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22C4" w:rsidRDefault="007722C4" w:rsidP="007722C4">
      <w:pPr>
        <w:spacing w:line="480" w:lineRule="auto"/>
        <w:jc w:val="center"/>
        <w:rPr>
          <w:rFonts w:ascii="Times New Roman" w:hAnsi="Times New Roman" w:cs="Times New Roman"/>
          <w:b/>
          <w:sz w:val="24"/>
        </w:rPr>
      </w:pPr>
    </w:p>
    <w:p w:rsidR="007722C4" w:rsidRPr="000C3326" w:rsidRDefault="007722C4" w:rsidP="007722C4">
      <w:pPr>
        <w:spacing w:line="480" w:lineRule="auto"/>
        <w:jc w:val="center"/>
        <w:rPr>
          <w:rFonts w:ascii="Garamond" w:hAnsi="Garamond" w:cs="Times New Roman"/>
          <w:sz w:val="24"/>
        </w:rPr>
      </w:pPr>
    </w:p>
    <w:p w:rsidR="00F9600B" w:rsidRPr="00F9600B" w:rsidRDefault="00F9600B" w:rsidP="007722C4">
      <w:pPr>
        <w:spacing w:line="480" w:lineRule="auto"/>
        <w:jc w:val="center"/>
        <w:rPr>
          <w:rFonts w:ascii="Times New Roman" w:hAnsi="Times New Roman" w:cs="Times New Roman"/>
          <w:sz w:val="30"/>
          <w:szCs w:val="30"/>
        </w:rPr>
      </w:pPr>
    </w:p>
    <w:p w:rsidR="007722C4" w:rsidRPr="0024301E" w:rsidRDefault="00306E86" w:rsidP="007722C4">
      <w:pPr>
        <w:spacing w:line="480" w:lineRule="auto"/>
        <w:jc w:val="center"/>
        <w:rPr>
          <w:rFonts w:ascii="Times New Roman" w:hAnsi="Times New Roman" w:cs="Times New Roman"/>
          <w:sz w:val="32"/>
          <w:szCs w:val="30"/>
        </w:rPr>
      </w:pPr>
      <w:r w:rsidRPr="0024301E">
        <w:rPr>
          <w:rFonts w:ascii="Times New Roman" w:hAnsi="Times New Roman" w:cs="Times New Roman"/>
          <w:sz w:val="32"/>
          <w:szCs w:val="30"/>
        </w:rPr>
        <w:t>Applying the Epidemiologic Transition Theory</w:t>
      </w:r>
    </w:p>
    <w:p w:rsidR="00306E86" w:rsidRDefault="007722C4" w:rsidP="007722C4">
      <w:pPr>
        <w:spacing w:line="480" w:lineRule="auto"/>
        <w:jc w:val="center"/>
        <w:rPr>
          <w:rFonts w:ascii="Times New Roman" w:hAnsi="Times New Roman" w:cs="Times New Roman"/>
          <w:sz w:val="32"/>
          <w:szCs w:val="30"/>
        </w:rPr>
      </w:pPr>
      <w:r w:rsidRPr="0024301E">
        <w:rPr>
          <w:rFonts w:ascii="Times New Roman" w:hAnsi="Times New Roman" w:cs="Times New Roman"/>
          <w:sz w:val="32"/>
          <w:szCs w:val="30"/>
        </w:rPr>
        <w:t>T</w:t>
      </w:r>
      <w:r w:rsidR="00306E86" w:rsidRPr="0024301E">
        <w:rPr>
          <w:rFonts w:ascii="Times New Roman" w:hAnsi="Times New Roman" w:cs="Times New Roman"/>
          <w:sz w:val="32"/>
          <w:szCs w:val="30"/>
        </w:rPr>
        <w:t>o Emerging Antibiotic Resistance</w:t>
      </w:r>
    </w:p>
    <w:p w:rsidR="007722C4" w:rsidRPr="007722C4" w:rsidRDefault="007722C4" w:rsidP="007722C4">
      <w:pPr>
        <w:spacing w:line="480" w:lineRule="auto"/>
        <w:jc w:val="center"/>
        <w:rPr>
          <w:rFonts w:ascii="Times New Roman" w:hAnsi="Times New Roman" w:cs="Times New Roman"/>
          <w:sz w:val="24"/>
        </w:rPr>
      </w:pPr>
      <w:proofErr w:type="spellStart"/>
      <w:r w:rsidRPr="007722C4">
        <w:rPr>
          <w:rFonts w:ascii="Times New Roman" w:hAnsi="Times New Roman" w:cs="Times New Roman"/>
          <w:sz w:val="24"/>
        </w:rPr>
        <w:t>Katey</w:t>
      </w:r>
      <w:proofErr w:type="spellEnd"/>
      <w:r w:rsidRPr="007722C4">
        <w:rPr>
          <w:rFonts w:ascii="Times New Roman" w:hAnsi="Times New Roman" w:cs="Times New Roman"/>
          <w:sz w:val="24"/>
        </w:rPr>
        <w:t xml:space="preserve"> Robinson</w:t>
      </w:r>
    </w:p>
    <w:p w:rsidR="007722C4" w:rsidRDefault="007722C4" w:rsidP="007722C4">
      <w:pPr>
        <w:spacing w:line="480" w:lineRule="auto"/>
        <w:jc w:val="center"/>
        <w:rPr>
          <w:rFonts w:ascii="Times New Roman" w:hAnsi="Times New Roman" w:cs="Times New Roman"/>
          <w:sz w:val="24"/>
        </w:rPr>
      </w:pPr>
      <w:r w:rsidRPr="007722C4">
        <w:rPr>
          <w:rFonts w:ascii="Times New Roman" w:hAnsi="Times New Roman" w:cs="Times New Roman"/>
          <w:sz w:val="24"/>
        </w:rPr>
        <w:t>The University of Tennessee, Knoxville</w:t>
      </w:r>
    </w:p>
    <w:p w:rsidR="000C3326" w:rsidRPr="007722C4" w:rsidRDefault="000C3326" w:rsidP="007722C4">
      <w:pPr>
        <w:spacing w:line="480" w:lineRule="auto"/>
        <w:jc w:val="center"/>
        <w:rPr>
          <w:rFonts w:ascii="Times New Roman" w:hAnsi="Times New Roman" w:cs="Times New Roman"/>
          <w:sz w:val="24"/>
        </w:rPr>
      </w:pPr>
      <w:r>
        <w:rPr>
          <w:rFonts w:ascii="Times New Roman" w:hAnsi="Times New Roman" w:cs="Times New Roman"/>
          <w:sz w:val="24"/>
        </w:rPr>
        <w:t>Chancellor’s Honors Program Thesis</w:t>
      </w:r>
    </w:p>
    <w:p w:rsidR="007722C4" w:rsidRPr="007722C4" w:rsidRDefault="007722C4" w:rsidP="007722C4">
      <w:pPr>
        <w:spacing w:line="480" w:lineRule="auto"/>
        <w:jc w:val="center"/>
        <w:rPr>
          <w:rFonts w:ascii="Times New Roman" w:hAnsi="Times New Roman" w:cs="Times New Roman"/>
          <w:sz w:val="24"/>
        </w:rPr>
      </w:pPr>
      <w:r w:rsidRPr="007722C4">
        <w:rPr>
          <w:rFonts w:ascii="Times New Roman" w:hAnsi="Times New Roman" w:cs="Times New Roman"/>
          <w:sz w:val="24"/>
        </w:rPr>
        <w:t xml:space="preserve">Advisor: Moriah McArthur </w:t>
      </w:r>
    </w:p>
    <w:p w:rsidR="007722C4" w:rsidRDefault="007722C4" w:rsidP="002F4EEC">
      <w:pPr>
        <w:spacing w:line="480" w:lineRule="auto"/>
        <w:rPr>
          <w:rFonts w:ascii="Times New Roman" w:hAnsi="Times New Roman" w:cs="Times New Roman"/>
          <w:b/>
          <w:sz w:val="24"/>
        </w:rPr>
      </w:pPr>
    </w:p>
    <w:p w:rsidR="007722C4" w:rsidRDefault="007722C4" w:rsidP="002F4EEC">
      <w:pPr>
        <w:spacing w:line="480" w:lineRule="auto"/>
        <w:rPr>
          <w:rFonts w:ascii="Times New Roman" w:hAnsi="Times New Roman" w:cs="Times New Roman"/>
          <w:b/>
          <w:sz w:val="24"/>
        </w:rPr>
      </w:pPr>
    </w:p>
    <w:p w:rsidR="007722C4" w:rsidRDefault="007722C4" w:rsidP="002F4EEC">
      <w:pPr>
        <w:spacing w:line="480" w:lineRule="auto"/>
        <w:rPr>
          <w:rFonts w:ascii="Times New Roman" w:hAnsi="Times New Roman" w:cs="Times New Roman"/>
          <w:b/>
          <w:sz w:val="24"/>
        </w:rPr>
      </w:pPr>
    </w:p>
    <w:p w:rsidR="007722C4" w:rsidRDefault="007722C4" w:rsidP="002F4EEC">
      <w:pPr>
        <w:spacing w:line="480" w:lineRule="auto"/>
        <w:rPr>
          <w:rFonts w:ascii="Times New Roman" w:hAnsi="Times New Roman" w:cs="Times New Roman"/>
          <w:b/>
          <w:sz w:val="24"/>
        </w:rPr>
      </w:pPr>
    </w:p>
    <w:p w:rsidR="007722C4" w:rsidRDefault="007722C4" w:rsidP="002F4EEC">
      <w:pPr>
        <w:spacing w:line="480" w:lineRule="auto"/>
        <w:rPr>
          <w:rFonts w:ascii="Times New Roman" w:hAnsi="Times New Roman" w:cs="Times New Roman"/>
          <w:b/>
          <w:sz w:val="24"/>
        </w:rPr>
      </w:pPr>
    </w:p>
    <w:p w:rsidR="007722C4" w:rsidRDefault="007722C4" w:rsidP="002F4EEC">
      <w:pPr>
        <w:spacing w:line="480" w:lineRule="auto"/>
        <w:rPr>
          <w:rFonts w:ascii="Times New Roman" w:hAnsi="Times New Roman" w:cs="Times New Roman"/>
          <w:b/>
          <w:sz w:val="24"/>
        </w:rPr>
      </w:pPr>
    </w:p>
    <w:p w:rsidR="007722C4" w:rsidRDefault="007722C4" w:rsidP="002F4EEC">
      <w:pPr>
        <w:spacing w:line="480" w:lineRule="auto"/>
        <w:rPr>
          <w:rFonts w:ascii="Times New Roman" w:hAnsi="Times New Roman" w:cs="Times New Roman"/>
          <w:b/>
          <w:sz w:val="24"/>
        </w:rPr>
      </w:pPr>
    </w:p>
    <w:p w:rsidR="0024301E" w:rsidRDefault="0024301E" w:rsidP="00C62D89">
      <w:pPr>
        <w:spacing w:line="480" w:lineRule="auto"/>
        <w:jc w:val="center"/>
        <w:rPr>
          <w:rFonts w:ascii="Times New Roman" w:hAnsi="Times New Roman" w:cs="Times New Roman"/>
          <w:sz w:val="28"/>
        </w:rPr>
      </w:pPr>
    </w:p>
    <w:p w:rsidR="007722C4" w:rsidRDefault="007722C4" w:rsidP="00C62D89">
      <w:pPr>
        <w:spacing w:line="480" w:lineRule="auto"/>
        <w:jc w:val="center"/>
        <w:rPr>
          <w:rFonts w:ascii="Times New Roman" w:hAnsi="Times New Roman" w:cs="Times New Roman"/>
          <w:sz w:val="28"/>
        </w:rPr>
      </w:pPr>
      <w:r w:rsidRPr="00B1182C">
        <w:rPr>
          <w:rFonts w:ascii="Times New Roman" w:hAnsi="Times New Roman" w:cs="Times New Roman"/>
          <w:sz w:val="28"/>
        </w:rPr>
        <w:lastRenderedPageBreak/>
        <w:t>Table of Contents</w:t>
      </w:r>
    </w:p>
    <w:p w:rsidR="00C12D04" w:rsidRDefault="00C12D04" w:rsidP="00C62D89">
      <w:pPr>
        <w:spacing w:line="480" w:lineRule="auto"/>
        <w:jc w:val="center"/>
        <w:rPr>
          <w:rFonts w:ascii="Times New Roman" w:hAnsi="Times New Roman" w:cs="Times New Roman"/>
          <w:sz w:val="28"/>
        </w:rPr>
      </w:pPr>
      <w:r w:rsidRPr="00C12D04">
        <w:rPr>
          <w:rFonts w:ascii="Times New Roman" w:hAnsi="Times New Roman" w:cs="Times New Roman"/>
          <w:noProof/>
          <w:sz w:val="28"/>
        </w:rPr>
        <mc:AlternateContent>
          <mc:Choice Requires="wps">
            <w:drawing>
              <wp:anchor distT="0" distB="0" distL="114300" distR="114300" simplePos="0" relativeHeight="251659264" behindDoc="0" locked="0" layoutInCell="1" allowOverlap="1" wp14:anchorId="79E520A3" wp14:editId="6621F729">
                <wp:simplePos x="0" y="0"/>
                <wp:positionH relativeFrom="column">
                  <wp:posOffset>1059342</wp:posOffset>
                </wp:positionH>
                <wp:positionV relativeFrom="page">
                  <wp:posOffset>1718945</wp:posOffset>
                </wp:positionV>
                <wp:extent cx="3931920" cy="0"/>
                <wp:effectExtent l="0" t="0" r="11430" b="19050"/>
                <wp:wrapNone/>
                <wp:docPr id="2" name="Straight Connector 2"/>
                <wp:cNvGraphicFramePr/>
                <a:graphic xmlns:a="http://schemas.openxmlformats.org/drawingml/2006/main">
                  <a:graphicData uri="http://schemas.microsoft.com/office/word/2010/wordprocessingShape">
                    <wps:wsp>
                      <wps:cNvCnPr/>
                      <wps:spPr>
                        <a:xfrm>
                          <a:off x="0" y="0"/>
                          <a:ext cx="393192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83.4pt,135.35pt" to="393pt,13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" strokecolor="black [3213]" strokeweight="1pt">
                <w10:wrap anchory="page"/>
              </v:line>
            </w:pict>
          </mc:Fallback>
        </mc:AlternateContent>
      </w:r>
    </w:p>
    <w:p w:rsidR="00C12D04" w:rsidRDefault="00C12D04" w:rsidP="00C12D04">
      <w:pPr>
        <w:spacing w:line="240" w:lineRule="auto"/>
        <w:jc w:val="center"/>
        <w:rPr>
          <w:rFonts w:ascii="Times New Roman" w:hAnsi="Times New Roman" w:cs="Times New Roman"/>
          <w:sz w:val="24"/>
        </w:rPr>
      </w:pPr>
    </w:p>
    <w:p w:rsidR="00C62D89" w:rsidRDefault="00B1182C" w:rsidP="00C12D04">
      <w:pPr>
        <w:spacing w:line="240" w:lineRule="auto"/>
        <w:jc w:val="center"/>
        <w:rPr>
          <w:rFonts w:ascii="Times New Roman" w:hAnsi="Times New Roman" w:cs="Times New Roman"/>
          <w:sz w:val="24"/>
        </w:rPr>
      </w:pPr>
      <w:r>
        <w:rPr>
          <w:rFonts w:ascii="Times New Roman" w:hAnsi="Times New Roman" w:cs="Times New Roman"/>
          <w:sz w:val="24"/>
        </w:rPr>
        <w:t>I</w:t>
      </w:r>
      <w:r w:rsidR="00C62D89">
        <w:rPr>
          <w:rFonts w:ascii="Times New Roman" w:hAnsi="Times New Roman" w:cs="Times New Roman"/>
          <w:sz w:val="24"/>
        </w:rPr>
        <w:t>ntroduction</w:t>
      </w:r>
      <w:r>
        <w:rPr>
          <w:rFonts w:ascii="Times New Roman" w:hAnsi="Times New Roman" w:cs="Times New Roman"/>
          <w:sz w:val="24"/>
        </w:rPr>
        <w:t>…………………………..………………….……………………</w:t>
      </w:r>
      <w:r w:rsidR="00FB074D">
        <w:rPr>
          <w:rFonts w:ascii="Times New Roman" w:hAnsi="Times New Roman" w:cs="Times New Roman"/>
          <w:sz w:val="24"/>
        </w:rPr>
        <w:t>.</w:t>
      </w:r>
      <w:r>
        <w:rPr>
          <w:rFonts w:ascii="Times New Roman" w:hAnsi="Times New Roman" w:cs="Times New Roman"/>
          <w:sz w:val="24"/>
        </w:rPr>
        <w:t>….3</w:t>
      </w:r>
    </w:p>
    <w:p w:rsidR="00C62D89" w:rsidRDefault="00C62D89" w:rsidP="00C12D04">
      <w:pPr>
        <w:spacing w:line="240" w:lineRule="auto"/>
        <w:jc w:val="center"/>
        <w:rPr>
          <w:rFonts w:ascii="Times New Roman" w:hAnsi="Times New Roman" w:cs="Times New Roman"/>
          <w:sz w:val="24"/>
        </w:rPr>
      </w:pPr>
      <w:r>
        <w:rPr>
          <w:rFonts w:ascii="Times New Roman" w:hAnsi="Times New Roman" w:cs="Times New Roman"/>
          <w:sz w:val="24"/>
        </w:rPr>
        <w:t>Methodology</w:t>
      </w:r>
      <w:proofErr w:type="gramStart"/>
      <w:r w:rsidR="00B1182C">
        <w:rPr>
          <w:rFonts w:ascii="Times New Roman" w:hAnsi="Times New Roman" w:cs="Times New Roman"/>
          <w:sz w:val="24"/>
        </w:rPr>
        <w:t>……………………………..…………….………………………....8</w:t>
      </w:r>
      <w:proofErr w:type="gramEnd"/>
    </w:p>
    <w:p w:rsidR="00C62D89" w:rsidRDefault="00C12D04" w:rsidP="00C12D04">
      <w:pPr>
        <w:spacing w:line="240" w:lineRule="auto"/>
        <w:ind w:firstLine="720"/>
        <w:rPr>
          <w:rFonts w:ascii="Times New Roman" w:hAnsi="Times New Roman" w:cs="Times New Roman"/>
          <w:sz w:val="24"/>
        </w:rPr>
      </w:pPr>
      <w:r>
        <w:rPr>
          <w:rFonts w:ascii="Times New Roman" w:hAnsi="Times New Roman" w:cs="Times New Roman"/>
          <w:sz w:val="24"/>
        </w:rPr>
        <w:t xml:space="preserve"> </w:t>
      </w:r>
      <w:r w:rsidR="00B1182C">
        <w:rPr>
          <w:rFonts w:ascii="Times New Roman" w:hAnsi="Times New Roman" w:cs="Times New Roman"/>
          <w:sz w:val="24"/>
        </w:rPr>
        <w:t>Background</w:t>
      </w:r>
    </w:p>
    <w:p w:rsidR="00C62D89" w:rsidRDefault="00C62D89" w:rsidP="00C12D04">
      <w:pPr>
        <w:spacing w:line="240" w:lineRule="auto"/>
        <w:ind w:left="720" w:firstLine="720"/>
        <w:rPr>
          <w:rFonts w:ascii="Times New Roman" w:hAnsi="Times New Roman" w:cs="Times New Roman"/>
          <w:sz w:val="24"/>
        </w:rPr>
      </w:pPr>
      <w:proofErr w:type="spellStart"/>
      <w:r>
        <w:rPr>
          <w:rFonts w:ascii="Times New Roman" w:hAnsi="Times New Roman" w:cs="Times New Roman"/>
          <w:sz w:val="24"/>
        </w:rPr>
        <w:t>Omran’s</w:t>
      </w:r>
      <w:proofErr w:type="spellEnd"/>
      <w:r>
        <w:rPr>
          <w:rFonts w:ascii="Times New Roman" w:hAnsi="Times New Roman" w:cs="Times New Roman"/>
          <w:sz w:val="24"/>
        </w:rPr>
        <w:t xml:space="preserve"> Original Theory</w:t>
      </w:r>
      <w:r w:rsidR="00B1182C">
        <w:rPr>
          <w:rFonts w:ascii="Times New Roman" w:hAnsi="Times New Roman" w:cs="Times New Roman"/>
          <w:sz w:val="24"/>
        </w:rPr>
        <w:t xml:space="preserve"> of Epidemiologic Transition…………</w:t>
      </w:r>
      <w:r w:rsidR="00FB074D">
        <w:rPr>
          <w:rFonts w:ascii="Times New Roman" w:hAnsi="Times New Roman" w:cs="Times New Roman"/>
          <w:sz w:val="24"/>
        </w:rPr>
        <w:t>.</w:t>
      </w:r>
      <w:r w:rsidR="00B1182C">
        <w:rPr>
          <w:rFonts w:ascii="Times New Roman" w:hAnsi="Times New Roman" w:cs="Times New Roman"/>
          <w:sz w:val="24"/>
        </w:rPr>
        <w:t>……</w:t>
      </w:r>
      <w:r w:rsidR="00C12D04">
        <w:rPr>
          <w:rFonts w:ascii="Times New Roman" w:hAnsi="Times New Roman" w:cs="Times New Roman"/>
          <w:sz w:val="24"/>
        </w:rPr>
        <w:t>...10</w:t>
      </w:r>
    </w:p>
    <w:p w:rsidR="00C62D89" w:rsidRPr="00C62D89" w:rsidRDefault="00C62D89" w:rsidP="00C12D04">
      <w:pPr>
        <w:spacing w:line="240" w:lineRule="auto"/>
        <w:ind w:left="720" w:firstLine="720"/>
        <w:rPr>
          <w:rFonts w:ascii="Times New Roman" w:hAnsi="Times New Roman" w:cs="Times New Roman"/>
          <w:sz w:val="24"/>
        </w:rPr>
      </w:pPr>
      <w:r>
        <w:rPr>
          <w:rFonts w:ascii="Times New Roman" w:hAnsi="Times New Roman" w:cs="Times New Roman"/>
          <w:sz w:val="24"/>
        </w:rPr>
        <w:t>Reactions to the Theory</w:t>
      </w:r>
      <w:r w:rsidR="00B1182C">
        <w:rPr>
          <w:rFonts w:ascii="Times New Roman" w:hAnsi="Times New Roman" w:cs="Times New Roman"/>
          <w:sz w:val="24"/>
        </w:rPr>
        <w:t>…………………………………………</w:t>
      </w:r>
      <w:r w:rsidR="00FB074D">
        <w:rPr>
          <w:rFonts w:ascii="Times New Roman" w:hAnsi="Times New Roman" w:cs="Times New Roman"/>
          <w:sz w:val="24"/>
        </w:rPr>
        <w:t>.</w:t>
      </w:r>
      <w:r w:rsidR="00B1182C">
        <w:rPr>
          <w:rFonts w:ascii="Times New Roman" w:hAnsi="Times New Roman" w:cs="Times New Roman"/>
          <w:sz w:val="24"/>
        </w:rPr>
        <w:t>…</w:t>
      </w:r>
      <w:r w:rsidR="00C12D04">
        <w:rPr>
          <w:rFonts w:ascii="Times New Roman" w:hAnsi="Times New Roman" w:cs="Times New Roman"/>
          <w:sz w:val="24"/>
        </w:rPr>
        <w:t>…</w:t>
      </w:r>
      <w:r w:rsidR="00B1182C">
        <w:rPr>
          <w:rFonts w:ascii="Times New Roman" w:hAnsi="Times New Roman" w:cs="Times New Roman"/>
          <w:sz w:val="24"/>
        </w:rPr>
        <w:t>….</w:t>
      </w:r>
      <w:r w:rsidR="00BC51B3">
        <w:rPr>
          <w:rFonts w:ascii="Times New Roman" w:hAnsi="Times New Roman" w:cs="Times New Roman"/>
          <w:sz w:val="24"/>
        </w:rPr>
        <w:t>14</w:t>
      </w:r>
    </w:p>
    <w:p w:rsidR="00C62D89" w:rsidRDefault="00C12D04" w:rsidP="00C12D04">
      <w:pPr>
        <w:spacing w:line="240" w:lineRule="auto"/>
        <w:ind w:firstLine="720"/>
        <w:rPr>
          <w:rFonts w:ascii="Times New Roman" w:hAnsi="Times New Roman" w:cs="Times New Roman"/>
          <w:sz w:val="24"/>
        </w:rPr>
      </w:pPr>
      <w:r>
        <w:rPr>
          <w:rFonts w:ascii="Times New Roman" w:hAnsi="Times New Roman" w:cs="Times New Roman"/>
          <w:sz w:val="24"/>
        </w:rPr>
        <w:t xml:space="preserve"> </w:t>
      </w:r>
      <w:r w:rsidR="00FB074D">
        <w:rPr>
          <w:rFonts w:ascii="Times New Roman" w:hAnsi="Times New Roman" w:cs="Times New Roman"/>
          <w:sz w:val="24"/>
        </w:rPr>
        <w:t>Analysis</w:t>
      </w:r>
    </w:p>
    <w:p w:rsidR="00B1182C" w:rsidRDefault="00B1182C" w:rsidP="00C12D04">
      <w:pPr>
        <w:spacing w:line="240" w:lineRule="auto"/>
        <w:rPr>
          <w:rFonts w:ascii="Times New Roman" w:hAnsi="Times New Roman" w:cs="Times New Roman"/>
          <w:sz w:val="24"/>
        </w:rPr>
      </w:pPr>
      <w:r>
        <w:rPr>
          <w:rFonts w:ascii="Times New Roman" w:hAnsi="Times New Roman" w:cs="Times New Roman"/>
          <w:sz w:val="24"/>
        </w:rPr>
        <w:tab/>
      </w:r>
      <w:r w:rsidR="00C12D04">
        <w:rPr>
          <w:rFonts w:ascii="Times New Roman" w:hAnsi="Times New Roman" w:cs="Times New Roman"/>
          <w:sz w:val="24"/>
        </w:rPr>
        <w:tab/>
      </w:r>
      <w:r w:rsidRPr="00B1182C">
        <w:rPr>
          <w:rFonts w:ascii="Times New Roman" w:hAnsi="Times New Roman" w:cs="Times New Roman"/>
          <w:sz w:val="24"/>
        </w:rPr>
        <w:t xml:space="preserve">Social </w:t>
      </w:r>
      <w:r>
        <w:rPr>
          <w:rFonts w:ascii="Times New Roman" w:hAnsi="Times New Roman" w:cs="Times New Roman"/>
          <w:sz w:val="24"/>
        </w:rPr>
        <w:t>D</w:t>
      </w:r>
      <w:r w:rsidRPr="00B1182C">
        <w:rPr>
          <w:rFonts w:ascii="Times New Roman" w:hAnsi="Times New Roman" w:cs="Times New Roman"/>
          <w:sz w:val="24"/>
        </w:rPr>
        <w:t xml:space="preserve">eterminants and the </w:t>
      </w:r>
      <w:r>
        <w:rPr>
          <w:rFonts w:ascii="Times New Roman" w:hAnsi="Times New Roman" w:cs="Times New Roman"/>
          <w:sz w:val="24"/>
        </w:rPr>
        <w:t>D</w:t>
      </w:r>
      <w:r w:rsidRPr="00B1182C">
        <w:rPr>
          <w:rFonts w:ascii="Times New Roman" w:hAnsi="Times New Roman" w:cs="Times New Roman"/>
          <w:sz w:val="24"/>
        </w:rPr>
        <w:t xml:space="preserve">evelopment of </w:t>
      </w:r>
      <w:r>
        <w:rPr>
          <w:rFonts w:ascii="Times New Roman" w:hAnsi="Times New Roman" w:cs="Times New Roman"/>
          <w:sz w:val="24"/>
        </w:rPr>
        <w:t>Antibiotic R</w:t>
      </w:r>
      <w:r w:rsidRPr="00B1182C">
        <w:rPr>
          <w:rFonts w:ascii="Times New Roman" w:hAnsi="Times New Roman" w:cs="Times New Roman"/>
          <w:sz w:val="24"/>
        </w:rPr>
        <w:t>esistance</w:t>
      </w:r>
      <w:r w:rsidR="00C12D04">
        <w:rPr>
          <w:rFonts w:ascii="Times New Roman" w:hAnsi="Times New Roman" w:cs="Times New Roman"/>
          <w:sz w:val="24"/>
        </w:rPr>
        <w:t>…</w:t>
      </w:r>
      <w:r w:rsidR="00FB074D">
        <w:rPr>
          <w:rFonts w:ascii="Times New Roman" w:hAnsi="Times New Roman" w:cs="Times New Roman"/>
          <w:sz w:val="24"/>
        </w:rPr>
        <w:t>.</w:t>
      </w:r>
      <w:r w:rsidR="00C12D04">
        <w:rPr>
          <w:rFonts w:ascii="Times New Roman" w:hAnsi="Times New Roman" w:cs="Times New Roman"/>
          <w:sz w:val="24"/>
        </w:rPr>
        <w:t>...19</w:t>
      </w:r>
    </w:p>
    <w:p w:rsidR="00B1182C" w:rsidRDefault="00B1182C" w:rsidP="00C12D04">
      <w:pPr>
        <w:spacing w:line="240" w:lineRule="auto"/>
        <w:rPr>
          <w:rFonts w:ascii="Times New Roman" w:hAnsi="Times New Roman" w:cs="Times New Roman"/>
          <w:sz w:val="24"/>
        </w:rPr>
      </w:pPr>
      <w:r>
        <w:rPr>
          <w:rFonts w:ascii="Times New Roman" w:hAnsi="Times New Roman" w:cs="Times New Roman"/>
          <w:sz w:val="24"/>
        </w:rPr>
        <w:tab/>
      </w:r>
      <w:r w:rsidR="00C12D04">
        <w:rPr>
          <w:rFonts w:ascii="Times New Roman" w:hAnsi="Times New Roman" w:cs="Times New Roman"/>
          <w:sz w:val="24"/>
        </w:rPr>
        <w:tab/>
        <w:t>Implications</w:t>
      </w:r>
      <w:r w:rsidR="00FB074D">
        <w:rPr>
          <w:rFonts w:ascii="Times New Roman" w:hAnsi="Times New Roman" w:cs="Times New Roman"/>
          <w:sz w:val="24"/>
        </w:rPr>
        <w:t xml:space="preserve"> f</w:t>
      </w:r>
      <w:r w:rsidR="00C12D04">
        <w:rPr>
          <w:rFonts w:ascii="Times New Roman" w:hAnsi="Times New Roman" w:cs="Times New Roman"/>
          <w:sz w:val="24"/>
        </w:rPr>
        <w:t>or Addressing Resistance………………………………</w:t>
      </w:r>
      <w:r w:rsidR="00FB074D">
        <w:rPr>
          <w:rFonts w:ascii="Times New Roman" w:hAnsi="Times New Roman" w:cs="Times New Roman"/>
          <w:sz w:val="24"/>
        </w:rPr>
        <w:t>.</w:t>
      </w:r>
      <w:r w:rsidR="00C12D04">
        <w:rPr>
          <w:rFonts w:ascii="Times New Roman" w:hAnsi="Times New Roman" w:cs="Times New Roman"/>
          <w:sz w:val="24"/>
        </w:rPr>
        <w:t>…22</w:t>
      </w:r>
    </w:p>
    <w:p w:rsidR="00C62D89" w:rsidRDefault="00C12D04" w:rsidP="00C12D04">
      <w:pPr>
        <w:spacing w:line="240" w:lineRule="auto"/>
        <w:ind w:firstLine="720"/>
        <w:rPr>
          <w:rFonts w:ascii="Times New Roman" w:hAnsi="Times New Roman" w:cs="Times New Roman"/>
          <w:sz w:val="24"/>
        </w:rPr>
      </w:pPr>
      <w:r>
        <w:rPr>
          <w:rFonts w:ascii="Times New Roman" w:hAnsi="Times New Roman" w:cs="Times New Roman"/>
          <w:sz w:val="24"/>
        </w:rPr>
        <w:t>Conclusion………………………………………………...…………………</w:t>
      </w:r>
      <w:r w:rsidR="00B31B78">
        <w:rPr>
          <w:rFonts w:ascii="Times New Roman" w:hAnsi="Times New Roman" w:cs="Times New Roman"/>
          <w:sz w:val="24"/>
        </w:rPr>
        <w:t>...</w:t>
      </w:r>
      <w:r>
        <w:rPr>
          <w:rFonts w:ascii="Times New Roman" w:hAnsi="Times New Roman" w:cs="Times New Roman"/>
          <w:sz w:val="24"/>
        </w:rPr>
        <w:t>…</w:t>
      </w:r>
      <w:r w:rsidR="00BC51B3">
        <w:rPr>
          <w:rFonts w:ascii="Times New Roman" w:hAnsi="Times New Roman" w:cs="Times New Roman"/>
          <w:sz w:val="24"/>
        </w:rPr>
        <w:t>28</w:t>
      </w:r>
    </w:p>
    <w:p w:rsidR="00C62D89" w:rsidRPr="00C62D89" w:rsidRDefault="00C62D89" w:rsidP="00C12D04">
      <w:pPr>
        <w:spacing w:line="240" w:lineRule="auto"/>
        <w:ind w:firstLine="720"/>
        <w:rPr>
          <w:rFonts w:ascii="Times New Roman" w:hAnsi="Times New Roman" w:cs="Times New Roman"/>
          <w:sz w:val="24"/>
        </w:rPr>
      </w:pPr>
      <w:r>
        <w:rPr>
          <w:rFonts w:ascii="Times New Roman" w:hAnsi="Times New Roman" w:cs="Times New Roman"/>
          <w:sz w:val="24"/>
        </w:rPr>
        <w:t>References</w:t>
      </w:r>
      <w:r w:rsidR="00C12D04">
        <w:rPr>
          <w:rFonts w:ascii="Times New Roman" w:hAnsi="Times New Roman" w:cs="Times New Roman"/>
          <w:sz w:val="24"/>
        </w:rPr>
        <w:t>………………………………………</w:t>
      </w:r>
      <w:r w:rsidR="00B31B78">
        <w:rPr>
          <w:rFonts w:ascii="Times New Roman" w:hAnsi="Times New Roman" w:cs="Times New Roman"/>
          <w:sz w:val="24"/>
        </w:rPr>
        <w:t>…</w:t>
      </w:r>
      <w:r w:rsidR="0024301E">
        <w:rPr>
          <w:rFonts w:ascii="Times New Roman" w:hAnsi="Times New Roman" w:cs="Times New Roman"/>
          <w:sz w:val="24"/>
        </w:rPr>
        <w:t>………………………</w:t>
      </w:r>
      <w:r w:rsidR="00B31B78">
        <w:rPr>
          <w:rFonts w:ascii="Times New Roman" w:hAnsi="Times New Roman" w:cs="Times New Roman"/>
          <w:sz w:val="24"/>
        </w:rPr>
        <w:t>…</w:t>
      </w:r>
      <w:r w:rsidR="00C12D04">
        <w:rPr>
          <w:rFonts w:ascii="Times New Roman" w:hAnsi="Times New Roman" w:cs="Times New Roman"/>
          <w:sz w:val="24"/>
        </w:rPr>
        <w:t>…</w:t>
      </w:r>
      <w:r w:rsidR="00B31B78">
        <w:rPr>
          <w:rFonts w:ascii="Times New Roman" w:hAnsi="Times New Roman" w:cs="Times New Roman"/>
          <w:sz w:val="24"/>
        </w:rPr>
        <w:t>...</w:t>
      </w:r>
      <w:r w:rsidR="0024301E">
        <w:rPr>
          <w:rFonts w:ascii="Times New Roman" w:hAnsi="Times New Roman" w:cs="Times New Roman"/>
          <w:sz w:val="24"/>
        </w:rPr>
        <w:t>31</w:t>
      </w:r>
    </w:p>
    <w:p w:rsidR="007722C4" w:rsidRDefault="007722C4" w:rsidP="002F4EEC">
      <w:pPr>
        <w:spacing w:line="480" w:lineRule="auto"/>
        <w:rPr>
          <w:rFonts w:ascii="Times New Roman" w:hAnsi="Times New Roman" w:cs="Times New Roman"/>
          <w:b/>
          <w:sz w:val="24"/>
        </w:rPr>
      </w:pPr>
    </w:p>
    <w:p w:rsidR="007722C4" w:rsidRDefault="007722C4" w:rsidP="002F4EEC">
      <w:pPr>
        <w:spacing w:line="480" w:lineRule="auto"/>
        <w:rPr>
          <w:rFonts w:ascii="Times New Roman" w:hAnsi="Times New Roman" w:cs="Times New Roman"/>
          <w:b/>
          <w:sz w:val="24"/>
        </w:rPr>
      </w:pPr>
    </w:p>
    <w:p w:rsidR="007722C4" w:rsidRDefault="007722C4" w:rsidP="002F4EEC">
      <w:pPr>
        <w:spacing w:line="480" w:lineRule="auto"/>
        <w:rPr>
          <w:rFonts w:ascii="Times New Roman" w:hAnsi="Times New Roman" w:cs="Times New Roman"/>
          <w:b/>
          <w:sz w:val="24"/>
        </w:rPr>
      </w:pPr>
    </w:p>
    <w:p w:rsidR="00C12D04" w:rsidRDefault="00C12D04" w:rsidP="002F4EEC">
      <w:pPr>
        <w:spacing w:line="480" w:lineRule="auto"/>
        <w:rPr>
          <w:rFonts w:ascii="Times New Roman" w:hAnsi="Times New Roman" w:cs="Times New Roman"/>
          <w:b/>
          <w:sz w:val="24"/>
        </w:rPr>
      </w:pPr>
    </w:p>
    <w:p w:rsidR="00F3232F" w:rsidRDefault="00F3232F" w:rsidP="002F4EEC">
      <w:pPr>
        <w:spacing w:line="480" w:lineRule="auto"/>
        <w:rPr>
          <w:rFonts w:ascii="Times New Roman" w:hAnsi="Times New Roman" w:cs="Times New Roman"/>
          <w:b/>
          <w:sz w:val="24"/>
        </w:rPr>
      </w:pPr>
    </w:p>
    <w:p w:rsidR="00FB074D" w:rsidRDefault="00FB074D" w:rsidP="002F4EEC">
      <w:pPr>
        <w:spacing w:line="480" w:lineRule="auto"/>
        <w:rPr>
          <w:rFonts w:ascii="Times New Roman" w:hAnsi="Times New Roman" w:cs="Times New Roman"/>
          <w:b/>
          <w:sz w:val="24"/>
        </w:rPr>
      </w:pPr>
    </w:p>
    <w:p w:rsidR="00B31B78" w:rsidRDefault="00B31B78" w:rsidP="002F4EEC">
      <w:pPr>
        <w:spacing w:line="480" w:lineRule="auto"/>
        <w:rPr>
          <w:rFonts w:ascii="Times New Roman" w:hAnsi="Times New Roman" w:cs="Times New Roman"/>
          <w:b/>
          <w:sz w:val="24"/>
        </w:rPr>
      </w:pPr>
    </w:p>
    <w:p w:rsidR="0024301E" w:rsidRDefault="0024301E" w:rsidP="002F4EEC">
      <w:pPr>
        <w:spacing w:line="480" w:lineRule="auto"/>
        <w:rPr>
          <w:rFonts w:ascii="Times New Roman" w:hAnsi="Times New Roman" w:cs="Times New Roman"/>
          <w:b/>
          <w:sz w:val="24"/>
        </w:rPr>
      </w:pPr>
    </w:p>
    <w:p w:rsidR="002C349A" w:rsidRDefault="0096078F" w:rsidP="002F4EEC">
      <w:pPr>
        <w:spacing w:line="480" w:lineRule="auto"/>
        <w:rPr>
          <w:rFonts w:ascii="Times New Roman" w:hAnsi="Times New Roman" w:cs="Times New Roman"/>
          <w:b/>
          <w:sz w:val="24"/>
        </w:rPr>
      </w:pPr>
      <w:r w:rsidRPr="00324145">
        <w:rPr>
          <w:rFonts w:ascii="Times New Roman" w:hAnsi="Times New Roman" w:cs="Times New Roman"/>
          <w:b/>
          <w:sz w:val="24"/>
        </w:rPr>
        <w:lastRenderedPageBreak/>
        <w:t>Introduction</w:t>
      </w:r>
    </w:p>
    <w:p w:rsidR="00346B3D" w:rsidRDefault="00B17975" w:rsidP="002C349A">
      <w:pPr>
        <w:spacing w:line="480" w:lineRule="auto"/>
        <w:ind w:firstLine="720"/>
        <w:rPr>
          <w:rFonts w:ascii="Times New Roman" w:hAnsi="Times New Roman" w:cs="Times New Roman"/>
          <w:sz w:val="24"/>
        </w:rPr>
      </w:pPr>
      <w:r>
        <w:rPr>
          <w:rFonts w:ascii="Times New Roman" w:hAnsi="Times New Roman" w:cs="Times New Roman"/>
          <w:sz w:val="24"/>
        </w:rPr>
        <w:t>The c</w:t>
      </w:r>
      <w:r w:rsidR="00C339CA">
        <w:rPr>
          <w:rFonts w:ascii="Times New Roman" w:hAnsi="Times New Roman" w:cs="Times New Roman"/>
          <w:sz w:val="24"/>
        </w:rPr>
        <w:t>onception of</w:t>
      </w:r>
      <w:r>
        <w:rPr>
          <w:rFonts w:ascii="Times New Roman" w:hAnsi="Times New Roman" w:cs="Times New Roman"/>
          <w:sz w:val="24"/>
        </w:rPr>
        <w:t xml:space="preserve"> health</w:t>
      </w:r>
      <w:r w:rsidR="00F113FB">
        <w:rPr>
          <w:rFonts w:ascii="Times New Roman" w:hAnsi="Times New Roman" w:cs="Times New Roman"/>
          <w:sz w:val="24"/>
        </w:rPr>
        <w:t xml:space="preserve"> is</w:t>
      </w:r>
      <w:r w:rsidR="00F65E07">
        <w:rPr>
          <w:rFonts w:ascii="Times New Roman" w:hAnsi="Times New Roman" w:cs="Times New Roman"/>
          <w:sz w:val="24"/>
        </w:rPr>
        <w:t xml:space="preserve">, in many ways, </w:t>
      </w:r>
      <w:r w:rsidR="00C339CA">
        <w:rPr>
          <w:rFonts w:ascii="Times New Roman" w:hAnsi="Times New Roman" w:cs="Times New Roman"/>
          <w:sz w:val="24"/>
        </w:rPr>
        <w:t>a highly individualized one</w:t>
      </w:r>
      <w:r w:rsidR="000C3C3F">
        <w:rPr>
          <w:rFonts w:ascii="Times New Roman" w:hAnsi="Times New Roman" w:cs="Times New Roman"/>
          <w:sz w:val="24"/>
        </w:rPr>
        <w:t xml:space="preserve">, an ‘integral dimension’ (Omran 1998) </w:t>
      </w:r>
      <w:r w:rsidR="00DA5C23">
        <w:rPr>
          <w:rFonts w:ascii="Times New Roman" w:hAnsi="Times New Roman" w:cs="Times New Roman"/>
          <w:sz w:val="24"/>
        </w:rPr>
        <w:t>of</w:t>
      </w:r>
      <w:r w:rsidR="000C3C3F">
        <w:rPr>
          <w:rFonts w:ascii="Times New Roman" w:hAnsi="Times New Roman" w:cs="Times New Roman"/>
          <w:sz w:val="24"/>
        </w:rPr>
        <w:t xml:space="preserve"> one’s quality of life. </w:t>
      </w:r>
      <w:r w:rsidR="00F65E07">
        <w:rPr>
          <w:rFonts w:ascii="Times New Roman" w:hAnsi="Times New Roman" w:cs="Times New Roman"/>
          <w:sz w:val="24"/>
        </w:rPr>
        <w:t>E</w:t>
      </w:r>
      <w:r w:rsidR="00C339CA">
        <w:rPr>
          <w:rFonts w:ascii="Times New Roman" w:hAnsi="Times New Roman" w:cs="Times New Roman"/>
          <w:sz w:val="24"/>
        </w:rPr>
        <w:t xml:space="preserve">ach of our </w:t>
      </w:r>
      <w:r w:rsidR="00F113FB">
        <w:rPr>
          <w:rFonts w:ascii="Times New Roman" w:hAnsi="Times New Roman" w:cs="Times New Roman"/>
          <w:sz w:val="24"/>
        </w:rPr>
        <w:t xml:space="preserve">own </w:t>
      </w:r>
      <w:r w:rsidR="00C339CA">
        <w:rPr>
          <w:rFonts w:ascii="Times New Roman" w:hAnsi="Times New Roman" w:cs="Times New Roman"/>
          <w:sz w:val="24"/>
        </w:rPr>
        <w:t>experiences</w:t>
      </w:r>
      <w:r w:rsidR="00F113FB">
        <w:rPr>
          <w:rFonts w:ascii="Times New Roman" w:hAnsi="Times New Roman" w:cs="Times New Roman"/>
          <w:sz w:val="24"/>
        </w:rPr>
        <w:t xml:space="preserve"> shapes our perspectives</w:t>
      </w:r>
      <w:r w:rsidR="00F65E07">
        <w:rPr>
          <w:rFonts w:ascii="Times New Roman" w:hAnsi="Times New Roman" w:cs="Times New Roman"/>
          <w:sz w:val="24"/>
        </w:rPr>
        <w:t>—</w:t>
      </w:r>
      <w:r w:rsidR="00F113FB">
        <w:rPr>
          <w:rFonts w:ascii="Times New Roman" w:hAnsi="Times New Roman" w:cs="Times New Roman"/>
          <w:sz w:val="24"/>
        </w:rPr>
        <w:t>on</w:t>
      </w:r>
      <w:r w:rsidR="00F65E07">
        <w:rPr>
          <w:rFonts w:ascii="Times New Roman" w:hAnsi="Times New Roman" w:cs="Times New Roman"/>
          <w:sz w:val="24"/>
        </w:rPr>
        <w:t xml:space="preserve"> </w:t>
      </w:r>
      <w:r w:rsidR="00C339CA">
        <w:rPr>
          <w:rFonts w:ascii="Times New Roman" w:hAnsi="Times New Roman" w:cs="Times New Roman"/>
          <w:sz w:val="24"/>
        </w:rPr>
        <w:t>wellbeing,</w:t>
      </w:r>
      <w:r w:rsidR="00F65E07">
        <w:rPr>
          <w:rFonts w:ascii="Times New Roman" w:hAnsi="Times New Roman" w:cs="Times New Roman"/>
          <w:sz w:val="24"/>
        </w:rPr>
        <w:t xml:space="preserve"> </w:t>
      </w:r>
      <w:r w:rsidR="00C339CA">
        <w:rPr>
          <w:rFonts w:ascii="Times New Roman" w:hAnsi="Times New Roman" w:cs="Times New Roman"/>
          <w:sz w:val="24"/>
        </w:rPr>
        <w:t>illness</w:t>
      </w:r>
      <w:r w:rsidR="00F65E07">
        <w:rPr>
          <w:rFonts w:ascii="Times New Roman" w:hAnsi="Times New Roman" w:cs="Times New Roman"/>
          <w:sz w:val="24"/>
        </w:rPr>
        <w:t xml:space="preserve">, </w:t>
      </w:r>
      <w:r w:rsidR="00C339CA">
        <w:rPr>
          <w:rFonts w:ascii="Times New Roman" w:hAnsi="Times New Roman" w:cs="Times New Roman"/>
          <w:sz w:val="24"/>
        </w:rPr>
        <w:t>healthcare</w:t>
      </w:r>
      <w:r w:rsidR="00F65E07">
        <w:rPr>
          <w:rFonts w:ascii="Times New Roman" w:hAnsi="Times New Roman" w:cs="Times New Roman"/>
          <w:sz w:val="24"/>
        </w:rPr>
        <w:t xml:space="preserve"> and its institutions</w:t>
      </w:r>
      <w:r>
        <w:rPr>
          <w:rFonts w:ascii="Times New Roman" w:hAnsi="Times New Roman" w:cs="Times New Roman"/>
          <w:sz w:val="24"/>
        </w:rPr>
        <w:t xml:space="preserve">. These, </w:t>
      </w:r>
      <w:r w:rsidRPr="00B17975">
        <w:rPr>
          <w:rFonts w:ascii="Times New Roman" w:hAnsi="Times New Roman" w:cs="Times New Roman"/>
          <w:sz w:val="24"/>
        </w:rPr>
        <w:t>as well as our perceptions of the health experiences of others</w:t>
      </w:r>
      <w:r>
        <w:rPr>
          <w:rFonts w:ascii="Times New Roman" w:hAnsi="Times New Roman" w:cs="Times New Roman"/>
          <w:sz w:val="24"/>
        </w:rPr>
        <w:t xml:space="preserve">, are all the while deeply </w:t>
      </w:r>
      <w:r w:rsidR="00F113FB">
        <w:rPr>
          <w:rFonts w:ascii="Times New Roman" w:hAnsi="Times New Roman" w:cs="Times New Roman"/>
          <w:sz w:val="24"/>
        </w:rPr>
        <w:t>integrated</w:t>
      </w:r>
      <w:r>
        <w:rPr>
          <w:rFonts w:ascii="Times New Roman" w:hAnsi="Times New Roman" w:cs="Times New Roman"/>
          <w:sz w:val="24"/>
        </w:rPr>
        <w:t xml:space="preserve"> with our societal contexts. </w:t>
      </w:r>
      <w:r w:rsidR="00A970E2">
        <w:rPr>
          <w:rFonts w:ascii="Times New Roman" w:hAnsi="Times New Roman" w:cs="Times New Roman"/>
          <w:sz w:val="24"/>
        </w:rPr>
        <w:t xml:space="preserve">However, to </w:t>
      </w:r>
      <w:r w:rsidR="00346B3D">
        <w:rPr>
          <w:rFonts w:ascii="Times New Roman" w:hAnsi="Times New Roman" w:cs="Times New Roman"/>
          <w:sz w:val="24"/>
        </w:rPr>
        <w:t xml:space="preserve">try to understand </w:t>
      </w:r>
      <w:r w:rsidR="00A970E2">
        <w:rPr>
          <w:rFonts w:ascii="Times New Roman" w:hAnsi="Times New Roman" w:cs="Times New Roman"/>
          <w:sz w:val="24"/>
        </w:rPr>
        <w:t xml:space="preserve">health </w:t>
      </w:r>
      <w:r>
        <w:rPr>
          <w:rFonts w:ascii="Times New Roman" w:hAnsi="Times New Roman" w:cs="Times New Roman"/>
          <w:sz w:val="24"/>
        </w:rPr>
        <w:t xml:space="preserve">and disease </w:t>
      </w:r>
      <w:r w:rsidR="00A970E2">
        <w:rPr>
          <w:rFonts w:ascii="Times New Roman" w:hAnsi="Times New Roman" w:cs="Times New Roman"/>
          <w:sz w:val="24"/>
        </w:rPr>
        <w:t xml:space="preserve">at </w:t>
      </w:r>
      <w:r w:rsidR="00E32FB9">
        <w:rPr>
          <w:rFonts w:ascii="Times New Roman" w:hAnsi="Times New Roman" w:cs="Times New Roman"/>
          <w:sz w:val="24"/>
        </w:rPr>
        <w:t>a more comprehensive</w:t>
      </w:r>
      <w:r w:rsidR="00A970E2">
        <w:rPr>
          <w:rFonts w:ascii="Times New Roman" w:hAnsi="Times New Roman" w:cs="Times New Roman"/>
          <w:sz w:val="24"/>
        </w:rPr>
        <w:t xml:space="preserve"> scale, we must look beyond these </w:t>
      </w:r>
      <w:r>
        <w:rPr>
          <w:rFonts w:ascii="Times New Roman" w:hAnsi="Times New Roman" w:cs="Times New Roman"/>
          <w:sz w:val="24"/>
        </w:rPr>
        <w:t xml:space="preserve">individual </w:t>
      </w:r>
      <w:r w:rsidR="00A970E2">
        <w:rPr>
          <w:rFonts w:ascii="Times New Roman" w:hAnsi="Times New Roman" w:cs="Times New Roman"/>
          <w:sz w:val="24"/>
        </w:rPr>
        <w:t>experiences and perspectives. To really make sense of the direction of health and the challenges facing i</w:t>
      </w:r>
      <w:r w:rsidR="00DA5C23">
        <w:rPr>
          <w:rFonts w:ascii="Times New Roman" w:hAnsi="Times New Roman" w:cs="Times New Roman"/>
          <w:sz w:val="24"/>
        </w:rPr>
        <w:t xml:space="preserve">t, we consider groups of people: </w:t>
      </w:r>
      <w:r w:rsidR="00A970E2">
        <w:rPr>
          <w:rFonts w:ascii="Times New Roman" w:hAnsi="Times New Roman" w:cs="Times New Roman"/>
          <w:sz w:val="24"/>
        </w:rPr>
        <w:t xml:space="preserve">over time, across places, </w:t>
      </w:r>
      <w:r w:rsidR="00346B3D">
        <w:rPr>
          <w:rFonts w:ascii="Times New Roman" w:hAnsi="Times New Roman" w:cs="Times New Roman"/>
          <w:sz w:val="24"/>
        </w:rPr>
        <w:t xml:space="preserve">from </w:t>
      </w:r>
      <w:r>
        <w:rPr>
          <w:rFonts w:ascii="Times New Roman" w:hAnsi="Times New Roman" w:cs="Times New Roman"/>
          <w:sz w:val="24"/>
        </w:rPr>
        <w:t xml:space="preserve">various </w:t>
      </w:r>
      <w:r w:rsidR="00346B3D">
        <w:rPr>
          <w:rFonts w:ascii="Times New Roman" w:hAnsi="Times New Roman" w:cs="Times New Roman"/>
          <w:sz w:val="24"/>
        </w:rPr>
        <w:t xml:space="preserve">backgrounds. </w:t>
      </w:r>
      <w:r w:rsidR="00FF1D91">
        <w:rPr>
          <w:rFonts w:ascii="Times New Roman" w:hAnsi="Times New Roman" w:cs="Times New Roman"/>
          <w:sz w:val="24"/>
        </w:rPr>
        <w:t>T</w:t>
      </w:r>
      <w:r w:rsidR="00FF1D91" w:rsidRPr="00FF1D91">
        <w:rPr>
          <w:rFonts w:ascii="Times New Roman" w:hAnsi="Times New Roman" w:cs="Times New Roman"/>
          <w:sz w:val="24"/>
        </w:rPr>
        <w:t xml:space="preserve">he population as </w:t>
      </w:r>
      <w:r w:rsidR="00B972C1">
        <w:rPr>
          <w:rFonts w:ascii="Times New Roman" w:hAnsi="Times New Roman" w:cs="Times New Roman"/>
          <w:sz w:val="24"/>
        </w:rPr>
        <w:t>a</w:t>
      </w:r>
      <w:r w:rsidR="00FF1D91" w:rsidRPr="00FF1D91">
        <w:rPr>
          <w:rFonts w:ascii="Times New Roman" w:hAnsi="Times New Roman" w:cs="Times New Roman"/>
          <w:sz w:val="24"/>
        </w:rPr>
        <w:t xml:space="preserve"> unit of study allows</w:t>
      </w:r>
      <w:r w:rsidR="00F113FB">
        <w:rPr>
          <w:rFonts w:ascii="Times New Roman" w:hAnsi="Times New Roman" w:cs="Times New Roman"/>
          <w:sz w:val="24"/>
        </w:rPr>
        <w:t xml:space="preserve"> us to move beyond the clinical, individual </w:t>
      </w:r>
      <w:r w:rsidR="00FF1D91" w:rsidRPr="00FF1D91">
        <w:rPr>
          <w:rFonts w:ascii="Times New Roman" w:hAnsi="Times New Roman" w:cs="Times New Roman"/>
          <w:sz w:val="24"/>
        </w:rPr>
        <w:t>perspective in order to consider diseases in their broader biological and social context</w:t>
      </w:r>
      <w:r w:rsidR="00FF1D91">
        <w:rPr>
          <w:rFonts w:ascii="Times New Roman" w:hAnsi="Times New Roman" w:cs="Times New Roman"/>
          <w:sz w:val="24"/>
        </w:rPr>
        <w:t xml:space="preserve">. </w:t>
      </w:r>
      <w:r>
        <w:rPr>
          <w:rFonts w:ascii="Times New Roman" w:hAnsi="Times New Roman" w:cs="Times New Roman"/>
          <w:sz w:val="24"/>
        </w:rPr>
        <w:t>Using</w:t>
      </w:r>
      <w:r w:rsidR="00346B3D">
        <w:rPr>
          <w:rFonts w:ascii="Times New Roman" w:hAnsi="Times New Roman" w:cs="Times New Roman"/>
          <w:sz w:val="24"/>
        </w:rPr>
        <w:t xml:space="preserve"> this population level approach</w:t>
      </w:r>
      <w:r w:rsidR="00B972C1">
        <w:rPr>
          <w:rFonts w:ascii="Times New Roman" w:hAnsi="Times New Roman" w:cs="Times New Roman"/>
          <w:sz w:val="24"/>
        </w:rPr>
        <w:t xml:space="preserve"> as a foundation</w:t>
      </w:r>
      <w:r w:rsidR="00346B3D">
        <w:rPr>
          <w:rFonts w:ascii="Times New Roman" w:hAnsi="Times New Roman" w:cs="Times New Roman"/>
          <w:sz w:val="24"/>
        </w:rPr>
        <w:t>, t</w:t>
      </w:r>
      <w:r w:rsidR="00A54463">
        <w:rPr>
          <w:rFonts w:ascii="Times New Roman" w:hAnsi="Times New Roman" w:cs="Times New Roman"/>
          <w:sz w:val="24"/>
        </w:rPr>
        <w:t xml:space="preserve">he field of public health comprises both the </w:t>
      </w:r>
      <w:r w:rsidR="00A54463" w:rsidRPr="00A54463">
        <w:rPr>
          <w:rFonts w:ascii="Times New Roman" w:hAnsi="Times New Roman" w:cs="Times New Roman"/>
          <w:sz w:val="24"/>
        </w:rPr>
        <w:t>theoretical and practical activities that</w:t>
      </w:r>
      <w:r w:rsidR="00A54463">
        <w:rPr>
          <w:rFonts w:ascii="Times New Roman" w:hAnsi="Times New Roman" w:cs="Times New Roman"/>
          <w:sz w:val="24"/>
        </w:rPr>
        <w:t xml:space="preserve"> relate </w:t>
      </w:r>
      <w:r w:rsidR="00A54463" w:rsidRPr="00A54463">
        <w:rPr>
          <w:rFonts w:ascii="Times New Roman" w:hAnsi="Times New Roman" w:cs="Times New Roman"/>
          <w:sz w:val="24"/>
        </w:rPr>
        <w:t>to health</w:t>
      </w:r>
      <w:r w:rsidR="00346B3D">
        <w:rPr>
          <w:rFonts w:ascii="Times New Roman" w:hAnsi="Times New Roman" w:cs="Times New Roman"/>
          <w:sz w:val="24"/>
        </w:rPr>
        <w:t>.</w:t>
      </w:r>
    </w:p>
    <w:p w:rsidR="00B972C1" w:rsidRDefault="00F113FB" w:rsidP="007F1116">
      <w:pPr>
        <w:spacing w:line="480" w:lineRule="auto"/>
        <w:ind w:firstLine="720"/>
        <w:rPr>
          <w:rFonts w:ascii="Times New Roman" w:hAnsi="Times New Roman" w:cs="Times New Roman"/>
          <w:sz w:val="24"/>
        </w:rPr>
      </w:pPr>
      <w:r w:rsidRPr="000E6939">
        <w:rPr>
          <w:rFonts w:ascii="Times New Roman" w:hAnsi="Times New Roman" w:cs="Times New Roman"/>
          <w:sz w:val="24"/>
        </w:rPr>
        <w:t>In recent</w:t>
      </w:r>
      <w:r w:rsidR="00EA5048" w:rsidRPr="000E6939">
        <w:rPr>
          <w:rFonts w:ascii="Times New Roman" w:hAnsi="Times New Roman" w:cs="Times New Roman"/>
          <w:sz w:val="24"/>
        </w:rPr>
        <w:t xml:space="preserve"> decades</w:t>
      </w:r>
      <w:r w:rsidRPr="000E6939">
        <w:rPr>
          <w:rFonts w:ascii="Times New Roman" w:hAnsi="Times New Roman" w:cs="Times New Roman"/>
          <w:sz w:val="24"/>
        </w:rPr>
        <w:t>, public health has established itself as an invaluable</w:t>
      </w:r>
      <w:r w:rsidR="00EA5048" w:rsidRPr="000E6939">
        <w:rPr>
          <w:rFonts w:ascii="Times New Roman" w:hAnsi="Times New Roman" w:cs="Times New Roman"/>
          <w:sz w:val="24"/>
        </w:rPr>
        <w:t xml:space="preserve"> discipline and has contributed monumentally to the health and longevi</w:t>
      </w:r>
      <w:r w:rsidR="00B972C1" w:rsidRPr="000E6939">
        <w:rPr>
          <w:rFonts w:ascii="Times New Roman" w:hAnsi="Times New Roman" w:cs="Times New Roman"/>
          <w:sz w:val="24"/>
        </w:rPr>
        <w:t>ty of peoples around the world</w:t>
      </w:r>
      <w:r w:rsidR="00D83988" w:rsidRPr="000E6939">
        <w:rPr>
          <w:rFonts w:ascii="Times New Roman" w:hAnsi="Times New Roman" w:cs="Times New Roman"/>
          <w:sz w:val="24"/>
        </w:rPr>
        <w:t xml:space="preserve">. </w:t>
      </w:r>
      <w:r w:rsidR="006C4126">
        <w:rPr>
          <w:rFonts w:ascii="Times New Roman" w:hAnsi="Times New Roman" w:cs="Times New Roman"/>
          <w:sz w:val="24"/>
        </w:rPr>
        <w:t>Global life expectancy at birth in 1800 was 28.5 and reached 48 in 1950 (Riley 2005)—by 2012, the value had risen to 70 (World Health Organization 201</w:t>
      </w:r>
      <w:r w:rsidR="007F2CE0">
        <w:rPr>
          <w:rFonts w:ascii="Times New Roman" w:hAnsi="Times New Roman" w:cs="Times New Roman"/>
          <w:sz w:val="24"/>
        </w:rPr>
        <w:t>2</w:t>
      </w:r>
      <w:r w:rsidR="006C4126">
        <w:rPr>
          <w:rFonts w:ascii="Times New Roman" w:hAnsi="Times New Roman" w:cs="Times New Roman"/>
          <w:sz w:val="24"/>
        </w:rPr>
        <w:t xml:space="preserve">). </w:t>
      </w:r>
      <w:r w:rsidR="00E14C1D">
        <w:rPr>
          <w:rFonts w:ascii="Times New Roman" w:hAnsi="Times New Roman" w:cs="Times New Roman"/>
          <w:sz w:val="24"/>
        </w:rPr>
        <w:t xml:space="preserve">While an overarching </w:t>
      </w:r>
      <w:r w:rsidR="00EA5048">
        <w:rPr>
          <w:rFonts w:ascii="Times New Roman" w:hAnsi="Times New Roman" w:cs="Times New Roman"/>
          <w:sz w:val="24"/>
        </w:rPr>
        <w:t xml:space="preserve">trend of improving health is evident, </w:t>
      </w:r>
      <w:r w:rsidR="00E14C1D">
        <w:rPr>
          <w:rFonts w:ascii="Times New Roman" w:hAnsi="Times New Roman" w:cs="Times New Roman"/>
          <w:sz w:val="24"/>
        </w:rPr>
        <w:t>it would be insensible to suggest</w:t>
      </w:r>
      <w:r w:rsidR="00EA5048">
        <w:rPr>
          <w:rFonts w:ascii="Times New Roman" w:hAnsi="Times New Roman" w:cs="Times New Roman"/>
          <w:sz w:val="24"/>
        </w:rPr>
        <w:t xml:space="preserve"> that humanity is in any way close to perfecting health systems, policies, inequalities, or </w:t>
      </w:r>
      <w:r w:rsidR="00D83988">
        <w:rPr>
          <w:rFonts w:ascii="Times New Roman" w:hAnsi="Times New Roman" w:cs="Times New Roman"/>
          <w:sz w:val="24"/>
        </w:rPr>
        <w:t xml:space="preserve">means of dealing with </w:t>
      </w:r>
      <w:r w:rsidR="00EA5048">
        <w:rPr>
          <w:rFonts w:ascii="Times New Roman" w:hAnsi="Times New Roman" w:cs="Times New Roman"/>
          <w:sz w:val="24"/>
        </w:rPr>
        <w:t xml:space="preserve">emerging threats. New issues emerge continually, demanding </w:t>
      </w:r>
      <w:r w:rsidR="00D83988">
        <w:rPr>
          <w:rFonts w:ascii="Times New Roman" w:hAnsi="Times New Roman" w:cs="Times New Roman"/>
          <w:sz w:val="24"/>
        </w:rPr>
        <w:t>resolute</w:t>
      </w:r>
      <w:r w:rsidR="00EA5048">
        <w:rPr>
          <w:rFonts w:ascii="Times New Roman" w:hAnsi="Times New Roman" w:cs="Times New Roman"/>
          <w:sz w:val="24"/>
        </w:rPr>
        <w:t xml:space="preserve"> attention and continu</w:t>
      </w:r>
      <w:r w:rsidR="00D83988">
        <w:rPr>
          <w:rFonts w:ascii="Times New Roman" w:hAnsi="Times New Roman" w:cs="Times New Roman"/>
          <w:sz w:val="24"/>
        </w:rPr>
        <w:t>al</w:t>
      </w:r>
      <w:r w:rsidR="00EA5048">
        <w:rPr>
          <w:rFonts w:ascii="Times New Roman" w:hAnsi="Times New Roman" w:cs="Times New Roman"/>
          <w:sz w:val="24"/>
        </w:rPr>
        <w:t xml:space="preserve"> striving for progress. </w:t>
      </w:r>
      <w:r w:rsidR="00055F0C">
        <w:rPr>
          <w:rFonts w:ascii="Times New Roman" w:hAnsi="Times New Roman" w:cs="Times New Roman"/>
          <w:sz w:val="24"/>
        </w:rPr>
        <w:t xml:space="preserve">Among these </w:t>
      </w:r>
      <w:r w:rsidR="006C4126">
        <w:rPr>
          <w:rFonts w:ascii="Times New Roman" w:hAnsi="Times New Roman" w:cs="Times New Roman"/>
          <w:sz w:val="24"/>
        </w:rPr>
        <w:t xml:space="preserve">many </w:t>
      </w:r>
      <w:r w:rsidR="00055F0C">
        <w:rPr>
          <w:rFonts w:ascii="Times New Roman" w:hAnsi="Times New Roman" w:cs="Times New Roman"/>
          <w:sz w:val="24"/>
        </w:rPr>
        <w:t xml:space="preserve">issues, and the one that this study </w:t>
      </w:r>
      <w:r w:rsidR="00D83988">
        <w:rPr>
          <w:rFonts w:ascii="Times New Roman" w:hAnsi="Times New Roman" w:cs="Times New Roman"/>
          <w:sz w:val="24"/>
        </w:rPr>
        <w:t xml:space="preserve">directly </w:t>
      </w:r>
      <w:r w:rsidR="00055F0C">
        <w:rPr>
          <w:rFonts w:ascii="Times New Roman" w:hAnsi="Times New Roman" w:cs="Times New Roman"/>
          <w:sz w:val="24"/>
        </w:rPr>
        <w:t xml:space="preserve">addresses, is that of antibiotic resistance. </w:t>
      </w:r>
    </w:p>
    <w:p w:rsidR="0024301E" w:rsidRDefault="0024301E" w:rsidP="00B00154">
      <w:pPr>
        <w:spacing w:line="480" w:lineRule="auto"/>
        <w:rPr>
          <w:rFonts w:ascii="Times New Roman" w:hAnsi="Times New Roman" w:cs="Times New Roman"/>
          <w:i/>
          <w:sz w:val="24"/>
        </w:rPr>
      </w:pPr>
    </w:p>
    <w:p w:rsidR="00B00154" w:rsidRPr="00B00154" w:rsidRDefault="00B00154" w:rsidP="00B00154">
      <w:pPr>
        <w:spacing w:line="480" w:lineRule="auto"/>
        <w:rPr>
          <w:rFonts w:ascii="Times New Roman" w:hAnsi="Times New Roman" w:cs="Times New Roman"/>
          <w:i/>
          <w:sz w:val="24"/>
        </w:rPr>
      </w:pPr>
      <w:r w:rsidRPr="00B00154">
        <w:rPr>
          <w:rFonts w:ascii="Times New Roman" w:hAnsi="Times New Roman" w:cs="Times New Roman"/>
          <w:i/>
          <w:sz w:val="24"/>
        </w:rPr>
        <w:lastRenderedPageBreak/>
        <w:t>Overview of the problem</w:t>
      </w:r>
    </w:p>
    <w:p w:rsidR="00B00154" w:rsidRPr="00B00154" w:rsidRDefault="00B00154" w:rsidP="00B00154">
      <w:pPr>
        <w:spacing w:line="480" w:lineRule="auto"/>
        <w:rPr>
          <w:rFonts w:ascii="Times New Roman" w:hAnsi="Times New Roman" w:cs="Times New Roman"/>
          <w:sz w:val="24"/>
        </w:rPr>
      </w:pPr>
      <w:r w:rsidRPr="00B00154">
        <w:rPr>
          <w:rFonts w:ascii="Times New Roman" w:hAnsi="Times New Roman" w:cs="Times New Roman"/>
          <w:sz w:val="24"/>
        </w:rPr>
        <w:tab/>
      </w:r>
      <w:r w:rsidR="00B31B78">
        <w:rPr>
          <w:rFonts w:ascii="Times New Roman" w:hAnsi="Times New Roman" w:cs="Times New Roman"/>
          <w:sz w:val="24"/>
        </w:rPr>
        <w:t xml:space="preserve">A component </w:t>
      </w:r>
      <w:r w:rsidRPr="00B00154">
        <w:rPr>
          <w:rFonts w:ascii="Times New Roman" w:hAnsi="Times New Roman" w:cs="Times New Roman"/>
          <w:sz w:val="24"/>
        </w:rPr>
        <w:t>of the drastic transformation of medicine and health referred to above owes itself to the development and widespread use of antibiotics. Challenging this modern revelation, however, is the reality of the emergence and spread of bacterial pathogens resistant to antibiotics.</w:t>
      </w:r>
      <w:r>
        <w:rPr>
          <w:rFonts w:ascii="Times New Roman" w:hAnsi="Times New Roman" w:cs="Times New Roman"/>
          <w:sz w:val="24"/>
        </w:rPr>
        <w:t xml:space="preserve"> </w:t>
      </w:r>
      <w:r w:rsidRPr="00B00154">
        <w:rPr>
          <w:rFonts w:ascii="Times New Roman" w:hAnsi="Times New Roman" w:cs="Times New Roman"/>
          <w:sz w:val="24"/>
        </w:rPr>
        <w:t xml:space="preserve">In the grand scheme of humanity’s epidemiologic history, both antibiotic use and resistance are incredibly recent developments; the history of the former is only a slightly longer than that of the latter. In 1917, six years after the first antibiotic was released onto the pharmaceutical market, the first recorded instance of antibiotic resistance occurred during trials of Optochine in treating pneumonia (Moellering 1995). In 1941, penicillin was approved for clinical use against </w:t>
      </w:r>
      <w:r w:rsidRPr="00A20B1A">
        <w:rPr>
          <w:rFonts w:ascii="Times New Roman" w:hAnsi="Times New Roman" w:cs="Times New Roman"/>
          <w:i/>
          <w:sz w:val="24"/>
        </w:rPr>
        <w:t>Staphylococcus aureus</w:t>
      </w:r>
      <w:r w:rsidRPr="00B00154">
        <w:rPr>
          <w:rFonts w:ascii="Times New Roman" w:hAnsi="Times New Roman" w:cs="Times New Roman"/>
          <w:sz w:val="24"/>
        </w:rPr>
        <w:t xml:space="preserve"> infections (Neu 1992). Only three years after its introduction, two strains of </w:t>
      </w:r>
      <w:r w:rsidRPr="00A20B1A">
        <w:rPr>
          <w:rFonts w:ascii="Times New Roman" w:hAnsi="Times New Roman" w:cs="Times New Roman"/>
          <w:i/>
          <w:sz w:val="24"/>
        </w:rPr>
        <w:t>S. aureus</w:t>
      </w:r>
      <w:r w:rsidRPr="00B00154">
        <w:rPr>
          <w:rFonts w:ascii="Times New Roman" w:hAnsi="Times New Roman" w:cs="Times New Roman"/>
          <w:sz w:val="24"/>
        </w:rPr>
        <w:t xml:space="preserve"> had developed resistance; currently, over ninety-five percent of </w:t>
      </w:r>
      <w:r w:rsidRPr="00A20B1A">
        <w:rPr>
          <w:rFonts w:ascii="Times New Roman" w:hAnsi="Times New Roman" w:cs="Times New Roman"/>
          <w:i/>
          <w:sz w:val="24"/>
        </w:rPr>
        <w:t>S. aureus strains</w:t>
      </w:r>
      <w:r w:rsidRPr="00B00154">
        <w:rPr>
          <w:rFonts w:ascii="Times New Roman" w:hAnsi="Times New Roman" w:cs="Times New Roman"/>
          <w:sz w:val="24"/>
        </w:rPr>
        <w:t xml:space="preserve"> are resistant to most forms of penicillin (Neu 1992). </w:t>
      </w:r>
      <w:r w:rsidRPr="00A20B1A">
        <w:rPr>
          <w:rFonts w:ascii="Times New Roman" w:hAnsi="Times New Roman" w:cs="Times New Roman"/>
          <w:i/>
          <w:sz w:val="24"/>
        </w:rPr>
        <w:t xml:space="preserve">S. aureus </w:t>
      </w:r>
      <w:r w:rsidRPr="00B00154">
        <w:rPr>
          <w:rFonts w:ascii="Times New Roman" w:hAnsi="Times New Roman" w:cs="Times New Roman"/>
          <w:sz w:val="24"/>
        </w:rPr>
        <w:t xml:space="preserve">strains resistant to methycilline (MRSA) have become increasingly common, and multiple strains have gained resistance to </w:t>
      </w:r>
      <w:proofErr w:type="spellStart"/>
      <w:r w:rsidRPr="00B00154">
        <w:rPr>
          <w:rFonts w:ascii="Times New Roman" w:hAnsi="Times New Roman" w:cs="Times New Roman"/>
          <w:sz w:val="24"/>
        </w:rPr>
        <w:t>vancomycin</w:t>
      </w:r>
      <w:proofErr w:type="spellEnd"/>
      <w:r w:rsidR="00AF63FA">
        <w:rPr>
          <w:rFonts w:ascii="Times New Roman" w:hAnsi="Times New Roman" w:cs="Times New Roman"/>
          <w:sz w:val="24"/>
        </w:rPr>
        <w:t xml:space="preserve"> as well</w:t>
      </w:r>
      <w:r w:rsidRPr="00B00154">
        <w:rPr>
          <w:rFonts w:ascii="Times New Roman" w:hAnsi="Times New Roman" w:cs="Times New Roman"/>
          <w:sz w:val="24"/>
        </w:rPr>
        <w:t xml:space="preserve">—the emergence of </w:t>
      </w:r>
      <w:proofErr w:type="spellStart"/>
      <w:r w:rsidRPr="00B00154">
        <w:rPr>
          <w:rFonts w:ascii="Times New Roman" w:hAnsi="Times New Roman" w:cs="Times New Roman"/>
          <w:sz w:val="24"/>
        </w:rPr>
        <w:t>vancomycin</w:t>
      </w:r>
      <w:proofErr w:type="spellEnd"/>
      <w:r w:rsidRPr="00B00154">
        <w:rPr>
          <w:rFonts w:ascii="Times New Roman" w:hAnsi="Times New Roman" w:cs="Times New Roman"/>
          <w:sz w:val="24"/>
        </w:rPr>
        <w:t xml:space="preserve">-resistant pathogens has been referred to as the beginning of ‘The Post-Antimicrobial Era’ (Cohen 1992). This phenomenon </w:t>
      </w:r>
      <w:r w:rsidR="00AF63FA">
        <w:rPr>
          <w:rFonts w:ascii="Times New Roman" w:hAnsi="Times New Roman" w:cs="Times New Roman"/>
          <w:sz w:val="24"/>
        </w:rPr>
        <w:t xml:space="preserve">of resistance </w:t>
      </w:r>
      <w:r w:rsidRPr="00B00154">
        <w:rPr>
          <w:rFonts w:ascii="Times New Roman" w:hAnsi="Times New Roman" w:cs="Times New Roman"/>
          <w:sz w:val="24"/>
        </w:rPr>
        <w:t>threatens to return humanity to an era in which these pathogens were untreatable. Once heeded as a kind of miracle drug, antibiotics are seeing the dusk of their universal effectiveness.</w:t>
      </w:r>
    </w:p>
    <w:p w:rsidR="00B00154" w:rsidRPr="00B00154" w:rsidRDefault="00B00154" w:rsidP="003F1E2E">
      <w:pPr>
        <w:spacing w:line="480" w:lineRule="auto"/>
        <w:ind w:firstLine="720"/>
        <w:rPr>
          <w:rFonts w:ascii="Times New Roman" w:hAnsi="Times New Roman" w:cs="Times New Roman"/>
          <w:sz w:val="24"/>
        </w:rPr>
      </w:pPr>
      <w:r w:rsidRPr="00B00154">
        <w:rPr>
          <w:rFonts w:ascii="Times New Roman" w:hAnsi="Times New Roman" w:cs="Times New Roman"/>
          <w:sz w:val="24"/>
        </w:rPr>
        <w:t xml:space="preserve">To provide a better framework for considering antibiotic resistance, I will briefly examine the biological factors involved in </w:t>
      </w:r>
      <w:r w:rsidR="0043688C">
        <w:rPr>
          <w:rFonts w:ascii="Times New Roman" w:hAnsi="Times New Roman" w:cs="Times New Roman"/>
          <w:sz w:val="24"/>
        </w:rPr>
        <w:t>antibiotics’</w:t>
      </w:r>
      <w:r w:rsidRPr="00B00154">
        <w:rPr>
          <w:rFonts w:ascii="Times New Roman" w:hAnsi="Times New Roman" w:cs="Times New Roman"/>
          <w:sz w:val="24"/>
        </w:rPr>
        <w:t xml:space="preserve"> effectiveness, or lack thereof, aga</w:t>
      </w:r>
      <w:r w:rsidR="00C62D89">
        <w:rPr>
          <w:rFonts w:ascii="Times New Roman" w:hAnsi="Times New Roman" w:cs="Times New Roman"/>
          <w:sz w:val="24"/>
        </w:rPr>
        <w:t xml:space="preserve">inst infectious microorganisms. </w:t>
      </w:r>
      <w:r w:rsidRPr="00B00154">
        <w:rPr>
          <w:rFonts w:ascii="Times New Roman" w:hAnsi="Times New Roman" w:cs="Times New Roman"/>
          <w:sz w:val="24"/>
        </w:rPr>
        <w:t>Antibiotics work against bacteria through a v</w:t>
      </w:r>
      <w:r w:rsidR="00DA5C23">
        <w:rPr>
          <w:rFonts w:ascii="Times New Roman" w:hAnsi="Times New Roman" w:cs="Times New Roman"/>
          <w:sz w:val="24"/>
        </w:rPr>
        <w:t>ariety of mechanisms—</w:t>
      </w:r>
      <w:r w:rsidRPr="00B00154">
        <w:rPr>
          <w:rFonts w:ascii="Times New Roman" w:hAnsi="Times New Roman" w:cs="Times New Roman"/>
          <w:sz w:val="24"/>
        </w:rPr>
        <w:t>inhibit</w:t>
      </w:r>
      <w:r w:rsidR="00DA5C23">
        <w:rPr>
          <w:rFonts w:ascii="Times New Roman" w:hAnsi="Times New Roman" w:cs="Times New Roman"/>
          <w:sz w:val="24"/>
        </w:rPr>
        <w:t>ing</w:t>
      </w:r>
      <w:r w:rsidRPr="00B00154">
        <w:rPr>
          <w:rFonts w:ascii="Times New Roman" w:hAnsi="Times New Roman" w:cs="Times New Roman"/>
          <w:sz w:val="24"/>
        </w:rPr>
        <w:t xml:space="preserve"> cell wall synthesis</w:t>
      </w:r>
      <w:r w:rsidR="00DA5C23">
        <w:rPr>
          <w:rFonts w:ascii="Times New Roman" w:hAnsi="Times New Roman" w:cs="Times New Roman"/>
          <w:sz w:val="24"/>
        </w:rPr>
        <w:t xml:space="preserve"> or</w:t>
      </w:r>
      <w:r w:rsidRPr="00B00154">
        <w:rPr>
          <w:rFonts w:ascii="Times New Roman" w:hAnsi="Times New Roman" w:cs="Times New Roman"/>
          <w:sz w:val="24"/>
        </w:rPr>
        <w:t xml:space="preserve"> disrupt</w:t>
      </w:r>
      <w:r w:rsidR="00DA5C23">
        <w:rPr>
          <w:rFonts w:ascii="Times New Roman" w:hAnsi="Times New Roman" w:cs="Times New Roman"/>
          <w:sz w:val="24"/>
        </w:rPr>
        <w:t>ing</w:t>
      </w:r>
      <w:r w:rsidRPr="00B00154">
        <w:rPr>
          <w:rFonts w:ascii="Times New Roman" w:hAnsi="Times New Roman" w:cs="Times New Roman"/>
          <w:sz w:val="24"/>
        </w:rPr>
        <w:t xml:space="preserve"> DNA or RNA replication or cell metabolism</w:t>
      </w:r>
      <w:r w:rsidR="00F9600B">
        <w:rPr>
          <w:rFonts w:ascii="Times New Roman" w:hAnsi="Times New Roman" w:cs="Times New Roman"/>
          <w:sz w:val="24"/>
        </w:rPr>
        <w:t xml:space="preserve"> </w:t>
      </w:r>
      <w:r w:rsidRPr="00B00154">
        <w:rPr>
          <w:rFonts w:ascii="Times New Roman" w:hAnsi="Times New Roman" w:cs="Times New Roman"/>
          <w:sz w:val="24"/>
        </w:rPr>
        <w:t xml:space="preserve">(Rosenblatt-Farrell 2009). Bacteria display intrinsic </w:t>
      </w:r>
      <w:r w:rsidR="00DA5C23">
        <w:rPr>
          <w:rFonts w:ascii="Times New Roman" w:hAnsi="Times New Roman" w:cs="Times New Roman"/>
          <w:sz w:val="24"/>
        </w:rPr>
        <w:t xml:space="preserve">structural </w:t>
      </w:r>
      <w:r w:rsidRPr="00B00154">
        <w:rPr>
          <w:rFonts w:ascii="Times New Roman" w:hAnsi="Times New Roman" w:cs="Times New Roman"/>
          <w:sz w:val="24"/>
        </w:rPr>
        <w:t>resistance to certain categories of antibiotics—</w:t>
      </w:r>
      <w:r w:rsidR="00DA5C23">
        <w:rPr>
          <w:rFonts w:ascii="Times New Roman" w:hAnsi="Times New Roman" w:cs="Times New Roman"/>
          <w:sz w:val="24"/>
        </w:rPr>
        <w:t>t</w:t>
      </w:r>
      <w:r w:rsidRPr="00B00154">
        <w:rPr>
          <w:rFonts w:ascii="Times New Roman" w:hAnsi="Times New Roman" w:cs="Times New Roman"/>
          <w:sz w:val="24"/>
        </w:rPr>
        <w:t xml:space="preserve">his kind of resistance is not impacted by usage patterns of antibiotics, but is </w:t>
      </w:r>
      <w:r w:rsidRPr="00B00154">
        <w:rPr>
          <w:rFonts w:ascii="Times New Roman" w:hAnsi="Times New Roman" w:cs="Times New Roman"/>
          <w:sz w:val="24"/>
        </w:rPr>
        <w:lastRenderedPageBreak/>
        <w:t>valuable to study when determining which antibiotics will be most effective against particular bacteria (Rosenblatt-Farrell 2009). In contrast to this inherent resistance, bacteria are also capable of acquiring resistance to antibiotics—this mechanism constituting the crux of the problem examined in this study. Microorganisms can acquire resistance by genetic mutations of their own or by the transfer of resistant genetic material from other bacteria (</w:t>
      </w:r>
      <w:proofErr w:type="spellStart"/>
      <w:r w:rsidRPr="00B00154">
        <w:rPr>
          <w:rFonts w:ascii="Times New Roman" w:hAnsi="Times New Roman" w:cs="Times New Roman"/>
          <w:sz w:val="24"/>
        </w:rPr>
        <w:t>Drlica</w:t>
      </w:r>
      <w:proofErr w:type="spellEnd"/>
      <w:r w:rsidRPr="00B00154">
        <w:rPr>
          <w:rFonts w:ascii="Times New Roman" w:hAnsi="Times New Roman" w:cs="Times New Roman"/>
          <w:sz w:val="24"/>
        </w:rPr>
        <w:t xml:space="preserve"> &amp; </w:t>
      </w:r>
      <w:proofErr w:type="spellStart"/>
      <w:r w:rsidRPr="00B00154">
        <w:rPr>
          <w:rFonts w:ascii="Times New Roman" w:hAnsi="Times New Roman" w:cs="Times New Roman"/>
          <w:sz w:val="24"/>
        </w:rPr>
        <w:t>Perlin</w:t>
      </w:r>
      <w:proofErr w:type="spellEnd"/>
      <w:r w:rsidRPr="00B00154">
        <w:rPr>
          <w:rFonts w:ascii="Times New Roman" w:hAnsi="Times New Roman" w:cs="Times New Roman"/>
          <w:sz w:val="24"/>
        </w:rPr>
        <w:t xml:space="preserve"> 2011). Antibiotics contribute to bacterial resistance by killing susceptible bacteria and selecting for resistant bacteria, increasing their proportional prevalence and likelihood of reproduction (Rosenblatt-Farrell 2009). ‘Low-grade’ resistant intermediates organisms usually foreshadow ‘high-grade’ resistant organisms; resistant strains are </w:t>
      </w:r>
      <w:r w:rsidR="0043688C">
        <w:rPr>
          <w:rFonts w:ascii="Times New Roman" w:hAnsi="Times New Roman" w:cs="Times New Roman"/>
          <w:sz w:val="24"/>
        </w:rPr>
        <w:t>usuall</w:t>
      </w:r>
      <w:r w:rsidR="00A20B1A">
        <w:rPr>
          <w:rFonts w:ascii="Times New Roman" w:hAnsi="Times New Roman" w:cs="Times New Roman"/>
          <w:sz w:val="24"/>
        </w:rPr>
        <w:t xml:space="preserve">y </w:t>
      </w:r>
      <w:r w:rsidRPr="00B00154">
        <w:rPr>
          <w:rFonts w:ascii="Times New Roman" w:hAnsi="Times New Roman" w:cs="Times New Roman"/>
          <w:sz w:val="24"/>
        </w:rPr>
        <w:t>impervious to multiple antibiotics; and resistance most commonly develops under conditions of extensive anti</w:t>
      </w:r>
      <w:r w:rsidR="00883DC4">
        <w:rPr>
          <w:rFonts w:ascii="Times New Roman" w:hAnsi="Times New Roman" w:cs="Times New Roman"/>
          <w:sz w:val="24"/>
        </w:rPr>
        <w:t xml:space="preserve">biotic use (Bartlett &amp; </w:t>
      </w:r>
      <w:proofErr w:type="spellStart"/>
      <w:r w:rsidR="00883DC4">
        <w:rPr>
          <w:rFonts w:ascii="Times New Roman" w:hAnsi="Times New Roman" w:cs="Times New Roman"/>
          <w:sz w:val="24"/>
        </w:rPr>
        <w:t>Froggatt</w:t>
      </w:r>
      <w:proofErr w:type="spellEnd"/>
      <w:r w:rsidRPr="00B00154">
        <w:rPr>
          <w:rFonts w:ascii="Times New Roman" w:hAnsi="Times New Roman" w:cs="Times New Roman"/>
          <w:sz w:val="24"/>
        </w:rPr>
        <w:t xml:space="preserve"> 1995). Given these combined phenomena and the complex mechanisms behind acquired resistance, predicting patter</w:t>
      </w:r>
      <w:r w:rsidR="00DA5C23">
        <w:rPr>
          <w:rFonts w:ascii="Times New Roman" w:hAnsi="Times New Roman" w:cs="Times New Roman"/>
          <w:sz w:val="24"/>
        </w:rPr>
        <w:t xml:space="preserve">ns of infectious microorganisms </w:t>
      </w:r>
      <w:r w:rsidRPr="00B00154">
        <w:rPr>
          <w:rFonts w:ascii="Times New Roman" w:hAnsi="Times New Roman" w:cs="Times New Roman"/>
          <w:sz w:val="24"/>
        </w:rPr>
        <w:t>is becoming increasingly problematic.</w:t>
      </w:r>
    </w:p>
    <w:p w:rsidR="006A65A9" w:rsidRDefault="00B00154" w:rsidP="003F1E2E">
      <w:pPr>
        <w:spacing w:line="480" w:lineRule="auto"/>
        <w:rPr>
          <w:rFonts w:ascii="Times New Roman" w:hAnsi="Times New Roman" w:cs="Times New Roman"/>
          <w:sz w:val="24"/>
        </w:rPr>
      </w:pPr>
      <w:r w:rsidRPr="00B00154">
        <w:rPr>
          <w:rFonts w:ascii="Times New Roman" w:hAnsi="Times New Roman" w:cs="Times New Roman"/>
          <w:sz w:val="24"/>
        </w:rPr>
        <w:tab/>
      </w:r>
      <w:r w:rsidR="00055F0C">
        <w:rPr>
          <w:rFonts w:ascii="Times New Roman" w:hAnsi="Times New Roman" w:cs="Times New Roman"/>
          <w:sz w:val="24"/>
        </w:rPr>
        <w:t>In addressing the threat problems such as antibiotic resistance pose to populations, p</w:t>
      </w:r>
      <w:r w:rsidR="00EA5048">
        <w:rPr>
          <w:rFonts w:ascii="Times New Roman" w:hAnsi="Times New Roman" w:cs="Times New Roman"/>
          <w:sz w:val="24"/>
        </w:rPr>
        <w:t xml:space="preserve">ublic health relies on a variety of sub-disciplines to </w:t>
      </w:r>
      <w:r w:rsidR="00B972C1">
        <w:rPr>
          <w:rFonts w:ascii="Times New Roman" w:hAnsi="Times New Roman" w:cs="Times New Roman"/>
          <w:sz w:val="24"/>
        </w:rPr>
        <w:t xml:space="preserve">develop both </w:t>
      </w:r>
      <w:r w:rsidR="00EA5048">
        <w:rPr>
          <w:rFonts w:ascii="Times New Roman" w:hAnsi="Times New Roman" w:cs="Times New Roman"/>
          <w:sz w:val="24"/>
        </w:rPr>
        <w:t xml:space="preserve">theoretical </w:t>
      </w:r>
      <w:r w:rsidR="00DA5C23">
        <w:rPr>
          <w:rFonts w:ascii="Times New Roman" w:hAnsi="Times New Roman" w:cs="Times New Roman"/>
          <w:sz w:val="24"/>
        </w:rPr>
        <w:t xml:space="preserve">and practical approaches. </w:t>
      </w:r>
      <w:r w:rsidR="00B972C1">
        <w:rPr>
          <w:rFonts w:ascii="Times New Roman" w:hAnsi="Times New Roman" w:cs="Times New Roman"/>
          <w:sz w:val="24"/>
        </w:rPr>
        <w:t xml:space="preserve">One of these fields, epidemiology, is of particular relevance to the topics addressed in this study. </w:t>
      </w:r>
      <w:r w:rsidR="00F113FB">
        <w:rPr>
          <w:rFonts w:ascii="Times New Roman" w:hAnsi="Times New Roman" w:cs="Times New Roman"/>
          <w:sz w:val="24"/>
        </w:rPr>
        <w:t>E</w:t>
      </w:r>
      <w:r w:rsidR="00346B3D">
        <w:rPr>
          <w:rFonts w:ascii="Times New Roman" w:hAnsi="Times New Roman" w:cs="Times New Roman"/>
          <w:sz w:val="24"/>
        </w:rPr>
        <w:t>pidemiology</w:t>
      </w:r>
      <w:r w:rsidR="00F113FB">
        <w:rPr>
          <w:rFonts w:ascii="Times New Roman" w:hAnsi="Times New Roman" w:cs="Times New Roman"/>
          <w:sz w:val="24"/>
        </w:rPr>
        <w:t xml:space="preserve"> </w:t>
      </w:r>
      <w:r w:rsidR="00B972C1">
        <w:rPr>
          <w:rFonts w:ascii="Times New Roman" w:hAnsi="Times New Roman" w:cs="Times New Roman"/>
          <w:sz w:val="24"/>
        </w:rPr>
        <w:t>is</w:t>
      </w:r>
      <w:r w:rsidR="00F113FB">
        <w:rPr>
          <w:rFonts w:ascii="Times New Roman" w:hAnsi="Times New Roman" w:cs="Times New Roman"/>
          <w:sz w:val="24"/>
        </w:rPr>
        <w:t xml:space="preserve"> one of public health’s cornerstones</w:t>
      </w:r>
      <w:r w:rsidR="0088396F">
        <w:rPr>
          <w:rFonts w:ascii="Times New Roman" w:hAnsi="Times New Roman" w:cs="Times New Roman"/>
          <w:sz w:val="24"/>
        </w:rPr>
        <w:t xml:space="preserve">, with </w:t>
      </w:r>
      <w:r w:rsidR="00B972C1">
        <w:rPr>
          <w:rFonts w:ascii="Times New Roman" w:hAnsi="Times New Roman" w:cs="Times New Roman"/>
          <w:sz w:val="24"/>
        </w:rPr>
        <w:t>a</w:t>
      </w:r>
      <w:r w:rsidR="0088396F">
        <w:rPr>
          <w:rFonts w:ascii="Times New Roman" w:hAnsi="Times New Roman" w:cs="Times New Roman"/>
          <w:sz w:val="24"/>
        </w:rPr>
        <w:t xml:space="preserve"> </w:t>
      </w:r>
      <w:r w:rsidR="00B17975">
        <w:rPr>
          <w:rFonts w:ascii="Times New Roman" w:hAnsi="Times New Roman" w:cs="Times New Roman"/>
          <w:sz w:val="24"/>
        </w:rPr>
        <w:t xml:space="preserve">focus </w:t>
      </w:r>
      <w:r w:rsidR="00B17975" w:rsidRPr="00B972C1">
        <w:rPr>
          <w:rFonts w:ascii="Times New Roman" w:hAnsi="Times New Roman" w:cs="Times New Roman"/>
          <w:sz w:val="24"/>
        </w:rPr>
        <w:t xml:space="preserve">on </w:t>
      </w:r>
      <w:r w:rsidR="0088396F" w:rsidRPr="00B972C1">
        <w:rPr>
          <w:rFonts w:ascii="Times New Roman" w:hAnsi="Times New Roman" w:cs="Times New Roman"/>
          <w:sz w:val="24"/>
        </w:rPr>
        <w:t>the distribution of diseases</w:t>
      </w:r>
      <w:r w:rsidR="00B972C1" w:rsidRPr="00B972C1">
        <w:rPr>
          <w:rFonts w:ascii="Times New Roman" w:hAnsi="Times New Roman" w:cs="Times New Roman"/>
        </w:rPr>
        <w:t xml:space="preserve"> and the </w:t>
      </w:r>
      <w:r w:rsidR="00B972C1" w:rsidRPr="00B972C1">
        <w:rPr>
          <w:rFonts w:ascii="Times New Roman" w:hAnsi="Times New Roman" w:cs="Times New Roman"/>
          <w:sz w:val="24"/>
        </w:rPr>
        <w:t>causal factors that determine this distribution</w:t>
      </w:r>
      <w:r w:rsidR="0088396F" w:rsidRPr="00B972C1">
        <w:rPr>
          <w:rFonts w:ascii="Times New Roman" w:hAnsi="Times New Roman" w:cs="Times New Roman"/>
          <w:sz w:val="24"/>
        </w:rPr>
        <w:t xml:space="preserve">. </w:t>
      </w:r>
      <w:r w:rsidR="0088396F">
        <w:rPr>
          <w:rFonts w:ascii="Times New Roman" w:hAnsi="Times New Roman" w:cs="Times New Roman"/>
          <w:sz w:val="24"/>
        </w:rPr>
        <w:t>It aims to better understand the number of people impacted by various diseases and disorders, how and why these numbers change, and how these patter</w:t>
      </w:r>
      <w:r w:rsidR="00F113FB">
        <w:rPr>
          <w:rFonts w:ascii="Times New Roman" w:hAnsi="Times New Roman" w:cs="Times New Roman"/>
          <w:sz w:val="24"/>
        </w:rPr>
        <w:t>ns impact our society at large</w:t>
      </w:r>
      <w:r w:rsidR="00055F0C">
        <w:rPr>
          <w:rFonts w:ascii="Times New Roman" w:hAnsi="Times New Roman" w:cs="Times New Roman"/>
          <w:sz w:val="24"/>
        </w:rPr>
        <w:t xml:space="preserve">—to </w:t>
      </w:r>
      <w:r w:rsidR="00303A81" w:rsidRPr="00303A81">
        <w:rPr>
          <w:rFonts w:ascii="Times New Roman" w:hAnsi="Times New Roman" w:cs="Times New Roman"/>
          <w:sz w:val="24"/>
        </w:rPr>
        <w:t>represent</w:t>
      </w:r>
      <w:r w:rsidR="00303A81">
        <w:rPr>
          <w:rFonts w:ascii="Times New Roman" w:hAnsi="Times New Roman" w:cs="Times New Roman"/>
          <w:sz w:val="24"/>
        </w:rPr>
        <w:t xml:space="preserve"> </w:t>
      </w:r>
      <w:r w:rsidR="00055F0C">
        <w:rPr>
          <w:rFonts w:ascii="Times New Roman" w:hAnsi="Times New Roman" w:cs="Times New Roman"/>
          <w:sz w:val="24"/>
        </w:rPr>
        <w:t xml:space="preserve">and understand </w:t>
      </w:r>
      <w:r w:rsidR="00303A81">
        <w:rPr>
          <w:rFonts w:ascii="Times New Roman" w:hAnsi="Times New Roman" w:cs="Times New Roman"/>
          <w:sz w:val="24"/>
        </w:rPr>
        <w:t>frequencies</w:t>
      </w:r>
      <w:r w:rsidR="00303A81" w:rsidRPr="00303A81">
        <w:rPr>
          <w:rFonts w:ascii="Times New Roman" w:hAnsi="Times New Roman" w:cs="Times New Roman"/>
          <w:sz w:val="24"/>
        </w:rPr>
        <w:t xml:space="preserve"> of disease and death</w:t>
      </w:r>
      <w:r w:rsidR="00924AB9">
        <w:rPr>
          <w:rFonts w:ascii="Times New Roman" w:hAnsi="Times New Roman" w:cs="Times New Roman"/>
          <w:sz w:val="24"/>
        </w:rPr>
        <w:t>. It</w:t>
      </w:r>
      <w:r w:rsidR="00A002B9">
        <w:rPr>
          <w:rFonts w:ascii="Times New Roman" w:hAnsi="Times New Roman" w:cs="Times New Roman"/>
          <w:sz w:val="24"/>
        </w:rPr>
        <w:t xml:space="preserve">s origins trace to seventeenth century England’s </w:t>
      </w:r>
      <w:r w:rsidR="00303A81">
        <w:rPr>
          <w:rFonts w:ascii="Times New Roman" w:hAnsi="Times New Roman" w:cs="Times New Roman"/>
          <w:sz w:val="24"/>
        </w:rPr>
        <w:t>c</w:t>
      </w:r>
      <w:r w:rsidR="00924AB9">
        <w:rPr>
          <w:rFonts w:ascii="Times New Roman" w:hAnsi="Times New Roman" w:cs="Times New Roman"/>
          <w:sz w:val="24"/>
        </w:rPr>
        <w:t>lassical health statistics</w:t>
      </w:r>
      <w:r w:rsidR="00A002B9">
        <w:rPr>
          <w:rFonts w:ascii="Times New Roman" w:hAnsi="Times New Roman" w:cs="Times New Roman"/>
          <w:sz w:val="24"/>
        </w:rPr>
        <w:t xml:space="preserve"> </w:t>
      </w:r>
      <w:r w:rsidR="00D76D6B">
        <w:rPr>
          <w:rFonts w:ascii="Times New Roman" w:hAnsi="Times New Roman" w:cs="Times New Roman"/>
          <w:sz w:val="24"/>
        </w:rPr>
        <w:t xml:space="preserve">studies of </w:t>
      </w:r>
      <w:r w:rsidR="00303A81" w:rsidRPr="00303A81">
        <w:rPr>
          <w:rFonts w:ascii="Times New Roman" w:hAnsi="Times New Roman" w:cs="Times New Roman"/>
          <w:sz w:val="24"/>
        </w:rPr>
        <w:t>morbidity</w:t>
      </w:r>
      <w:r w:rsidR="00303A81">
        <w:rPr>
          <w:rFonts w:ascii="Times New Roman" w:hAnsi="Times New Roman" w:cs="Times New Roman"/>
          <w:sz w:val="24"/>
        </w:rPr>
        <w:t xml:space="preserve"> and </w:t>
      </w:r>
      <w:r w:rsidR="00303A81" w:rsidRPr="00303A81">
        <w:rPr>
          <w:rFonts w:ascii="Times New Roman" w:hAnsi="Times New Roman" w:cs="Times New Roman"/>
          <w:sz w:val="24"/>
        </w:rPr>
        <w:t>mortality</w:t>
      </w:r>
      <w:r w:rsidR="00D76D6B">
        <w:rPr>
          <w:rFonts w:ascii="Times New Roman" w:hAnsi="Times New Roman" w:cs="Times New Roman"/>
          <w:sz w:val="24"/>
        </w:rPr>
        <w:t xml:space="preserve"> that</w:t>
      </w:r>
      <w:r w:rsidR="00924AB9">
        <w:rPr>
          <w:rFonts w:ascii="Times New Roman" w:hAnsi="Times New Roman" w:cs="Times New Roman"/>
          <w:sz w:val="24"/>
        </w:rPr>
        <w:t xml:space="preserve"> first</w:t>
      </w:r>
      <w:r w:rsidR="00D76D6B">
        <w:rPr>
          <w:rFonts w:ascii="Times New Roman" w:hAnsi="Times New Roman" w:cs="Times New Roman"/>
          <w:sz w:val="24"/>
        </w:rPr>
        <w:t xml:space="preserve"> laid the foundation for demography</w:t>
      </w:r>
      <w:r w:rsidR="00892CFA">
        <w:rPr>
          <w:rFonts w:ascii="Times New Roman" w:hAnsi="Times New Roman" w:cs="Times New Roman"/>
          <w:sz w:val="24"/>
        </w:rPr>
        <w:t xml:space="preserve"> and the theory of demographic transition </w:t>
      </w:r>
      <w:r w:rsidR="00D76D6B">
        <w:rPr>
          <w:rFonts w:ascii="Times New Roman" w:hAnsi="Times New Roman" w:cs="Times New Roman"/>
          <w:sz w:val="24"/>
        </w:rPr>
        <w:t>(</w:t>
      </w:r>
      <w:proofErr w:type="spellStart"/>
      <w:r w:rsidR="00071D77" w:rsidRPr="00071D77">
        <w:rPr>
          <w:rFonts w:ascii="Times New Roman" w:hAnsi="Times New Roman" w:cs="Times New Roman"/>
          <w:sz w:val="24"/>
        </w:rPr>
        <w:t>Krickeberg</w:t>
      </w:r>
      <w:proofErr w:type="spellEnd"/>
      <w:r w:rsidR="00071D77">
        <w:rPr>
          <w:rFonts w:ascii="Times New Roman" w:hAnsi="Times New Roman" w:cs="Times New Roman"/>
          <w:sz w:val="24"/>
        </w:rPr>
        <w:t xml:space="preserve"> et al</w:t>
      </w:r>
      <w:r w:rsidR="002158CF">
        <w:rPr>
          <w:rFonts w:ascii="Times New Roman" w:hAnsi="Times New Roman" w:cs="Times New Roman"/>
          <w:sz w:val="24"/>
        </w:rPr>
        <w:t xml:space="preserve"> </w:t>
      </w:r>
      <w:r w:rsidR="0043688C">
        <w:rPr>
          <w:rFonts w:ascii="Times New Roman" w:hAnsi="Times New Roman" w:cs="Times New Roman"/>
          <w:sz w:val="24"/>
        </w:rPr>
        <w:t>2012</w:t>
      </w:r>
      <w:r w:rsidR="00D76D6B">
        <w:rPr>
          <w:rFonts w:ascii="Times New Roman" w:hAnsi="Times New Roman" w:cs="Times New Roman"/>
          <w:sz w:val="24"/>
        </w:rPr>
        <w:t xml:space="preserve">). </w:t>
      </w:r>
    </w:p>
    <w:p w:rsidR="006A65A9" w:rsidRPr="0075730C" w:rsidRDefault="006A65A9" w:rsidP="006A65A9">
      <w:pPr>
        <w:spacing w:line="480" w:lineRule="auto"/>
        <w:rPr>
          <w:rFonts w:ascii="Times New Roman" w:hAnsi="Times New Roman" w:cs="Times New Roman"/>
          <w:sz w:val="24"/>
        </w:rPr>
      </w:pPr>
      <w:r w:rsidRPr="002F4EEC">
        <w:rPr>
          <w:rFonts w:ascii="Times New Roman" w:hAnsi="Times New Roman" w:cs="Times New Roman"/>
          <w:i/>
          <w:sz w:val="24"/>
        </w:rPr>
        <w:lastRenderedPageBreak/>
        <w:t>Demographic Transition</w:t>
      </w:r>
      <w:r w:rsidR="0075730C">
        <w:rPr>
          <w:rFonts w:ascii="Times New Roman" w:hAnsi="Times New Roman" w:cs="Times New Roman"/>
          <w:sz w:val="24"/>
        </w:rPr>
        <w:t xml:space="preserve"> </w:t>
      </w:r>
    </w:p>
    <w:p w:rsidR="0058302F" w:rsidRPr="0058302F" w:rsidRDefault="00892CFA" w:rsidP="001E4017">
      <w:pPr>
        <w:spacing w:line="480" w:lineRule="auto"/>
        <w:ind w:firstLine="720"/>
        <w:rPr>
          <w:rFonts w:ascii="Times New Roman" w:hAnsi="Times New Roman" w:cs="Times New Roman"/>
          <w:sz w:val="24"/>
        </w:rPr>
      </w:pPr>
      <w:r>
        <w:rPr>
          <w:rFonts w:ascii="Times New Roman" w:hAnsi="Times New Roman" w:cs="Times New Roman"/>
          <w:sz w:val="24"/>
        </w:rPr>
        <w:t>‘O</w:t>
      </w:r>
      <w:r w:rsidRPr="00892CFA">
        <w:rPr>
          <w:rFonts w:ascii="Times New Roman" w:hAnsi="Times New Roman" w:cs="Times New Roman"/>
          <w:sz w:val="24"/>
        </w:rPr>
        <w:t>ne of the best-documented generalizations in the social sciences</w:t>
      </w:r>
      <w:r>
        <w:rPr>
          <w:rFonts w:ascii="Times New Roman" w:hAnsi="Times New Roman" w:cs="Times New Roman"/>
          <w:sz w:val="24"/>
        </w:rPr>
        <w:t>’ (Kirk 1996)</w:t>
      </w:r>
      <w:r w:rsidR="00A002B9">
        <w:rPr>
          <w:rFonts w:ascii="Times New Roman" w:hAnsi="Times New Roman" w:cs="Times New Roman"/>
          <w:sz w:val="24"/>
        </w:rPr>
        <w:t>, t</w:t>
      </w:r>
      <w:r w:rsidR="00D76D6B">
        <w:rPr>
          <w:rFonts w:ascii="Times New Roman" w:hAnsi="Times New Roman" w:cs="Times New Roman"/>
          <w:sz w:val="24"/>
        </w:rPr>
        <w:t>he concept of demographic transition describes fertility and mortality</w:t>
      </w:r>
      <w:r w:rsidR="00924AB9">
        <w:rPr>
          <w:rFonts w:ascii="Times New Roman" w:hAnsi="Times New Roman" w:cs="Times New Roman"/>
          <w:sz w:val="24"/>
        </w:rPr>
        <w:t xml:space="preserve"> </w:t>
      </w:r>
      <w:r w:rsidR="00D76D6B">
        <w:rPr>
          <w:rFonts w:ascii="Times New Roman" w:hAnsi="Times New Roman" w:cs="Times New Roman"/>
          <w:sz w:val="24"/>
        </w:rPr>
        <w:t>as the ultimate d</w:t>
      </w:r>
      <w:r w:rsidR="00924AB9">
        <w:rPr>
          <w:rFonts w:ascii="Times New Roman" w:hAnsi="Times New Roman" w:cs="Times New Roman"/>
          <w:sz w:val="24"/>
        </w:rPr>
        <w:t xml:space="preserve">eterminants of population size. </w:t>
      </w:r>
      <w:r w:rsidRPr="00892CFA">
        <w:rPr>
          <w:rFonts w:ascii="Times New Roman" w:hAnsi="Times New Roman" w:cs="Times New Roman"/>
          <w:sz w:val="24"/>
        </w:rPr>
        <w:t>Formally postulated in 1</w:t>
      </w:r>
      <w:r>
        <w:rPr>
          <w:rFonts w:ascii="Times New Roman" w:hAnsi="Times New Roman" w:cs="Times New Roman"/>
          <w:sz w:val="24"/>
        </w:rPr>
        <w:t>944, t</w:t>
      </w:r>
      <w:r w:rsidR="00546C92" w:rsidRPr="000C0DF8">
        <w:rPr>
          <w:rFonts w:ascii="Times New Roman" w:hAnsi="Times New Roman" w:cs="Times New Roman"/>
          <w:sz w:val="24"/>
        </w:rPr>
        <w:t xml:space="preserve">he theory posits that a </w:t>
      </w:r>
      <w:r w:rsidR="00924AB9" w:rsidRPr="000C0DF8">
        <w:rPr>
          <w:rFonts w:ascii="Times New Roman" w:hAnsi="Times New Roman" w:cs="Times New Roman"/>
          <w:sz w:val="24"/>
        </w:rPr>
        <w:t xml:space="preserve">transition </w:t>
      </w:r>
      <w:r w:rsidR="00A002B9" w:rsidRPr="000C0DF8">
        <w:rPr>
          <w:rFonts w:ascii="Times New Roman" w:hAnsi="Times New Roman" w:cs="Times New Roman"/>
          <w:sz w:val="24"/>
        </w:rPr>
        <w:t xml:space="preserve">from </w:t>
      </w:r>
      <w:r w:rsidR="00924AB9" w:rsidRPr="000C0DF8">
        <w:rPr>
          <w:rFonts w:ascii="Times New Roman" w:hAnsi="Times New Roman" w:cs="Times New Roman"/>
          <w:sz w:val="24"/>
        </w:rPr>
        <w:t xml:space="preserve">high to low </w:t>
      </w:r>
      <w:r>
        <w:rPr>
          <w:rFonts w:ascii="Times New Roman" w:hAnsi="Times New Roman" w:cs="Times New Roman"/>
          <w:sz w:val="24"/>
        </w:rPr>
        <w:t xml:space="preserve">fertility and mortality </w:t>
      </w:r>
      <w:r w:rsidR="00924AB9" w:rsidRPr="000C0DF8">
        <w:rPr>
          <w:rFonts w:ascii="Times New Roman" w:hAnsi="Times New Roman" w:cs="Times New Roman"/>
          <w:sz w:val="24"/>
        </w:rPr>
        <w:t xml:space="preserve">accompanies a society’s </w:t>
      </w:r>
      <w:r w:rsidR="00A002B9" w:rsidRPr="000C0DF8">
        <w:rPr>
          <w:rFonts w:ascii="Times New Roman" w:hAnsi="Times New Roman" w:cs="Times New Roman"/>
          <w:sz w:val="24"/>
        </w:rPr>
        <w:t xml:space="preserve">development </w:t>
      </w:r>
      <w:r w:rsidR="00924AB9" w:rsidRPr="000C0DF8">
        <w:rPr>
          <w:rFonts w:ascii="Times New Roman" w:hAnsi="Times New Roman" w:cs="Times New Roman"/>
          <w:sz w:val="24"/>
        </w:rPr>
        <w:t>from pre-industrial to industrial</w:t>
      </w:r>
      <w:r w:rsidR="001E4017">
        <w:rPr>
          <w:rFonts w:ascii="Times New Roman" w:hAnsi="Times New Roman" w:cs="Times New Roman"/>
          <w:sz w:val="24"/>
        </w:rPr>
        <w:t>; it comprises of four stages</w:t>
      </w:r>
      <w:r w:rsidR="00A002B9" w:rsidRPr="000C0DF8">
        <w:rPr>
          <w:rFonts w:ascii="Times New Roman" w:hAnsi="Times New Roman" w:cs="Times New Roman"/>
          <w:sz w:val="24"/>
        </w:rPr>
        <w:t xml:space="preserve"> (</w:t>
      </w:r>
      <w:r w:rsidR="0058302F">
        <w:rPr>
          <w:rFonts w:ascii="Times New Roman" w:hAnsi="Times New Roman" w:cs="Times New Roman"/>
          <w:sz w:val="24"/>
        </w:rPr>
        <w:t>Kirk, 1996</w:t>
      </w:r>
      <w:r w:rsidR="00A002B9" w:rsidRPr="000C0DF8">
        <w:rPr>
          <w:rFonts w:ascii="Times New Roman" w:hAnsi="Times New Roman" w:cs="Times New Roman"/>
          <w:sz w:val="24"/>
        </w:rPr>
        <w:t>).</w:t>
      </w:r>
      <w:r w:rsidR="00546C92" w:rsidRPr="00D83988">
        <w:rPr>
          <w:rFonts w:ascii="Times New Roman" w:hAnsi="Times New Roman" w:cs="Times New Roman"/>
          <w:b/>
          <w:sz w:val="24"/>
        </w:rPr>
        <w:t xml:space="preserve"> </w:t>
      </w:r>
      <w:r w:rsidR="001E4017">
        <w:rPr>
          <w:rFonts w:ascii="Times New Roman" w:hAnsi="Times New Roman" w:cs="Times New Roman"/>
          <w:sz w:val="24"/>
        </w:rPr>
        <w:t xml:space="preserve">The first stage represents </w:t>
      </w:r>
      <w:r w:rsidR="001B1B07">
        <w:rPr>
          <w:rFonts w:ascii="Times New Roman" w:hAnsi="Times New Roman" w:cs="Times New Roman"/>
          <w:sz w:val="24"/>
        </w:rPr>
        <w:t xml:space="preserve">the </w:t>
      </w:r>
      <w:r w:rsidR="001E4017">
        <w:rPr>
          <w:rFonts w:ascii="Times New Roman" w:hAnsi="Times New Roman" w:cs="Times New Roman"/>
          <w:sz w:val="24"/>
        </w:rPr>
        <w:t>pre-modern</w:t>
      </w:r>
      <w:r w:rsidR="001B1B07">
        <w:rPr>
          <w:rFonts w:ascii="Times New Roman" w:hAnsi="Times New Roman" w:cs="Times New Roman"/>
          <w:sz w:val="24"/>
        </w:rPr>
        <w:t xml:space="preserve"> era in which both birth and death rates are high but the total population is low.</w:t>
      </w:r>
      <w:r w:rsidR="001E4017">
        <w:rPr>
          <w:rFonts w:ascii="Times New Roman" w:hAnsi="Times New Roman" w:cs="Times New Roman"/>
          <w:sz w:val="24"/>
        </w:rPr>
        <w:t xml:space="preserve"> Stage two entails a period of urbanization and </w:t>
      </w:r>
      <w:r w:rsidR="001B1B07">
        <w:rPr>
          <w:rFonts w:ascii="Times New Roman" w:hAnsi="Times New Roman" w:cs="Times New Roman"/>
          <w:sz w:val="24"/>
        </w:rPr>
        <w:t xml:space="preserve">industrialization in which the birth rate is still high but the death rate falls rapidly; as a result, the population also increases rapidly. </w:t>
      </w:r>
      <w:r w:rsidR="003D5D92">
        <w:rPr>
          <w:rFonts w:ascii="Times New Roman" w:hAnsi="Times New Roman" w:cs="Times New Roman"/>
          <w:sz w:val="24"/>
        </w:rPr>
        <w:t>S</w:t>
      </w:r>
      <w:r w:rsidR="001E4017">
        <w:rPr>
          <w:rFonts w:ascii="Times New Roman" w:hAnsi="Times New Roman" w:cs="Times New Roman"/>
          <w:sz w:val="24"/>
        </w:rPr>
        <w:t xml:space="preserve">tage three </w:t>
      </w:r>
      <w:r w:rsidR="001B1B07">
        <w:rPr>
          <w:rFonts w:ascii="Times New Roman" w:hAnsi="Times New Roman" w:cs="Times New Roman"/>
          <w:sz w:val="24"/>
        </w:rPr>
        <w:t>is considered mature industrial—birth rates begin falling, and death rates continue slowing. In the post-industrial societies of s</w:t>
      </w:r>
      <w:r w:rsidR="001E4017">
        <w:rPr>
          <w:rFonts w:ascii="Times New Roman" w:hAnsi="Times New Roman" w:cs="Times New Roman"/>
          <w:sz w:val="24"/>
        </w:rPr>
        <w:t xml:space="preserve">tage </w:t>
      </w:r>
      <w:r w:rsidR="001B1B07">
        <w:rPr>
          <w:rFonts w:ascii="Times New Roman" w:hAnsi="Times New Roman" w:cs="Times New Roman"/>
          <w:sz w:val="24"/>
        </w:rPr>
        <w:t>four, birth and death rates are both low and population increase is stable</w:t>
      </w:r>
      <w:r w:rsidR="0075730C">
        <w:rPr>
          <w:rFonts w:ascii="Times New Roman" w:hAnsi="Times New Roman" w:cs="Times New Roman"/>
          <w:sz w:val="24"/>
        </w:rPr>
        <w:t xml:space="preserve"> (</w:t>
      </w:r>
      <w:proofErr w:type="spellStart"/>
      <w:r w:rsidR="0075730C">
        <w:rPr>
          <w:rFonts w:ascii="Times New Roman" w:hAnsi="Times New Roman" w:cs="Times New Roman"/>
          <w:sz w:val="24"/>
        </w:rPr>
        <w:t>Chesnais</w:t>
      </w:r>
      <w:proofErr w:type="spellEnd"/>
      <w:r w:rsidR="0075730C">
        <w:rPr>
          <w:rFonts w:ascii="Times New Roman" w:hAnsi="Times New Roman" w:cs="Times New Roman"/>
          <w:sz w:val="24"/>
        </w:rPr>
        <w:t xml:space="preserve"> 1992)</w:t>
      </w:r>
      <w:r w:rsidR="001B1B07">
        <w:rPr>
          <w:rFonts w:ascii="Times New Roman" w:hAnsi="Times New Roman" w:cs="Times New Roman"/>
          <w:sz w:val="24"/>
        </w:rPr>
        <w:t xml:space="preserve">. </w:t>
      </w:r>
      <w:r w:rsidR="0058302F">
        <w:rPr>
          <w:rFonts w:ascii="Times New Roman" w:hAnsi="Times New Roman" w:cs="Times New Roman"/>
          <w:sz w:val="24"/>
        </w:rPr>
        <w:t>While n</w:t>
      </w:r>
      <w:r w:rsidR="0058302F" w:rsidRPr="0058302F">
        <w:rPr>
          <w:rFonts w:ascii="Times New Roman" w:hAnsi="Times New Roman" w:cs="Times New Roman"/>
          <w:sz w:val="24"/>
        </w:rPr>
        <w:t xml:space="preserve">o two countries have followed identical paths to </w:t>
      </w:r>
      <w:r w:rsidR="0058302F" w:rsidRPr="00C42C54">
        <w:rPr>
          <w:rFonts w:ascii="Times New Roman" w:hAnsi="Times New Roman" w:cs="Times New Roman"/>
          <w:sz w:val="24"/>
        </w:rPr>
        <w:t>tran</w:t>
      </w:r>
      <w:r w:rsidR="00C42C54" w:rsidRPr="00C42C54">
        <w:rPr>
          <w:rFonts w:ascii="Times New Roman" w:hAnsi="Times New Roman" w:cs="Times New Roman"/>
          <w:sz w:val="24"/>
        </w:rPr>
        <w:t xml:space="preserve">sition—historical, geographical, and institutional contexts of changing birth and deaths rates </w:t>
      </w:r>
      <w:r w:rsidR="0043688C">
        <w:rPr>
          <w:rFonts w:ascii="Times New Roman" w:hAnsi="Times New Roman" w:cs="Times New Roman"/>
          <w:sz w:val="24"/>
        </w:rPr>
        <w:t xml:space="preserve">vary greatly </w:t>
      </w:r>
      <w:r w:rsidR="00C42C54" w:rsidRPr="00C42C54">
        <w:rPr>
          <w:rFonts w:ascii="Times New Roman" w:hAnsi="Times New Roman" w:cs="Times New Roman"/>
          <w:sz w:val="24"/>
        </w:rPr>
        <w:t>across societies</w:t>
      </w:r>
      <w:r w:rsidR="00C42C54">
        <w:rPr>
          <w:rFonts w:ascii="Times New Roman" w:hAnsi="Times New Roman" w:cs="Times New Roman"/>
          <w:sz w:val="24"/>
        </w:rPr>
        <w:t>—</w:t>
      </w:r>
      <w:r w:rsidR="001E4017">
        <w:rPr>
          <w:rFonts w:ascii="Times New Roman" w:hAnsi="Times New Roman" w:cs="Times New Roman"/>
          <w:sz w:val="24"/>
        </w:rPr>
        <w:t xml:space="preserve"> </w:t>
      </w:r>
      <w:r w:rsidR="0058302F" w:rsidRPr="0058302F">
        <w:rPr>
          <w:rFonts w:ascii="Times New Roman" w:hAnsi="Times New Roman" w:cs="Times New Roman"/>
          <w:sz w:val="24"/>
        </w:rPr>
        <w:t>this diversity is not irreconcilable with the universality</w:t>
      </w:r>
      <w:r w:rsidR="001E4017">
        <w:rPr>
          <w:rFonts w:ascii="Times New Roman" w:hAnsi="Times New Roman" w:cs="Times New Roman"/>
          <w:sz w:val="24"/>
        </w:rPr>
        <w:t xml:space="preserve"> of the transition (Kirk 1996). </w:t>
      </w:r>
    </w:p>
    <w:p w:rsidR="004A60C3" w:rsidRDefault="006A65A9" w:rsidP="004A60C3">
      <w:pPr>
        <w:spacing w:line="480" w:lineRule="auto"/>
        <w:rPr>
          <w:rFonts w:ascii="Times New Roman" w:hAnsi="Times New Roman" w:cs="Times New Roman"/>
          <w:i/>
          <w:sz w:val="24"/>
        </w:rPr>
      </w:pPr>
      <w:r w:rsidRPr="006A65A9">
        <w:rPr>
          <w:rFonts w:ascii="Times New Roman" w:hAnsi="Times New Roman" w:cs="Times New Roman"/>
          <w:i/>
          <w:sz w:val="24"/>
        </w:rPr>
        <w:t>From Demographic Transition to Epidemiologic Transition</w:t>
      </w:r>
    </w:p>
    <w:p w:rsidR="00AC3DEB" w:rsidRDefault="00C01FE6" w:rsidP="004A60C3">
      <w:pPr>
        <w:spacing w:line="480" w:lineRule="auto"/>
        <w:ind w:firstLine="720"/>
        <w:rPr>
          <w:rFonts w:ascii="Times New Roman" w:hAnsi="Times New Roman" w:cs="Times New Roman"/>
          <w:sz w:val="24"/>
        </w:rPr>
      </w:pPr>
      <w:r>
        <w:rPr>
          <w:rFonts w:ascii="Times New Roman" w:hAnsi="Times New Roman" w:cs="Times New Roman"/>
          <w:sz w:val="24"/>
        </w:rPr>
        <w:t xml:space="preserve">This </w:t>
      </w:r>
      <w:r w:rsidR="0043688C">
        <w:rPr>
          <w:rFonts w:ascii="Times New Roman" w:hAnsi="Times New Roman" w:cs="Times New Roman"/>
          <w:sz w:val="24"/>
        </w:rPr>
        <w:t xml:space="preserve">initial </w:t>
      </w:r>
      <w:r>
        <w:rPr>
          <w:rFonts w:ascii="Times New Roman" w:hAnsi="Times New Roman" w:cs="Times New Roman"/>
          <w:sz w:val="24"/>
        </w:rPr>
        <w:t xml:space="preserve">demographic theoretical approach to population dynamics, however, begged the incorporation of a more detailed consideration of health and disease trends. </w:t>
      </w:r>
      <w:r w:rsidR="0084152B">
        <w:rPr>
          <w:rFonts w:ascii="Times New Roman" w:hAnsi="Times New Roman" w:cs="Times New Roman"/>
          <w:sz w:val="24"/>
        </w:rPr>
        <w:t xml:space="preserve">Using </w:t>
      </w:r>
      <w:r w:rsidR="00546C92">
        <w:rPr>
          <w:rFonts w:ascii="Times New Roman" w:hAnsi="Times New Roman" w:cs="Times New Roman"/>
          <w:sz w:val="24"/>
        </w:rPr>
        <w:t>th</w:t>
      </w:r>
      <w:r>
        <w:rPr>
          <w:rFonts w:ascii="Times New Roman" w:hAnsi="Times New Roman" w:cs="Times New Roman"/>
          <w:sz w:val="24"/>
        </w:rPr>
        <w:t>e</w:t>
      </w:r>
      <w:r w:rsidR="00056CE8">
        <w:rPr>
          <w:rFonts w:ascii="Times New Roman" w:hAnsi="Times New Roman" w:cs="Times New Roman"/>
          <w:sz w:val="24"/>
        </w:rPr>
        <w:t xml:space="preserve"> </w:t>
      </w:r>
      <w:r w:rsidR="002C349A">
        <w:rPr>
          <w:rFonts w:ascii="Times New Roman" w:hAnsi="Times New Roman" w:cs="Times New Roman"/>
          <w:sz w:val="24"/>
        </w:rPr>
        <w:t xml:space="preserve">demographic transition </w:t>
      </w:r>
      <w:r w:rsidR="00546C92">
        <w:rPr>
          <w:rFonts w:ascii="Times New Roman" w:hAnsi="Times New Roman" w:cs="Times New Roman"/>
          <w:sz w:val="24"/>
        </w:rPr>
        <w:t xml:space="preserve">model as a </w:t>
      </w:r>
      <w:r w:rsidR="00056CE8">
        <w:rPr>
          <w:rFonts w:ascii="Times New Roman" w:hAnsi="Times New Roman" w:cs="Times New Roman"/>
          <w:sz w:val="24"/>
        </w:rPr>
        <w:t>foundation</w:t>
      </w:r>
      <w:r w:rsidR="002C349A">
        <w:rPr>
          <w:rFonts w:ascii="Times New Roman" w:hAnsi="Times New Roman" w:cs="Times New Roman"/>
          <w:sz w:val="24"/>
        </w:rPr>
        <w:t xml:space="preserve">, </w:t>
      </w:r>
      <w:r w:rsidR="0084152B">
        <w:rPr>
          <w:rFonts w:ascii="Times New Roman" w:hAnsi="Times New Roman" w:cs="Times New Roman"/>
          <w:sz w:val="24"/>
        </w:rPr>
        <w:t>but recognizing its limitations</w:t>
      </w:r>
      <w:r w:rsidR="00546C92">
        <w:rPr>
          <w:rFonts w:ascii="Times New Roman" w:hAnsi="Times New Roman" w:cs="Times New Roman"/>
          <w:sz w:val="24"/>
        </w:rPr>
        <w:t>, Abdel Omran integrated a</w:t>
      </w:r>
      <w:r w:rsidR="00E06931" w:rsidRPr="00E06931">
        <w:rPr>
          <w:rFonts w:ascii="Times New Roman" w:hAnsi="Times New Roman" w:cs="Times New Roman"/>
          <w:sz w:val="24"/>
        </w:rPr>
        <w:t xml:space="preserve"> </w:t>
      </w:r>
      <w:r w:rsidR="002C349A">
        <w:rPr>
          <w:rFonts w:ascii="Times New Roman" w:hAnsi="Times New Roman" w:cs="Times New Roman"/>
          <w:sz w:val="24"/>
        </w:rPr>
        <w:t>detailed</w:t>
      </w:r>
      <w:r w:rsidR="00E06931" w:rsidRPr="00E06931">
        <w:rPr>
          <w:rFonts w:ascii="Times New Roman" w:hAnsi="Times New Roman" w:cs="Times New Roman"/>
          <w:sz w:val="24"/>
        </w:rPr>
        <w:t xml:space="preserve"> consideration of </w:t>
      </w:r>
      <w:r w:rsidR="002C349A">
        <w:rPr>
          <w:rFonts w:ascii="Times New Roman" w:hAnsi="Times New Roman" w:cs="Times New Roman"/>
          <w:sz w:val="24"/>
        </w:rPr>
        <w:t>particular</w:t>
      </w:r>
      <w:r w:rsidR="00AF63FA">
        <w:rPr>
          <w:rFonts w:ascii="Times New Roman" w:hAnsi="Times New Roman" w:cs="Times New Roman"/>
          <w:sz w:val="24"/>
        </w:rPr>
        <w:t xml:space="preserve"> disease</w:t>
      </w:r>
      <w:r w:rsidR="002C349A">
        <w:rPr>
          <w:rFonts w:ascii="Times New Roman" w:hAnsi="Times New Roman" w:cs="Times New Roman"/>
          <w:sz w:val="24"/>
        </w:rPr>
        <w:t xml:space="preserve"> </w:t>
      </w:r>
      <w:r w:rsidR="00AF63FA">
        <w:rPr>
          <w:rFonts w:ascii="Times New Roman" w:hAnsi="Times New Roman" w:cs="Times New Roman"/>
          <w:sz w:val="24"/>
        </w:rPr>
        <w:t>categories</w:t>
      </w:r>
      <w:r w:rsidR="00E06931" w:rsidRPr="00E06931">
        <w:rPr>
          <w:rFonts w:ascii="Times New Roman" w:hAnsi="Times New Roman" w:cs="Times New Roman"/>
          <w:sz w:val="24"/>
        </w:rPr>
        <w:t xml:space="preserve"> as causes of death</w:t>
      </w:r>
      <w:r w:rsidR="00546C92">
        <w:rPr>
          <w:rFonts w:ascii="Times New Roman" w:hAnsi="Times New Roman" w:cs="Times New Roman"/>
          <w:sz w:val="24"/>
        </w:rPr>
        <w:t xml:space="preserve"> to propose “A T</w:t>
      </w:r>
      <w:r w:rsidR="00546C92" w:rsidRPr="00546C92">
        <w:rPr>
          <w:rFonts w:ascii="Times New Roman" w:hAnsi="Times New Roman" w:cs="Times New Roman"/>
          <w:sz w:val="24"/>
        </w:rPr>
        <w:t xml:space="preserve">heory of the </w:t>
      </w:r>
      <w:r w:rsidR="00546C92">
        <w:rPr>
          <w:rFonts w:ascii="Times New Roman" w:hAnsi="Times New Roman" w:cs="Times New Roman"/>
          <w:sz w:val="24"/>
        </w:rPr>
        <w:t>E</w:t>
      </w:r>
      <w:r w:rsidR="00546C92" w:rsidRPr="00546C92">
        <w:rPr>
          <w:rFonts w:ascii="Times New Roman" w:hAnsi="Times New Roman" w:cs="Times New Roman"/>
          <w:sz w:val="24"/>
        </w:rPr>
        <w:t xml:space="preserve">pidemiology of </w:t>
      </w:r>
      <w:r w:rsidR="00546C92">
        <w:rPr>
          <w:rFonts w:ascii="Times New Roman" w:hAnsi="Times New Roman" w:cs="Times New Roman"/>
          <w:sz w:val="24"/>
        </w:rPr>
        <w:t>P</w:t>
      </w:r>
      <w:r w:rsidR="00546C92" w:rsidRPr="00546C92">
        <w:rPr>
          <w:rFonts w:ascii="Times New Roman" w:hAnsi="Times New Roman" w:cs="Times New Roman"/>
          <w:sz w:val="24"/>
        </w:rPr>
        <w:t xml:space="preserve">opulation </w:t>
      </w:r>
      <w:r w:rsidR="00546C92">
        <w:rPr>
          <w:rFonts w:ascii="Times New Roman" w:hAnsi="Times New Roman" w:cs="Times New Roman"/>
          <w:sz w:val="24"/>
        </w:rPr>
        <w:t>C</w:t>
      </w:r>
      <w:r w:rsidR="00546C92" w:rsidRPr="00546C92">
        <w:rPr>
          <w:rFonts w:ascii="Times New Roman" w:hAnsi="Times New Roman" w:cs="Times New Roman"/>
          <w:sz w:val="24"/>
        </w:rPr>
        <w:t>hange</w:t>
      </w:r>
      <w:r w:rsidR="00546C92">
        <w:rPr>
          <w:rFonts w:ascii="Times New Roman" w:hAnsi="Times New Roman" w:cs="Times New Roman"/>
          <w:sz w:val="24"/>
        </w:rPr>
        <w:t xml:space="preserve">.” </w:t>
      </w:r>
      <w:r>
        <w:rPr>
          <w:rFonts w:ascii="Times New Roman" w:hAnsi="Times New Roman" w:cs="Times New Roman"/>
          <w:sz w:val="24"/>
        </w:rPr>
        <w:t>Acknowledging</w:t>
      </w:r>
      <w:r w:rsidR="0084152B">
        <w:rPr>
          <w:rFonts w:ascii="Times New Roman" w:hAnsi="Times New Roman" w:cs="Times New Roman"/>
          <w:sz w:val="24"/>
        </w:rPr>
        <w:t xml:space="preserve"> that demography is the most prominent discipline concerned with population dynamics, Omran sought to incorporate epidemiology’s ‘</w:t>
      </w:r>
      <w:r w:rsidR="0084152B" w:rsidRPr="0084152B">
        <w:rPr>
          <w:rFonts w:ascii="Times New Roman" w:hAnsi="Times New Roman" w:cs="Times New Roman"/>
          <w:sz w:val="24"/>
        </w:rPr>
        <w:t>reservoir of knowledge</w:t>
      </w:r>
      <w:r w:rsidR="0084152B">
        <w:rPr>
          <w:rFonts w:ascii="Times New Roman" w:hAnsi="Times New Roman" w:cs="Times New Roman"/>
          <w:sz w:val="24"/>
        </w:rPr>
        <w:t>’</w:t>
      </w:r>
      <w:r w:rsidR="0084152B" w:rsidRPr="0084152B">
        <w:rPr>
          <w:rFonts w:ascii="Times New Roman" w:hAnsi="Times New Roman" w:cs="Times New Roman"/>
          <w:sz w:val="24"/>
        </w:rPr>
        <w:t xml:space="preserve"> o</w:t>
      </w:r>
      <w:r w:rsidR="0084152B">
        <w:rPr>
          <w:rFonts w:ascii="Times New Roman" w:hAnsi="Times New Roman" w:cs="Times New Roman"/>
          <w:sz w:val="24"/>
        </w:rPr>
        <w:t xml:space="preserve">f </w:t>
      </w:r>
      <w:r w:rsidR="0084152B" w:rsidRPr="0084152B">
        <w:rPr>
          <w:rFonts w:ascii="Times New Roman" w:hAnsi="Times New Roman" w:cs="Times New Roman"/>
          <w:sz w:val="24"/>
        </w:rPr>
        <w:t>complex change</w:t>
      </w:r>
      <w:r w:rsidR="0084152B">
        <w:rPr>
          <w:rFonts w:ascii="Times New Roman" w:hAnsi="Times New Roman" w:cs="Times New Roman"/>
          <w:sz w:val="24"/>
        </w:rPr>
        <w:t>s</w:t>
      </w:r>
      <w:r w:rsidR="0084152B" w:rsidRPr="0084152B">
        <w:rPr>
          <w:rFonts w:ascii="Times New Roman" w:hAnsi="Times New Roman" w:cs="Times New Roman"/>
          <w:sz w:val="24"/>
        </w:rPr>
        <w:t xml:space="preserve"> in patterns of health and disease </w:t>
      </w:r>
      <w:r w:rsidR="0084152B">
        <w:rPr>
          <w:rFonts w:ascii="Times New Roman" w:hAnsi="Times New Roman" w:cs="Times New Roman"/>
          <w:sz w:val="24"/>
        </w:rPr>
        <w:lastRenderedPageBreak/>
        <w:t>with their demogra</w:t>
      </w:r>
      <w:r w:rsidR="002C349A">
        <w:rPr>
          <w:rFonts w:ascii="Times New Roman" w:hAnsi="Times New Roman" w:cs="Times New Roman"/>
          <w:sz w:val="24"/>
        </w:rPr>
        <w:t xml:space="preserve">phic </w:t>
      </w:r>
      <w:r w:rsidR="0084152B">
        <w:rPr>
          <w:rFonts w:ascii="Times New Roman" w:hAnsi="Times New Roman" w:cs="Times New Roman"/>
          <w:sz w:val="24"/>
        </w:rPr>
        <w:t>implications (</w:t>
      </w:r>
      <w:r w:rsidR="00071D77">
        <w:rPr>
          <w:rFonts w:ascii="Times New Roman" w:hAnsi="Times New Roman" w:cs="Times New Roman"/>
          <w:sz w:val="24"/>
        </w:rPr>
        <w:t>Omran 1971</w:t>
      </w:r>
      <w:r w:rsidR="0084152B">
        <w:rPr>
          <w:rFonts w:ascii="Times New Roman" w:hAnsi="Times New Roman" w:cs="Times New Roman"/>
          <w:sz w:val="24"/>
        </w:rPr>
        <w:t xml:space="preserve">). </w:t>
      </w:r>
      <w:r w:rsidR="00071D77">
        <w:rPr>
          <w:rFonts w:ascii="Times New Roman" w:hAnsi="Times New Roman" w:cs="Times New Roman"/>
          <w:sz w:val="24"/>
        </w:rPr>
        <w:t xml:space="preserve">He </w:t>
      </w:r>
      <w:r w:rsidR="00AC3DEB">
        <w:rPr>
          <w:rFonts w:ascii="Times New Roman" w:hAnsi="Times New Roman" w:cs="Times New Roman"/>
          <w:sz w:val="24"/>
        </w:rPr>
        <w:t>examine</w:t>
      </w:r>
      <w:r>
        <w:rPr>
          <w:rFonts w:ascii="Times New Roman" w:hAnsi="Times New Roman" w:cs="Times New Roman"/>
          <w:sz w:val="24"/>
        </w:rPr>
        <w:t>d</w:t>
      </w:r>
      <w:r w:rsidR="00546C92">
        <w:rPr>
          <w:rFonts w:ascii="Times New Roman" w:hAnsi="Times New Roman" w:cs="Times New Roman"/>
          <w:sz w:val="24"/>
        </w:rPr>
        <w:t xml:space="preserve"> the relations</w:t>
      </w:r>
      <w:r w:rsidR="00B80849">
        <w:rPr>
          <w:rFonts w:ascii="Times New Roman" w:hAnsi="Times New Roman" w:cs="Times New Roman"/>
          <w:sz w:val="24"/>
        </w:rPr>
        <w:t xml:space="preserve">hip between medical and public health innovation, social and cultural </w:t>
      </w:r>
      <w:r w:rsidR="004457D6">
        <w:rPr>
          <w:rFonts w:ascii="Times New Roman" w:hAnsi="Times New Roman" w:cs="Times New Roman"/>
          <w:sz w:val="24"/>
        </w:rPr>
        <w:t>factors</w:t>
      </w:r>
      <w:r w:rsidR="00B80849">
        <w:rPr>
          <w:rFonts w:ascii="Times New Roman" w:hAnsi="Times New Roman" w:cs="Times New Roman"/>
          <w:sz w:val="24"/>
        </w:rPr>
        <w:t xml:space="preserve">, and </w:t>
      </w:r>
      <w:r w:rsidR="00AC3DEB">
        <w:rPr>
          <w:rFonts w:ascii="Times New Roman" w:hAnsi="Times New Roman" w:cs="Times New Roman"/>
          <w:sz w:val="24"/>
        </w:rPr>
        <w:t xml:space="preserve">changing determinants and </w:t>
      </w:r>
      <w:r w:rsidR="00DF3688">
        <w:rPr>
          <w:rFonts w:ascii="Times New Roman" w:hAnsi="Times New Roman" w:cs="Times New Roman"/>
          <w:sz w:val="24"/>
        </w:rPr>
        <w:t>impact</w:t>
      </w:r>
      <w:r w:rsidR="00AC3DEB">
        <w:rPr>
          <w:rFonts w:ascii="Times New Roman" w:hAnsi="Times New Roman" w:cs="Times New Roman"/>
          <w:sz w:val="24"/>
        </w:rPr>
        <w:t>s</w:t>
      </w:r>
      <w:r w:rsidR="003D5D92">
        <w:rPr>
          <w:rFonts w:ascii="Times New Roman" w:hAnsi="Times New Roman" w:cs="Times New Roman"/>
          <w:sz w:val="24"/>
        </w:rPr>
        <w:t xml:space="preserve"> of disease in populations—all of this through demographic transition theory’s two major focuses, mortality and fertility. </w:t>
      </w:r>
    </w:p>
    <w:p w:rsidR="00A63436" w:rsidRDefault="00AC3DEB" w:rsidP="0096078F">
      <w:pPr>
        <w:spacing w:line="480" w:lineRule="auto"/>
        <w:ind w:firstLine="720"/>
        <w:rPr>
          <w:rFonts w:ascii="Times New Roman" w:hAnsi="Times New Roman" w:cs="Times New Roman"/>
          <w:sz w:val="24"/>
        </w:rPr>
      </w:pPr>
      <w:r>
        <w:rPr>
          <w:rFonts w:ascii="Times New Roman" w:hAnsi="Times New Roman" w:cs="Times New Roman"/>
          <w:sz w:val="24"/>
        </w:rPr>
        <w:t xml:space="preserve">Historically, in populations experiencing the early stages of epidemiologic transition, </w:t>
      </w:r>
      <w:r w:rsidR="0084152B">
        <w:rPr>
          <w:rFonts w:ascii="Times New Roman" w:hAnsi="Times New Roman" w:cs="Times New Roman"/>
          <w:sz w:val="24"/>
        </w:rPr>
        <w:t>‘perennial epidemics and</w:t>
      </w:r>
      <w:r w:rsidR="0084152B" w:rsidRPr="0084152B">
        <w:rPr>
          <w:rFonts w:ascii="Times New Roman" w:hAnsi="Times New Roman" w:cs="Times New Roman"/>
          <w:sz w:val="24"/>
        </w:rPr>
        <w:t xml:space="preserve"> plagues</w:t>
      </w:r>
      <w:r w:rsidR="0084152B">
        <w:rPr>
          <w:rFonts w:ascii="Times New Roman" w:hAnsi="Times New Roman" w:cs="Times New Roman"/>
          <w:sz w:val="24"/>
        </w:rPr>
        <w:t>…</w:t>
      </w:r>
      <w:r w:rsidR="0084152B" w:rsidRPr="0084152B">
        <w:rPr>
          <w:rFonts w:ascii="Times New Roman" w:hAnsi="Times New Roman" w:cs="Times New Roman"/>
          <w:sz w:val="24"/>
        </w:rPr>
        <w:t>acted unpredictably and virtually uncontrollably to produce</w:t>
      </w:r>
      <w:r w:rsidR="00DE357F">
        <w:rPr>
          <w:rFonts w:ascii="Times New Roman" w:hAnsi="Times New Roman" w:cs="Times New Roman"/>
          <w:sz w:val="24"/>
        </w:rPr>
        <w:t xml:space="preserve"> </w:t>
      </w:r>
      <w:r w:rsidR="0084152B" w:rsidRPr="0084152B">
        <w:rPr>
          <w:rFonts w:ascii="Times New Roman" w:hAnsi="Times New Roman" w:cs="Times New Roman"/>
          <w:sz w:val="24"/>
        </w:rPr>
        <w:t>re</w:t>
      </w:r>
      <w:r w:rsidR="00DE357F">
        <w:rPr>
          <w:rFonts w:ascii="Times New Roman" w:hAnsi="Times New Roman" w:cs="Times New Roman"/>
          <w:sz w:val="24"/>
        </w:rPr>
        <w:t xml:space="preserve">curring high peaks of mortality’ that would prevent </w:t>
      </w:r>
      <w:r>
        <w:rPr>
          <w:rFonts w:ascii="Times New Roman" w:hAnsi="Times New Roman" w:cs="Times New Roman"/>
          <w:sz w:val="24"/>
        </w:rPr>
        <w:t>stable</w:t>
      </w:r>
      <w:r w:rsidR="00DE357F">
        <w:rPr>
          <w:rFonts w:ascii="Times New Roman" w:hAnsi="Times New Roman" w:cs="Times New Roman"/>
          <w:sz w:val="24"/>
        </w:rPr>
        <w:t xml:space="preserve"> population growth</w:t>
      </w:r>
      <w:r w:rsidR="002C349A">
        <w:rPr>
          <w:rFonts w:ascii="Times New Roman" w:hAnsi="Times New Roman" w:cs="Times New Roman"/>
          <w:sz w:val="24"/>
        </w:rPr>
        <w:t xml:space="preserve"> </w:t>
      </w:r>
      <w:r w:rsidR="00DE357F">
        <w:rPr>
          <w:rFonts w:ascii="Times New Roman" w:hAnsi="Times New Roman" w:cs="Times New Roman"/>
          <w:sz w:val="24"/>
        </w:rPr>
        <w:t>(</w:t>
      </w:r>
      <w:r w:rsidR="00883DC4">
        <w:rPr>
          <w:rFonts w:ascii="Times New Roman" w:hAnsi="Times New Roman" w:cs="Times New Roman"/>
          <w:sz w:val="24"/>
        </w:rPr>
        <w:t>Omran</w:t>
      </w:r>
      <w:r w:rsidR="00802FE6">
        <w:rPr>
          <w:rFonts w:ascii="Times New Roman" w:hAnsi="Times New Roman" w:cs="Times New Roman"/>
          <w:sz w:val="24"/>
        </w:rPr>
        <w:t xml:space="preserve"> 1971</w:t>
      </w:r>
      <w:r w:rsidR="00DE357F">
        <w:rPr>
          <w:rFonts w:ascii="Times New Roman" w:hAnsi="Times New Roman" w:cs="Times New Roman"/>
          <w:sz w:val="24"/>
        </w:rPr>
        <w:t xml:space="preserve">). Omran </w:t>
      </w:r>
      <w:r w:rsidR="002C349A">
        <w:rPr>
          <w:rFonts w:ascii="Times New Roman" w:hAnsi="Times New Roman" w:cs="Times New Roman"/>
          <w:sz w:val="24"/>
        </w:rPr>
        <w:t>suggest</w:t>
      </w:r>
      <w:r w:rsidR="00C01FE6">
        <w:rPr>
          <w:rFonts w:ascii="Times New Roman" w:hAnsi="Times New Roman" w:cs="Times New Roman"/>
          <w:sz w:val="24"/>
        </w:rPr>
        <w:t>ed</w:t>
      </w:r>
      <w:r>
        <w:rPr>
          <w:rFonts w:ascii="Times New Roman" w:hAnsi="Times New Roman" w:cs="Times New Roman"/>
          <w:sz w:val="24"/>
        </w:rPr>
        <w:t xml:space="preserve"> that as a populat</w:t>
      </w:r>
      <w:r w:rsidR="00045806">
        <w:rPr>
          <w:rFonts w:ascii="Times New Roman" w:hAnsi="Times New Roman" w:cs="Times New Roman"/>
          <w:sz w:val="24"/>
        </w:rPr>
        <w:t xml:space="preserve">ion moves further along in its </w:t>
      </w:r>
      <w:r>
        <w:rPr>
          <w:rFonts w:ascii="Times New Roman" w:hAnsi="Times New Roman" w:cs="Times New Roman"/>
          <w:sz w:val="24"/>
        </w:rPr>
        <w:t>transition, its</w:t>
      </w:r>
      <w:r w:rsidR="00B80849">
        <w:rPr>
          <w:rFonts w:ascii="Times New Roman" w:hAnsi="Times New Roman" w:cs="Times New Roman"/>
          <w:sz w:val="24"/>
        </w:rPr>
        <w:t xml:space="preserve"> predominant </w:t>
      </w:r>
      <w:r w:rsidR="00DE357F">
        <w:rPr>
          <w:rFonts w:ascii="Times New Roman" w:hAnsi="Times New Roman" w:cs="Times New Roman"/>
          <w:sz w:val="24"/>
        </w:rPr>
        <w:t xml:space="preserve">health burden shifts from infectious to chronic </w:t>
      </w:r>
      <w:r>
        <w:rPr>
          <w:rFonts w:ascii="Times New Roman" w:hAnsi="Times New Roman" w:cs="Times New Roman"/>
          <w:sz w:val="24"/>
        </w:rPr>
        <w:t xml:space="preserve">diseases. </w:t>
      </w:r>
      <w:r w:rsidR="001B42D6">
        <w:rPr>
          <w:rFonts w:ascii="Times New Roman" w:hAnsi="Times New Roman" w:cs="Times New Roman"/>
          <w:sz w:val="24"/>
        </w:rPr>
        <w:t>Changing disease determinants reduce</w:t>
      </w:r>
      <w:r w:rsidR="008B67AE">
        <w:rPr>
          <w:rFonts w:ascii="Times New Roman" w:hAnsi="Times New Roman" w:cs="Times New Roman"/>
          <w:sz w:val="24"/>
        </w:rPr>
        <w:t xml:space="preserve"> </w:t>
      </w:r>
      <w:r w:rsidR="001B42D6">
        <w:rPr>
          <w:rFonts w:ascii="Times New Roman" w:hAnsi="Times New Roman" w:cs="Times New Roman"/>
          <w:sz w:val="24"/>
        </w:rPr>
        <w:t>mortality rates and extend</w:t>
      </w:r>
      <w:r w:rsidR="002C349A">
        <w:rPr>
          <w:rFonts w:ascii="Times New Roman" w:hAnsi="Times New Roman" w:cs="Times New Roman"/>
          <w:sz w:val="24"/>
        </w:rPr>
        <w:t xml:space="preserve"> average life expectancy, allowing </w:t>
      </w:r>
      <w:r w:rsidR="001B42D6" w:rsidRPr="001B42D6">
        <w:rPr>
          <w:rFonts w:ascii="Times New Roman" w:hAnsi="Times New Roman" w:cs="Times New Roman"/>
          <w:sz w:val="24"/>
        </w:rPr>
        <w:t xml:space="preserve">chronic and degenerative diseases </w:t>
      </w:r>
      <w:r w:rsidR="002C349A">
        <w:rPr>
          <w:rFonts w:ascii="Times New Roman" w:hAnsi="Times New Roman" w:cs="Times New Roman"/>
          <w:sz w:val="24"/>
        </w:rPr>
        <w:t xml:space="preserve">to gain more prominence </w:t>
      </w:r>
      <w:r w:rsidR="001B42D6" w:rsidRPr="001B42D6">
        <w:rPr>
          <w:rFonts w:ascii="Times New Roman" w:hAnsi="Times New Roman" w:cs="Times New Roman"/>
          <w:sz w:val="24"/>
        </w:rPr>
        <w:t>as causes of death</w:t>
      </w:r>
      <w:r w:rsidR="002C349A">
        <w:rPr>
          <w:rFonts w:ascii="Times New Roman" w:hAnsi="Times New Roman" w:cs="Times New Roman"/>
          <w:sz w:val="24"/>
        </w:rPr>
        <w:t>. Omran’s</w:t>
      </w:r>
      <w:r w:rsidR="00045806">
        <w:rPr>
          <w:rFonts w:ascii="Times New Roman" w:hAnsi="Times New Roman" w:cs="Times New Roman"/>
          <w:sz w:val="24"/>
        </w:rPr>
        <w:t xml:space="preserve"> </w:t>
      </w:r>
      <w:r w:rsidR="00056CE8">
        <w:rPr>
          <w:rFonts w:ascii="Times New Roman" w:hAnsi="Times New Roman" w:cs="Times New Roman"/>
          <w:sz w:val="24"/>
        </w:rPr>
        <w:t xml:space="preserve">1971 </w:t>
      </w:r>
      <w:r w:rsidR="00045806">
        <w:rPr>
          <w:rFonts w:ascii="Times New Roman" w:hAnsi="Times New Roman" w:cs="Times New Roman"/>
          <w:sz w:val="24"/>
        </w:rPr>
        <w:t>conceptualization of epidemiologic transition became widely influential and garnered such descriptions as ‘a citation classic’ and as a ‘ground-breaking</w:t>
      </w:r>
      <w:r w:rsidR="00C42C54">
        <w:rPr>
          <w:rFonts w:ascii="Times New Roman" w:hAnsi="Times New Roman" w:cs="Times New Roman"/>
          <w:sz w:val="24"/>
        </w:rPr>
        <w:t xml:space="preserve"> contribution to public health’ </w:t>
      </w:r>
      <w:r w:rsidR="00045806" w:rsidRPr="00C42C54">
        <w:rPr>
          <w:rFonts w:ascii="Times New Roman" w:hAnsi="Times New Roman" w:cs="Times New Roman"/>
          <w:sz w:val="24"/>
        </w:rPr>
        <w:t>(</w:t>
      </w:r>
      <w:r w:rsidR="00C42C54" w:rsidRPr="00C42C54">
        <w:rPr>
          <w:rFonts w:ascii="Times New Roman" w:hAnsi="Times New Roman" w:cs="Times New Roman"/>
          <w:sz w:val="24"/>
        </w:rPr>
        <w:t xml:space="preserve">Weisz &amp; </w:t>
      </w:r>
      <w:proofErr w:type="spellStart"/>
      <w:r w:rsidR="00C42C54" w:rsidRPr="00C42C54">
        <w:rPr>
          <w:rFonts w:ascii="Times New Roman" w:hAnsi="Times New Roman" w:cs="Times New Roman"/>
          <w:sz w:val="24"/>
        </w:rPr>
        <w:t>Olszynko-Gryn</w:t>
      </w:r>
      <w:proofErr w:type="spellEnd"/>
      <w:r w:rsidR="00C42C54" w:rsidRPr="00C42C54">
        <w:rPr>
          <w:rFonts w:ascii="Times New Roman" w:hAnsi="Times New Roman" w:cs="Times New Roman"/>
          <w:sz w:val="24"/>
        </w:rPr>
        <w:t xml:space="preserve"> 2010).</w:t>
      </w:r>
      <w:r w:rsidR="00C42C54">
        <w:rPr>
          <w:rFonts w:ascii="Times New Roman" w:hAnsi="Times New Roman" w:cs="Times New Roman"/>
          <w:b/>
          <w:sz w:val="24"/>
        </w:rPr>
        <w:t xml:space="preserve"> </w:t>
      </w:r>
      <w:r w:rsidR="008B67AE">
        <w:rPr>
          <w:rFonts w:ascii="Times New Roman" w:hAnsi="Times New Roman" w:cs="Times New Roman"/>
          <w:sz w:val="24"/>
        </w:rPr>
        <w:t>The innovation of Omran’s work laid in his incorporation of disease trends into historical perspectives of population change—his integrati</w:t>
      </w:r>
      <w:r w:rsidR="00CB3BE1">
        <w:rPr>
          <w:rFonts w:ascii="Times New Roman" w:hAnsi="Times New Roman" w:cs="Times New Roman"/>
          <w:sz w:val="24"/>
        </w:rPr>
        <w:t>on</w:t>
      </w:r>
      <w:r w:rsidR="008B67AE">
        <w:rPr>
          <w:rFonts w:ascii="Times New Roman" w:hAnsi="Times New Roman" w:cs="Times New Roman"/>
          <w:sz w:val="24"/>
        </w:rPr>
        <w:t xml:space="preserve"> of epidemiologic factors with other elements of population dynamics. He sought to in</w:t>
      </w:r>
      <w:r w:rsidR="0043688C">
        <w:rPr>
          <w:rFonts w:ascii="Times New Roman" w:hAnsi="Times New Roman" w:cs="Times New Roman"/>
          <w:sz w:val="24"/>
        </w:rPr>
        <w:t xml:space="preserve">sert </w:t>
      </w:r>
      <w:r w:rsidR="008B67AE">
        <w:rPr>
          <w:rFonts w:ascii="Times New Roman" w:hAnsi="Times New Roman" w:cs="Times New Roman"/>
          <w:sz w:val="24"/>
        </w:rPr>
        <w:t xml:space="preserve">trends of health and disease into </w:t>
      </w:r>
      <w:r w:rsidR="00CB3BE1">
        <w:rPr>
          <w:rFonts w:ascii="Times New Roman" w:hAnsi="Times New Roman" w:cs="Times New Roman"/>
          <w:sz w:val="24"/>
        </w:rPr>
        <w:t>a</w:t>
      </w:r>
      <w:r w:rsidR="008B67AE">
        <w:rPr>
          <w:rFonts w:ascii="Times New Roman" w:hAnsi="Times New Roman" w:cs="Times New Roman"/>
          <w:sz w:val="24"/>
        </w:rPr>
        <w:t xml:space="preserve"> longitudinal matrix of </w:t>
      </w:r>
      <w:r w:rsidR="00CB3BE1">
        <w:rPr>
          <w:rFonts w:ascii="Times New Roman" w:hAnsi="Times New Roman" w:cs="Times New Roman"/>
          <w:sz w:val="24"/>
        </w:rPr>
        <w:t xml:space="preserve">social, economic, and demographic variables. </w:t>
      </w:r>
    </w:p>
    <w:p w:rsidR="009F6B67" w:rsidRDefault="00F1489E" w:rsidP="0096078F">
      <w:pPr>
        <w:spacing w:line="480" w:lineRule="auto"/>
        <w:ind w:firstLine="720"/>
        <w:rPr>
          <w:rFonts w:ascii="Times New Roman" w:hAnsi="Times New Roman" w:cs="Times New Roman"/>
          <w:sz w:val="24"/>
        </w:rPr>
      </w:pPr>
      <w:r>
        <w:rPr>
          <w:rFonts w:ascii="Times New Roman" w:hAnsi="Times New Roman" w:cs="Times New Roman"/>
          <w:sz w:val="24"/>
        </w:rPr>
        <w:t>“</w:t>
      </w:r>
      <w:r w:rsidRPr="00F1489E">
        <w:rPr>
          <w:rFonts w:ascii="Times New Roman" w:hAnsi="Times New Roman" w:cs="Times New Roman"/>
          <w:sz w:val="24"/>
        </w:rPr>
        <w:t>Situating a disease within a particular context using the transition model may provide clues to possible proximate as well as ultimate causes, prevention strategies, and predictions regarding future trends</w:t>
      </w:r>
      <w:r>
        <w:rPr>
          <w:rFonts w:ascii="Times New Roman" w:hAnsi="Times New Roman" w:cs="Times New Roman"/>
          <w:sz w:val="24"/>
        </w:rPr>
        <w:t>”</w:t>
      </w:r>
      <w:r w:rsidRPr="00F1489E">
        <w:rPr>
          <w:rFonts w:ascii="Times New Roman" w:hAnsi="Times New Roman" w:cs="Times New Roman"/>
          <w:sz w:val="24"/>
        </w:rPr>
        <w:t xml:space="preserve"> (Harper &amp; </w:t>
      </w:r>
      <w:proofErr w:type="spellStart"/>
      <w:r w:rsidRPr="00F1489E">
        <w:rPr>
          <w:rFonts w:ascii="Times New Roman" w:hAnsi="Times New Roman" w:cs="Times New Roman"/>
          <w:sz w:val="24"/>
        </w:rPr>
        <w:t>Armelagos</w:t>
      </w:r>
      <w:proofErr w:type="spellEnd"/>
      <w:r w:rsidRPr="00F1489E">
        <w:rPr>
          <w:rFonts w:ascii="Times New Roman" w:hAnsi="Times New Roman" w:cs="Times New Roman"/>
          <w:sz w:val="24"/>
        </w:rPr>
        <w:t xml:space="preserve"> 2010</w:t>
      </w:r>
      <w:r w:rsidR="0043688C">
        <w:rPr>
          <w:rFonts w:ascii="Times New Roman" w:hAnsi="Times New Roman" w:cs="Times New Roman"/>
          <w:sz w:val="24"/>
        </w:rPr>
        <w:t xml:space="preserve">). </w:t>
      </w:r>
      <w:r w:rsidR="005427DC">
        <w:rPr>
          <w:rFonts w:ascii="Times New Roman" w:hAnsi="Times New Roman" w:cs="Times New Roman"/>
          <w:sz w:val="24"/>
        </w:rPr>
        <w:t>T</w:t>
      </w:r>
      <w:r w:rsidR="008945E7">
        <w:rPr>
          <w:rFonts w:ascii="Times New Roman" w:hAnsi="Times New Roman" w:cs="Times New Roman"/>
          <w:sz w:val="24"/>
        </w:rPr>
        <w:t>his</w:t>
      </w:r>
      <w:r w:rsidR="005427DC">
        <w:rPr>
          <w:rFonts w:ascii="Times New Roman" w:hAnsi="Times New Roman" w:cs="Times New Roman"/>
          <w:sz w:val="24"/>
        </w:rPr>
        <w:t xml:space="preserve"> study </w:t>
      </w:r>
      <w:r w:rsidR="00056CE8">
        <w:rPr>
          <w:rFonts w:ascii="Times New Roman" w:hAnsi="Times New Roman" w:cs="Times New Roman"/>
          <w:sz w:val="24"/>
        </w:rPr>
        <w:t>explores</w:t>
      </w:r>
      <w:r w:rsidR="00640129">
        <w:rPr>
          <w:rFonts w:ascii="Times New Roman" w:hAnsi="Times New Roman" w:cs="Times New Roman"/>
          <w:sz w:val="24"/>
        </w:rPr>
        <w:t xml:space="preserve"> </w:t>
      </w:r>
      <w:r w:rsidR="002049AC" w:rsidRPr="002049AC">
        <w:rPr>
          <w:rFonts w:ascii="Times New Roman" w:hAnsi="Times New Roman" w:cs="Times New Roman"/>
          <w:sz w:val="24"/>
        </w:rPr>
        <w:t>the</w:t>
      </w:r>
      <w:r w:rsidR="00C01FE6">
        <w:rPr>
          <w:rFonts w:ascii="Times New Roman" w:hAnsi="Times New Roman" w:cs="Times New Roman"/>
          <w:sz w:val="24"/>
        </w:rPr>
        <w:t xml:space="preserve"> emerg</w:t>
      </w:r>
      <w:r w:rsidR="00D83988">
        <w:rPr>
          <w:rFonts w:ascii="Times New Roman" w:hAnsi="Times New Roman" w:cs="Times New Roman"/>
          <w:sz w:val="24"/>
        </w:rPr>
        <w:t>e</w:t>
      </w:r>
      <w:r w:rsidR="00C01FE6">
        <w:rPr>
          <w:rFonts w:ascii="Times New Roman" w:hAnsi="Times New Roman" w:cs="Times New Roman"/>
          <w:sz w:val="24"/>
        </w:rPr>
        <w:t>nce</w:t>
      </w:r>
      <w:r w:rsidR="002049AC" w:rsidRPr="002049AC">
        <w:rPr>
          <w:rFonts w:ascii="Times New Roman" w:hAnsi="Times New Roman" w:cs="Times New Roman"/>
          <w:sz w:val="24"/>
        </w:rPr>
        <w:t xml:space="preserve"> of </w:t>
      </w:r>
      <w:r w:rsidR="005427DC">
        <w:rPr>
          <w:rFonts w:ascii="Times New Roman" w:hAnsi="Times New Roman" w:cs="Times New Roman"/>
          <w:sz w:val="24"/>
        </w:rPr>
        <w:t>antibiotic resistant</w:t>
      </w:r>
      <w:r w:rsidR="002049AC" w:rsidRPr="002049AC">
        <w:rPr>
          <w:rFonts w:ascii="Times New Roman" w:hAnsi="Times New Roman" w:cs="Times New Roman"/>
          <w:sz w:val="24"/>
        </w:rPr>
        <w:t xml:space="preserve"> infectious diseases within the context of the theory of epidemiologic transition. </w:t>
      </w:r>
      <w:r w:rsidR="008945E7">
        <w:rPr>
          <w:rFonts w:ascii="Times New Roman" w:hAnsi="Times New Roman" w:cs="Times New Roman"/>
          <w:sz w:val="24"/>
        </w:rPr>
        <w:t xml:space="preserve">To begin, </w:t>
      </w:r>
      <w:r w:rsidR="00056CE8">
        <w:rPr>
          <w:rFonts w:ascii="Times New Roman" w:hAnsi="Times New Roman" w:cs="Times New Roman"/>
          <w:sz w:val="24"/>
        </w:rPr>
        <w:t>I</w:t>
      </w:r>
      <w:r w:rsidR="009B47F2">
        <w:rPr>
          <w:rFonts w:ascii="Times New Roman" w:hAnsi="Times New Roman" w:cs="Times New Roman"/>
          <w:sz w:val="24"/>
        </w:rPr>
        <w:t xml:space="preserve"> will </w:t>
      </w:r>
      <w:r w:rsidR="00802FE6">
        <w:rPr>
          <w:rFonts w:ascii="Times New Roman" w:hAnsi="Times New Roman" w:cs="Times New Roman"/>
          <w:sz w:val="24"/>
        </w:rPr>
        <w:t>explore</w:t>
      </w:r>
      <w:r w:rsidR="008945E7">
        <w:rPr>
          <w:rFonts w:ascii="Times New Roman" w:hAnsi="Times New Roman" w:cs="Times New Roman"/>
          <w:sz w:val="24"/>
        </w:rPr>
        <w:t xml:space="preserve"> Omran’s initial theory</w:t>
      </w:r>
      <w:r w:rsidR="009B47F2">
        <w:rPr>
          <w:rFonts w:ascii="Times New Roman" w:hAnsi="Times New Roman" w:cs="Times New Roman"/>
          <w:sz w:val="24"/>
        </w:rPr>
        <w:t xml:space="preserve"> of transition</w:t>
      </w:r>
      <w:r w:rsidR="0043688C">
        <w:rPr>
          <w:rFonts w:ascii="Times New Roman" w:hAnsi="Times New Roman" w:cs="Times New Roman"/>
          <w:sz w:val="24"/>
        </w:rPr>
        <w:t xml:space="preserve"> and then trace</w:t>
      </w:r>
      <w:r w:rsidR="00C01FE6">
        <w:rPr>
          <w:rFonts w:ascii="Times New Roman" w:hAnsi="Times New Roman" w:cs="Times New Roman"/>
          <w:sz w:val="24"/>
        </w:rPr>
        <w:t xml:space="preserve"> the evolution of the </w:t>
      </w:r>
      <w:r w:rsidR="00A63436">
        <w:rPr>
          <w:rFonts w:ascii="Times New Roman" w:hAnsi="Times New Roman" w:cs="Times New Roman"/>
          <w:sz w:val="24"/>
        </w:rPr>
        <w:t>classic theory</w:t>
      </w:r>
      <w:r w:rsidR="00640129">
        <w:rPr>
          <w:rFonts w:ascii="Times New Roman" w:hAnsi="Times New Roman" w:cs="Times New Roman"/>
          <w:sz w:val="24"/>
        </w:rPr>
        <w:t xml:space="preserve"> </w:t>
      </w:r>
      <w:r w:rsidR="00C01FE6">
        <w:rPr>
          <w:rFonts w:ascii="Times New Roman" w:hAnsi="Times New Roman" w:cs="Times New Roman"/>
          <w:sz w:val="24"/>
        </w:rPr>
        <w:t xml:space="preserve">into its current </w:t>
      </w:r>
      <w:r w:rsidR="00C42C54">
        <w:rPr>
          <w:rFonts w:ascii="Times New Roman" w:hAnsi="Times New Roman" w:cs="Times New Roman"/>
          <w:sz w:val="24"/>
        </w:rPr>
        <w:t>expanded framework</w:t>
      </w:r>
      <w:r w:rsidR="0043688C">
        <w:rPr>
          <w:rFonts w:ascii="Times New Roman" w:hAnsi="Times New Roman" w:cs="Times New Roman"/>
          <w:sz w:val="24"/>
        </w:rPr>
        <w:t xml:space="preserve">. </w:t>
      </w:r>
      <w:r w:rsidR="002C3A6C">
        <w:rPr>
          <w:rFonts w:ascii="Times New Roman" w:hAnsi="Times New Roman" w:cs="Times New Roman"/>
          <w:sz w:val="24"/>
        </w:rPr>
        <w:t xml:space="preserve">In evaluating the </w:t>
      </w:r>
      <w:r w:rsidR="002C3A6C">
        <w:rPr>
          <w:rFonts w:ascii="Times New Roman" w:hAnsi="Times New Roman" w:cs="Times New Roman"/>
          <w:sz w:val="24"/>
        </w:rPr>
        <w:lastRenderedPageBreak/>
        <w:t xml:space="preserve">advancement of the theory </w:t>
      </w:r>
      <w:r w:rsidR="00C42C54">
        <w:rPr>
          <w:rFonts w:ascii="Times New Roman" w:hAnsi="Times New Roman" w:cs="Times New Roman"/>
          <w:sz w:val="24"/>
        </w:rPr>
        <w:t>through a review of rele</w:t>
      </w:r>
      <w:r w:rsidR="00AF63FA">
        <w:rPr>
          <w:rFonts w:ascii="Times New Roman" w:hAnsi="Times New Roman" w:cs="Times New Roman"/>
          <w:sz w:val="24"/>
        </w:rPr>
        <w:t>vant literature, I identified a</w:t>
      </w:r>
      <w:r w:rsidR="00C42C54">
        <w:rPr>
          <w:rFonts w:ascii="Times New Roman" w:hAnsi="Times New Roman" w:cs="Times New Roman"/>
          <w:sz w:val="24"/>
        </w:rPr>
        <w:t xml:space="preserve"> </w:t>
      </w:r>
      <w:r w:rsidR="00AF63FA">
        <w:rPr>
          <w:rFonts w:ascii="Times New Roman" w:hAnsi="Times New Roman" w:cs="Times New Roman"/>
          <w:sz w:val="24"/>
        </w:rPr>
        <w:t>growing emphasis</w:t>
      </w:r>
      <w:r w:rsidR="00C42C54">
        <w:rPr>
          <w:rFonts w:ascii="Times New Roman" w:hAnsi="Times New Roman" w:cs="Times New Roman"/>
          <w:sz w:val="24"/>
        </w:rPr>
        <w:t xml:space="preserve"> on social determinants of health</w:t>
      </w:r>
      <w:r w:rsidR="00AF63FA">
        <w:rPr>
          <w:rFonts w:ascii="Times New Roman" w:hAnsi="Times New Roman" w:cs="Times New Roman"/>
          <w:sz w:val="24"/>
        </w:rPr>
        <w:t xml:space="preserve"> over time</w:t>
      </w:r>
      <w:r w:rsidR="00C42C54">
        <w:rPr>
          <w:rFonts w:ascii="Times New Roman" w:hAnsi="Times New Roman" w:cs="Times New Roman"/>
          <w:sz w:val="24"/>
        </w:rPr>
        <w:t>. T</w:t>
      </w:r>
      <w:r w:rsidR="00143318">
        <w:rPr>
          <w:rFonts w:ascii="Times New Roman" w:hAnsi="Times New Roman" w:cs="Times New Roman"/>
          <w:sz w:val="24"/>
        </w:rPr>
        <w:t xml:space="preserve">his </w:t>
      </w:r>
      <w:r w:rsidR="00AF63FA">
        <w:rPr>
          <w:rFonts w:ascii="Times New Roman" w:hAnsi="Times New Roman" w:cs="Times New Roman"/>
          <w:sz w:val="24"/>
        </w:rPr>
        <w:t>review</w:t>
      </w:r>
      <w:r w:rsidR="00C42C54">
        <w:rPr>
          <w:rFonts w:ascii="Times New Roman" w:hAnsi="Times New Roman" w:cs="Times New Roman"/>
          <w:sz w:val="24"/>
        </w:rPr>
        <w:t xml:space="preserve">, </w:t>
      </w:r>
      <w:r w:rsidR="002C3A6C">
        <w:rPr>
          <w:rFonts w:ascii="Times New Roman" w:hAnsi="Times New Roman" w:cs="Times New Roman"/>
          <w:sz w:val="24"/>
        </w:rPr>
        <w:t>recognizing</w:t>
      </w:r>
      <w:r w:rsidR="00C42C54">
        <w:rPr>
          <w:rFonts w:ascii="Times New Roman" w:hAnsi="Times New Roman" w:cs="Times New Roman"/>
          <w:sz w:val="24"/>
        </w:rPr>
        <w:t xml:space="preserve"> antibiotic resistance </w:t>
      </w:r>
      <w:r w:rsidR="00C42C54" w:rsidRPr="00C42C54">
        <w:rPr>
          <w:rFonts w:ascii="Times New Roman" w:hAnsi="Times New Roman" w:cs="Times New Roman"/>
          <w:sz w:val="24"/>
        </w:rPr>
        <w:t>as a pertinent issue facing modern health and society</w:t>
      </w:r>
      <w:r w:rsidR="00C42C54">
        <w:rPr>
          <w:rFonts w:ascii="Times New Roman" w:hAnsi="Times New Roman" w:cs="Times New Roman"/>
          <w:sz w:val="24"/>
        </w:rPr>
        <w:t>,</w:t>
      </w:r>
      <w:r w:rsidR="00143318">
        <w:rPr>
          <w:rFonts w:ascii="Times New Roman" w:hAnsi="Times New Roman" w:cs="Times New Roman"/>
          <w:sz w:val="24"/>
        </w:rPr>
        <w:t xml:space="preserve"> will evaluate the causation and development of </w:t>
      </w:r>
      <w:r w:rsidR="00C42C54">
        <w:rPr>
          <w:rFonts w:ascii="Times New Roman" w:hAnsi="Times New Roman" w:cs="Times New Roman"/>
          <w:sz w:val="24"/>
        </w:rPr>
        <w:t>the phenomenon through the lens of the epidemiologic transition theory with an emphasis on social determinants of health and disease</w:t>
      </w:r>
      <w:r w:rsidR="00143318">
        <w:rPr>
          <w:rFonts w:ascii="Times New Roman" w:hAnsi="Times New Roman" w:cs="Times New Roman"/>
          <w:sz w:val="24"/>
        </w:rPr>
        <w:t xml:space="preserve">. </w:t>
      </w:r>
      <w:r w:rsidR="00C42C54">
        <w:rPr>
          <w:rFonts w:ascii="Times New Roman" w:hAnsi="Times New Roman" w:cs="Times New Roman"/>
          <w:sz w:val="24"/>
        </w:rPr>
        <w:t>To conclude</w:t>
      </w:r>
      <w:r w:rsidR="00610DA1">
        <w:rPr>
          <w:rFonts w:ascii="Times New Roman" w:hAnsi="Times New Roman" w:cs="Times New Roman"/>
          <w:sz w:val="24"/>
        </w:rPr>
        <w:t xml:space="preserve">, </w:t>
      </w:r>
      <w:r w:rsidR="00AF63FA">
        <w:rPr>
          <w:rFonts w:ascii="Times New Roman" w:hAnsi="Times New Roman" w:cs="Times New Roman"/>
          <w:sz w:val="24"/>
        </w:rPr>
        <w:t xml:space="preserve">the study </w:t>
      </w:r>
      <w:r w:rsidR="00610DA1">
        <w:rPr>
          <w:rFonts w:ascii="Times New Roman" w:hAnsi="Times New Roman" w:cs="Times New Roman"/>
          <w:sz w:val="24"/>
        </w:rPr>
        <w:t xml:space="preserve">will </w:t>
      </w:r>
      <w:r w:rsidR="00640129">
        <w:rPr>
          <w:rFonts w:ascii="Times New Roman" w:hAnsi="Times New Roman" w:cs="Times New Roman"/>
          <w:sz w:val="24"/>
        </w:rPr>
        <w:t xml:space="preserve">discuss how epidemiologic transition can be </w:t>
      </w:r>
      <w:r w:rsidR="00CE6BFB">
        <w:rPr>
          <w:rFonts w:ascii="Times New Roman" w:hAnsi="Times New Roman" w:cs="Times New Roman"/>
          <w:sz w:val="24"/>
        </w:rPr>
        <w:t>applied</w:t>
      </w:r>
      <w:r w:rsidR="00640129">
        <w:rPr>
          <w:rFonts w:ascii="Times New Roman" w:hAnsi="Times New Roman" w:cs="Times New Roman"/>
          <w:sz w:val="24"/>
        </w:rPr>
        <w:t xml:space="preserve"> to </w:t>
      </w:r>
      <w:r w:rsidR="00CE6BFB">
        <w:rPr>
          <w:rFonts w:ascii="Times New Roman" w:hAnsi="Times New Roman" w:cs="Times New Roman"/>
          <w:sz w:val="24"/>
        </w:rPr>
        <w:t>help work toward solutions to resistance</w:t>
      </w:r>
      <w:r w:rsidR="00610DA1">
        <w:rPr>
          <w:rFonts w:ascii="Times New Roman" w:hAnsi="Times New Roman" w:cs="Times New Roman"/>
          <w:sz w:val="24"/>
        </w:rPr>
        <w:t xml:space="preserve">. It </w:t>
      </w:r>
      <w:r w:rsidR="008945E7">
        <w:rPr>
          <w:rFonts w:ascii="Times New Roman" w:hAnsi="Times New Roman" w:cs="Times New Roman"/>
          <w:sz w:val="24"/>
        </w:rPr>
        <w:t>argue</w:t>
      </w:r>
      <w:r w:rsidR="00C01FE6">
        <w:rPr>
          <w:rFonts w:ascii="Times New Roman" w:hAnsi="Times New Roman" w:cs="Times New Roman"/>
          <w:sz w:val="24"/>
        </w:rPr>
        <w:t>s</w:t>
      </w:r>
      <w:r w:rsidR="008945E7">
        <w:rPr>
          <w:rFonts w:ascii="Times New Roman" w:hAnsi="Times New Roman" w:cs="Times New Roman"/>
          <w:sz w:val="24"/>
        </w:rPr>
        <w:t xml:space="preserve"> that </w:t>
      </w:r>
      <w:r w:rsidR="00C01FE6">
        <w:rPr>
          <w:rFonts w:ascii="Times New Roman" w:hAnsi="Times New Roman" w:cs="Times New Roman"/>
          <w:sz w:val="24"/>
        </w:rPr>
        <w:t xml:space="preserve">the theory </w:t>
      </w:r>
      <w:r w:rsidR="002C3A6C">
        <w:rPr>
          <w:rFonts w:ascii="Times New Roman" w:hAnsi="Times New Roman" w:cs="Times New Roman"/>
          <w:sz w:val="24"/>
        </w:rPr>
        <w:t xml:space="preserve">can </w:t>
      </w:r>
      <w:r w:rsidR="00324145">
        <w:rPr>
          <w:rFonts w:ascii="Times New Roman" w:hAnsi="Times New Roman" w:cs="Times New Roman"/>
          <w:sz w:val="24"/>
        </w:rPr>
        <w:t xml:space="preserve">play a vital role in </w:t>
      </w:r>
      <w:r w:rsidR="00D02161">
        <w:rPr>
          <w:rFonts w:ascii="Times New Roman" w:hAnsi="Times New Roman" w:cs="Times New Roman"/>
          <w:sz w:val="24"/>
        </w:rPr>
        <w:t>understanding</w:t>
      </w:r>
      <w:r w:rsidR="00324145">
        <w:rPr>
          <w:rFonts w:ascii="Times New Roman" w:hAnsi="Times New Roman" w:cs="Times New Roman"/>
          <w:sz w:val="24"/>
        </w:rPr>
        <w:t xml:space="preserve"> and addressing infectious dise</w:t>
      </w:r>
      <w:r w:rsidR="00D02161">
        <w:rPr>
          <w:rFonts w:ascii="Times New Roman" w:hAnsi="Times New Roman" w:cs="Times New Roman"/>
          <w:sz w:val="24"/>
        </w:rPr>
        <w:t>ases and antibioti</w:t>
      </w:r>
      <w:r w:rsidR="00D01D2D">
        <w:rPr>
          <w:rFonts w:ascii="Times New Roman" w:hAnsi="Times New Roman" w:cs="Times New Roman"/>
          <w:sz w:val="24"/>
        </w:rPr>
        <w:t>c resistance on several fronts</w:t>
      </w:r>
      <w:r w:rsidR="00143318">
        <w:rPr>
          <w:rFonts w:ascii="Times New Roman" w:hAnsi="Times New Roman" w:cs="Times New Roman"/>
          <w:sz w:val="24"/>
        </w:rPr>
        <w:t>—</w:t>
      </w:r>
      <w:r w:rsidR="00D01D2D">
        <w:rPr>
          <w:rFonts w:ascii="Times New Roman" w:hAnsi="Times New Roman" w:cs="Times New Roman"/>
          <w:sz w:val="24"/>
        </w:rPr>
        <w:t>c</w:t>
      </w:r>
      <w:r w:rsidR="001F009C">
        <w:rPr>
          <w:rFonts w:ascii="Times New Roman" w:hAnsi="Times New Roman" w:cs="Times New Roman"/>
          <w:sz w:val="24"/>
        </w:rPr>
        <w:t>ausation</w:t>
      </w:r>
      <w:r w:rsidR="00D01D2D">
        <w:rPr>
          <w:rFonts w:ascii="Times New Roman" w:hAnsi="Times New Roman" w:cs="Times New Roman"/>
          <w:sz w:val="24"/>
        </w:rPr>
        <w:t xml:space="preserve"> as well as</w:t>
      </w:r>
      <w:r w:rsidR="001F009C">
        <w:rPr>
          <w:rFonts w:ascii="Times New Roman" w:hAnsi="Times New Roman" w:cs="Times New Roman"/>
          <w:sz w:val="24"/>
        </w:rPr>
        <w:t xml:space="preserve"> </w:t>
      </w:r>
      <w:r w:rsidR="00FE5D08">
        <w:rPr>
          <w:rFonts w:ascii="Times New Roman" w:hAnsi="Times New Roman" w:cs="Times New Roman"/>
          <w:sz w:val="24"/>
        </w:rPr>
        <w:t>prevention and control policies</w:t>
      </w:r>
      <w:r w:rsidR="00D01D2D">
        <w:rPr>
          <w:rFonts w:ascii="Times New Roman" w:hAnsi="Times New Roman" w:cs="Times New Roman"/>
          <w:sz w:val="24"/>
        </w:rPr>
        <w:t xml:space="preserve">. </w:t>
      </w:r>
      <w:r w:rsidR="001F009C">
        <w:rPr>
          <w:rFonts w:ascii="Times New Roman" w:hAnsi="Times New Roman" w:cs="Times New Roman"/>
          <w:sz w:val="24"/>
        </w:rPr>
        <w:t xml:space="preserve"> </w:t>
      </w:r>
      <w:r w:rsidR="00D02161">
        <w:rPr>
          <w:rFonts w:ascii="Times New Roman" w:hAnsi="Times New Roman" w:cs="Times New Roman"/>
          <w:sz w:val="24"/>
        </w:rPr>
        <w:t xml:space="preserve"> </w:t>
      </w:r>
    </w:p>
    <w:p w:rsidR="0096078F" w:rsidRDefault="00B972C1" w:rsidP="0096078F">
      <w:pPr>
        <w:spacing w:line="480" w:lineRule="auto"/>
        <w:rPr>
          <w:rFonts w:ascii="Times New Roman" w:hAnsi="Times New Roman" w:cs="Times New Roman"/>
          <w:b/>
          <w:sz w:val="24"/>
        </w:rPr>
      </w:pPr>
      <w:r>
        <w:rPr>
          <w:rFonts w:ascii="Times New Roman" w:hAnsi="Times New Roman" w:cs="Times New Roman"/>
          <w:b/>
          <w:sz w:val="24"/>
        </w:rPr>
        <w:t>Methodology</w:t>
      </w:r>
    </w:p>
    <w:p w:rsidR="00DD7CCA" w:rsidRDefault="00143318" w:rsidP="00F3563C">
      <w:pPr>
        <w:spacing w:line="480" w:lineRule="auto"/>
        <w:ind w:firstLine="720"/>
        <w:rPr>
          <w:rFonts w:ascii="Times New Roman" w:hAnsi="Times New Roman" w:cs="Times New Roman"/>
          <w:sz w:val="24"/>
        </w:rPr>
      </w:pPr>
      <w:r>
        <w:rPr>
          <w:rFonts w:ascii="Times New Roman" w:hAnsi="Times New Roman" w:cs="Times New Roman"/>
          <w:sz w:val="24"/>
        </w:rPr>
        <w:t>In</w:t>
      </w:r>
      <w:r w:rsidR="004A14F7">
        <w:rPr>
          <w:rFonts w:ascii="Times New Roman" w:hAnsi="Times New Roman" w:cs="Times New Roman"/>
          <w:sz w:val="24"/>
        </w:rPr>
        <w:t xml:space="preserve"> the field of health, literature reviews are an important tool in that they allow health-related information to be viewed within its particular context while being incorporated with other information and research</w:t>
      </w:r>
      <w:r>
        <w:rPr>
          <w:rFonts w:ascii="Times New Roman" w:hAnsi="Times New Roman" w:cs="Times New Roman"/>
          <w:sz w:val="24"/>
        </w:rPr>
        <w:t xml:space="preserve">, </w:t>
      </w:r>
      <w:r w:rsidR="004A14F7">
        <w:rPr>
          <w:rFonts w:ascii="Times New Roman" w:hAnsi="Times New Roman" w:cs="Times New Roman"/>
          <w:sz w:val="24"/>
        </w:rPr>
        <w:t>allowing for systematic evaluation (</w:t>
      </w:r>
      <w:proofErr w:type="spellStart"/>
      <w:r w:rsidR="004A14F7">
        <w:rPr>
          <w:rFonts w:ascii="Times New Roman" w:hAnsi="Times New Roman" w:cs="Times New Roman"/>
          <w:sz w:val="24"/>
        </w:rPr>
        <w:t>Avegard</w:t>
      </w:r>
      <w:proofErr w:type="spellEnd"/>
      <w:r w:rsidR="004A14F7">
        <w:rPr>
          <w:rFonts w:ascii="Times New Roman" w:hAnsi="Times New Roman" w:cs="Times New Roman"/>
          <w:sz w:val="24"/>
        </w:rPr>
        <w:t xml:space="preserve"> 2010). </w:t>
      </w:r>
      <w:r w:rsidR="00B972C1">
        <w:rPr>
          <w:rFonts w:ascii="Times New Roman" w:hAnsi="Times New Roman" w:cs="Times New Roman"/>
          <w:sz w:val="24"/>
        </w:rPr>
        <w:t xml:space="preserve">This </w:t>
      </w:r>
      <w:r w:rsidR="004A6B8D">
        <w:rPr>
          <w:rFonts w:ascii="Times New Roman" w:hAnsi="Times New Roman" w:cs="Times New Roman"/>
          <w:sz w:val="24"/>
        </w:rPr>
        <w:t xml:space="preserve">study was undertaken </w:t>
      </w:r>
      <w:r w:rsidR="00B972C1">
        <w:rPr>
          <w:rFonts w:ascii="Times New Roman" w:hAnsi="Times New Roman" w:cs="Times New Roman"/>
          <w:sz w:val="24"/>
        </w:rPr>
        <w:t>to address</w:t>
      </w:r>
      <w:r w:rsidR="00F3563C">
        <w:rPr>
          <w:rFonts w:ascii="Times New Roman" w:hAnsi="Times New Roman" w:cs="Times New Roman"/>
          <w:sz w:val="24"/>
        </w:rPr>
        <w:t xml:space="preserve"> a particular research question: how epidemiologic transition theory can be applied to the emerging health problem of antibiotic resistance. </w:t>
      </w:r>
      <w:r w:rsidR="00A06ECF">
        <w:rPr>
          <w:rFonts w:ascii="Times New Roman" w:hAnsi="Times New Roman" w:cs="Times New Roman"/>
          <w:sz w:val="24"/>
        </w:rPr>
        <w:t xml:space="preserve">Framing my research as a literature review, I carried out a comprehensive study and interpretation of literature relevant to this question’s topic. I followed the traditional </w:t>
      </w:r>
      <w:r w:rsidR="004A14F7">
        <w:rPr>
          <w:rFonts w:ascii="Times New Roman" w:hAnsi="Times New Roman" w:cs="Times New Roman"/>
          <w:sz w:val="24"/>
        </w:rPr>
        <w:t>methodology</w:t>
      </w:r>
      <w:r w:rsidR="00A06ECF">
        <w:rPr>
          <w:rFonts w:ascii="Times New Roman" w:hAnsi="Times New Roman" w:cs="Times New Roman"/>
          <w:sz w:val="24"/>
        </w:rPr>
        <w:t xml:space="preserve"> </w:t>
      </w:r>
      <w:r w:rsidR="004A14F7">
        <w:rPr>
          <w:rFonts w:ascii="Times New Roman" w:hAnsi="Times New Roman" w:cs="Times New Roman"/>
          <w:sz w:val="24"/>
        </w:rPr>
        <w:t xml:space="preserve">associated with </w:t>
      </w:r>
      <w:r w:rsidR="00A06ECF">
        <w:rPr>
          <w:rFonts w:ascii="Times New Roman" w:hAnsi="Times New Roman" w:cs="Times New Roman"/>
          <w:sz w:val="24"/>
        </w:rPr>
        <w:t>literature review</w:t>
      </w:r>
      <w:r w:rsidR="004A14F7">
        <w:rPr>
          <w:rFonts w:ascii="Times New Roman" w:hAnsi="Times New Roman" w:cs="Times New Roman"/>
          <w:sz w:val="24"/>
        </w:rPr>
        <w:t>s</w:t>
      </w:r>
      <w:r w:rsidR="00A06ECF">
        <w:rPr>
          <w:rFonts w:ascii="Times New Roman" w:hAnsi="Times New Roman" w:cs="Times New Roman"/>
          <w:sz w:val="24"/>
        </w:rPr>
        <w:t xml:space="preserve">: </w:t>
      </w:r>
      <w:r w:rsidR="004A14F7">
        <w:rPr>
          <w:rFonts w:ascii="Times New Roman" w:hAnsi="Times New Roman" w:cs="Times New Roman"/>
          <w:sz w:val="24"/>
        </w:rPr>
        <w:t xml:space="preserve">an </w:t>
      </w:r>
      <w:r w:rsidR="00A06ECF">
        <w:rPr>
          <w:rFonts w:ascii="Times New Roman" w:hAnsi="Times New Roman" w:cs="Times New Roman"/>
          <w:sz w:val="24"/>
        </w:rPr>
        <w:t xml:space="preserve">established a research question </w:t>
      </w:r>
      <w:r w:rsidR="004A14F7">
        <w:rPr>
          <w:rFonts w:ascii="Times New Roman" w:hAnsi="Times New Roman" w:cs="Times New Roman"/>
          <w:sz w:val="24"/>
        </w:rPr>
        <w:t xml:space="preserve">was </w:t>
      </w:r>
      <w:r w:rsidR="00A06ECF">
        <w:rPr>
          <w:rFonts w:ascii="Times New Roman" w:hAnsi="Times New Roman" w:cs="Times New Roman"/>
          <w:sz w:val="24"/>
        </w:rPr>
        <w:t>followed by a literature search; these sources were reviewed and integrated</w:t>
      </w:r>
      <w:r w:rsidR="004A14F7">
        <w:rPr>
          <w:rFonts w:ascii="Times New Roman" w:hAnsi="Times New Roman" w:cs="Times New Roman"/>
          <w:sz w:val="24"/>
        </w:rPr>
        <w:t>,</w:t>
      </w:r>
      <w:r w:rsidR="00A06ECF">
        <w:rPr>
          <w:rFonts w:ascii="Times New Roman" w:hAnsi="Times New Roman" w:cs="Times New Roman"/>
          <w:sz w:val="24"/>
        </w:rPr>
        <w:t xml:space="preserve"> and </w:t>
      </w:r>
      <w:r w:rsidR="004A14F7">
        <w:rPr>
          <w:rFonts w:ascii="Times New Roman" w:hAnsi="Times New Roman" w:cs="Times New Roman"/>
          <w:sz w:val="24"/>
        </w:rPr>
        <w:t>the resulting findings</w:t>
      </w:r>
      <w:r w:rsidR="00A06ECF">
        <w:rPr>
          <w:rFonts w:ascii="Times New Roman" w:hAnsi="Times New Roman" w:cs="Times New Roman"/>
          <w:sz w:val="24"/>
        </w:rPr>
        <w:t xml:space="preserve"> were </w:t>
      </w:r>
      <w:r w:rsidR="004A14F7">
        <w:rPr>
          <w:rFonts w:ascii="Times New Roman" w:hAnsi="Times New Roman" w:cs="Times New Roman"/>
          <w:sz w:val="24"/>
        </w:rPr>
        <w:t xml:space="preserve">integrated in the form of this study </w:t>
      </w:r>
      <w:r w:rsidR="00A06ECF">
        <w:rPr>
          <w:rFonts w:ascii="Times New Roman" w:hAnsi="Times New Roman" w:cs="Times New Roman"/>
          <w:sz w:val="24"/>
        </w:rPr>
        <w:t>(</w:t>
      </w:r>
      <w:proofErr w:type="spellStart"/>
      <w:r w:rsidR="00A06ECF">
        <w:rPr>
          <w:rFonts w:ascii="Times New Roman" w:hAnsi="Times New Roman" w:cs="Times New Roman"/>
          <w:sz w:val="24"/>
        </w:rPr>
        <w:t>Avegard</w:t>
      </w:r>
      <w:proofErr w:type="spellEnd"/>
      <w:r w:rsidR="00A06ECF">
        <w:rPr>
          <w:rFonts w:ascii="Times New Roman" w:hAnsi="Times New Roman" w:cs="Times New Roman"/>
          <w:sz w:val="24"/>
        </w:rPr>
        <w:t xml:space="preserve"> 2010). </w:t>
      </w:r>
      <w:r w:rsidR="004A14F7">
        <w:rPr>
          <w:rFonts w:ascii="Times New Roman" w:hAnsi="Times New Roman" w:cs="Times New Roman"/>
          <w:sz w:val="24"/>
        </w:rPr>
        <w:t xml:space="preserve">Throughout the review, </w:t>
      </w:r>
      <w:r w:rsidR="001500F8">
        <w:rPr>
          <w:rFonts w:ascii="Times New Roman" w:hAnsi="Times New Roman" w:cs="Times New Roman"/>
          <w:sz w:val="24"/>
        </w:rPr>
        <w:t>I</w:t>
      </w:r>
      <w:r w:rsidR="00A06ECF">
        <w:rPr>
          <w:rFonts w:ascii="Times New Roman" w:hAnsi="Times New Roman" w:cs="Times New Roman"/>
          <w:sz w:val="24"/>
        </w:rPr>
        <w:t xml:space="preserve"> used</w:t>
      </w:r>
      <w:r w:rsidR="001500F8">
        <w:rPr>
          <w:rFonts w:ascii="Times New Roman" w:hAnsi="Times New Roman" w:cs="Times New Roman"/>
          <w:sz w:val="24"/>
        </w:rPr>
        <w:t xml:space="preserve"> a case</w:t>
      </w:r>
      <w:r w:rsidR="00B07C4B">
        <w:rPr>
          <w:rFonts w:ascii="Times New Roman" w:hAnsi="Times New Roman" w:cs="Times New Roman"/>
          <w:sz w:val="24"/>
        </w:rPr>
        <w:t xml:space="preserve"> study approach—a</w:t>
      </w:r>
      <w:r w:rsidR="00B07C4B" w:rsidRPr="00B07C4B">
        <w:rPr>
          <w:rFonts w:ascii="Times New Roman" w:hAnsi="Times New Roman" w:cs="Times New Roman"/>
          <w:sz w:val="24"/>
        </w:rPr>
        <w:t>n empirical inquiry about a contemporary phenomenon set within</w:t>
      </w:r>
      <w:r w:rsidR="00B07C4B">
        <w:rPr>
          <w:rFonts w:ascii="Times New Roman" w:hAnsi="Times New Roman" w:cs="Times New Roman"/>
          <w:sz w:val="24"/>
        </w:rPr>
        <w:t xml:space="preserve"> </w:t>
      </w:r>
      <w:r w:rsidR="00B07C4B" w:rsidRPr="00B07C4B">
        <w:rPr>
          <w:rFonts w:ascii="Times New Roman" w:hAnsi="Times New Roman" w:cs="Times New Roman"/>
          <w:sz w:val="24"/>
        </w:rPr>
        <w:t>its real-world</w:t>
      </w:r>
      <w:r w:rsidR="00B07C4B">
        <w:rPr>
          <w:rFonts w:ascii="Times New Roman" w:hAnsi="Times New Roman" w:cs="Times New Roman"/>
          <w:sz w:val="24"/>
        </w:rPr>
        <w:t xml:space="preserve"> </w:t>
      </w:r>
      <w:r w:rsidR="00B07C4B" w:rsidRPr="00B07C4B">
        <w:rPr>
          <w:rFonts w:ascii="Times New Roman" w:hAnsi="Times New Roman" w:cs="Times New Roman"/>
          <w:sz w:val="24"/>
        </w:rPr>
        <w:t>context</w:t>
      </w:r>
      <w:r w:rsidR="00B07C4B">
        <w:rPr>
          <w:rFonts w:ascii="Times New Roman" w:hAnsi="Times New Roman" w:cs="Times New Roman"/>
          <w:sz w:val="24"/>
        </w:rPr>
        <w:t xml:space="preserve"> (Yin 2009). </w:t>
      </w:r>
      <w:r w:rsidR="004A6B8D">
        <w:rPr>
          <w:rFonts w:ascii="Times New Roman" w:hAnsi="Times New Roman" w:cs="Times New Roman"/>
          <w:sz w:val="24"/>
        </w:rPr>
        <w:t xml:space="preserve">Specifically, this review sought to determine how the </w:t>
      </w:r>
      <w:r>
        <w:rPr>
          <w:rFonts w:ascii="Times New Roman" w:hAnsi="Times New Roman" w:cs="Times New Roman"/>
          <w:sz w:val="24"/>
        </w:rPr>
        <w:t xml:space="preserve">principles of the </w:t>
      </w:r>
      <w:r w:rsidR="004A6B8D">
        <w:rPr>
          <w:rFonts w:ascii="Times New Roman" w:hAnsi="Times New Roman" w:cs="Times New Roman"/>
          <w:sz w:val="24"/>
        </w:rPr>
        <w:t xml:space="preserve">epidemiologic transition </w:t>
      </w:r>
      <w:r>
        <w:rPr>
          <w:rFonts w:ascii="Times New Roman" w:hAnsi="Times New Roman" w:cs="Times New Roman"/>
          <w:sz w:val="24"/>
        </w:rPr>
        <w:t xml:space="preserve">theory </w:t>
      </w:r>
      <w:r w:rsidR="004A6B8D">
        <w:rPr>
          <w:rFonts w:ascii="Times New Roman" w:hAnsi="Times New Roman" w:cs="Times New Roman"/>
          <w:sz w:val="24"/>
        </w:rPr>
        <w:t xml:space="preserve">can be applied to the phenomenon of antibiotic resistance. </w:t>
      </w:r>
      <w:r w:rsidR="001500F8">
        <w:rPr>
          <w:rFonts w:ascii="Times New Roman" w:hAnsi="Times New Roman" w:cs="Times New Roman"/>
          <w:sz w:val="24"/>
        </w:rPr>
        <w:t xml:space="preserve">This approach aimed to analyze a complex </w:t>
      </w:r>
      <w:r w:rsidR="001500F8">
        <w:rPr>
          <w:rFonts w:ascii="Times New Roman" w:hAnsi="Times New Roman" w:cs="Times New Roman"/>
          <w:sz w:val="24"/>
        </w:rPr>
        <w:lastRenderedPageBreak/>
        <w:t>issue with an analysis and contextual</w:t>
      </w:r>
      <w:r w:rsidR="00DD7CCA">
        <w:rPr>
          <w:rFonts w:ascii="Times New Roman" w:hAnsi="Times New Roman" w:cs="Times New Roman"/>
          <w:sz w:val="24"/>
        </w:rPr>
        <w:t xml:space="preserve">ization of a collection of data in the form of relevant literature. </w:t>
      </w:r>
      <w:r w:rsidR="001500F8">
        <w:rPr>
          <w:rFonts w:ascii="Times New Roman" w:hAnsi="Times New Roman" w:cs="Times New Roman"/>
          <w:sz w:val="24"/>
        </w:rPr>
        <w:t xml:space="preserve"> </w:t>
      </w:r>
    </w:p>
    <w:p w:rsidR="00DD7CCA" w:rsidRDefault="00DD7CCA" w:rsidP="00F3563C">
      <w:pPr>
        <w:spacing w:line="480" w:lineRule="auto"/>
        <w:ind w:firstLine="720"/>
        <w:rPr>
          <w:rFonts w:ascii="Times New Roman" w:hAnsi="Times New Roman" w:cs="Times New Roman"/>
          <w:sz w:val="24"/>
        </w:rPr>
      </w:pPr>
      <w:r w:rsidRPr="00DD7CCA">
        <w:rPr>
          <w:rFonts w:ascii="Times New Roman" w:hAnsi="Times New Roman" w:cs="Times New Roman"/>
          <w:sz w:val="24"/>
        </w:rPr>
        <w:t>Th</w:t>
      </w:r>
      <w:r>
        <w:rPr>
          <w:rFonts w:ascii="Times New Roman" w:hAnsi="Times New Roman" w:cs="Times New Roman"/>
          <w:sz w:val="24"/>
        </w:rPr>
        <w:t>e study centered</w:t>
      </w:r>
      <w:r w:rsidRPr="00DD7CCA">
        <w:rPr>
          <w:rFonts w:ascii="Times New Roman" w:hAnsi="Times New Roman" w:cs="Times New Roman"/>
          <w:sz w:val="24"/>
        </w:rPr>
        <w:t xml:space="preserve"> upon the ideas first postulated in Omran’s “The Epidemiologic Transition: Theory of the Epidemiology of Population Change;” the article ran in The Milbank Quarterly’s October 1971 issue. This peer-reviewed healthcare journal covers healthcare policy and takes a multidisciplinary approach to assessing the ‘social, economic, historical, legal, and ethical dimensions’ of health and health care policy</w:t>
      </w:r>
      <w:r>
        <w:rPr>
          <w:rFonts w:ascii="Times New Roman" w:hAnsi="Times New Roman" w:cs="Times New Roman"/>
          <w:sz w:val="24"/>
        </w:rPr>
        <w:t xml:space="preserve">. </w:t>
      </w:r>
      <w:r w:rsidRPr="00DD7CCA">
        <w:rPr>
          <w:rFonts w:ascii="Times New Roman" w:hAnsi="Times New Roman" w:cs="Times New Roman"/>
          <w:sz w:val="24"/>
        </w:rPr>
        <w:t>According to the Institute for Scientific Information, the Quarterly has an impact factor of 5.391, making it a prominent journal in the area of health policy. The article itself has yielded a great deal of impact, garnering 970 citations to date</w:t>
      </w:r>
      <w:r>
        <w:rPr>
          <w:rFonts w:ascii="Times New Roman" w:hAnsi="Times New Roman" w:cs="Times New Roman"/>
          <w:sz w:val="24"/>
        </w:rPr>
        <w:t xml:space="preserve"> an</w:t>
      </w:r>
      <w:r w:rsidR="00143318">
        <w:rPr>
          <w:rFonts w:ascii="Times New Roman" w:hAnsi="Times New Roman" w:cs="Times New Roman"/>
          <w:sz w:val="24"/>
        </w:rPr>
        <w:t xml:space="preserve">d </w:t>
      </w:r>
      <w:r w:rsidR="00883DC4">
        <w:rPr>
          <w:rFonts w:ascii="Times New Roman" w:hAnsi="Times New Roman" w:cs="Times New Roman"/>
          <w:sz w:val="24"/>
        </w:rPr>
        <w:t xml:space="preserve">the label of </w:t>
      </w:r>
      <w:r w:rsidR="00AF63FA">
        <w:rPr>
          <w:rFonts w:ascii="Times New Roman" w:hAnsi="Times New Roman" w:cs="Times New Roman"/>
          <w:sz w:val="24"/>
        </w:rPr>
        <w:t>‘</w:t>
      </w:r>
      <w:r w:rsidR="00883DC4">
        <w:rPr>
          <w:rFonts w:ascii="Times New Roman" w:hAnsi="Times New Roman" w:cs="Times New Roman"/>
          <w:sz w:val="24"/>
        </w:rPr>
        <w:t>a</w:t>
      </w:r>
      <w:r w:rsidR="00AF63FA">
        <w:rPr>
          <w:rFonts w:ascii="Times New Roman" w:hAnsi="Times New Roman" w:cs="Times New Roman"/>
          <w:sz w:val="24"/>
        </w:rPr>
        <w:t xml:space="preserve"> </w:t>
      </w:r>
      <w:r>
        <w:rPr>
          <w:rFonts w:ascii="Times New Roman" w:hAnsi="Times New Roman" w:cs="Times New Roman"/>
          <w:sz w:val="24"/>
        </w:rPr>
        <w:t>citation classic</w:t>
      </w:r>
      <w:r w:rsidRPr="00DD7CCA">
        <w:rPr>
          <w:rFonts w:ascii="Times New Roman" w:hAnsi="Times New Roman" w:cs="Times New Roman"/>
          <w:sz w:val="24"/>
        </w:rPr>
        <w:t>.</w:t>
      </w:r>
      <w:r w:rsidR="00883DC4">
        <w:rPr>
          <w:rFonts w:ascii="Times New Roman" w:hAnsi="Times New Roman" w:cs="Times New Roman"/>
          <w:sz w:val="24"/>
        </w:rPr>
        <w:t xml:space="preserve">’ </w:t>
      </w:r>
      <w:r w:rsidRPr="00DD7CCA">
        <w:rPr>
          <w:rFonts w:ascii="Times New Roman" w:hAnsi="Times New Roman" w:cs="Times New Roman"/>
          <w:sz w:val="24"/>
        </w:rPr>
        <w:t>Given th</w:t>
      </w:r>
      <w:r w:rsidR="00143318">
        <w:rPr>
          <w:rFonts w:ascii="Times New Roman" w:hAnsi="Times New Roman" w:cs="Times New Roman"/>
          <w:sz w:val="24"/>
        </w:rPr>
        <w:t>is</w:t>
      </w:r>
      <w:r w:rsidRPr="00DD7CCA">
        <w:rPr>
          <w:rFonts w:ascii="Times New Roman" w:hAnsi="Times New Roman" w:cs="Times New Roman"/>
          <w:sz w:val="24"/>
        </w:rPr>
        <w:t xml:space="preserve"> theory’s impact, it was identified as a</w:t>
      </w:r>
      <w:r>
        <w:rPr>
          <w:rFonts w:ascii="Times New Roman" w:hAnsi="Times New Roman" w:cs="Times New Roman"/>
          <w:sz w:val="24"/>
        </w:rPr>
        <w:t xml:space="preserve"> significant foundation in identifying the study’s research question and proceeding to answer it. </w:t>
      </w:r>
    </w:p>
    <w:p w:rsidR="001500F8" w:rsidRDefault="001500F8" w:rsidP="00F3563C">
      <w:pPr>
        <w:spacing w:line="480" w:lineRule="auto"/>
        <w:ind w:firstLine="720"/>
        <w:rPr>
          <w:rFonts w:ascii="Times New Roman" w:hAnsi="Times New Roman" w:cs="Times New Roman"/>
          <w:sz w:val="24"/>
        </w:rPr>
      </w:pPr>
      <w:r>
        <w:rPr>
          <w:rFonts w:ascii="Times New Roman" w:hAnsi="Times New Roman" w:cs="Times New Roman"/>
          <w:sz w:val="24"/>
        </w:rPr>
        <w:t>The data used in the study was composed of journal articles</w:t>
      </w:r>
      <w:r w:rsidR="00143318">
        <w:rPr>
          <w:rFonts w:ascii="Times New Roman" w:hAnsi="Times New Roman" w:cs="Times New Roman"/>
          <w:sz w:val="24"/>
        </w:rPr>
        <w:t xml:space="preserve"> and books </w:t>
      </w:r>
      <w:r>
        <w:rPr>
          <w:rFonts w:ascii="Times New Roman" w:hAnsi="Times New Roman" w:cs="Times New Roman"/>
          <w:sz w:val="24"/>
        </w:rPr>
        <w:t>obtained by a</w:t>
      </w:r>
      <w:r w:rsidRPr="001500F8">
        <w:rPr>
          <w:rFonts w:ascii="Times New Roman" w:hAnsi="Times New Roman" w:cs="Times New Roman"/>
          <w:sz w:val="24"/>
        </w:rPr>
        <w:t xml:space="preserve"> comprehensive literature search of relevant publications</w:t>
      </w:r>
      <w:r w:rsidR="004413FD">
        <w:rPr>
          <w:rFonts w:ascii="Times New Roman" w:hAnsi="Times New Roman" w:cs="Times New Roman"/>
          <w:sz w:val="24"/>
        </w:rPr>
        <w:t>. This search</w:t>
      </w:r>
      <w:r w:rsidRPr="001500F8">
        <w:rPr>
          <w:rFonts w:ascii="Times New Roman" w:hAnsi="Times New Roman" w:cs="Times New Roman"/>
          <w:sz w:val="24"/>
        </w:rPr>
        <w:t xml:space="preserve"> was conducted primarily via database searches of PubMed, JSTOR, Scopus, </w:t>
      </w:r>
      <w:proofErr w:type="spellStart"/>
      <w:r w:rsidRPr="001500F8">
        <w:rPr>
          <w:rFonts w:ascii="Times New Roman" w:hAnsi="Times New Roman" w:cs="Times New Roman"/>
          <w:sz w:val="24"/>
        </w:rPr>
        <w:t>ScienceDirect</w:t>
      </w:r>
      <w:proofErr w:type="spellEnd"/>
      <w:r w:rsidRPr="001500F8">
        <w:rPr>
          <w:rFonts w:ascii="Times New Roman" w:hAnsi="Times New Roman" w:cs="Times New Roman"/>
          <w:sz w:val="24"/>
        </w:rPr>
        <w:t xml:space="preserve">, and EBSCO. Secondary </w:t>
      </w:r>
      <w:r w:rsidR="004413FD">
        <w:rPr>
          <w:rFonts w:ascii="Times New Roman" w:hAnsi="Times New Roman" w:cs="Times New Roman"/>
          <w:sz w:val="24"/>
        </w:rPr>
        <w:t xml:space="preserve">search </w:t>
      </w:r>
      <w:r w:rsidRPr="001500F8">
        <w:rPr>
          <w:rFonts w:ascii="Times New Roman" w:hAnsi="Times New Roman" w:cs="Times New Roman"/>
          <w:sz w:val="24"/>
        </w:rPr>
        <w:t>tools included a library search of The Uni</w:t>
      </w:r>
      <w:r w:rsidR="002C3A6C">
        <w:rPr>
          <w:rFonts w:ascii="Times New Roman" w:hAnsi="Times New Roman" w:cs="Times New Roman"/>
          <w:sz w:val="24"/>
        </w:rPr>
        <w:t xml:space="preserve">versity of Tennessee Libraries and </w:t>
      </w:r>
      <w:r w:rsidRPr="001500F8">
        <w:rPr>
          <w:rFonts w:ascii="Times New Roman" w:hAnsi="Times New Roman" w:cs="Times New Roman"/>
          <w:sz w:val="24"/>
        </w:rPr>
        <w:t>an internet search using Google search engine. Primary search terms included: “epidemiologic transition,” “emerging infectious diseases,” “antibiotic resistance,” “epidemiology,”</w:t>
      </w:r>
      <w:r w:rsidR="0083270A">
        <w:rPr>
          <w:rFonts w:ascii="Times New Roman" w:hAnsi="Times New Roman" w:cs="Times New Roman"/>
          <w:sz w:val="24"/>
        </w:rPr>
        <w:t xml:space="preserve"> </w:t>
      </w:r>
      <w:r w:rsidR="002C3A6C">
        <w:rPr>
          <w:rFonts w:ascii="Times New Roman" w:hAnsi="Times New Roman" w:cs="Times New Roman"/>
          <w:sz w:val="24"/>
        </w:rPr>
        <w:t xml:space="preserve">“social determinants of health,” </w:t>
      </w:r>
      <w:r w:rsidR="0083270A">
        <w:rPr>
          <w:rFonts w:ascii="Times New Roman" w:hAnsi="Times New Roman" w:cs="Times New Roman"/>
          <w:sz w:val="24"/>
        </w:rPr>
        <w:t>“health policy”</w:t>
      </w:r>
      <w:r w:rsidRPr="001500F8">
        <w:rPr>
          <w:rFonts w:ascii="Times New Roman" w:hAnsi="Times New Roman" w:cs="Times New Roman"/>
          <w:sz w:val="24"/>
        </w:rPr>
        <w:t xml:space="preserve"> and various combinations of these terms.</w:t>
      </w:r>
    </w:p>
    <w:p w:rsidR="00DD7CCA" w:rsidRDefault="00DD7CCA" w:rsidP="00DD7CCA">
      <w:pPr>
        <w:spacing w:line="480" w:lineRule="auto"/>
        <w:ind w:firstLine="720"/>
        <w:rPr>
          <w:rFonts w:ascii="Times New Roman" w:hAnsi="Times New Roman" w:cs="Times New Roman"/>
          <w:sz w:val="24"/>
        </w:rPr>
      </w:pPr>
      <w:r w:rsidRPr="00DD7CCA">
        <w:rPr>
          <w:rFonts w:ascii="Times New Roman" w:hAnsi="Times New Roman" w:cs="Times New Roman"/>
          <w:sz w:val="24"/>
        </w:rPr>
        <w:t>This paper’s analysis revolves around t</w:t>
      </w:r>
      <w:r w:rsidR="00151CC8">
        <w:rPr>
          <w:rFonts w:ascii="Times New Roman" w:hAnsi="Times New Roman" w:cs="Times New Roman"/>
          <w:sz w:val="24"/>
        </w:rPr>
        <w:t xml:space="preserve">hree </w:t>
      </w:r>
      <w:r w:rsidRPr="00DD7CCA">
        <w:rPr>
          <w:rFonts w:ascii="Times New Roman" w:hAnsi="Times New Roman" w:cs="Times New Roman"/>
          <w:sz w:val="24"/>
        </w:rPr>
        <w:t xml:space="preserve">primary themes—the theory of epidemiologic transition; </w:t>
      </w:r>
      <w:r>
        <w:rPr>
          <w:rFonts w:ascii="Times New Roman" w:hAnsi="Times New Roman" w:cs="Times New Roman"/>
          <w:sz w:val="24"/>
        </w:rPr>
        <w:t xml:space="preserve">the </w:t>
      </w:r>
      <w:r w:rsidRPr="00DD7CCA">
        <w:rPr>
          <w:rFonts w:ascii="Times New Roman" w:hAnsi="Times New Roman" w:cs="Times New Roman"/>
          <w:sz w:val="24"/>
        </w:rPr>
        <w:t>emerging</w:t>
      </w:r>
      <w:r>
        <w:rPr>
          <w:rFonts w:ascii="Times New Roman" w:hAnsi="Times New Roman" w:cs="Times New Roman"/>
          <w:sz w:val="24"/>
        </w:rPr>
        <w:t xml:space="preserve"> threat of </w:t>
      </w:r>
      <w:r w:rsidRPr="00DD7CCA">
        <w:rPr>
          <w:rFonts w:ascii="Times New Roman" w:hAnsi="Times New Roman" w:cs="Times New Roman"/>
          <w:sz w:val="24"/>
        </w:rPr>
        <w:t>antibiotic resistant infectious diseases; and the role of epidemiology in health</w:t>
      </w:r>
      <w:r w:rsidR="00151CC8">
        <w:rPr>
          <w:rFonts w:ascii="Times New Roman" w:hAnsi="Times New Roman" w:cs="Times New Roman"/>
          <w:sz w:val="24"/>
        </w:rPr>
        <w:t xml:space="preserve"> </w:t>
      </w:r>
      <w:r w:rsidRPr="00DD7CCA">
        <w:rPr>
          <w:rFonts w:ascii="Times New Roman" w:hAnsi="Times New Roman" w:cs="Times New Roman"/>
          <w:sz w:val="24"/>
        </w:rPr>
        <w:t>polic</w:t>
      </w:r>
      <w:r w:rsidR="00151CC8">
        <w:rPr>
          <w:rFonts w:ascii="Times New Roman" w:hAnsi="Times New Roman" w:cs="Times New Roman"/>
          <w:sz w:val="24"/>
        </w:rPr>
        <w:t>y</w:t>
      </w:r>
      <w:r w:rsidRPr="00DD7CCA">
        <w:rPr>
          <w:rFonts w:ascii="Times New Roman" w:hAnsi="Times New Roman" w:cs="Times New Roman"/>
          <w:sz w:val="24"/>
        </w:rPr>
        <w:t xml:space="preserve">. To address the first theme, sources were included </w:t>
      </w:r>
      <w:r>
        <w:rPr>
          <w:rFonts w:ascii="Times New Roman" w:hAnsi="Times New Roman" w:cs="Times New Roman"/>
          <w:sz w:val="24"/>
        </w:rPr>
        <w:t xml:space="preserve">in the body of data </w:t>
      </w:r>
      <w:r w:rsidRPr="00DD7CCA">
        <w:rPr>
          <w:rFonts w:ascii="Times New Roman" w:hAnsi="Times New Roman" w:cs="Times New Roman"/>
          <w:sz w:val="24"/>
        </w:rPr>
        <w:t xml:space="preserve">if they offered critical assessments of </w:t>
      </w:r>
      <w:r>
        <w:rPr>
          <w:rFonts w:ascii="Times New Roman" w:hAnsi="Times New Roman" w:cs="Times New Roman"/>
          <w:sz w:val="24"/>
        </w:rPr>
        <w:t xml:space="preserve">the </w:t>
      </w:r>
      <w:r w:rsidRPr="00DD7CCA">
        <w:rPr>
          <w:rFonts w:ascii="Times New Roman" w:hAnsi="Times New Roman" w:cs="Times New Roman"/>
          <w:sz w:val="24"/>
        </w:rPr>
        <w:t xml:space="preserve">epidemiologic transition or contributed new ideas </w:t>
      </w:r>
      <w:r w:rsidRPr="00DD7CCA">
        <w:rPr>
          <w:rFonts w:ascii="Times New Roman" w:hAnsi="Times New Roman" w:cs="Times New Roman"/>
          <w:sz w:val="24"/>
        </w:rPr>
        <w:lastRenderedPageBreak/>
        <w:t xml:space="preserve">to the theory. With regards to the second theme, articles were selected for their discussion of emerging and re-emerging infectious diseases with an emphasis on antibiotic resistance. A third set of sources was selected in order to </w:t>
      </w:r>
      <w:r>
        <w:rPr>
          <w:rFonts w:ascii="Times New Roman" w:hAnsi="Times New Roman" w:cs="Times New Roman"/>
          <w:sz w:val="24"/>
        </w:rPr>
        <w:t>facilitate a merging of</w:t>
      </w:r>
      <w:r w:rsidRPr="00DD7CCA">
        <w:rPr>
          <w:rFonts w:ascii="Times New Roman" w:hAnsi="Times New Roman" w:cs="Times New Roman"/>
          <w:sz w:val="24"/>
        </w:rPr>
        <w:t xml:space="preserve"> the theory of epidemiologic transition with the problem of antibiotic resistance—to </w:t>
      </w:r>
      <w:r w:rsidR="00524496">
        <w:rPr>
          <w:rFonts w:ascii="Times New Roman" w:hAnsi="Times New Roman" w:cs="Times New Roman"/>
          <w:sz w:val="24"/>
        </w:rPr>
        <w:t xml:space="preserve">aid in </w:t>
      </w:r>
      <w:r w:rsidRPr="00DD7CCA">
        <w:rPr>
          <w:rFonts w:ascii="Times New Roman" w:hAnsi="Times New Roman" w:cs="Times New Roman"/>
          <w:sz w:val="24"/>
        </w:rPr>
        <w:t>investigat</w:t>
      </w:r>
      <w:r w:rsidR="00524496">
        <w:rPr>
          <w:rFonts w:ascii="Times New Roman" w:hAnsi="Times New Roman" w:cs="Times New Roman"/>
          <w:sz w:val="24"/>
        </w:rPr>
        <w:t>ing</w:t>
      </w:r>
      <w:r w:rsidRPr="00DD7CCA">
        <w:rPr>
          <w:rFonts w:ascii="Times New Roman" w:hAnsi="Times New Roman" w:cs="Times New Roman"/>
          <w:sz w:val="24"/>
        </w:rPr>
        <w:t xml:space="preserve"> the relationship between t</w:t>
      </w:r>
      <w:r w:rsidR="00EF3971">
        <w:rPr>
          <w:rFonts w:ascii="Times New Roman" w:hAnsi="Times New Roman" w:cs="Times New Roman"/>
          <w:sz w:val="24"/>
        </w:rPr>
        <w:t>he two themes.</w:t>
      </w:r>
    </w:p>
    <w:p w:rsidR="00B972C1" w:rsidRDefault="004413FD" w:rsidP="00F70761">
      <w:pPr>
        <w:spacing w:line="480" w:lineRule="auto"/>
        <w:ind w:firstLine="720"/>
        <w:rPr>
          <w:rFonts w:ascii="Times New Roman" w:hAnsi="Times New Roman" w:cs="Times New Roman"/>
          <w:sz w:val="24"/>
        </w:rPr>
      </w:pPr>
      <w:proofErr w:type="spellStart"/>
      <w:r w:rsidRPr="00F70761">
        <w:rPr>
          <w:rFonts w:ascii="Times New Roman" w:hAnsi="Times New Roman" w:cs="Times New Roman"/>
          <w:sz w:val="24"/>
        </w:rPr>
        <w:t>NVivo</w:t>
      </w:r>
      <w:proofErr w:type="spellEnd"/>
      <w:r w:rsidR="00524496" w:rsidRPr="00F70761">
        <w:rPr>
          <w:rFonts w:ascii="Times New Roman" w:hAnsi="Times New Roman" w:cs="Times New Roman"/>
        </w:rPr>
        <w:t xml:space="preserve">, </w:t>
      </w:r>
      <w:r w:rsidR="00524496" w:rsidRPr="00F70761">
        <w:rPr>
          <w:rFonts w:ascii="Times New Roman" w:hAnsi="Times New Roman" w:cs="Times New Roman"/>
          <w:sz w:val="24"/>
        </w:rPr>
        <w:t>a qualitative</w:t>
      </w:r>
      <w:r w:rsidR="00524496" w:rsidRPr="00524496">
        <w:rPr>
          <w:rFonts w:ascii="Times New Roman" w:hAnsi="Times New Roman" w:cs="Times New Roman"/>
          <w:sz w:val="24"/>
        </w:rPr>
        <w:t xml:space="preserve"> data analysis software program</w:t>
      </w:r>
      <w:r w:rsidR="00524496">
        <w:rPr>
          <w:rFonts w:ascii="Times New Roman" w:hAnsi="Times New Roman" w:cs="Times New Roman"/>
          <w:sz w:val="24"/>
        </w:rPr>
        <w:t>,</w:t>
      </w:r>
      <w:r>
        <w:rPr>
          <w:rFonts w:ascii="Times New Roman" w:hAnsi="Times New Roman" w:cs="Times New Roman"/>
          <w:sz w:val="24"/>
        </w:rPr>
        <w:t xml:space="preserve"> was used as </w:t>
      </w:r>
      <w:r w:rsidR="00524496">
        <w:rPr>
          <w:rFonts w:ascii="Times New Roman" w:hAnsi="Times New Roman" w:cs="Times New Roman"/>
          <w:sz w:val="24"/>
        </w:rPr>
        <w:t>a</w:t>
      </w:r>
      <w:r>
        <w:rPr>
          <w:rFonts w:ascii="Times New Roman" w:hAnsi="Times New Roman" w:cs="Times New Roman"/>
          <w:sz w:val="24"/>
        </w:rPr>
        <w:t xml:space="preserve"> primary </w:t>
      </w:r>
      <w:r w:rsidR="00524496">
        <w:rPr>
          <w:rFonts w:ascii="Times New Roman" w:hAnsi="Times New Roman" w:cs="Times New Roman"/>
          <w:sz w:val="24"/>
        </w:rPr>
        <w:t xml:space="preserve">tool in analyzing the </w:t>
      </w:r>
      <w:r>
        <w:rPr>
          <w:rFonts w:ascii="Times New Roman" w:hAnsi="Times New Roman" w:cs="Times New Roman"/>
          <w:sz w:val="24"/>
        </w:rPr>
        <w:t xml:space="preserve">collected </w:t>
      </w:r>
      <w:r w:rsidR="00524496">
        <w:rPr>
          <w:rFonts w:ascii="Times New Roman" w:hAnsi="Times New Roman" w:cs="Times New Roman"/>
          <w:sz w:val="24"/>
        </w:rPr>
        <w:t>body of literature</w:t>
      </w:r>
      <w:r>
        <w:rPr>
          <w:rFonts w:ascii="Times New Roman" w:hAnsi="Times New Roman" w:cs="Times New Roman"/>
          <w:sz w:val="24"/>
        </w:rPr>
        <w:t xml:space="preserve">. By sorting data sources into the program and using its coding abilities, word frequency enquiries and text searches, </w:t>
      </w:r>
      <w:r w:rsidRPr="004413FD">
        <w:rPr>
          <w:rFonts w:ascii="Times New Roman" w:hAnsi="Times New Roman" w:cs="Times New Roman"/>
          <w:sz w:val="24"/>
        </w:rPr>
        <w:t xml:space="preserve">existing </w:t>
      </w:r>
      <w:r>
        <w:rPr>
          <w:rFonts w:ascii="Times New Roman" w:hAnsi="Times New Roman" w:cs="Times New Roman"/>
          <w:sz w:val="24"/>
        </w:rPr>
        <w:t xml:space="preserve">connections were identified </w:t>
      </w:r>
      <w:r w:rsidRPr="004413FD">
        <w:rPr>
          <w:rFonts w:ascii="Times New Roman" w:hAnsi="Times New Roman" w:cs="Times New Roman"/>
          <w:sz w:val="24"/>
        </w:rPr>
        <w:t xml:space="preserve">and further connections </w:t>
      </w:r>
      <w:r>
        <w:rPr>
          <w:rFonts w:ascii="Times New Roman" w:hAnsi="Times New Roman" w:cs="Times New Roman"/>
          <w:sz w:val="24"/>
        </w:rPr>
        <w:t xml:space="preserve">were made </w:t>
      </w:r>
      <w:r w:rsidRPr="004413FD">
        <w:rPr>
          <w:rFonts w:ascii="Times New Roman" w:hAnsi="Times New Roman" w:cs="Times New Roman"/>
          <w:sz w:val="24"/>
        </w:rPr>
        <w:t xml:space="preserve">between the </w:t>
      </w:r>
      <w:r>
        <w:rPr>
          <w:rFonts w:ascii="Times New Roman" w:hAnsi="Times New Roman" w:cs="Times New Roman"/>
          <w:sz w:val="24"/>
        </w:rPr>
        <w:t xml:space="preserve">study’s </w:t>
      </w:r>
      <w:r w:rsidRPr="004413FD">
        <w:rPr>
          <w:rFonts w:ascii="Times New Roman" w:hAnsi="Times New Roman" w:cs="Times New Roman"/>
          <w:sz w:val="24"/>
        </w:rPr>
        <w:t xml:space="preserve">two </w:t>
      </w:r>
      <w:r>
        <w:rPr>
          <w:rFonts w:ascii="Times New Roman" w:hAnsi="Times New Roman" w:cs="Times New Roman"/>
          <w:sz w:val="24"/>
        </w:rPr>
        <w:t xml:space="preserve">main </w:t>
      </w:r>
      <w:r w:rsidRPr="004413FD">
        <w:rPr>
          <w:rFonts w:ascii="Times New Roman" w:hAnsi="Times New Roman" w:cs="Times New Roman"/>
          <w:sz w:val="24"/>
        </w:rPr>
        <w:t>topics</w:t>
      </w:r>
      <w:r w:rsidR="00524496">
        <w:rPr>
          <w:rFonts w:ascii="Times New Roman" w:hAnsi="Times New Roman" w:cs="Times New Roman"/>
          <w:sz w:val="24"/>
        </w:rPr>
        <w:t xml:space="preserve"> of epidemiologic transition theory and antibiotic resistance</w:t>
      </w:r>
      <w:r w:rsidRPr="004413FD">
        <w:rPr>
          <w:rFonts w:ascii="Times New Roman" w:hAnsi="Times New Roman" w:cs="Times New Roman"/>
          <w:sz w:val="24"/>
        </w:rPr>
        <w:t xml:space="preserve">. </w:t>
      </w:r>
      <w:r w:rsidR="00524496">
        <w:rPr>
          <w:rFonts w:ascii="Times New Roman" w:hAnsi="Times New Roman" w:cs="Times New Roman"/>
          <w:sz w:val="24"/>
        </w:rPr>
        <w:t xml:space="preserve">Stemming from this analysis, </w:t>
      </w:r>
      <w:r>
        <w:rPr>
          <w:rFonts w:ascii="Times New Roman" w:hAnsi="Times New Roman" w:cs="Times New Roman"/>
          <w:sz w:val="24"/>
        </w:rPr>
        <w:t>relevant themes and key concepts were recognized to specifically address the study’</w:t>
      </w:r>
      <w:r w:rsidR="00524496">
        <w:rPr>
          <w:rFonts w:ascii="Times New Roman" w:hAnsi="Times New Roman" w:cs="Times New Roman"/>
          <w:sz w:val="24"/>
        </w:rPr>
        <w:t xml:space="preserve">s research question. </w:t>
      </w:r>
      <w:r w:rsidR="00F70761">
        <w:rPr>
          <w:rFonts w:ascii="Times New Roman" w:hAnsi="Times New Roman" w:cs="Times New Roman"/>
          <w:sz w:val="24"/>
        </w:rPr>
        <w:t>The aforementioned</w:t>
      </w:r>
      <w:r w:rsidR="00524496">
        <w:rPr>
          <w:rFonts w:ascii="Times New Roman" w:hAnsi="Times New Roman" w:cs="Times New Roman"/>
          <w:sz w:val="24"/>
        </w:rPr>
        <w:t xml:space="preserve"> methodology</w:t>
      </w:r>
      <w:r w:rsidR="00F70761">
        <w:rPr>
          <w:rFonts w:ascii="Times New Roman" w:hAnsi="Times New Roman" w:cs="Times New Roman"/>
          <w:sz w:val="24"/>
        </w:rPr>
        <w:t>, as a comprehensive process,</w:t>
      </w:r>
      <w:r w:rsidR="00524496">
        <w:rPr>
          <w:rFonts w:ascii="Times New Roman" w:hAnsi="Times New Roman" w:cs="Times New Roman"/>
          <w:sz w:val="24"/>
        </w:rPr>
        <w:t xml:space="preserve"> aimed to</w:t>
      </w:r>
      <w:r>
        <w:rPr>
          <w:rFonts w:ascii="Times New Roman" w:hAnsi="Times New Roman" w:cs="Times New Roman"/>
          <w:sz w:val="24"/>
        </w:rPr>
        <w:t xml:space="preserve"> </w:t>
      </w:r>
      <w:r w:rsidR="00524496" w:rsidRPr="00524496">
        <w:rPr>
          <w:rFonts w:ascii="Times New Roman" w:hAnsi="Times New Roman" w:cs="Times New Roman"/>
          <w:sz w:val="24"/>
        </w:rPr>
        <w:t>investigate the applicability of the epidemiologic transition theory as a tool in confronting the</w:t>
      </w:r>
      <w:r w:rsidR="00524496">
        <w:rPr>
          <w:rFonts w:ascii="Times New Roman" w:hAnsi="Times New Roman" w:cs="Times New Roman"/>
          <w:sz w:val="24"/>
        </w:rPr>
        <w:t xml:space="preserve"> issue of antibiotic resistance. </w:t>
      </w:r>
    </w:p>
    <w:p w:rsidR="006A65A9" w:rsidRDefault="006A65A9" w:rsidP="006A65A9">
      <w:pPr>
        <w:spacing w:line="480" w:lineRule="auto"/>
        <w:rPr>
          <w:rFonts w:ascii="Times New Roman" w:hAnsi="Times New Roman" w:cs="Times New Roman"/>
          <w:b/>
          <w:sz w:val="24"/>
        </w:rPr>
      </w:pPr>
      <w:r w:rsidRPr="006A65A9">
        <w:rPr>
          <w:rFonts w:ascii="Times New Roman" w:hAnsi="Times New Roman" w:cs="Times New Roman"/>
          <w:b/>
          <w:sz w:val="24"/>
        </w:rPr>
        <w:t xml:space="preserve">Omran’s </w:t>
      </w:r>
      <w:r w:rsidR="00C12D04">
        <w:rPr>
          <w:rFonts w:ascii="Times New Roman" w:hAnsi="Times New Roman" w:cs="Times New Roman"/>
          <w:b/>
          <w:sz w:val="24"/>
        </w:rPr>
        <w:t>o</w:t>
      </w:r>
      <w:r w:rsidR="00C12D04" w:rsidRPr="00C12D04">
        <w:rPr>
          <w:rFonts w:ascii="Times New Roman" w:hAnsi="Times New Roman" w:cs="Times New Roman"/>
          <w:b/>
          <w:sz w:val="24"/>
        </w:rPr>
        <w:t xml:space="preserve">riginal </w:t>
      </w:r>
      <w:r w:rsidR="00C12D04">
        <w:rPr>
          <w:rFonts w:ascii="Times New Roman" w:hAnsi="Times New Roman" w:cs="Times New Roman"/>
          <w:b/>
          <w:sz w:val="24"/>
        </w:rPr>
        <w:t>theory of e</w:t>
      </w:r>
      <w:r w:rsidR="00C12D04" w:rsidRPr="00C12D04">
        <w:rPr>
          <w:rFonts w:ascii="Times New Roman" w:hAnsi="Times New Roman" w:cs="Times New Roman"/>
          <w:b/>
          <w:sz w:val="24"/>
        </w:rPr>
        <w:t xml:space="preserve">pidemiologic </w:t>
      </w:r>
      <w:r w:rsidR="00C12D04">
        <w:rPr>
          <w:rFonts w:ascii="Times New Roman" w:hAnsi="Times New Roman" w:cs="Times New Roman"/>
          <w:b/>
          <w:sz w:val="24"/>
        </w:rPr>
        <w:t>t</w:t>
      </w:r>
      <w:r w:rsidR="00C12D04" w:rsidRPr="00C12D04">
        <w:rPr>
          <w:rFonts w:ascii="Times New Roman" w:hAnsi="Times New Roman" w:cs="Times New Roman"/>
          <w:b/>
          <w:sz w:val="24"/>
        </w:rPr>
        <w:t>ransition</w:t>
      </w:r>
    </w:p>
    <w:p w:rsidR="00162172" w:rsidRPr="008C5063" w:rsidRDefault="00B57914" w:rsidP="008C5063">
      <w:pPr>
        <w:spacing w:line="480" w:lineRule="auto"/>
        <w:ind w:firstLine="720"/>
        <w:rPr>
          <w:rFonts w:ascii="Times New Roman" w:hAnsi="Times New Roman" w:cs="Times New Roman"/>
          <w:sz w:val="24"/>
        </w:rPr>
      </w:pPr>
      <w:r>
        <w:rPr>
          <w:rFonts w:ascii="Times New Roman" w:hAnsi="Times New Roman" w:cs="Times New Roman"/>
          <w:sz w:val="24"/>
        </w:rPr>
        <w:t xml:space="preserve">Omran’s </w:t>
      </w:r>
      <w:r w:rsidR="0083270A">
        <w:rPr>
          <w:rFonts w:ascii="Times New Roman" w:hAnsi="Times New Roman" w:cs="Times New Roman"/>
          <w:sz w:val="24"/>
        </w:rPr>
        <w:t xml:space="preserve">1971 </w:t>
      </w:r>
      <w:r>
        <w:rPr>
          <w:rFonts w:ascii="Times New Roman" w:hAnsi="Times New Roman" w:cs="Times New Roman"/>
          <w:sz w:val="24"/>
        </w:rPr>
        <w:t xml:space="preserve">theory of epidemiologic transition </w:t>
      </w:r>
      <w:r w:rsidR="0083270A">
        <w:rPr>
          <w:rFonts w:ascii="Times New Roman" w:hAnsi="Times New Roman" w:cs="Times New Roman"/>
          <w:sz w:val="24"/>
        </w:rPr>
        <w:t>aimed</w:t>
      </w:r>
      <w:r w:rsidR="008C5063">
        <w:rPr>
          <w:rFonts w:ascii="Times New Roman" w:hAnsi="Times New Roman" w:cs="Times New Roman"/>
          <w:sz w:val="24"/>
        </w:rPr>
        <w:t xml:space="preserve"> to incorporate </w:t>
      </w:r>
      <w:r w:rsidR="0010184A" w:rsidRPr="0010184A">
        <w:rPr>
          <w:rFonts w:ascii="Times New Roman" w:hAnsi="Times New Roman" w:cs="Times New Roman"/>
          <w:sz w:val="24"/>
        </w:rPr>
        <w:t>epidemiology with demographic changes in human populations</w:t>
      </w:r>
      <w:r w:rsidR="008C5063">
        <w:rPr>
          <w:rFonts w:ascii="Times New Roman" w:hAnsi="Times New Roman" w:cs="Times New Roman"/>
          <w:sz w:val="24"/>
        </w:rPr>
        <w:t>. Com</w:t>
      </w:r>
      <w:r w:rsidR="0083270A">
        <w:rPr>
          <w:rFonts w:ascii="Times New Roman" w:hAnsi="Times New Roman" w:cs="Times New Roman"/>
          <w:sz w:val="24"/>
        </w:rPr>
        <w:t>prised of f</w:t>
      </w:r>
      <w:r w:rsidR="007477FC">
        <w:rPr>
          <w:rFonts w:ascii="Times New Roman" w:hAnsi="Times New Roman" w:cs="Times New Roman"/>
          <w:sz w:val="24"/>
        </w:rPr>
        <w:t>ive propositions, it addresses ‘</w:t>
      </w:r>
      <w:r w:rsidR="008C5063" w:rsidRPr="008C5063">
        <w:rPr>
          <w:rFonts w:ascii="Times New Roman" w:hAnsi="Times New Roman" w:cs="Times New Roman"/>
          <w:sz w:val="24"/>
        </w:rPr>
        <w:t>the complex change in patterns of health and disease and on the interactions between these patterns and their demographic, economic and sociologi</w:t>
      </w:r>
      <w:r w:rsidR="00EF3971">
        <w:rPr>
          <w:rFonts w:ascii="Times New Roman" w:hAnsi="Times New Roman" w:cs="Times New Roman"/>
          <w:sz w:val="24"/>
        </w:rPr>
        <w:t>c determinants and consequences</w:t>
      </w:r>
      <w:r w:rsidR="007477FC">
        <w:rPr>
          <w:rFonts w:ascii="Times New Roman" w:hAnsi="Times New Roman" w:cs="Times New Roman"/>
          <w:sz w:val="24"/>
        </w:rPr>
        <w:t xml:space="preserve">’ </w:t>
      </w:r>
      <w:r w:rsidR="00EF3971">
        <w:rPr>
          <w:rFonts w:ascii="Times New Roman" w:hAnsi="Times New Roman" w:cs="Times New Roman"/>
          <w:sz w:val="24"/>
        </w:rPr>
        <w:t xml:space="preserve">(Omran 1971). </w:t>
      </w:r>
      <w:r w:rsidR="0083270A">
        <w:rPr>
          <w:rFonts w:ascii="Times New Roman" w:hAnsi="Times New Roman" w:cs="Times New Roman"/>
          <w:sz w:val="24"/>
        </w:rPr>
        <w:t>The first of these propositions</w:t>
      </w:r>
      <w:r w:rsidR="00885D43">
        <w:rPr>
          <w:rFonts w:ascii="Times New Roman" w:hAnsi="Times New Roman" w:cs="Times New Roman"/>
          <w:sz w:val="24"/>
        </w:rPr>
        <w:t xml:space="preserve"> is that </w:t>
      </w:r>
      <w:r w:rsidRPr="00B57914">
        <w:rPr>
          <w:rFonts w:ascii="Times New Roman" w:hAnsi="Times New Roman" w:cs="Times New Roman"/>
          <w:sz w:val="24"/>
        </w:rPr>
        <w:t>mortality is a fundamental</w:t>
      </w:r>
      <w:r>
        <w:rPr>
          <w:rFonts w:ascii="Times New Roman" w:hAnsi="Times New Roman" w:cs="Times New Roman"/>
          <w:sz w:val="24"/>
        </w:rPr>
        <w:t xml:space="preserve"> </w:t>
      </w:r>
      <w:r w:rsidR="00162172">
        <w:rPr>
          <w:rFonts w:ascii="Times New Roman" w:hAnsi="Times New Roman" w:cs="Times New Roman"/>
          <w:sz w:val="24"/>
        </w:rPr>
        <w:t xml:space="preserve">factor in population dynamics—exponential population growth occurs most directly as a result of downward mortality trends. Secondly, throughout the transition, </w:t>
      </w:r>
      <w:r w:rsidRPr="00B57914">
        <w:rPr>
          <w:rFonts w:ascii="Times New Roman" w:hAnsi="Times New Roman" w:cs="Times New Roman"/>
          <w:sz w:val="24"/>
        </w:rPr>
        <w:t>a long-term shift</w:t>
      </w:r>
      <w:r>
        <w:rPr>
          <w:rFonts w:ascii="Times New Roman" w:hAnsi="Times New Roman" w:cs="Times New Roman"/>
          <w:sz w:val="24"/>
        </w:rPr>
        <w:t xml:space="preserve"> </w:t>
      </w:r>
      <w:r w:rsidRPr="00B57914">
        <w:rPr>
          <w:rFonts w:ascii="Times New Roman" w:hAnsi="Times New Roman" w:cs="Times New Roman"/>
          <w:sz w:val="24"/>
        </w:rPr>
        <w:t>occurs in mortality and disease patterns</w:t>
      </w:r>
      <w:r w:rsidR="008C5063">
        <w:rPr>
          <w:rFonts w:ascii="Times New Roman" w:hAnsi="Times New Roman" w:cs="Times New Roman"/>
          <w:sz w:val="24"/>
        </w:rPr>
        <w:t>. G</w:t>
      </w:r>
      <w:r w:rsidR="00162172">
        <w:rPr>
          <w:rFonts w:ascii="Times New Roman" w:hAnsi="Times New Roman" w:cs="Times New Roman"/>
          <w:sz w:val="24"/>
        </w:rPr>
        <w:t xml:space="preserve">radually, </w:t>
      </w:r>
      <w:r w:rsidR="00162172" w:rsidRPr="00162172">
        <w:rPr>
          <w:rFonts w:ascii="Times New Roman" w:hAnsi="Times New Roman" w:cs="Times New Roman"/>
          <w:sz w:val="24"/>
        </w:rPr>
        <w:t>degenerative and man-made diseases</w:t>
      </w:r>
      <w:r w:rsidR="00162172">
        <w:rPr>
          <w:rFonts w:ascii="Times New Roman" w:hAnsi="Times New Roman" w:cs="Times New Roman"/>
          <w:sz w:val="24"/>
        </w:rPr>
        <w:t xml:space="preserve"> replace </w:t>
      </w:r>
      <w:r w:rsidRPr="00B57914">
        <w:rPr>
          <w:rFonts w:ascii="Times New Roman" w:hAnsi="Times New Roman" w:cs="Times New Roman"/>
          <w:sz w:val="24"/>
        </w:rPr>
        <w:t>pandemics of</w:t>
      </w:r>
      <w:r>
        <w:rPr>
          <w:rFonts w:ascii="Times New Roman" w:hAnsi="Times New Roman" w:cs="Times New Roman"/>
          <w:sz w:val="24"/>
        </w:rPr>
        <w:t xml:space="preserve"> </w:t>
      </w:r>
      <w:r w:rsidRPr="00B57914">
        <w:rPr>
          <w:rFonts w:ascii="Times New Roman" w:hAnsi="Times New Roman" w:cs="Times New Roman"/>
          <w:sz w:val="24"/>
        </w:rPr>
        <w:t xml:space="preserve">infection as the </w:t>
      </w:r>
      <w:r w:rsidR="00162172">
        <w:rPr>
          <w:rFonts w:ascii="Times New Roman" w:hAnsi="Times New Roman" w:cs="Times New Roman"/>
          <w:sz w:val="24"/>
        </w:rPr>
        <w:t>primary</w:t>
      </w:r>
      <w:r w:rsidRPr="00B57914">
        <w:rPr>
          <w:rFonts w:ascii="Times New Roman" w:hAnsi="Times New Roman" w:cs="Times New Roman"/>
          <w:sz w:val="24"/>
        </w:rPr>
        <w:t xml:space="preserve"> </w:t>
      </w:r>
      <w:r w:rsidRPr="00B57914">
        <w:rPr>
          <w:rFonts w:ascii="Times New Roman" w:hAnsi="Times New Roman" w:cs="Times New Roman"/>
          <w:sz w:val="24"/>
        </w:rPr>
        <w:lastRenderedPageBreak/>
        <w:t>form of morbidity and cause of</w:t>
      </w:r>
      <w:r>
        <w:rPr>
          <w:rFonts w:ascii="Times New Roman" w:hAnsi="Times New Roman" w:cs="Times New Roman"/>
          <w:sz w:val="24"/>
        </w:rPr>
        <w:t xml:space="preserve"> </w:t>
      </w:r>
      <w:r w:rsidRPr="00B57914">
        <w:rPr>
          <w:rFonts w:ascii="Times New Roman" w:hAnsi="Times New Roman" w:cs="Times New Roman"/>
          <w:sz w:val="24"/>
        </w:rPr>
        <w:t>death.</w:t>
      </w:r>
      <w:r>
        <w:rPr>
          <w:rFonts w:ascii="Times New Roman" w:hAnsi="Times New Roman" w:cs="Times New Roman"/>
          <w:sz w:val="24"/>
        </w:rPr>
        <w:t xml:space="preserve"> </w:t>
      </w:r>
      <w:r w:rsidR="00162172">
        <w:rPr>
          <w:rFonts w:ascii="Times New Roman" w:hAnsi="Times New Roman" w:cs="Times New Roman"/>
          <w:sz w:val="24"/>
        </w:rPr>
        <w:t>T</w:t>
      </w:r>
      <w:r w:rsidR="00162172" w:rsidRPr="00162172">
        <w:rPr>
          <w:rFonts w:ascii="Times New Roman" w:hAnsi="Times New Roman" w:cs="Times New Roman"/>
          <w:sz w:val="24"/>
        </w:rPr>
        <w:t>hree major</w:t>
      </w:r>
      <w:r w:rsidR="00162172">
        <w:rPr>
          <w:rFonts w:ascii="Times New Roman" w:hAnsi="Times New Roman" w:cs="Times New Roman"/>
          <w:sz w:val="24"/>
        </w:rPr>
        <w:t xml:space="preserve"> consecutive</w:t>
      </w:r>
      <w:r w:rsidR="00162172" w:rsidRPr="00162172">
        <w:rPr>
          <w:rFonts w:ascii="Times New Roman" w:hAnsi="Times New Roman" w:cs="Times New Roman"/>
          <w:sz w:val="24"/>
        </w:rPr>
        <w:t xml:space="preserve"> stages of the </w:t>
      </w:r>
      <w:r w:rsidR="00162172">
        <w:rPr>
          <w:rFonts w:ascii="Times New Roman" w:hAnsi="Times New Roman" w:cs="Times New Roman"/>
          <w:sz w:val="24"/>
        </w:rPr>
        <w:t xml:space="preserve">transition are distinguished by mortality patterns. </w:t>
      </w:r>
    </w:p>
    <w:p w:rsidR="002B65E2" w:rsidRDefault="00C12260" w:rsidP="002B65E2">
      <w:pPr>
        <w:spacing w:line="480" w:lineRule="auto"/>
        <w:ind w:firstLine="720"/>
        <w:rPr>
          <w:rFonts w:ascii="Times New Roman" w:hAnsi="Times New Roman" w:cs="Times New Roman"/>
          <w:sz w:val="24"/>
        </w:rPr>
      </w:pPr>
      <w:r>
        <w:rPr>
          <w:rFonts w:ascii="Times New Roman" w:hAnsi="Times New Roman" w:cs="Times New Roman"/>
          <w:sz w:val="24"/>
        </w:rPr>
        <w:t>Essentially an ‘</w:t>
      </w:r>
      <w:r w:rsidRPr="00C12260">
        <w:rPr>
          <w:rFonts w:ascii="Times New Roman" w:hAnsi="Times New Roman" w:cs="Times New Roman"/>
          <w:sz w:val="24"/>
        </w:rPr>
        <w:t>extension of the pre-modern pattern of health and</w:t>
      </w:r>
      <w:r>
        <w:rPr>
          <w:rFonts w:ascii="Times New Roman" w:hAnsi="Times New Roman" w:cs="Times New Roman"/>
          <w:sz w:val="24"/>
        </w:rPr>
        <w:t xml:space="preserve"> </w:t>
      </w:r>
      <w:r w:rsidRPr="00C12260">
        <w:rPr>
          <w:rFonts w:ascii="Times New Roman" w:hAnsi="Times New Roman" w:cs="Times New Roman"/>
          <w:sz w:val="24"/>
        </w:rPr>
        <w:t>disease</w:t>
      </w:r>
      <w:r>
        <w:rPr>
          <w:rFonts w:ascii="Times New Roman" w:hAnsi="Times New Roman" w:cs="Times New Roman"/>
          <w:sz w:val="24"/>
        </w:rPr>
        <w:t xml:space="preserve">,’ </w:t>
      </w:r>
      <w:r w:rsidR="002B65E2">
        <w:rPr>
          <w:rFonts w:ascii="Times New Roman" w:hAnsi="Times New Roman" w:cs="Times New Roman"/>
          <w:sz w:val="24"/>
        </w:rPr>
        <w:t xml:space="preserve">the </w:t>
      </w:r>
      <w:r w:rsidR="000F60E2">
        <w:rPr>
          <w:rFonts w:ascii="Times New Roman" w:hAnsi="Times New Roman" w:cs="Times New Roman"/>
          <w:sz w:val="24"/>
        </w:rPr>
        <w:t>a</w:t>
      </w:r>
      <w:r w:rsidR="002B65E2" w:rsidRPr="002B65E2">
        <w:rPr>
          <w:rFonts w:ascii="Times New Roman" w:hAnsi="Times New Roman" w:cs="Times New Roman"/>
          <w:sz w:val="24"/>
        </w:rPr>
        <w:t xml:space="preserve">ge of </w:t>
      </w:r>
      <w:r w:rsidR="000F60E2">
        <w:rPr>
          <w:rFonts w:ascii="Times New Roman" w:hAnsi="Times New Roman" w:cs="Times New Roman"/>
          <w:sz w:val="24"/>
        </w:rPr>
        <w:t>pestilence and f</w:t>
      </w:r>
      <w:r w:rsidR="002B65E2" w:rsidRPr="002B65E2">
        <w:rPr>
          <w:rFonts w:ascii="Times New Roman" w:hAnsi="Times New Roman" w:cs="Times New Roman"/>
          <w:sz w:val="24"/>
        </w:rPr>
        <w:t>amine</w:t>
      </w:r>
      <w:r w:rsidR="00162172">
        <w:rPr>
          <w:rFonts w:ascii="Times New Roman" w:hAnsi="Times New Roman" w:cs="Times New Roman"/>
          <w:sz w:val="24"/>
        </w:rPr>
        <w:t xml:space="preserve"> </w:t>
      </w:r>
      <w:r w:rsidR="00162172" w:rsidRPr="00162172">
        <w:rPr>
          <w:rFonts w:ascii="Times New Roman" w:hAnsi="Times New Roman" w:cs="Times New Roman"/>
          <w:sz w:val="24"/>
        </w:rPr>
        <w:t xml:space="preserve">is characterized by a high and fluctuating mortality that prevents sustained population growth, with </w:t>
      </w:r>
      <w:r>
        <w:rPr>
          <w:rFonts w:ascii="Times New Roman" w:hAnsi="Times New Roman" w:cs="Times New Roman"/>
          <w:sz w:val="24"/>
        </w:rPr>
        <w:t xml:space="preserve">a majority of deaths </w:t>
      </w:r>
      <w:r w:rsidRPr="00C12260">
        <w:rPr>
          <w:rFonts w:ascii="Times New Roman" w:hAnsi="Times New Roman" w:cs="Times New Roman"/>
          <w:sz w:val="24"/>
        </w:rPr>
        <w:t>at</w:t>
      </w:r>
      <w:r w:rsidR="00563835">
        <w:rPr>
          <w:rFonts w:ascii="Times New Roman" w:hAnsi="Times New Roman" w:cs="Times New Roman"/>
          <w:sz w:val="24"/>
        </w:rPr>
        <w:t>tributed to infectious diseases—</w:t>
      </w:r>
      <w:r w:rsidRPr="00C12260">
        <w:rPr>
          <w:rFonts w:ascii="Times New Roman" w:hAnsi="Times New Roman" w:cs="Times New Roman"/>
          <w:sz w:val="24"/>
        </w:rPr>
        <w:t xml:space="preserve"> </w:t>
      </w:r>
      <w:r w:rsidR="00563835" w:rsidRPr="00563835">
        <w:rPr>
          <w:rFonts w:ascii="Times New Roman" w:hAnsi="Times New Roman" w:cs="Times New Roman"/>
          <w:sz w:val="24"/>
        </w:rPr>
        <w:t>influenza, pneumonia, smallpox, tuberculosis</w:t>
      </w:r>
      <w:r w:rsidR="00563835">
        <w:rPr>
          <w:rFonts w:ascii="Times New Roman" w:hAnsi="Times New Roman" w:cs="Times New Roman"/>
          <w:sz w:val="24"/>
        </w:rPr>
        <w:t xml:space="preserve">—as well as </w:t>
      </w:r>
      <w:r w:rsidRPr="00C12260">
        <w:rPr>
          <w:rFonts w:ascii="Times New Roman" w:hAnsi="Times New Roman" w:cs="Times New Roman"/>
          <w:sz w:val="24"/>
        </w:rPr>
        <w:t>malnutrition and maternity complications</w:t>
      </w:r>
      <w:r w:rsidR="007477FC">
        <w:rPr>
          <w:rFonts w:ascii="Times New Roman" w:hAnsi="Times New Roman" w:cs="Times New Roman"/>
          <w:sz w:val="24"/>
        </w:rPr>
        <w:t xml:space="preserve"> (Omran 1971)</w:t>
      </w:r>
      <w:r>
        <w:rPr>
          <w:rFonts w:ascii="Times New Roman" w:hAnsi="Times New Roman" w:cs="Times New Roman"/>
          <w:sz w:val="24"/>
        </w:rPr>
        <w:t>. A</w:t>
      </w:r>
      <w:r w:rsidRPr="00C12260">
        <w:rPr>
          <w:rFonts w:ascii="Times New Roman" w:hAnsi="Times New Roman" w:cs="Times New Roman"/>
          <w:sz w:val="24"/>
        </w:rPr>
        <w:t xml:space="preserve">s the most common </w:t>
      </w:r>
      <w:r>
        <w:rPr>
          <w:rFonts w:ascii="Times New Roman" w:hAnsi="Times New Roman" w:cs="Times New Roman"/>
          <w:sz w:val="24"/>
        </w:rPr>
        <w:t xml:space="preserve">determinants </w:t>
      </w:r>
      <w:r w:rsidRPr="00C12260">
        <w:rPr>
          <w:rFonts w:ascii="Times New Roman" w:hAnsi="Times New Roman" w:cs="Times New Roman"/>
          <w:sz w:val="24"/>
        </w:rPr>
        <w:t>of dea</w:t>
      </w:r>
      <w:r>
        <w:rPr>
          <w:rFonts w:ascii="Times New Roman" w:hAnsi="Times New Roman" w:cs="Times New Roman"/>
          <w:sz w:val="24"/>
        </w:rPr>
        <w:t>th take their toll on the young, t</w:t>
      </w:r>
      <w:r w:rsidR="00162172" w:rsidRPr="00162172">
        <w:rPr>
          <w:rFonts w:ascii="Times New Roman" w:hAnsi="Times New Roman" w:cs="Times New Roman"/>
          <w:sz w:val="24"/>
        </w:rPr>
        <w:t xml:space="preserve">he average life expectancy at birth is low and variable, </w:t>
      </w:r>
      <w:r w:rsidR="00563835">
        <w:rPr>
          <w:rFonts w:ascii="Times New Roman" w:hAnsi="Times New Roman" w:cs="Times New Roman"/>
          <w:sz w:val="24"/>
        </w:rPr>
        <w:t>fluctuating</w:t>
      </w:r>
      <w:r w:rsidR="00162172">
        <w:rPr>
          <w:rFonts w:ascii="Times New Roman" w:hAnsi="Times New Roman" w:cs="Times New Roman"/>
          <w:sz w:val="24"/>
        </w:rPr>
        <w:t xml:space="preserve"> </w:t>
      </w:r>
      <w:r>
        <w:rPr>
          <w:rFonts w:ascii="Times New Roman" w:hAnsi="Times New Roman" w:cs="Times New Roman"/>
          <w:sz w:val="24"/>
        </w:rPr>
        <w:t xml:space="preserve">between twenty and forty years. </w:t>
      </w:r>
      <w:r w:rsidR="002B65E2" w:rsidRPr="002B65E2">
        <w:rPr>
          <w:rFonts w:ascii="Times New Roman" w:hAnsi="Times New Roman" w:cs="Times New Roman"/>
          <w:sz w:val="24"/>
        </w:rPr>
        <w:t xml:space="preserve">During the second stage of the transition, </w:t>
      </w:r>
      <w:r w:rsidR="002B65E2">
        <w:rPr>
          <w:rFonts w:ascii="Times New Roman" w:hAnsi="Times New Roman" w:cs="Times New Roman"/>
          <w:sz w:val="24"/>
        </w:rPr>
        <w:t>t</w:t>
      </w:r>
      <w:r w:rsidR="000F60E2">
        <w:rPr>
          <w:rFonts w:ascii="Times New Roman" w:hAnsi="Times New Roman" w:cs="Times New Roman"/>
          <w:sz w:val="24"/>
        </w:rPr>
        <w:t>he age of receding p</w:t>
      </w:r>
      <w:r w:rsidR="002B65E2" w:rsidRPr="002B65E2">
        <w:rPr>
          <w:rFonts w:ascii="Times New Roman" w:hAnsi="Times New Roman" w:cs="Times New Roman"/>
          <w:sz w:val="24"/>
        </w:rPr>
        <w:t>andemics, m</w:t>
      </w:r>
      <w:r w:rsidR="002B65E2">
        <w:rPr>
          <w:rFonts w:ascii="Times New Roman" w:hAnsi="Times New Roman" w:cs="Times New Roman"/>
          <w:sz w:val="24"/>
        </w:rPr>
        <w:t xml:space="preserve">ortality declines progressively, </w:t>
      </w:r>
      <w:r w:rsidR="002B65E2" w:rsidRPr="002B65E2">
        <w:rPr>
          <w:rFonts w:ascii="Times New Roman" w:hAnsi="Times New Roman" w:cs="Times New Roman"/>
          <w:sz w:val="24"/>
        </w:rPr>
        <w:t xml:space="preserve">the rate </w:t>
      </w:r>
      <w:r w:rsidR="002B65E2">
        <w:rPr>
          <w:rFonts w:ascii="Times New Roman" w:hAnsi="Times New Roman" w:cs="Times New Roman"/>
          <w:sz w:val="24"/>
        </w:rPr>
        <w:t xml:space="preserve">of its regression </w:t>
      </w:r>
      <w:r w:rsidR="002B65E2" w:rsidRPr="002B65E2">
        <w:rPr>
          <w:rFonts w:ascii="Times New Roman" w:hAnsi="Times New Roman" w:cs="Times New Roman"/>
          <w:sz w:val="24"/>
        </w:rPr>
        <w:t>accelerat</w:t>
      </w:r>
      <w:r w:rsidR="002B65E2">
        <w:rPr>
          <w:rFonts w:ascii="Times New Roman" w:hAnsi="Times New Roman" w:cs="Times New Roman"/>
          <w:sz w:val="24"/>
        </w:rPr>
        <w:t xml:space="preserve">ing </w:t>
      </w:r>
      <w:r w:rsidR="002B65E2" w:rsidRPr="002B65E2">
        <w:rPr>
          <w:rFonts w:ascii="Times New Roman" w:hAnsi="Times New Roman" w:cs="Times New Roman"/>
          <w:sz w:val="24"/>
        </w:rPr>
        <w:t xml:space="preserve">as epidemic peaks become less </w:t>
      </w:r>
      <w:r w:rsidR="002B65E2">
        <w:rPr>
          <w:rFonts w:ascii="Times New Roman" w:hAnsi="Times New Roman" w:cs="Times New Roman"/>
          <w:sz w:val="24"/>
        </w:rPr>
        <w:t>common</w:t>
      </w:r>
      <w:r w:rsidR="002B65E2" w:rsidRPr="002B65E2">
        <w:rPr>
          <w:rFonts w:ascii="Times New Roman" w:hAnsi="Times New Roman" w:cs="Times New Roman"/>
          <w:sz w:val="24"/>
        </w:rPr>
        <w:t xml:space="preserve">. </w:t>
      </w:r>
      <w:r w:rsidR="002B65E2">
        <w:rPr>
          <w:rFonts w:ascii="Times New Roman" w:hAnsi="Times New Roman" w:cs="Times New Roman"/>
          <w:sz w:val="24"/>
        </w:rPr>
        <w:t>A</w:t>
      </w:r>
      <w:r w:rsidR="002B65E2" w:rsidRPr="002B65E2">
        <w:rPr>
          <w:rFonts w:ascii="Times New Roman" w:hAnsi="Times New Roman" w:cs="Times New Roman"/>
          <w:sz w:val="24"/>
        </w:rPr>
        <w:t xml:space="preserve">verage life expectancy increases steadily from thirty to </w:t>
      </w:r>
      <w:r w:rsidR="002B65E2">
        <w:rPr>
          <w:rFonts w:ascii="Times New Roman" w:hAnsi="Times New Roman" w:cs="Times New Roman"/>
          <w:sz w:val="24"/>
        </w:rPr>
        <w:t>fifty years, and t</w:t>
      </w:r>
      <w:r w:rsidR="002B65E2" w:rsidRPr="002B65E2">
        <w:rPr>
          <w:rFonts w:ascii="Times New Roman" w:hAnsi="Times New Roman" w:cs="Times New Roman"/>
          <w:sz w:val="24"/>
        </w:rPr>
        <w:t>hose who may have previously succumbed to infectious disease at younger ages instead face elevated risks of dying of degenerative diseases</w:t>
      </w:r>
      <w:r w:rsidR="00563835">
        <w:rPr>
          <w:rFonts w:ascii="Times New Roman" w:hAnsi="Times New Roman" w:cs="Times New Roman"/>
          <w:sz w:val="24"/>
        </w:rPr>
        <w:t>—</w:t>
      </w:r>
      <w:r w:rsidR="0083270A">
        <w:rPr>
          <w:rFonts w:ascii="Times New Roman" w:hAnsi="Times New Roman" w:cs="Times New Roman"/>
          <w:sz w:val="24"/>
        </w:rPr>
        <w:t xml:space="preserve">conditions like heart disease, cancer, and stroke. </w:t>
      </w:r>
      <w:r w:rsidR="002B65E2">
        <w:rPr>
          <w:rFonts w:ascii="Times New Roman" w:hAnsi="Times New Roman" w:cs="Times New Roman"/>
          <w:sz w:val="24"/>
        </w:rPr>
        <w:t>Sustained p</w:t>
      </w:r>
      <w:r w:rsidR="002B65E2" w:rsidRPr="002B65E2">
        <w:rPr>
          <w:rFonts w:ascii="Times New Roman" w:hAnsi="Times New Roman" w:cs="Times New Roman"/>
          <w:sz w:val="24"/>
        </w:rPr>
        <w:t>opulation growth begins to assume an exponential curve</w:t>
      </w:r>
      <w:r w:rsidR="002B65E2">
        <w:rPr>
          <w:rFonts w:ascii="Times New Roman" w:hAnsi="Times New Roman" w:cs="Times New Roman"/>
          <w:sz w:val="24"/>
        </w:rPr>
        <w:t xml:space="preserve">. </w:t>
      </w:r>
      <w:r w:rsidR="002B65E2" w:rsidRPr="002B65E2">
        <w:rPr>
          <w:rFonts w:ascii="Times New Roman" w:hAnsi="Times New Roman" w:cs="Times New Roman"/>
          <w:sz w:val="24"/>
        </w:rPr>
        <w:t>The third and final s</w:t>
      </w:r>
      <w:r w:rsidR="00150961">
        <w:rPr>
          <w:rFonts w:ascii="Times New Roman" w:hAnsi="Times New Roman" w:cs="Times New Roman"/>
          <w:sz w:val="24"/>
        </w:rPr>
        <w:t>tage identified by Omran</w:t>
      </w:r>
      <w:r w:rsidR="0083270A">
        <w:rPr>
          <w:rFonts w:ascii="Times New Roman" w:hAnsi="Times New Roman" w:cs="Times New Roman"/>
          <w:sz w:val="24"/>
        </w:rPr>
        <w:t>’s initial theory</w:t>
      </w:r>
      <w:r w:rsidR="00150961">
        <w:rPr>
          <w:rFonts w:ascii="Times New Roman" w:hAnsi="Times New Roman" w:cs="Times New Roman"/>
          <w:sz w:val="24"/>
        </w:rPr>
        <w:t xml:space="preserve"> is the </w:t>
      </w:r>
      <w:r w:rsidR="000F60E2">
        <w:rPr>
          <w:rFonts w:ascii="Times New Roman" w:hAnsi="Times New Roman" w:cs="Times New Roman"/>
          <w:sz w:val="24"/>
        </w:rPr>
        <w:t>age of d</w:t>
      </w:r>
      <w:r w:rsidR="002B65E2" w:rsidRPr="002B65E2">
        <w:rPr>
          <w:rFonts w:ascii="Times New Roman" w:hAnsi="Times New Roman" w:cs="Times New Roman"/>
          <w:sz w:val="24"/>
        </w:rPr>
        <w:t>ege</w:t>
      </w:r>
      <w:r w:rsidR="000F60E2">
        <w:rPr>
          <w:rFonts w:ascii="Times New Roman" w:hAnsi="Times New Roman" w:cs="Times New Roman"/>
          <w:sz w:val="24"/>
        </w:rPr>
        <w:t>nerative and man-made d</w:t>
      </w:r>
      <w:r w:rsidR="002B65E2">
        <w:rPr>
          <w:rFonts w:ascii="Times New Roman" w:hAnsi="Times New Roman" w:cs="Times New Roman"/>
          <w:sz w:val="24"/>
        </w:rPr>
        <w:t>iseases— continually declining mortality stabilizes</w:t>
      </w:r>
      <w:r w:rsidR="00150961">
        <w:rPr>
          <w:rFonts w:ascii="Times New Roman" w:hAnsi="Times New Roman" w:cs="Times New Roman"/>
          <w:sz w:val="24"/>
        </w:rPr>
        <w:t xml:space="preserve"> at a relatively low level, and the </w:t>
      </w:r>
      <w:r w:rsidR="002B65E2" w:rsidRPr="002B65E2">
        <w:rPr>
          <w:rFonts w:ascii="Times New Roman" w:hAnsi="Times New Roman" w:cs="Times New Roman"/>
          <w:sz w:val="24"/>
        </w:rPr>
        <w:t xml:space="preserve">average life expectancy at birth </w:t>
      </w:r>
      <w:r w:rsidR="00150961">
        <w:rPr>
          <w:rFonts w:ascii="Times New Roman" w:hAnsi="Times New Roman" w:cs="Times New Roman"/>
          <w:sz w:val="24"/>
        </w:rPr>
        <w:t>steadily rises</w:t>
      </w:r>
      <w:r w:rsidR="002B65E2" w:rsidRPr="002B65E2">
        <w:rPr>
          <w:rFonts w:ascii="Times New Roman" w:hAnsi="Times New Roman" w:cs="Times New Roman"/>
          <w:sz w:val="24"/>
        </w:rPr>
        <w:t xml:space="preserve"> until it exceeds </w:t>
      </w:r>
      <w:r w:rsidR="00150961">
        <w:rPr>
          <w:rFonts w:ascii="Times New Roman" w:hAnsi="Times New Roman" w:cs="Times New Roman"/>
          <w:sz w:val="24"/>
        </w:rPr>
        <w:t>fifty</w:t>
      </w:r>
      <w:r w:rsidR="002B65E2" w:rsidRPr="002B65E2">
        <w:rPr>
          <w:rFonts w:ascii="Times New Roman" w:hAnsi="Times New Roman" w:cs="Times New Roman"/>
          <w:sz w:val="24"/>
        </w:rPr>
        <w:t xml:space="preserve"> years. </w:t>
      </w:r>
      <w:r w:rsidR="00150961">
        <w:rPr>
          <w:rFonts w:ascii="Times New Roman" w:hAnsi="Times New Roman" w:cs="Times New Roman"/>
          <w:sz w:val="24"/>
        </w:rPr>
        <w:t xml:space="preserve">During this stage, </w:t>
      </w:r>
      <w:r w:rsidR="002B65E2" w:rsidRPr="002B65E2">
        <w:rPr>
          <w:rFonts w:ascii="Times New Roman" w:hAnsi="Times New Roman" w:cs="Times New Roman"/>
          <w:sz w:val="24"/>
        </w:rPr>
        <w:t>fertility</w:t>
      </w:r>
      <w:r w:rsidR="00150961">
        <w:rPr>
          <w:rFonts w:ascii="Times New Roman" w:hAnsi="Times New Roman" w:cs="Times New Roman"/>
          <w:sz w:val="24"/>
        </w:rPr>
        <w:t xml:space="preserve"> replaces mortality as the most decisive </w:t>
      </w:r>
      <w:r w:rsidR="0083270A">
        <w:rPr>
          <w:rFonts w:ascii="Times New Roman" w:hAnsi="Times New Roman" w:cs="Times New Roman"/>
          <w:sz w:val="24"/>
        </w:rPr>
        <w:t xml:space="preserve">factor in population growth and degenerative diseases replace infectious diseases as the primary cause of death. </w:t>
      </w:r>
    </w:p>
    <w:p w:rsidR="00AA312F" w:rsidRPr="00AA312F" w:rsidRDefault="0083270A" w:rsidP="00AA312F">
      <w:pPr>
        <w:spacing w:line="480" w:lineRule="auto"/>
        <w:ind w:firstLine="720"/>
        <w:rPr>
          <w:rFonts w:ascii="Times New Roman" w:hAnsi="Times New Roman" w:cs="Times New Roman"/>
          <w:sz w:val="24"/>
        </w:rPr>
      </w:pPr>
      <w:r>
        <w:rPr>
          <w:rFonts w:ascii="Times New Roman" w:hAnsi="Times New Roman" w:cs="Times New Roman"/>
          <w:sz w:val="24"/>
        </w:rPr>
        <w:t xml:space="preserve">In outlining the stages of the transition, </w:t>
      </w:r>
      <w:r w:rsidR="00C12260">
        <w:rPr>
          <w:rFonts w:ascii="Times New Roman" w:hAnsi="Times New Roman" w:cs="Times New Roman"/>
          <w:sz w:val="24"/>
        </w:rPr>
        <w:t xml:space="preserve">Omran </w:t>
      </w:r>
      <w:r>
        <w:rPr>
          <w:rFonts w:ascii="Times New Roman" w:hAnsi="Times New Roman" w:cs="Times New Roman"/>
          <w:sz w:val="24"/>
        </w:rPr>
        <w:t xml:space="preserve">highlights </w:t>
      </w:r>
      <w:r w:rsidR="00AA312F">
        <w:rPr>
          <w:rFonts w:ascii="Times New Roman" w:hAnsi="Times New Roman" w:cs="Times New Roman"/>
          <w:sz w:val="24"/>
        </w:rPr>
        <w:t>three major categories</w:t>
      </w:r>
      <w:r>
        <w:rPr>
          <w:rFonts w:ascii="Times New Roman" w:hAnsi="Times New Roman" w:cs="Times New Roman"/>
          <w:sz w:val="24"/>
        </w:rPr>
        <w:t xml:space="preserve"> of</w:t>
      </w:r>
      <w:r w:rsidR="00AA312F">
        <w:rPr>
          <w:rFonts w:ascii="Times New Roman" w:hAnsi="Times New Roman" w:cs="Times New Roman"/>
          <w:sz w:val="24"/>
        </w:rPr>
        <w:t xml:space="preserve"> </w:t>
      </w:r>
      <w:r w:rsidR="00C12260">
        <w:rPr>
          <w:rFonts w:ascii="Times New Roman" w:hAnsi="Times New Roman" w:cs="Times New Roman"/>
          <w:sz w:val="24"/>
        </w:rPr>
        <w:t xml:space="preserve">disease </w:t>
      </w:r>
      <w:r w:rsidR="00C12260" w:rsidRPr="00C12260">
        <w:rPr>
          <w:rFonts w:ascii="Times New Roman" w:hAnsi="Times New Roman" w:cs="Times New Roman"/>
          <w:sz w:val="24"/>
        </w:rPr>
        <w:t>dete</w:t>
      </w:r>
      <w:r>
        <w:rPr>
          <w:rFonts w:ascii="Times New Roman" w:hAnsi="Times New Roman" w:cs="Times New Roman"/>
          <w:sz w:val="24"/>
        </w:rPr>
        <w:t xml:space="preserve">rminants. </w:t>
      </w:r>
      <w:proofErr w:type="spellStart"/>
      <w:r w:rsidR="00AA312F" w:rsidRPr="00AA312F">
        <w:rPr>
          <w:rFonts w:ascii="Times New Roman" w:hAnsi="Times New Roman" w:cs="Times New Roman"/>
          <w:sz w:val="24"/>
        </w:rPr>
        <w:t>Ecobiologic</w:t>
      </w:r>
      <w:proofErr w:type="spellEnd"/>
      <w:r w:rsidR="00AA312F" w:rsidRPr="00AA312F">
        <w:rPr>
          <w:rFonts w:ascii="Times New Roman" w:hAnsi="Times New Roman" w:cs="Times New Roman"/>
          <w:sz w:val="24"/>
        </w:rPr>
        <w:t xml:space="preserve"> determinants </w:t>
      </w:r>
      <w:r w:rsidR="00AA312F">
        <w:rPr>
          <w:rFonts w:ascii="Times New Roman" w:hAnsi="Times New Roman" w:cs="Times New Roman"/>
          <w:sz w:val="24"/>
        </w:rPr>
        <w:t>relate</w:t>
      </w:r>
      <w:r>
        <w:rPr>
          <w:rFonts w:ascii="Times New Roman" w:hAnsi="Times New Roman" w:cs="Times New Roman"/>
          <w:sz w:val="24"/>
        </w:rPr>
        <w:t xml:space="preserve"> solely to the </w:t>
      </w:r>
      <w:r w:rsidR="00AA312F">
        <w:rPr>
          <w:rFonts w:ascii="Times New Roman" w:hAnsi="Times New Roman" w:cs="Times New Roman"/>
          <w:sz w:val="24"/>
        </w:rPr>
        <w:t xml:space="preserve">relationship between </w:t>
      </w:r>
      <w:r w:rsidR="00AA312F" w:rsidRPr="00AA312F">
        <w:rPr>
          <w:rFonts w:ascii="Times New Roman" w:hAnsi="Times New Roman" w:cs="Times New Roman"/>
          <w:sz w:val="24"/>
        </w:rPr>
        <w:t>disease agents, hostility</w:t>
      </w:r>
      <w:r w:rsidR="00AA312F">
        <w:rPr>
          <w:rFonts w:ascii="Times New Roman" w:hAnsi="Times New Roman" w:cs="Times New Roman"/>
          <w:sz w:val="24"/>
        </w:rPr>
        <w:t xml:space="preserve"> </w:t>
      </w:r>
      <w:r w:rsidR="00AA312F" w:rsidRPr="00AA312F">
        <w:rPr>
          <w:rFonts w:ascii="Times New Roman" w:hAnsi="Times New Roman" w:cs="Times New Roman"/>
          <w:sz w:val="24"/>
        </w:rPr>
        <w:t>in the environment</w:t>
      </w:r>
      <w:r w:rsidR="00AA312F">
        <w:rPr>
          <w:rFonts w:ascii="Times New Roman" w:hAnsi="Times New Roman" w:cs="Times New Roman"/>
          <w:sz w:val="24"/>
        </w:rPr>
        <w:t>, and host resistance. Standards of living, health habits, hygiene, and nutrition are classified as s</w:t>
      </w:r>
      <w:r w:rsidR="00AA312F" w:rsidRPr="00AA312F">
        <w:rPr>
          <w:rFonts w:ascii="Times New Roman" w:hAnsi="Times New Roman" w:cs="Times New Roman"/>
          <w:sz w:val="24"/>
        </w:rPr>
        <w:t>ocioeconomic, political and cultural determinants</w:t>
      </w:r>
      <w:r w:rsidR="00AA312F">
        <w:rPr>
          <w:rFonts w:ascii="Times New Roman" w:hAnsi="Times New Roman" w:cs="Times New Roman"/>
          <w:sz w:val="24"/>
        </w:rPr>
        <w:t>—</w:t>
      </w:r>
      <w:r w:rsidR="00AA312F">
        <w:rPr>
          <w:rFonts w:ascii="Times New Roman" w:hAnsi="Times New Roman" w:cs="Times New Roman"/>
          <w:sz w:val="24"/>
        </w:rPr>
        <w:lastRenderedPageBreak/>
        <w:t>largely the consequences of social change rather than medical design. Finally, Omran defines m</w:t>
      </w:r>
      <w:r w:rsidR="00AA312F" w:rsidRPr="00AA312F">
        <w:rPr>
          <w:rFonts w:ascii="Times New Roman" w:hAnsi="Times New Roman" w:cs="Times New Roman"/>
          <w:sz w:val="24"/>
        </w:rPr>
        <w:t xml:space="preserve">edical and public health determinants </w:t>
      </w:r>
      <w:r w:rsidR="00AA312F">
        <w:rPr>
          <w:rFonts w:ascii="Times New Roman" w:hAnsi="Times New Roman" w:cs="Times New Roman"/>
          <w:sz w:val="24"/>
        </w:rPr>
        <w:t>as ‘</w:t>
      </w:r>
      <w:r w:rsidR="00AA312F" w:rsidRPr="00AA312F">
        <w:rPr>
          <w:rFonts w:ascii="Times New Roman" w:hAnsi="Times New Roman" w:cs="Times New Roman"/>
          <w:sz w:val="24"/>
        </w:rPr>
        <w:t>specific preventive</w:t>
      </w:r>
      <w:r w:rsidR="00AA312F">
        <w:rPr>
          <w:rFonts w:ascii="Times New Roman" w:hAnsi="Times New Roman" w:cs="Times New Roman"/>
          <w:sz w:val="24"/>
        </w:rPr>
        <w:t xml:space="preserve"> </w:t>
      </w:r>
      <w:r w:rsidR="00AA312F" w:rsidRPr="00AA312F">
        <w:rPr>
          <w:rFonts w:ascii="Times New Roman" w:hAnsi="Times New Roman" w:cs="Times New Roman"/>
          <w:sz w:val="24"/>
        </w:rPr>
        <w:t xml:space="preserve">and curative </w:t>
      </w:r>
      <w:r w:rsidR="00AA312F">
        <w:rPr>
          <w:rFonts w:ascii="Times New Roman" w:hAnsi="Times New Roman" w:cs="Times New Roman"/>
          <w:sz w:val="24"/>
        </w:rPr>
        <w:t>measures used to combat disease’—</w:t>
      </w:r>
      <w:r w:rsidR="00AA312F" w:rsidRPr="00AA312F">
        <w:rPr>
          <w:rFonts w:ascii="Times New Roman" w:hAnsi="Times New Roman" w:cs="Times New Roman"/>
          <w:sz w:val="24"/>
        </w:rPr>
        <w:t>improved public sanitation, immunization</w:t>
      </w:r>
      <w:r w:rsidR="00AA312F">
        <w:rPr>
          <w:rFonts w:ascii="Times New Roman" w:hAnsi="Times New Roman" w:cs="Times New Roman"/>
          <w:sz w:val="24"/>
        </w:rPr>
        <w:t>, and the development of antibiotics</w:t>
      </w:r>
      <w:r w:rsidR="007477FC">
        <w:rPr>
          <w:rFonts w:ascii="Times New Roman" w:hAnsi="Times New Roman" w:cs="Times New Roman"/>
          <w:sz w:val="24"/>
        </w:rPr>
        <w:t xml:space="preserve"> (Omran 1971). </w:t>
      </w:r>
      <w:r w:rsidR="00CF497C">
        <w:rPr>
          <w:rFonts w:ascii="Times New Roman" w:hAnsi="Times New Roman" w:cs="Times New Roman"/>
          <w:sz w:val="24"/>
        </w:rPr>
        <w:t>These determinants contribute</w:t>
      </w:r>
      <w:r w:rsidR="009130EB">
        <w:rPr>
          <w:rFonts w:ascii="Times New Roman" w:hAnsi="Times New Roman" w:cs="Times New Roman"/>
          <w:sz w:val="24"/>
        </w:rPr>
        <w:t xml:space="preserve"> in various ways</w:t>
      </w:r>
      <w:r w:rsidR="00CF497C">
        <w:rPr>
          <w:rFonts w:ascii="Times New Roman" w:hAnsi="Times New Roman" w:cs="Times New Roman"/>
          <w:sz w:val="24"/>
        </w:rPr>
        <w:t xml:space="preserve"> to the shifting causes of mortality characteristic o</w:t>
      </w:r>
      <w:r w:rsidR="00F8408D">
        <w:rPr>
          <w:rFonts w:ascii="Times New Roman" w:hAnsi="Times New Roman" w:cs="Times New Roman"/>
          <w:sz w:val="24"/>
        </w:rPr>
        <w:t xml:space="preserve">f the epidemiologic transition. </w:t>
      </w:r>
    </w:p>
    <w:p w:rsidR="009B1C4F" w:rsidRDefault="00150961" w:rsidP="009130EB">
      <w:pPr>
        <w:spacing w:line="480" w:lineRule="auto"/>
        <w:ind w:firstLine="720"/>
        <w:rPr>
          <w:rFonts w:ascii="Times New Roman" w:hAnsi="Times New Roman" w:cs="Times New Roman"/>
          <w:sz w:val="24"/>
        </w:rPr>
      </w:pPr>
      <w:r>
        <w:rPr>
          <w:rFonts w:ascii="Times New Roman" w:hAnsi="Times New Roman" w:cs="Times New Roman"/>
          <w:sz w:val="24"/>
        </w:rPr>
        <w:t xml:space="preserve">The third proposition of Omran’s theory suggests that </w:t>
      </w:r>
      <w:r w:rsidR="00B57914" w:rsidRPr="00B57914">
        <w:rPr>
          <w:rFonts w:ascii="Times New Roman" w:hAnsi="Times New Roman" w:cs="Times New Roman"/>
          <w:sz w:val="24"/>
        </w:rPr>
        <w:t>the</w:t>
      </w:r>
      <w:r w:rsidR="00B57914">
        <w:rPr>
          <w:rFonts w:ascii="Times New Roman" w:hAnsi="Times New Roman" w:cs="Times New Roman"/>
          <w:sz w:val="24"/>
        </w:rPr>
        <w:t xml:space="preserve"> </w:t>
      </w:r>
      <w:r>
        <w:rPr>
          <w:rFonts w:ascii="Times New Roman" w:hAnsi="Times New Roman" w:cs="Times New Roman"/>
          <w:sz w:val="24"/>
        </w:rPr>
        <w:t>greatest</w:t>
      </w:r>
      <w:r w:rsidR="00B57914" w:rsidRPr="00B57914">
        <w:rPr>
          <w:rFonts w:ascii="Times New Roman" w:hAnsi="Times New Roman" w:cs="Times New Roman"/>
          <w:sz w:val="24"/>
        </w:rPr>
        <w:t xml:space="preserve"> changes in health and disease patterns </w:t>
      </w:r>
      <w:r>
        <w:rPr>
          <w:rFonts w:ascii="Times New Roman" w:hAnsi="Times New Roman" w:cs="Times New Roman"/>
          <w:sz w:val="24"/>
        </w:rPr>
        <w:t>occur among children as well as among women of adolescent and reproductive age</w:t>
      </w:r>
      <w:r w:rsidR="004130EE">
        <w:rPr>
          <w:rFonts w:ascii="Times New Roman" w:hAnsi="Times New Roman" w:cs="Times New Roman"/>
          <w:sz w:val="24"/>
        </w:rPr>
        <w:t>. B</w:t>
      </w:r>
      <w:r>
        <w:rPr>
          <w:rFonts w:ascii="Times New Roman" w:hAnsi="Times New Roman" w:cs="Times New Roman"/>
          <w:sz w:val="24"/>
        </w:rPr>
        <w:t xml:space="preserve">ecause these groups tend to face higher </w:t>
      </w:r>
      <w:r w:rsidRPr="00150961">
        <w:rPr>
          <w:rFonts w:ascii="Times New Roman" w:hAnsi="Times New Roman" w:cs="Times New Roman"/>
          <w:sz w:val="24"/>
        </w:rPr>
        <w:t>susceptibility to infectious and deficiency</w:t>
      </w:r>
      <w:r w:rsidR="004130EE">
        <w:rPr>
          <w:rFonts w:ascii="Times New Roman" w:hAnsi="Times New Roman" w:cs="Times New Roman"/>
          <w:sz w:val="24"/>
        </w:rPr>
        <w:t xml:space="preserve"> diseases, they benefit heavily from increases in survivorship associated with receding pandemics. </w:t>
      </w:r>
      <w:r w:rsidR="009130EB">
        <w:rPr>
          <w:rFonts w:ascii="Times New Roman" w:hAnsi="Times New Roman" w:cs="Times New Roman"/>
          <w:sz w:val="24"/>
        </w:rPr>
        <w:t>Acknowledging his theory’s relationship with the demographic transition, Omran’s</w:t>
      </w:r>
      <w:r>
        <w:rPr>
          <w:rFonts w:ascii="Times New Roman" w:hAnsi="Times New Roman" w:cs="Times New Roman"/>
          <w:sz w:val="24"/>
        </w:rPr>
        <w:t xml:space="preserve"> fourth proposal is that </w:t>
      </w:r>
      <w:r w:rsidR="004130EE">
        <w:rPr>
          <w:rFonts w:ascii="Times New Roman" w:hAnsi="Times New Roman" w:cs="Times New Roman"/>
          <w:sz w:val="24"/>
        </w:rPr>
        <w:t xml:space="preserve">the shifting </w:t>
      </w:r>
      <w:r w:rsidR="00B57914" w:rsidRPr="00B57914">
        <w:rPr>
          <w:rFonts w:ascii="Times New Roman" w:hAnsi="Times New Roman" w:cs="Times New Roman"/>
          <w:sz w:val="24"/>
        </w:rPr>
        <w:t>health and disease patterns</w:t>
      </w:r>
      <w:r w:rsidR="00EF3971">
        <w:rPr>
          <w:rFonts w:ascii="Times New Roman" w:hAnsi="Times New Roman" w:cs="Times New Roman"/>
          <w:sz w:val="24"/>
        </w:rPr>
        <w:t xml:space="preserve"> of the transition are </w:t>
      </w:r>
      <w:r w:rsidR="004130EE">
        <w:rPr>
          <w:rFonts w:ascii="Times New Roman" w:hAnsi="Times New Roman" w:cs="Times New Roman"/>
          <w:sz w:val="24"/>
        </w:rPr>
        <w:t>c</w:t>
      </w:r>
      <w:r w:rsidR="00B57914" w:rsidRPr="00B57914">
        <w:rPr>
          <w:rFonts w:ascii="Times New Roman" w:hAnsi="Times New Roman" w:cs="Times New Roman"/>
          <w:sz w:val="24"/>
        </w:rPr>
        <w:t>losely associated</w:t>
      </w:r>
      <w:r w:rsidR="00B57914">
        <w:rPr>
          <w:rFonts w:ascii="Times New Roman" w:hAnsi="Times New Roman" w:cs="Times New Roman"/>
          <w:sz w:val="24"/>
        </w:rPr>
        <w:t xml:space="preserve"> </w:t>
      </w:r>
      <w:r w:rsidR="00B57914" w:rsidRPr="00B57914">
        <w:rPr>
          <w:rFonts w:ascii="Times New Roman" w:hAnsi="Times New Roman" w:cs="Times New Roman"/>
          <w:sz w:val="24"/>
        </w:rPr>
        <w:t>with the demographic transition</w:t>
      </w:r>
      <w:r w:rsidR="00B57914">
        <w:rPr>
          <w:rFonts w:ascii="Times New Roman" w:hAnsi="Times New Roman" w:cs="Times New Roman"/>
          <w:sz w:val="24"/>
        </w:rPr>
        <w:t xml:space="preserve"> </w:t>
      </w:r>
      <w:r w:rsidR="00B57914" w:rsidRPr="00B57914">
        <w:rPr>
          <w:rFonts w:ascii="Times New Roman" w:hAnsi="Times New Roman" w:cs="Times New Roman"/>
          <w:sz w:val="24"/>
        </w:rPr>
        <w:t>that constitute</w:t>
      </w:r>
      <w:r w:rsidR="00EF3971">
        <w:rPr>
          <w:rFonts w:ascii="Times New Roman" w:hAnsi="Times New Roman" w:cs="Times New Roman"/>
          <w:sz w:val="24"/>
        </w:rPr>
        <w:t>s</w:t>
      </w:r>
      <w:r w:rsidR="00B57914" w:rsidRPr="00B57914">
        <w:rPr>
          <w:rFonts w:ascii="Times New Roman" w:hAnsi="Times New Roman" w:cs="Times New Roman"/>
          <w:sz w:val="24"/>
        </w:rPr>
        <w:t xml:space="preserve"> the modernization complex.</w:t>
      </w:r>
      <w:r w:rsidR="00EF3971">
        <w:rPr>
          <w:rFonts w:ascii="Times New Roman" w:hAnsi="Times New Roman" w:cs="Times New Roman"/>
          <w:sz w:val="24"/>
        </w:rPr>
        <w:t xml:space="preserve"> </w:t>
      </w:r>
      <w:r w:rsidR="004130EE">
        <w:rPr>
          <w:rFonts w:ascii="Times New Roman" w:hAnsi="Times New Roman" w:cs="Times New Roman"/>
          <w:sz w:val="24"/>
        </w:rPr>
        <w:t xml:space="preserve">Declining mortality widens the demographic gap between birth and death rates, sustaining population </w:t>
      </w:r>
      <w:r w:rsidR="00F8408D">
        <w:rPr>
          <w:rFonts w:ascii="Times New Roman" w:hAnsi="Times New Roman" w:cs="Times New Roman"/>
          <w:sz w:val="24"/>
        </w:rPr>
        <w:t xml:space="preserve">growth and, more indirectly, contributing lower fertility rates. Improved survival amongst infants and children tends to depress </w:t>
      </w:r>
      <w:r w:rsidR="00F8408D" w:rsidRPr="00F8408D">
        <w:rPr>
          <w:rFonts w:ascii="Times New Roman" w:hAnsi="Times New Roman" w:cs="Times New Roman"/>
          <w:sz w:val="24"/>
        </w:rPr>
        <w:t>fertility</w:t>
      </w:r>
      <w:r w:rsidR="00FA7E0C">
        <w:rPr>
          <w:rFonts w:ascii="Times New Roman" w:hAnsi="Times New Roman" w:cs="Times New Roman"/>
          <w:sz w:val="24"/>
        </w:rPr>
        <w:t xml:space="preserve"> during and after </w:t>
      </w:r>
      <w:r w:rsidR="00F8408D" w:rsidRPr="00F8408D">
        <w:rPr>
          <w:rFonts w:ascii="Times New Roman" w:hAnsi="Times New Roman" w:cs="Times New Roman"/>
          <w:sz w:val="24"/>
        </w:rPr>
        <w:t>the middle stage of the transition</w:t>
      </w:r>
      <w:r w:rsidR="00FA7E0C">
        <w:rPr>
          <w:rFonts w:ascii="Times New Roman" w:hAnsi="Times New Roman" w:cs="Times New Roman"/>
          <w:sz w:val="24"/>
        </w:rPr>
        <w:t xml:space="preserve">. </w:t>
      </w:r>
      <w:r w:rsidR="009B1C4F">
        <w:rPr>
          <w:rFonts w:ascii="Times New Roman" w:hAnsi="Times New Roman" w:cs="Times New Roman"/>
          <w:sz w:val="24"/>
        </w:rPr>
        <w:t>Omran</w:t>
      </w:r>
      <w:r w:rsidR="00EF3971">
        <w:rPr>
          <w:rFonts w:ascii="Times New Roman" w:hAnsi="Times New Roman" w:cs="Times New Roman"/>
          <w:sz w:val="24"/>
        </w:rPr>
        <w:t xml:space="preserve"> also</w:t>
      </w:r>
      <w:r w:rsidR="009B1C4F">
        <w:rPr>
          <w:rFonts w:ascii="Times New Roman" w:hAnsi="Times New Roman" w:cs="Times New Roman"/>
          <w:sz w:val="24"/>
        </w:rPr>
        <w:t xml:space="preserve"> links epidemiologic transition with socioeconomic transition</w:t>
      </w:r>
      <w:r w:rsidR="007A5466">
        <w:rPr>
          <w:rFonts w:ascii="Times New Roman" w:hAnsi="Times New Roman" w:cs="Times New Roman"/>
          <w:sz w:val="24"/>
        </w:rPr>
        <w:t xml:space="preserve"> and developments</w:t>
      </w:r>
      <w:r w:rsidR="009B1C4F">
        <w:rPr>
          <w:rFonts w:ascii="Times New Roman" w:hAnsi="Times New Roman" w:cs="Times New Roman"/>
          <w:sz w:val="24"/>
        </w:rPr>
        <w:t>—</w:t>
      </w:r>
      <w:r w:rsidR="009B1C4F" w:rsidRPr="009B1C4F">
        <w:t xml:space="preserve"> </w:t>
      </w:r>
      <w:r w:rsidR="009B1C4F">
        <w:rPr>
          <w:rFonts w:ascii="Times New Roman" w:hAnsi="Times New Roman" w:cs="Times New Roman"/>
          <w:sz w:val="24"/>
        </w:rPr>
        <w:t xml:space="preserve">decreasing </w:t>
      </w:r>
      <w:r w:rsidR="009B1C4F" w:rsidRPr="009B1C4F">
        <w:rPr>
          <w:rFonts w:ascii="Times New Roman" w:hAnsi="Times New Roman" w:cs="Times New Roman"/>
          <w:sz w:val="24"/>
        </w:rPr>
        <w:t xml:space="preserve">mortality and infectious disease </w:t>
      </w:r>
      <w:r w:rsidR="009B1C4F">
        <w:rPr>
          <w:rFonts w:ascii="Times New Roman" w:hAnsi="Times New Roman" w:cs="Times New Roman"/>
          <w:sz w:val="24"/>
        </w:rPr>
        <w:t>prominence correlates with an</w:t>
      </w:r>
      <w:r w:rsidR="009B1C4F" w:rsidRPr="009B1C4F">
        <w:rPr>
          <w:rFonts w:ascii="Times New Roman" w:hAnsi="Times New Roman" w:cs="Times New Roman"/>
          <w:sz w:val="24"/>
        </w:rPr>
        <w:t xml:space="preserve"> increase </w:t>
      </w:r>
      <w:r w:rsidR="009B1C4F">
        <w:rPr>
          <w:rFonts w:ascii="Times New Roman" w:hAnsi="Times New Roman" w:cs="Times New Roman"/>
          <w:sz w:val="24"/>
        </w:rPr>
        <w:t xml:space="preserve">in </w:t>
      </w:r>
      <w:r w:rsidR="009B1C4F" w:rsidRPr="009B1C4F">
        <w:rPr>
          <w:rFonts w:ascii="Times New Roman" w:hAnsi="Times New Roman" w:cs="Times New Roman"/>
          <w:sz w:val="24"/>
        </w:rPr>
        <w:t>economic productivity</w:t>
      </w:r>
      <w:r w:rsidR="009B1C4F">
        <w:rPr>
          <w:rFonts w:ascii="Times New Roman" w:hAnsi="Times New Roman" w:cs="Times New Roman"/>
          <w:sz w:val="24"/>
        </w:rPr>
        <w:t xml:space="preserve">. </w:t>
      </w:r>
    </w:p>
    <w:p w:rsidR="008E383F" w:rsidRPr="00F263C0" w:rsidRDefault="00885D43" w:rsidP="008E383F">
      <w:pPr>
        <w:spacing w:line="480" w:lineRule="auto"/>
        <w:ind w:firstLine="720"/>
        <w:rPr>
          <w:rFonts w:ascii="Times New Roman" w:hAnsi="Times New Roman" w:cs="Times New Roman"/>
          <w:sz w:val="24"/>
        </w:rPr>
      </w:pPr>
      <w:r>
        <w:rPr>
          <w:rFonts w:ascii="Times New Roman" w:hAnsi="Times New Roman" w:cs="Times New Roman"/>
          <w:sz w:val="24"/>
        </w:rPr>
        <w:t>Omran’s final proposition recognizes the ‘p</w:t>
      </w:r>
      <w:r w:rsidRPr="00885D43">
        <w:rPr>
          <w:rFonts w:ascii="Times New Roman" w:hAnsi="Times New Roman" w:cs="Times New Roman"/>
          <w:sz w:val="24"/>
        </w:rPr>
        <w:t>eculiar variations in the pattern, the pace, the determinants and the consequences of population change</w:t>
      </w:r>
      <w:r>
        <w:rPr>
          <w:rFonts w:ascii="Times New Roman" w:hAnsi="Times New Roman" w:cs="Times New Roman"/>
          <w:sz w:val="24"/>
        </w:rPr>
        <w:t xml:space="preserve">’ and draws upon these variations to </w:t>
      </w:r>
      <w:r w:rsidR="007A5466">
        <w:rPr>
          <w:rFonts w:ascii="Times New Roman" w:hAnsi="Times New Roman" w:cs="Times New Roman"/>
          <w:sz w:val="24"/>
        </w:rPr>
        <w:t xml:space="preserve">distinguish </w:t>
      </w:r>
      <w:r w:rsidRPr="00885D43">
        <w:rPr>
          <w:rFonts w:ascii="Times New Roman" w:hAnsi="Times New Roman" w:cs="Times New Roman"/>
          <w:sz w:val="24"/>
        </w:rPr>
        <w:t>three basic models of the epidemiologic transition</w:t>
      </w:r>
      <w:r w:rsidR="007477FC">
        <w:rPr>
          <w:rFonts w:ascii="Times New Roman" w:hAnsi="Times New Roman" w:cs="Times New Roman"/>
          <w:sz w:val="24"/>
        </w:rPr>
        <w:t xml:space="preserve"> (Omran 1971). </w:t>
      </w:r>
      <w:r>
        <w:rPr>
          <w:rFonts w:ascii="Times New Roman" w:hAnsi="Times New Roman" w:cs="Times New Roman"/>
          <w:sz w:val="24"/>
        </w:rPr>
        <w:t xml:space="preserve">The classical model </w:t>
      </w:r>
      <w:r w:rsidR="00F263C0">
        <w:rPr>
          <w:rFonts w:ascii="Times New Roman" w:hAnsi="Times New Roman" w:cs="Times New Roman"/>
          <w:sz w:val="24"/>
        </w:rPr>
        <w:t xml:space="preserve">describes the transition in most western European societies, in which </w:t>
      </w:r>
      <w:r w:rsidR="008E383F">
        <w:rPr>
          <w:rFonts w:ascii="Times New Roman" w:hAnsi="Times New Roman" w:cs="Times New Roman"/>
          <w:sz w:val="24"/>
        </w:rPr>
        <w:t>socioeconomic factors play</w:t>
      </w:r>
      <w:r w:rsidR="001821DE">
        <w:rPr>
          <w:rFonts w:ascii="Times New Roman" w:hAnsi="Times New Roman" w:cs="Times New Roman"/>
          <w:sz w:val="24"/>
        </w:rPr>
        <w:t>ed</w:t>
      </w:r>
      <w:r w:rsidR="008E383F">
        <w:rPr>
          <w:rFonts w:ascii="Times New Roman" w:hAnsi="Times New Roman" w:cs="Times New Roman"/>
          <w:sz w:val="24"/>
        </w:rPr>
        <w:t xml:space="preserve"> the </w:t>
      </w:r>
      <w:r w:rsidR="00F263C0">
        <w:rPr>
          <w:rFonts w:ascii="Times New Roman" w:hAnsi="Times New Roman" w:cs="Times New Roman"/>
          <w:sz w:val="24"/>
        </w:rPr>
        <w:t xml:space="preserve">chief role in declining rates of mortality and fertility that </w:t>
      </w:r>
      <w:r w:rsidR="008E383F">
        <w:rPr>
          <w:rFonts w:ascii="Times New Roman" w:hAnsi="Times New Roman" w:cs="Times New Roman"/>
          <w:sz w:val="24"/>
        </w:rPr>
        <w:t xml:space="preserve">developed in unison </w:t>
      </w:r>
      <w:r w:rsidR="008E383F">
        <w:rPr>
          <w:rFonts w:ascii="Times New Roman" w:hAnsi="Times New Roman" w:cs="Times New Roman"/>
          <w:sz w:val="24"/>
        </w:rPr>
        <w:lastRenderedPageBreak/>
        <w:t xml:space="preserve">with </w:t>
      </w:r>
      <w:r w:rsidR="00F263C0">
        <w:rPr>
          <w:rFonts w:ascii="Times New Roman" w:hAnsi="Times New Roman" w:cs="Times New Roman"/>
          <w:sz w:val="24"/>
        </w:rPr>
        <w:t xml:space="preserve">modernization. </w:t>
      </w:r>
      <w:r w:rsidR="008E383F">
        <w:rPr>
          <w:rFonts w:ascii="Times New Roman" w:hAnsi="Times New Roman" w:cs="Times New Roman"/>
          <w:sz w:val="24"/>
        </w:rPr>
        <w:t xml:space="preserve">Following gradual social change throughout the eighteenth and nineteenth centuries, </w:t>
      </w:r>
      <w:r w:rsidR="00F263C0">
        <w:rPr>
          <w:rFonts w:ascii="Times New Roman" w:hAnsi="Times New Roman" w:cs="Times New Roman"/>
          <w:sz w:val="24"/>
        </w:rPr>
        <w:t xml:space="preserve">the second and third decades of the twentieth century saw </w:t>
      </w:r>
      <w:r w:rsidR="009130EB">
        <w:rPr>
          <w:rFonts w:ascii="Times New Roman" w:hAnsi="Times New Roman" w:cs="Times New Roman"/>
          <w:sz w:val="24"/>
        </w:rPr>
        <w:t>a</w:t>
      </w:r>
      <w:r w:rsidR="00F263C0">
        <w:rPr>
          <w:rFonts w:ascii="Times New Roman" w:hAnsi="Times New Roman" w:cs="Times New Roman"/>
          <w:sz w:val="24"/>
        </w:rPr>
        <w:t xml:space="preserve"> shift in prominence from infectious diseases to degenerative and man-made diseases. </w:t>
      </w:r>
      <w:r w:rsidR="00F8408D">
        <w:rPr>
          <w:rFonts w:ascii="Times New Roman" w:hAnsi="Times New Roman" w:cs="Times New Roman"/>
          <w:sz w:val="24"/>
        </w:rPr>
        <w:t>This model</w:t>
      </w:r>
      <w:r w:rsidR="008E383F">
        <w:rPr>
          <w:rFonts w:ascii="Times New Roman" w:hAnsi="Times New Roman" w:cs="Times New Roman"/>
          <w:sz w:val="24"/>
        </w:rPr>
        <w:t xml:space="preserve"> is distinguished by </w:t>
      </w:r>
      <w:r w:rsidR="00F8408D">
        <w:rPr>
          <w:rFonts w:ascii="Times New Roman" w:hAnsi="Times New Roman" w:cs="Times New Roman"/>
          <w:sz w:val="24"/>
        </w:rPr>
        <w:t>the fact that its transition occurred slowly enough to balance population and economic growth—</w:t>
      </w:r>
      <w:r w:rsidR="009130EB">
        <w:rPr>
          <w:rFonts w:ascii="Times New Roman" w:hAnsi="Times New Roman" w:cs="Times New Roman"/>
          <w:sz w:val="24"/>
        </w:rPr>
        <w:t>it transpired over around two centuries, and</w:t>
      </w:r>
      <w:r w:rsidR="00F8408D">
        <w:rPr>
          <w:rFonts w:ascii="Times New Roman" w:hAnsi="Times New Roman" w:cs="Times New Roman"/>
          <w:sz w:val="24"/>
        </w:rPr>
        <w:t xml:space="preserve"> </w:t>
      </w:r>
      <w:r w:rsidR="007477FC">
        <w:rPr>
          <w:rFonts w:ascii="Times New Roman" w:hAnsi="Times New Roman" w:cs="Times New Roman"/>
          <w:sz w:val="24"/>
        </w:rPr>
        <w:t>‘</w:t>
      </w:r>
      <w:r w:rsidR="008E383F" w:rsidRPr="008E383F">
        <w:rPr>
          <w:rFonts w:ascii="Times New Roman" w:hAnsi="Times New Roman" w:cs="Times New Roman"/>
          <w:sz w:val="24"/>
        </w:rPr>
        <w:t>pandemics and</w:t>
      </w:r>
      <w:r w:rsidR="008E383F">
        <w:rPr>
          <w:rFonts w:ascii="Times New Roman" w:hAnsi="Times New Roman" w:cs="Times New Roman"/>
          <w:sz w:val="24"/>
        </w:rPr>
        <w:t xml:space="preserve"> </w:t>
      </w:r>
      <w:r w:rsidR="008E383F" w:rsidRPr="008E383F">
        <w:rPr>
          <w:rFonts w:ascii="Times New Roman" w:hAnsi="Times New Roman" w:cs="Times New Roman"/>
          <w:sz w:val="24"/>
        </w:rPr>
        <w:t>famines receded slowly enough for economic growth to become</w:t>
      </w:r>
      <w:r w:rsidR="008E383F">
        <w:rPr>
          <w:rFonts w:ascii="Times New Roman" w:hAnsi="Times New Roman" w:cs="Times New Roman"/>
          <w:sz w:val="24"/>
        </w:rPr>
        <w:t xml:space="preserve"> </w:t>
      </w:r>
      <w:r w:rsidR="008E383F" w:rsidRPr="008E383F">
        <w:rPr>
          <w:rFonts w:ascii="Times New Roman" w:hAnsi="Times New Roman" w:cs="Times New Roman"/>
          <w:sz w:val="24"/>
        </w:rPr>
        <w:t>sustained before low fertility determinants acted to narrow</w:t>
      </w:r>
      <w:r w:rsidR="008E383F">
        <w:rPr>
          <w:rFonts w:ascii="Times New Roman" w:hAnsi="Times New Roman" w:cs="Times New Roman"/>
          <w:sz w:val="24"/>
        </w:rPr>
        <w:t xml:space="preserve"> </w:t>
      </w:r>
      <w:r w:rsidR="008E383F" w:rsidRPr="008E383F">
        <w:rPr>
          <w:rFonts w:ascii="Times New Roman" w:hAnsi="Times New Roman" w:cs="Times New Roman"/>
          <w:sz w:val="24"/>
        </w:rPr>
        <w:t xml:space="preserve">the demographic gap and temper </w:t>
      </w:r>
      <w:r w:rsidR="00E14C1D" w:rsidRPr="008E383F">
        <w:rPr>
          <w:rFonts w:ascii="Times New Roman" w:hAnsi="Times New Roman" w:cs="Times New Roman"/>
          <w:sz w:val="24"/>
        </w:rPr>
        <w:t>spiraling</w:t>
      </w:r>
      <w:r w:rsidR="007477FC">
        <w:rPr>
          <w:rFonts w:ascii="Times New Roman" w:hAnsi="Times New Roman" w:cs="Times New Roman"/>
          <w:sz w:val="24"/>
        </w:rPr>
        <w:t xml:space="preserve"> population growth’ (Omran 1971). </w:t>
      </w:r>
    </w:p>
    <w:p w:rsidR="008E383F" w:rsidRDefault="008E383F" w:rsidP="00AA312F">
      <w:pPr>
        <w:spacing w:line="480" w:lineRule="auto"/>
        <w:ind w:firstLine="720"/>
        <w:rPr>
          <w:rFonts w:ascii="Times New Roman" w:hAnsi="Times New Roman" w:cs="Times New Roman"/>
          <w:sz w:val="24"/>
        </w:rPr>
      </w:pPr>
      <w:r>
        <w:rPr>
          <w:rFonts w:ascii="Times New Roman" w:hAnsi="Times New Roman" w:cs="Times New Roman"/>
          <w:sz w:val="24"/>
        </w:rPr>
        <w:t>A second model of epidemiologic transition is the a</w:t>
      </w:r>
      <w:r w:rsidR="00885D43">
        <w:rPr>
          <w:rFonts w:ascii="Times New Roman" w:hAnsi="Times New Roman" w:cs="Times New Roman"/>
          <w:sz w:val="24"/>
        </w:rPr>
        <w:t xml:space="preserve">ccelerated </w:t>
      </w:r>
      <w:r w:rsidR="007F3970">
        <w:rPr>
          <w:rFonts w:ascii="Times New Roman" w:hAnsi="Times New Roman" w:cs="Times New Roman"/>
          <w:sz w:val="24"/>
        </w:rPr>
        <w:t xml:space="preserve">variant of the classical </w:t>
      </w:r>
      <w:r w:rsidR="00885D43">
        <w:rPr>
          <w:rFonts w:ascii="Times New Roman" w:hAnsi="Times New Roman" w:cs="Times New Roman"/>
          <w:sz w:val="24"/>
        </w:rPr>
        <w:t>m</w:t>
      </w:r>
      <w:r w:rsidR="00B57914" w:rsidRPr="00B57914">
        <w:rPr>
          <w:rFonts w:ascii="Times New Roman" w:hAnsi="Times New Roman" w:cs="Times New Roman"/>
          <w:sz w:val="24"/>
        </w:rPr>
        <w:t>odel</w:t>
      </w:r>
      <w:r>
        <w:rPr>
          <w:rFonts w:ascii="Times New Roman" w:hAnsi="Times New Roman" w:cs="Times New Roman"/>
          <w:sz w:val="24"/>
        </w:rPr>
        <w:t>;</w:t>
      </w:r>
      <w:r w:rsidR="00885D43">
        <w:rPr>
          <w:rFonts w:ascii="Times New Roman" w:hAnsi="Times New Roman" w:cs="Times New Roman"/>
          <w:sz w:val="24"/>
        </w:rPr>
        <w:t xml:space="preserve"> </w:t>
      </w:r>
      <w:r w:rsidR="001821DE">
        <w:rPr>
          <w:rFonts w:ascii="Times New Roman" w:hAnsi="Times New Roman" w:cs="Times New Roman"/>
          <w:sz w:val="24"/>
        </w:rPr>
        <w:t xml:space="preserve">Omran references </w:t>
      </w:r>
      <w:r w:rsidRPr="008E383F">
        <w:rPr>
          <w:rFonts w:ascii="Times New Roman" w:hAnsi="Times New Roman" w:cs="Times New Roman"/>
          <w:sz w:val="24"/>
        </w:rPr>
        <w:t xml:space="preserve">Japan </w:t>
      </w:r>
      <w:r w:rsidR="001821DE">
        <w:rPr>
          <w:rFonts w:ascii="Times New Roman" w:hAnsi="Times New Roman" w:cs="Times New Roman"/>
          <w:sz w:val="24"/>
        </w:rPr>
        <w:t>as an</w:t>
      </w:r>
      <w:r w:rsidRPr="008E383F">
        <w:rPr>
          <w:rFonts w:ascii="Times New Roman" w:hAnsi="Times New Roman" w:cs="Times New Roman"/>
          <w:sz w:val="24"/>
        </w:rPr>
        <w:t xml:space="preserve"> example of this paradigm. </w:t>
      </w:r>
      <w:r w:rsidR="001821DE">
        <w:rPr>
          <w:rFonts w:ascii="Times New Roman" w:hAnsi="Times New Roman" w:cs="Times New Roman"/>
          <w:sz w:val="24"/>
        </w:rPr>
        <w:t xml:space="preserve">This model entails a quicker progression in </w:t>
      </w:r>
      <w:r w:rsidR="00EF3971">
        <w:rPr>
          <w:rFonts w:ascii="Times New Roman" w:hAnsi="Times New Roman" w:cs="Times New Roman"/>
          <w:sz w:val="24"/>
        </w:rPr>
        <w:t xml:space="preserve">both </w:t>
      </w:r>
      <w:r w:rsidR="001821DE">
        <w:rPr>
          <w:rFonts w:ascii="Times New Roman" w:hAnsi="Times New Roman" w:cs="Times New Roman"/>
          <w:sz w:val="24"/>
        </w:rPr>
        <w:t xml:space="preserve">the second stage’s </w:t>
      </w:r>
      <w:r w:rsidR="009130EB">
        <w:rPr>
          <w:rFonts w:ascii="Times New Roman" w:hAnsi="Times New Roman" w:cs="Times New Roman"/>
          <w:sz w:val="24"/>
        </w:rPr>
        <w:t xml:space="preserve">characteristic </w:t>
      </w:r>
      <w:r w:rsidR="001821DE">
        <w:rPr>
          <w:rFonts w:ascii="Times New Roman" w:hAnsi="Times New Roman" w:cs="Times New Roman"/>
          <w:sz w:val="24"/>
        </w:rPr>
        <w:t xml:space="preserve">decrease in </w:t>
      </w:r>
      <w:r w:rsidRPr="008E383F">
        <w:rPr>
          <w:rFonts w:ascii="Times New Roman" w:hAnsi="Times New Roman" w:cs="Times New Roman"/>
          <w:sz w:val="24"/>
        </w:rPr>
        <w:t>mortality</w:t>
      </w:r>
      <w:r w:rsidR="001821DE">
        <w:rPr>
          <w:rFonts w:ascii="Times New Roman" w:hAnsi="Times New Roman" w:cs="Times New Roman"/>
          <w:sz w:val="24"/>
        </w:rPr>
        <w:t xml:space="preserve"> </w:t>
      </w:r>
      <w:r w:rsidR="009130EB">
        <w:rPr>
          <w:rFonts w:ascii="Times New Roman" w:hAnsi="Times New Roman" w:cs="Times New Roman"/>
          <w:sz w:val="24"/>
        </w:rPr>
        <w:t xml:space="preserve">and the </w:t>
      </w:r>
      <w:r w:rsidR="001821DE">
        <w:rPr>
          <w:rFonts w:ascii="Times New Roman" w:hAnsi="Times New Roman" w:cs="Times New Roman"/>
          <w:sz w:val="24"/>
        </w:rPr>
        <w:t xml:space="preserve">subsequent </w:t>
      </w:r>
      <w:r w:rsidRPr="008E383F">
        <w:rPr>
          <w:rFonts w:ascii="Times New Roman" w:hAnsi="Times New Roman" w:cs="Times New Roman"/>
          <w:sz w:val="24"/>
        </w:rPr>
        <w:t xml:space="preserve">transition </w:t>
      </w:r>
      <w:r>
        <w:rPr>
          <w:rFonts w:ascii="Times New Roman" w:hAnsi="Times New Roman" w:cs="Times New Roman"/>
          <w:sz w:val="24"/>
        </w:rPr>
        <w:t xml:space="preserve">time </w:t>
      </w:r>
      <w:r w:rsidRPr="008E383F">
        <w:rPr>
          <w:rFonts w:ascii="Times New Roman" w:hAnsi="Times New Roman" w:cs="Times New Roman"/>
          <w:sz w:val="24"/>
        </w:rPr>
        <w:t xml:space="preserve">to the </w:t>
      </w:r>
      <w:r w:rsidR="001821DE">
        <w:rPr>
          <w:rFonts w:ascii="Times New Roman" w:hAnsi="Times New Roman" w:cs="Times New Roman"/>
          <w:sz w:val="24"/>
        </w:rPr>
        <w:t xml:space="preserve">third stage. </w:t>
      </w:r>
      <w:r w:rsidR="001821DE" w:rsidRPr="001821DE">
        <w:rPr>
          <w:rFonts w:ascii="Times New Roman" w:hAnsi="Times New Roman" w:cs="Times New Roman"/>
          <w:sz w:val="24"/>
        </w:rPr>
        <w:t xml:space="preserve">Most countries </w:t>
      </w:r>
      <w:r w:rsidR="001821DE">
        <w:rPr>
          <w:rFonts w:ascii="Times New Roman" w:hAnsi="Times New Roman" w:cs="Times New Roman"/>
          <w:sz w:val="24"/>
        </w:rPr>
        <w:t>described by accelerated transition</w:t>
      </w:r>
      <w:r w:rsidR="001821DE" w:rsidRPr="001821DE">
        <w:rPr>
          <w:rFonts w:ascii="Times New Roman" w:hAnsi="Times New Roman" w:cs="Times New Roman"/>
          <w:sz w:val="24"/>
        </w:rPr>
        <w:t xml:space="preserve"> </w:t>
      </w:r>
      <w:r w:rsidR="001821DE">
        <w:rPr>
          <w:rFonts w:ascii="Times New Roman" w:hAnsi="Times New Roman" w:cs="Times New Roman"/>
          <w:sz w:val="24"/>
        </w:rPr>
        <w:t xml:space="preserve">had </w:t>
      </w:r>
      <w:r w:rsidR="001821DE" w:rsidRPr="001821DE">
        <w:rPr>
          <w:rFonts w:ascii="Times New Roman" w:hAnsi="Times New Roman" w:cs="Times New Roman"/>
          <w:sz w:val="24"/>
        </w:rPr>
        <w:t>begun a slow</w:t>
      </w:r>
      <w:r w:rsidR="001821DE">
        <w:rPr>
          <w:rFonts w:ascii="Times New Roman" w:hAnsi="Times New Roman" w:cs="Times New Roman"/>
          <w:sz w:val="24"/>
        </w:rPr>
        <w:t xml:space="preserve"> </w:t>
      </w:r>
      <w:r w:rsidR="001821DE" w:rsidRPr="001821DE">
        <w:rPr>
          <w:rFonts w:ascii="Times New Roman" w:hAnsi="Times New Roman" w:cs="Times New Roman"/>
          <w:sz w:val="24"/>
        </w:rPr>
        <w:t xml:space="preserve">process of modernization </w:t>
      </w:r>
      <w:r w:rsidR="001821DE">
        <w:rPr>
          <w:rFonts w:ascii="Times New Roman" w:hAnsi="Times New Roman" w:cs="Times New Roman"/>
          <w:sz w:val="24"/>
        </w:rPr>
        <w:t>before</w:t>
      </w:r>
      <w:r w:rsidR="001821DE" w:rsidRPr="001821DE">
        <w:rPr>
          <w:rFonts w:ascii="Times New Roman" w:hAnsi="Times New Roman" w:cs="Times New Roman"/>
          <w:sz w:val="24"/>
        </w:rPr>
        <w:t xml:space="preserve"> </w:t>
      </w:r>
      <w:r w:rsidR="001821DE">
        <w:rPr>
          <w:rFonts w:ascii="Times New Roman" w:hAnsi="Times New Roman" w:cs="Times New Roman"/>
          <w:sz w:val="24"/>
        </w:rPr>
        <w:t>a great reduction of mor</w:t>
      </w:r>
      <w:r w:rsidR="00EF3971">
        <w:rPr>
          <w:rFonts w:ascii="Times New Roman" w:hAnsi="Times New Roman" w:cs="Times New Roman"/>
          <w:sz w:val="24"/>
        </w:rPr>
        <w:t>t</w:t>
      </w:r>
      <w:r w:rsidR="001821DE">
        <w:rPr>
          <w:rFonts w:ascii="Times New Roman" w:hAnsi="Times New Roman" w:cs="Times New Roman"/>
          <w:sz w:val="24"/>
        </w:rPr>
        <w:t>ality in the twentieth century. M</w:t>
      </w:r>
      <w:r w:rsidRPr="008E383F">
        <w:rPr>
          <w:rFonts w:ascii="Times New Roman" w:hAnsi="Times New Roman" w:cs="Times New Roman"/>
          <w:sz w:val="24"/>
        </w:rPr>
        <w:t xml:space="preserve">edical </w:t>
      </w:r>
      <w:r w:rsidR="001821DE">
        <w:rPr>
          <w:rFonts w:ascii="Times New Roman" w:hAnsi="Times New Roman" w:cs="Times New Roman"/>
          <w:sz w:val="24"/>
        </w:rPr>
        <w:t xml:space="preserve">advances </w:t>
      </w:r>
      <w:r w:rsidR="009130EB">
        <w:rPr>
          <w:rFonts w:ascii="Times New Roman" w:hAnsi="Times New Roman" w:cs="Times New Roman"/>
          <w:sz w:val="24"/>
        </w:rPr>
        <w:t>and socioeconomic</w:t>
      </w:r>
      <w:r w:rsidRPr="008E383F">
        <w:rPr>
          <w:rFonts w:ascii="Times New Roman" w:hAnsi="Times New Roman" w:cs="Times New Roman"/>
          <w:sz w:val="24"/>
        </w:rPr>
        <w:t xml:space="preserve"> </w:t>
      </w:r>
      <w:r w:rsidR="009130EB">
        <w:rPr>
          <w:rFonts w:ascii="Times New Roman" w:hAnsi="Times New Roman" w:cs="Times New Roman"/>
          <w:sz w:val="24"/>
        </w:rPr>
        <w:t>changes</w:t>
      </w:r>
      <w:r w:rsidRPr="008E383F">
        <w:rPr>
          <w:rFonts w:ascii="Times New Roman" w:hAnsi="Times New Roman" w:cs="Times New Roman"/>
          <w:sz w:val="24"/>
        </w:rPr>
        <w:t xml:space="preserve"> </w:t>
      </w:r>
      <w:r w:rsidR="009130EB">
        <w:rPr>
          <w:rFonts w:ascii="Times New Roman" w:hAnsi="Times New Roman" w:cs="Times New Roman"/>
          <w:sz w:val="24"/>
        </w:rPr>
        <w:t xml:space="preserve">both </w:t>
      </w:r>
      <w:r w:rsidR="001821DE">
        <w:rPr>
          <w:rFonts w:ascii="Times New Roman" w:hAnsi="Times New Roman" w:cs="Times New Roman"/>
          <w:sz w:val="24"/>
        </w:rPr>
        <w:t>played equally important roles as determinants in lowering mortality, whereas the latter category</w:t>
      </w:r>
      <w:r w:rsidR="0018410F">
        <w:rPr>
          <w:rFonts w:ascii="Times New Roman" w:hAnsi="Times New Roman" w:cs="Times New Roman"/>
          <w:sz w:val="24"/>
        </w:rPr>
        <w:t xml:space="preserve"> </w:t>
      </w:r>
      <w:r w:rsidR="009130EB">
        <w:rPr>
          <w:rFonts w:ascii="Times New Roman" w:hAnsi="Times New Roman" w:cs="Times New Roman"/>
          <w:sz w:val="24"/>
        </w:rPr>
        <w:t xml:space="preserve">was the chief contributor to decreased mortality </w:t>
      </w:r>
      <w:r w:rsidR="0018410F">
        <w:rPr>
          <w:rFonts w:ascii="Times New Roman" w:hAnsi="Times New Roman" w:cs="Times New Roman"/>
          <w:sz w:val="24"/>
        </w:rPr>
        <w:t>in the classical model</w:t>
      </w:r>
      <w:r w:rsidR="001821DE">
        <w:rPr>
          <w:rFonts w:ascii="Times New Roman" w:hAnsi="Times New Roman" w:cs="Times New Roman"/>
          <w:sz w:val="24"/>
        </w:rPr>
        <w:t xml:space="preserve">. As a further distinction, in </w:t>
      </w:r>
      <w:r w:rsidRPr="008E383F">
        <w:rPr>
          <w:rFonts w:ascii="Times New Roman" w:hAnsi="Times New Roman" w:cs="Times New Roman"/>
          <w:sz w:val="24"/>
        </w:rPr>
        <w:t>countries</w:t>
      </w:r>
      <w:r w:rsidR="001821DE">
        <w:rPr>
          <w:rFonts w:ascii="Times New Roman" w:hAnsi="Times New Roman" w:cs="Times New Roman"/>
          <w:sz w:val="24"/>
        </w:rPr>
        <w:t xml:space="preserve"> that fit the accelerated model</w:t>
      </w:r>
      <w:r w:rsidRPr="008E383F">
        <w:rPr>
          <w:rFonts w:ascii="Times New Roman" w:hAnsi="Times New Roman" w:cs="Times New Roman"/>
          <w:sz w:val="24"/>
        </w:rPr>
        <w:t xml:space="preserve">, </w:t>
      </w:r>
      <w:r w:rsidR="00FA7E0C">
        <w:rPr>
          <w:rFonts w:ascii="Times New Roman" w:hAnsi="Times New Roman" w:cs="Times New Roman"/>
          <w:sz w:val="24"/>
        </w:rPr>
        <w:t xml:space="preserve">fertility was lowered in a relatively short amount of time </w:t>
      </w:r>
      <w:r w:rsidR="001821DE">
        <w:rPr>
          <w:rFonts w:ascii="Times New Roman" w:hAnsi="Times New Roman" w:cs="Times New Roman"/>
          <w:sz w:val="24"/>
        </w:rPr>
        <w:t xml:space="preserve">due to </w:t>
      </w:r>
      <w:r w:rsidR="00883DC4">
        <w:rPr>
          <w:rFonts w:ascii="Times New Roman" w:hAnsi="Times New Roman" w:cs="Times New Roman"/>
          <w:sz w:val="24"/>
        </w:rPr>
        <w:t>‘</w:t>
      </w:r>
      <w:r w:rsidRPr="008E383F">
        <w:rPr>
          <w:rFonts w:ascii="Times New Roman" w:hAnsi="Times New Roman" w:cs="Times New Roman"/>
          <w:sz w:val="24"/>
        </w:rPr>
        <w:t xml:space="preserve">national and individual aspirations </w:t>
      </w:r>
      <w:r w:rsidR="001821DE">
        <w:rPr>
          <w:rFonts w:ascii="Times New Roman" w:hAnsi="Times New Roman" w:cs="Times New Roman"/>
          <w:sz w:val="24"/>
        </w:rPr>
        <w:t xml:space="preserve">that </w:t>
      </w:r>
      <w:r w:rsidRPr="008E383F">
        <w:rPr>
          <w:rFonts w:ascii="Times New Roman" w:hAnsi="Times New Roman" w:cs="Times New Roman"/>
          <w:sz w:val="24"/>
        </w:rPr>
        <w:t>favored a controlled rate of population increase</w:t>
      </w:r>
      <w:r w:rsidR="001821DE">
        <w:rPr>
          <w:rFonts w:ascii="Times New Roman" w:hAnsi="Times New Roman" w:cs="Times New Roman"/>
          <w:sz w:val="24"/>
        </w:rPr>
        <w:t>.</w:t>
      </w:r>
      <w:r w:rsidR="00883DC4">
        <w:rPr>
          <w:rFonts w:ascii="Times New Roman" w:hAnsi="Times New Roman" w:cs="Times New Roman"/>
          <w:sz w:val="24"/>
        </w:rPr>
        <w:t>’</w:t>
      </w:r>
      <w:r w:rsidR="001821DE">
        <w:rPr>
          <w:rFonts w:ascii="Times New Roman" w:hAnsi="Times New Roman" w:cs="Times New Roman"/>
          <w:sz w:val="24"/>
        </w:rPr>
        <w:t xml:space="preserve"> </w:t>
      </w:r>
    </w:p>
    <w:p w:rsidR="00883DC4" w:rsidRDefault="00885D43" w:rsidP="00883DC4">
      <w:pPr>
        <w:spacing w:line="480" w:lineRule="auto"/>
        <w:ind w:firstLine="720"/>
        <w:rPr>
          <w:rFonts w:ascii="Times New Roman" w:hAnsi="Times New Roman" w:cs="Times New Roman"/>
          <w:sz w:val="24"/>
        </w:rPr>
      </w:pPr>
      <w:r>
        <w:rPr>
          <w:rFonts w:ascii="Times New Roman" w:hAnsi="Times New Roman" w:cs="Times New Roman"/>
          <w:sz w:val="24"/>
        </w:rPr>
        <w:t>Finally, Omran identifies the c</w:t>
      </w:r>
      <w:r w:rsidR="00B57914" w:rsidRPr="00B57914">
        <w:rPr>
          <w:rFonts w:ascii="Times New Roman" w:hAnsi="Times New Roman" w:cs="Times New Roman"/>
          <w:sz w:val="24"/>
        </w:rPr>
        <w:t>ontemporary</w:t>
      </w:r>
      <w:r>
        <w:rPr>
          <w:rFonts w:ascii="Times New Roman" w:hAnsi="Times New Roman" w:cs="Times New Roman"/>
          <w:sz w:val="24"/>
        </w:rPr>
        <w:t>—or d</w:t>
      </w:r>
      <w:r w:rsidR="00B57914" w:rsidRPr="00B57914">
        <w:rPr>
          <w:rFonts w:ascii="Times New Roman" w:hAnsi="Times New Roman" w:cs="Times New Roman"/>
          <w:sz w:val="24"/>
        </w:rPr>
        <w:t>elayed</w:t>
      </w:r>
      <w:r>
        <w:rPr>
          <w:rFonts w:ascii="Times New Roman" w:hAnsi="Times New Roman" w:cs="Times New Roman"/>
          <w:sz w:val="24"/>
        </w:rPr>
        <w:t>— m</w:t>
      </w:r>
      <w:r w:rsidR="0018410F">
        <w:rPr>
          <w:rFonts w:ascii="Times New Roman" w:hAnsi="Times New Roman" w:cs="Times New Roman"/>
          <w:sz w:val="24"/>
        </w:rPr>
        <w:t>odel</w:t>
      </w:r>
      <w:r w:rsidR="00163D01">
        <w:rPr>
          <w:rFonts w:ascii="Times New Roman" w:hAnsi="Times New Roman" w:cs="Times New Roman"/>
          <w:sz w:val="24"/>
        </w:rPr>
        <w:t xml:space="preserve">, </w:t>
      </w:r>
      <w:r w:rsidR="009130EB">
        <w:rPr>
          <w:rFonts w:ascii="Times New Roman" w:hAnsi="Times New Roman" w:cs="Times New Roman"/>
          <w:sz w:val="24"/>
        </w:rPr>
        <w:t xml:space="preserve">in </w:t>
      </w:r>
      <w:r w:rsidR="00163D01">
        <w:rPr>
          <w:rFonts w:ascii="Times New Roman" w:hAnsi="Times New Roman" w:cs="Times New Roman"/>
          <w:sz w:val="24"/>
        </w:rPr>
        <w:t xml:space="preserve">which </w:t>
      </w:r>
      <w:r w:rsidR="009130EB">
        <w:rPr>
          <w:rFonts w:ascii="Times New Roman" w:hAnsi="Times New Roman" w:cs="Times New Roman"/>
          <w:sz w:val="24"/>
        </w:rPr>
        <w:t>he seeks to illustrate</w:t>
      </w:r>
      <w:r w:rsidR="0018410F">
        <w:rPr>
          <w:rFonts w:ascii="Times New Roman" w:hAnsi="Times New Roman" w:cs="Times New Roman"/>
          <w:sz w:val="24"/>
        </w:rPr>
        <w:t xml:space="preserve"> more recent, and</w:t>
      </w:r>
      <w:r w:rsidR="00151CC8">
        <w:rPr>
          <w:rFonts w:ascii="Times New Roman" w:hAnsi="Times New Roman" w:cs="Times New Roman"/>
          <w:sz w:val="24"/>
        </w:rPr>
        <w:t xml:space="preserve"> in some cases</w:t>
      </w:r>
      <w:r w:rsidR="0018410F">
        <w:rPr>
          <w:rFonts w:ascii="Times New Roman" w:hAnsi="Times New Roman" w:cs="Times New Roman"/>
          <w:sz w:val="24"/>
        </w:rPr>
        <w:t xml:space="preserve"> incomplete, epidemiologic transition</w:t>
      </w:r>
      <w:r w:rsidR="00493085">
        <w:rPr>
          <w:rFonts w:ascii="Times New Roman" w:hAnsi="Times New Roman" w:cs="Times New Roman"/>
          <w:sz w:val="24"/>
        </w:rPr>
        <w:t>s</w:t>
      </w:r>
      <w:r w:rsidR="0018410F">
        <w:rPr>
          <w:rFonts w:ascii="Times New Roman" w:hAnsi="Times New Roman" w:cs="Times New Roman"/>
          <w:sz w:val="24"/>
        </w:rPr>
        <w:t xml:space="preserve"> of developing countries. Substantial mortality decline did not occur in these countries until after World War II, when public health measures and medical technology became the primary contributing </w:t>
      </w:r>
      <w:r w:rsidR="00A50DE9">
        <w:rPr>
          <w:rFonts w:ascii="Times New Roman" w:hAnsi="Times New Roman" w:cs="Times New Roman"/>
          <w:sz w:val="24"/>
        </w:rPr>
        <w:t>determinants</w:t>
      </w:r>
      <w:r w:rsidR="0018410F">
        <w:rPr>
          <w:rFonts w:ascii="Times New Roman" w:hAnsi="Times New Roman" w:cs="Times New Roman"/>
          <w:sz w:val="24"/>
        </w:rPr>
        <w:t xml:space="preserve"> to decreased mortality. </w:t>
      </w:r>
      <w:r w:rsidR="00A50DE9">
        <w:rPr>
          <w:rFonts w:ascii="Times New Roman" w:hAnsi="Times New Roman" w:cs="Times New Roman"/>
          <w:sz w:val="24"/>
        </w:rPr>
        <w:t xml:space="preserve">The introduction of antibiotics and insecticides, </w:t>
      </w:r>
      <w:r w:rsidR="00A50DE9" w:rsidRPr="00A50DE9">
        <w:rPr>
          <w:rFonts w:ascii="Times New Roman" w:hAnsi="Times New Roman" w:cs="Times New Roman"/>
          <w:sz w:val="24"/>
        </w:rPr>
        <w:t>World Health Organization-</w:t>
      </w:r>
      <w:r w:rsidR="00A50DE9">
        <w:rPr>
          <w:rFonts w:ascii="Times New Roman" w:hAnsi="Times New Roman" w:cs="Times New Roman"/>
          <w:sz w:val="24"/>
        </w:rPr>
        <w:t>assisted</w:t>
      </w:r>
      <w:r w:rsidR="00A50DE9" w:rsidRPr="00A50DE9">
        <w:rPr>
          <w:rFonts w:ascii="Times New Roman" w:hAnsi="Times New Roman" w:cs="Times New Roman"/>
          <w:sz w:val="24"/>
        </w:rPr>
        <w:t xml:space="preserve"> maternal and child health programs,</w:t>
      </w:r>
      <w:r w:rsidR="00A50DE9">
        <w:rPr>
          <w:rFonts w:ascii="Times New Roman" w:hAnsi="Times New Roman" w:cs="Times New Roman"/>
          <w:sz w:val="24"/>
        </w:rPr>
        <w:t xml:space="preserve"> </w:t>
      </w:r>
      <w:r w:rsidR="00A50DE9" w:rsidRPr="00A50DE9">
        <w:rPr>
          <w:rFonts w:ascii="Times New Roman" w:hAnsi="Times New Roman" w:cs="Times New Roman"/>
          <w:sz w:val="24"/>
        </w:rPr>
        <w:t xml:space="preserve">and nutritional improvement </w:t>
      </w:r>
      <w:r w:rsidR="00A50DE9" w:rsidRPr="00A50DE9">
        <w:rPr>
          <w:rFonts w:ascii="Times New Roman" w:hAnsi="Times New Roman" w:cs="Times New Roman"/>
          <w:sz w:val="24"/>
        </w:rPr>
        <w:lastRenderedPageBreak/>
        <w:t>programs</w:t>
      </w:r>
      <w:r w:rsidR="00A50DE9">
        <w:rPr>
          <w:rFonts w:ascii="Times New Roman" w:hAnsi="Times New Roman" w:cs="Times New Roman"/>
          <w:sz w:val="24"/>
        </w:rPr>
        <w:t xml:space="preserve"> </w:t>
      </w:r>
      <w:r w:rsidR="0018410F">
        <w:rPr>
          <w:rFonts w:ascii="Times New Roman" w:hAnsi="Times New Roman" w:cs="Times New Roman"/>
          <w:sz w:val="24"/>
        </w:rPr>
        <w:t>initiated hig</w:t>
      </w:r>
      <w:r w:rsidR="00163D01">
        <w:rPr>
          <w:rFonts w:ascii="Times New Roman" w:hAnsi="Times New Roman" w:cs="Times New Roman"/>
          <w:sz w:val="24"/>
        </w:rPr>
        <w:t xml:space="preserve">h rates of population growth—bringing mortality down while leaving fertility levels high. In many of these countries, economic growth tends to lag behind population growth. While mortality in general has decreased, </w:t>
      </w:r>
      <w:r w:rsidR="0018410F" w:rsidRPr="0018410F">
        <w:rPr>
          <w:rFonts w:ascii="Times New Roman" w:hAnsi="Times New Roman" w:cs="Times New Roman"/>
          <w:sz w:val="24"/>
        </w:rPr>
        <w:t>infant a</w:t>
      </w:r>
      <w:r w:rsidR="00151CC8">
        <w:rPr>
          <w:rFonts w:ascii="Times New Roman" w:hAnsi="Times New Roman" w:cs="Times New Roman"/>
          <w:sz w:val="24"/>
        </w:rPr>
        <w:t xml:space="preserve">nd childhood mortality remains </w:t>
      </w:r>
      <w:r w:rsidR="00493085">
        <w:rPr>
          <w:rFonts w:ascii="Times New Roman" w:hAnsi="Times New Roman" w:cs="Times New Roman"/>
          <w:sz w:val="24"/>
        </w:rPr>
        <w:t>high. Omran posited</w:t>
      </w:r>
      <w:r w:rsidR="00163D01">
        <w:rPr>
          <w:rFonts w:ascii="Times New Roman" w:hAnsi="Times New Roman" w:cs="Times New Roman"/>
          <w:sz w:val="24"/>
        </w:rPr>
        <w:t xml:space="preserve"> that m</w:t>
      </w:r>
      <w:r w:rsidR="0018410F" w:rsidRPr="0018410F">
        <w:rPr>
          <w:rFonts w:ascii="Times New Roman" w:hAnsi="Times New Roman" w:cs="Times New Roman"/>
          <w:sz w:val="24"/>
        </w:rPr>
        <w:t>ost countries in Latin</w:t>
      </w:r>
      <w:r w:rsidR="00163D01">
        <w:rPr>
          <w:rFonts w:ascii="Times New Roman" w:hAnsi="Times New Roman" w:cs="Times New Roman"/>
          <w:sz w:val="24"/>
        </w:rPr>
        <w:t xml:space="preserve"> </w:t>
      </w:r>
      <w:r w:rsidR="0018410F" w:rsidRPr="0018410F">
        <w:rPr>
          <w:rFonts w:ascii="Times New Roman" w:hAnsi="Times New Roman" w:cs="Times New Roman"/>
          <w:sz w:val="24"/>
        </w:rPr>
        <w:t>America, Africa and Asia fit this model</w:t>
      </w:r>
      <w:r w:rsidR="00E43DBD">
        <w:rPr>
          <w:rFonts w:ascii="Times New Roman" w:hAnsi="Times New Roman" w:cs="Times New Roman"/>
          <w:sz w:val="24"/>
        </w:rPr>
        <w:t xml:space="preserve">; he </w:t>
      </w:r>
      <w:r w:rsidR="00163D01">
        <w:rPr>
          <w:rFonts w:ascii="Times New Roman" w:hAnsi="Times New Roman" w:cs="Times New Roman"/>
          <w:sz w:val="24"/>
        </w:rPr>
        <w:t xml:space="preserve">suggests that the extent of </w:t>
      </w:r>
      <w:r w:rsidR="00E43DBD">
        <w:rPr>
          <w:rFonts w:ascii="Times New Roman" w:hAnsi="Times New Roman" w:cs="Times New Roman"/>
          <w:sz w:val="24"/>
        </w:rPr>
        <w:t xml:space="preserve">socioeconomic </w:t>
      </w:r>
      <w:r w:rsidR="00163D01">
        <w:rPr>
          <w:rFonts w:ascii="Times New Roman" w:hAnsi="Times New Roman" w:cs="Times New Roman"/>
          <w:sz w:val="24"/>
        </w:rPr>
        <w:t>differences amongst countries in these regions</w:t>
      </w:r>
      <w:r w:rsidR="00E43DBD">
        <w:rPr>
          <w:rFonts w:ascii="Times New Roman" w:hAnsi="Times New Roman" w:cs="Times New Roman"/>
          <w:sz w:val="24"/>
        </w:rPr>
        <w:t xml:space="preserve"> </w:t>
      </w:r>
      <w:r w:rsidR="00163D01">
        <w:rPr>
          <w:rFonts w:ascii="Times New Roman" w:hAnsi="Times New Roman" w:cs="Times New Roman"/>
          <w:sz w:val="24"/>
        </w:rPr>
        <w:t xml:space="preserve">could be better understood by developing </w:t>
      </w:r>
      <w:r w:rsidR="00493085">
        <w:rPr>
          <w:rFonts w:ascii="Times New Roman" w:hAnsi="Times New Roman" w:cs="Times New Roman"/>
          <w:sz w:val="24"/>
        </w:rPr>
        <w:t>sub-</w:t>
      </w:r>
      <w:r w:rsidR="00E14C1D">
        <w:rPr>
          <w:rFonts w:ascii="Times New Roman" w:hAnsi="Times New Roman" w:cs="Times New Roman"/>
          <w:sz w:val="24"/>
        </w:rPr>
        <w:t>models</w:t>
      </w:r>
      <w:r w:rsidR="00163D01">
        <w:rPr>
          <w:rFonts w:ascii="Times New Roman" w:hAnsi="Times New Roman" w:cs="Times New Roman"/>
          <w:sz w:val="24"/>
        </w:rPr>
        <w:t xml:space="preserve">. </w:t>
      </w:r>
      <w:r w:rsidR="007A5466">
        <w:rPr>
          <w:rFonts w:ascii="Times New Roman" w:hAnsi="Times New Roman" w:cs="Times New Roman"/>
          <w:sz w:val="24"/>
        </w:rPr>
        <w:t xml:space="preserve">In differentiating these three models of the epidemiologic transition, Omran </w:t>
      </w:r>
      <w:r w:rsidR="009130EB">
        <w:rPr>
          <w:rFonts w:ascii="Times New Roman" w:hAnsi="Times New Roman" w:cs="Times New Roman"/>
          <w:sz w:val="24"/>
        </w:rPr>
        <w:t>sought to model</w:t>
      </w:r>
      <w:r w:rsidR="007A5466">
        <w:rPr>
          <w:rFonts w:ascii="Times New Roman" w:hAnsi="Times New Roman" w:cs="Times New Roman"/>
          <w:sz w:val="24"/>
        </w:rPr>
        <w:t xml:space="preserve"> </w:t>
      </w:r>
      <w:r w:rsidR="007A5466" w:rsidRPr="007A5466">
        <w:rPr>
          <w:rFonts w:ascii="Times New Roman" w:hAnsi="Times New Roman" w:cs="Times New Roman"/>
          <w:sz w:val="24"/>
        </w:rPr>
        <w:t xml:space="preserve">different matrices of </w:t>
      </w:r>
      <w:r w:rsidR="00E43DBD">
        <w:rPr>
          <w:rFonts w:ascii="Times New Roman" w:hAnsi="Times New Roman" w:cs="Times New Roman"/>
          <w:sz w:val="24"/>
        </w:rPr>
        <w:t xml:space="preserve">health </w:t>
      </w:r>
      <w:r w:rsidR="007A5466" w:rsidRPr="007A5466">
        <w:rPr>
          <w:rFonts w:ascii="Times New Roman" w:hAnsi="Times New Roman" w:cs="Times New Roman"/>
          <w:sz w:val="24"/>
        </w:rPr>
        <w:t>determinants</w:t>
      </w:r>
      <w:r w:rsidR="007A5466">
        <w:rPr>
          <w:rFonts w:ascii="Times New Roman" w:hAnsi="Times New Roman" w:cs="Times New Roman"/>
          <w:sz w:val="24"/>
        </w:rPr>
        <w:t xml:space="preserve"> </w:t>
      </w:r>
      <w:r w:rsidR="007A5466" w:rsidRPr="007A5466">
        <w:rPr>
          <w:rFonts w:ascii="Times New Roman" w:hAnsi="Times New Roman" w:cs="Times New Roman"/>
          <w:sz w:val="24"/>
        </w:rPr>
        <w:t xml:space="preserve">and consequences associated with mortality </w:t>
      </w:r>
      <w:r w:rsidR="007A5466">
        <w:rPr>
          <w:rFonts w:ascii="Times New Roman" w:hAnsi="Times New Roman" w:cs="Times New Roman"/>
          <w:sz w:val="24"/>
        </w:rPr>
        <w:t>patterns</w:t>
      </w:r>
      <w:r w:rsidR="00972E67">
        <w:rPr>
          <w:rFonts w:ascii="Times New Roman" w:hAnsi="Times New Roman" w:cs="Times New Roman"/>
          <w:sz w:val="24"/>
        </w:rPr>
        <w:t xml:space="preserve">, </w:t>
      </w:r>
      <w:r w:rsidR="00883DC4">
        <w:rPr>
          <w:rFonts w:ascii="Times New Roman" w:hAnsi="Times New Roman" w:cs="Times New Roman"/>
          <w:sz w:val="24"/>
        </w:rPr>
        <w:t>to complete his</w:t>
      </w:r>
      <w:r w:rsidR="007477FC">
        <w:rPr>
          <w:rFonts w:ascii="Times New Roman" w:hAnsi="Times New Roman" w:cs="Times New Roman"/>
          <w:sz w:val="24"/>
        </w:rPr>
        <w:t xml:space="preserve"> </w:t>
      </w:r>
      <w:r w:rsidR="00883DC4">
        <w:rPr>
          <w:rFonts w:ascii="Times New Roman" w:hAnsi="Times New Roman" w:cs="Times New Roman"/>
          <w:sz w:val="24"/>
        </w:rPr>
        <w:t xml:space="preserve"> </w:t>
      </w:r>
      <w:r w:rsidR="007477FC">
        <w:rPr>
          <w:rFonts w:ascii="Times New Roman" w:hAnsi="Times New Roman" w:cs="Times New Roman"/>
          <w:sz w:val="24"/>
        </w:rPr>
        <w:t xml:space="preserve">comprehensive </w:t>
      </w:r>
      <w:r w:rsidR="00972E67">
        <w:rPr>
          <w:rFonts w:ascii="Times New Roman" w:hAnsi="Times New Roman" w:cs="Times New Roman"/>
          <w:sz w:val="24"/>
        </w:rPr>
        <w:t>framework</w:t>
      </w:r>
      <w:r w:rsidR="007477FC">
        <w:rPr>
          <w:rFonts w:ascii="Times New Roman" w:hAnsi="Times New Roman" w:cs="Times New Roman"/>
          <w:sz w:val="24"/>
        </w:rPr>
        <w:t xml:space="preserve"> of transition—</w:t>
      </w:r>
    </w:p>
    <w:p w:rsidR="00493085" w:rsidRDefault="000F60E2" w:rsidP="00972E67">
      <w:pPr>
        <w:spacing w:line="480" w:lineRule="auto"/>
        <w:ind w:left="720"/>
        <w:jc w:val="both"/>
        <w:rPr>
          <w:rFonts w:ascii="Times New Roman" w:hAnsi="Times New Roman" w:cs="Times New Roman"/>
          <w:sz w:val="24"/>
        </w:rPr>
      </w:pPr>
      <w:r>
        <w:rPr>
          <w:rFonts w:ascii="Times New Roman" w:hAnsi="Times New Roman" w:cs="Times New Roman"/>
          <w:sz w:val="24"/>
        </w:rPr>
        <w:t>“</w:t>
      </w:r>
      <w:r w:rsidR="00972E67">
        <w:rPr>
          <w:rFonts w:ascii="Times New Roman" w:hAnsi="Times New Roman" w:cs="Times New Roman"/>
          <w:sz w:val="24"/>
        </w:rPr>
        <w:t xml:space="preserve">A </w:t>
      </w:r>
      <w:r w:rsidR="00883DC4" w:rsidRPr="00883DC4">
        <w:rPr>
          <w:rFonts w:ascii="Times New Roman" w:hAnsi="Times New Roman" w:cs="Times New Roman"/>
          <w:sz w:val="24"/>
        </w:rPr>
        <w:t>theory of epidemiologic transition, sensitive to the formulations</w:t>
      </w:r>
      <w:r w:rsidR="00883DC4">
        <w:rPr>
          <w:rFonts w:ascii="Times New Roman" w:hAnsi="Times New Roman" w:cs="Times New Roman"/>
          <w:sz w:val="24"/>
        </w:rPr>
        <w:t xml:space="preserve"> </w:t>
      </w:r>
      <w:r w:rsidR="00883DC4" w:rsidRPr="00883DC4">
        <w:rPr>
          <w:rFonts w:ascii="Times New Roman" w:hAnsi="Times New Roman" w:cs="Times New Roman"/>
          <w:sz w:val="24"/>
        </w:rPr>
        <w:t>of population theorists who have stressed the demographic,</w:t>
      </w:r>
      <w:r w:rsidR="00972E67">
        <w:rPr>
          <w:rFonts w:ascii="Times New Roman" w:hAnsi="Times New Roman" w:cs="Times New Roman"/>
          <w:sz w:val="24"/>
        </w:rPr>
        <w:t xml:space="preserve"> </w:t>
      </w:r>
      <w:r w:rsidR="00883DC4" w:rsidRPr="00883DC4">
        <w:rPr>
          <w:rFonts w:ascii="Times New Roman" w:hAnsi="Times New Roman" w:cs="Times New Roman"/>
          <w:sz w:val="24"/>
        </w:rPr>
        <w:t xml:space="preserve">biologic, sociologic, economic and </w:t>
      </w:r>
      <w:proofErr w:type="spellStart"/>
      <w:r w:rsidR="00883DC4" w:rsidRPr="00883DC4">
        <w:rPr>
          <w:rFonts w:ascii="Times New Roman" w:hAnsi="Times New Roman" w:cs="Times New Roman"/>
          <w:sz w:val="24"/>
        </w:rPr>
        <w:t>psychologic</w:t>
      </w:r>
      <w:proofErr w:type="spellEnd"/>
      <w:r w:rsidR="00883DC4" w:rsidRPr="00883DC4">
        <w:rPr>
          <w:rFonts w:ascii="Times New Roman" w:hAnsi="Times New Roman" w:cs="Times New Roman"/>
          <w:sz w:val="24"/>
        </w:rPr>
        <w:t xml:space="preserve"> ramifications of</w:t>
      </w:r>
      <w:r w:rsidR="00972E67">
        <w:rPr>
          <w:rFonts w:ascii="Times New Roman" w:hAnsi="Times New Roman" w:cs="Times New Roman"/>
          <w:sz w:val="24"/>
        </w:rPr>
        <w:t xml:space="preserve"> </w:t>
      </w:r>
      <w:r w:rsidR="00883DC4">
        <w:rPr>
          <w:rFonts w:ascii="Times New Roman" w:hAnsi="Times New Roman" w:cs="Times New Roman"/>
          <w:sz w:val="24"/>
        </w:rPr>
        <w:t>transitional processes…</w:t>
      </w:r>
      <w:r w:rsidR="00972E67">
        <w:rPr>
          <w:rFonts w:ascii="Times New Roman" w:hAnsi="Times New Roman" w:cs="Times New Roman"/>
          <w:sz w:val="24"/>
        </w:rPr>
        <w:t xml:space="preserve">[aims] </w:t>
      </w:r>
      <w:r w:rsidR="00883DC4">
        <w:rPr>
          <w:rFonts w:ascii="Times New Roman" w:hAnsi="Times New Roman" w:cs="Times New Roman"/>
          <w:sz w:val="24"/>
        </w:rPr>
        <w:t>t</w:t>
      </w:r>
      <w:r w:rsidR="00E43DBD" w:rsidRPr="00E43DBD">
        <w:rPr>
          <w:rFonts w:ascii="Times New Roman" w:hAnsi="Times New Roman" w:cs="Times New Roman"/>
          <w:sz w:val="24"/>
        </w:rPr>
        <w:t>o crystallize the mechanisms of interaction that</w:t>
      </w:r>
      <w:r w:rsidR="00E43DBD">
        <w:rPr>
          <w:rFonts w:ascii="Times New Roman" w:hAnsi="Times New Roman" w:cs="Times New Roman"/>
          <w:sz w:val="24"/>
        </w:rPr>
        <w:t xml:space="preserve"> </w:t>
      </w:r>
      <w:r w:rsidR="00E43DBD" w:rsidRPr="00E43DBD">
        <w:rPr>
          <w:rFonts w:ascii="Times New Roman" w:hAnsi="Times New Roman" w:cs="Times New Roman"/>
          <w:sz w:val="24"/>
        </w:rPr>
        <w:t>characterize the patterns, determinants and consequences of</w:t>
      </w:r>
      <w:r w:rsidR="00E43DBD">
        <w:rPr>
          <w:rFonts w:ascii="Times New Roman" w:hAnsi="Times New Roman" w:cs="Times New Roman"/>
          <w:sz w:val="24"/>
        </w:rPr>
        <w:t xml:space="preserve"> </w:t>
      </w:r>
      <w:r w:rsidR="00E43DBD" w:rsidRPr="00E43DBD">
        <w:rPr>
          <w:rFonts w:ascii="Times New Roman" w:hAnsi="Times New Roman" w:cs="Times New Roman"/>
          <w:sz w:val="24"/>
        </w:rPr>
        <w:t>health and disease changes i</w:t>
      </w:r>
      <w:r w:rsidR="00972E67">
        <w:rPr>
          <w:rFonts w:ascii="Times New Roman" w:hAnsi="Times New Roman" w:cs="Times New Roman"/>
          <w:sz w:val="24"/>
        </w:rPr>
        <w:t>n a variety of social contexts” (Omran 1971).</w:t>
      </w:r>
    </w:p>
    <w:p w:rsidR="00972E67" w:rsidRDefault="007477FC" w:rsidP="00972E67">
      <w:pPr>
        <w:spacing w:line="480" w:lineRule="auto"/>
        <w:rPr>
          <w:rFonts w:ascii="Times New Roman" w:hAnsi="Times New Roman" w:cs="Times New Roman"/>
          <w:sz w:val="24"/>
        </w:rPr>
      </w:pPr>
      <w:r>
        <w:rPr>
          <w:rFonts w:ascii="Times New Roman" w:hAnsi="Times New Roman" w:cs="Times New Roman"/>
          <w:sz w:val="24"/>
        </w:rPr>
        <w:t>I</w:t>
      </w:r>
      <w:r w:rsidR="00972E67">
        <w:rPr>
          <w:rFonts w:ascii="Times New Roman" w:hAnsi="Times New Roman" w:cs="Times New Roman"/>
          <w:sz w:val="24"/>
        </w:rPr>
        <w:t xml:space="preserve">t is Omran’s multifaceted consideration and application </w:t>
      </w:r>
      <w:r>
        <w:rPr>
          <w:rFonts w:ascii="Times New Roman" w:hAnsi="Times New Roman" w:cs="Times New Roman"/>
          <w:sz w:val="24"/>
        </w:rPr>
        <w:t xml:space="preserve">of socioeconomic factors </w:t>
      </w:r>
      <w:r w:rsidR="00972E67">
        <w:rPr>
          <w:rFonts w:ascii="Times New Roman" w:hAnsi="Times New Roman" w:cs="Times New Roman"/>
          <w:sz w:val="24"/>
        </w:rPr>
        <w:t>to patterns of health and disease</w:t>
      </w:r>
      <w:r w:rsidR="00972E67" w:rsidRPr="00972E67">
        <w:t xml:space="preserve"> </w:t>
      </w:r>
      <w:r w:rsidR="00972E67" w:rsidRPr="00972E67">
        <w:rPr>
          <w:rFonts w:ascii="Times New Roman" w:hAnsi="Times New Roman" w:cs="Times New Roman"/>
          <w:i/>
          <w:sz w:val="24"/>
        </w:rPr>
        <w:t>in a variety of social contexts</w:t>
      </w:r>
      <w:r w:rsidR="00972E67">
        <w:rPr>
          <w:rFonts w:ascii="Times New Roman" w:hAnsi="Times New Roman" w:cs="Times New Roman"/>
          <w:sz w:val="24"/>
        </w:rPr>
        <w:t xml:space="preserve"> that this study pinpoints as </w:t>
      </w:r>
      <w:r>
        <w:rPr>
          <w:rFonts w:ascii="Times New Roman" w:hAnsi="Times New Roman" w:cs="Times New Roman"/>
          <w:sz w:val="24"/>
        </w:rPr>
        <w:t xml:space="preserve">especially </w:t>
      </w:r>
      <w:r w:rsidR="00972E67">
        <w:rPr>
          <w:rFonts w:ascii="Times New Roman" w:hAnsi="Times New Roman" w:cs="Times New Roman"/>
          <w:sz w:val="24"/>
        </w:rPr>
        <w:t xml:space="preserve">valuable in addressing modern health problems like </w:t>
      </w:r>
      <w:r>
        <w:rPr>
          <w:rFonts w:ascii="Times New Roman" w:hAnsi="Times New Roman" w:cs="Times New Roman"/>
          <w:sz w:val="24"/>
        </w:rPr>
        <w:t xml:space="preserve">emerging </w:t>
      </w:r>
      <w:r w:rsidR="00972E67">
        <w:rPr>
          <w:rFonts w:ascii="Times New Roman" w:hAnsi="Times New Roman" w:cs="Times New Roman"/>
          <w:sz w:val="24"/>
        </w:rPr>
        <w:t xml:space="preserve">antibiotic resistance. </w:t>
      </w:r>
    </w:p>
    <w:p w:rsidR="00493085" w:rsidRPr="00493085" w:rsidRDefault="00EB2EFC" w:rsidP="00493085">
      <w:pPr>
        <w:spacing w:line="480" w:lineRule="auto"/>
        <w:rPr>
          <w:rFonts w:ascii="Times New Roman" w:hAnsi="Times New Roman" w:cs="Times New Roman"/>
          <w:b/>
          <w:sz w:val="24"/>
        </w:rPr>
      </w:pPr>
      <w:r>
        <w:rPr>
          <w:rFonts w:ascii="Times New Roman" w:hAnsi="Times New Roman" w:cs="Times New Roman"/>
          <w:b/>
          <w:sz w:val="24"/>
        </w:rPr>
        <w:t xml:space="preserve">Reactions </w:t>
      </w:r>
      <w:r w:rsidR="00A62255">
        <w:rPr>
          <w:rFonts w:ascii="Times New Roman" w:hAnsi="Times New Roman" w:cs="Times New Roman"/>
          <w:b/>
          <w:sz w:val="24"/>
        </w:rPr>
        <w:t xml:space="preserve">to the theory </w:t>
      </w:r>
    </w:p>
    <w:p w:rsidR="006A65A9" w:rsidRDefault="006A65A9" w:rsidP="00493085">
      <w:pPr>
        <w:spacing w:line="480" w:lineRule="auto"/>
        <w:rPr>
          <w:rFonts w:ascii="Times New Roman" w:hAnsi="Times New Roman" w:cs="Times New Roman"/>
          <w:i/>
          <w:sz w:val="24"/>
        </w:rPr>
      </w:pPr>
      <w:r w:rsidRPr="006A65A9">
        <w:rPr>
          <w:rFonts w:ascii="Times New Roman" w:hAnsi="Times New Roman" w:cs="Times New Roman"/>
          <w:i/>
          <w:sz w:val="24"/>
        </w:rPr>
        <w:t xml:space="preserve">The Age of Delayed Degenerative Diseases </w:t>
      </w:r>
    </w:p>
    <w:p w:rsidR="00AF09E8" w:rsidRDefault="007E2900" w:rsidP="00AF09E8">
      <w:pPr>
        <w:spacing w:line="480" w:lineRule="auto"/>
        <w:ind w:firstLine="720"/>
        <w:rPr>
          <w:rFonts w:ascii="Times New Roman" w:hAnsi="Times New Roman" w:cs="Times New Roman"/>
          <w:sz w:val="24"/>
        </w:rPr>
      </w:pPr>
      <w:r w:rsidRPr="007E2900">
        <w:rPr>
          <w:rFonts w:ascii="Times New Roman" w:hAnsi="Times New Roman" w:cs="Times New Roman"/>
          <w:sz w:val="24"/>
        </w:rPr>
        <w:t xml:space="preserve">Omran’s epidemiologic </w:t>
      </w:r>
      <w:r w:rsidR="008C5063">
        <w:rPr>
          <w:rFonts w:ascii="Times New Roman" w:hAnsi="Times New Roman" w:cs="Times New Roman"/>
          <w:sz w:val="24"/>
        </w:rPr>
        <w:t>transition theory postulated, with its</w:t>
      </w:r>
      <w:r w:rsidRPr="007E2900">
        <w:rPr>
          <w:rFonts w:ascii="Times New Roman" w:hAnsi="Times New Roman" w:cs="Times New Roman"/>
          <w:sz w:val="24"/>
        </w:rPr>
        <w:t xml:space="preserve"> three distinct stages, an account of the major determinants of death that predominated at various points in humanity’s epidemiologic history</w:t>
      </w:r>
      <w:r w:rsidR="00EF30E5">
        <w:rPr>
          <w:rFonts w:ascii="Times New Roman" w:hAnsi="Times New Roman" w:cs="Times New Roman"/>
          <w:sz w:val="24"/>
        </w:rPr>
        <w:t xml:space="preserve"> up until the 1970’s</w:t>
      </w:r>
      <w:r w:rsidRPr="007E2900">
        <w:rPr>
          <w:rFonts w:ascii="Times New Roman" w:hAnsi="Times New Roman" w:cs="Times New Roman"/>
          <w:sz w:val="24"/>
        </w:rPr>
        <w:t>.</w:t>
      </w:r>
      <w:r>
        <w:rPr>
          <w:rFonts w:ascii="Times New Roman" w:hAnsi="Times New Roman" w:cs="Times New Roman"/>
          <w:sz w:val="24"/>
        </w:rPr>
        <w:t xml:space="preserve"> </w:t>
      </w:r>
      <w:r w:rsidR="006A65A9" w:rsidRPr="00563835">
        <w:rPr>
          <w:rFonts w:ascii="Times New Roman" w:hAnsi="Times New Roman" w:cs="Times New Roman"/>
          <w:sz w:val="24"/>
        </w:rPr>
        <w:t xml:space="preserve">Around the time that Omran published his theory, the United States and other developed countries began seeing rapid decreases in mortality even </w:t>
      </w:r>
      <w:r w:rsidR="006A65A9" w:rsidRPr="00563835">
        <w:rPr>
          <w:rFonts w:ascii="Times New Roman" w:hAnsi="Times New Roman" w:cs="Times New Roman"/>
          <w:sz w:val="24"/>
        </w:rPr>
        <w:lastRenderedPageBreak/>
        <w:t xml:space="preserve">amongst degenerative diseases— heart disease, for example, declined by twenty-five percent between 1968 and 1978, and death rates for cancer and stroke also </w:t>
      </w:r>
      <w:r w:rsidR="00563835">
        <w:rPr>
          <w:rFonts w:ascii="Times New Roman" w:hAnsi="Times New Roman" w:cs="Times New Roman"/>
          <w:sz w:val="24"/>
        </w:rPr>
        <w:t>saw</w:t>
      </w:r>
      <w:r w:rsidR="006A65A9" w:rsidRPr="00563835">
        <w:rPr>
          <w:rFonts w:ascii="Times New Roman" w:hAnsi="Times New Roman" w:cs="Times New Roman"/>
          <w:sz w:val="24"/>
        </w:rPr>
        <w:t xml:space="preserve"> significant</w:t>
      </w:r>
      <w:r w:rsidR="00563835">
        <w:rPr>
          <w:rFonts w:ascii="Times New Roman" w:hAnsi="Times New Roman" w:cs="Times New Roman"/>
          <w:sz w:val="24"/>
        </w:rPr>
        <w:t xml:space="preserve"> regression</w:t>
      </w:r>
      <w:r w:rsidR="006A65A9" w:rsidRPr="00563835">
        <w:rPr>
          <w:rFonts w:ascii="Times New Roman" w:hAnsi="Times New Roman" w:cs="Times New Roman"/>
          <w:sz w:val="24"/>
        </w:rPr>
        <w:t xml:space="preserve"> (</w:t>
      </w:r>
      <w:proofErr w:type="spellStart"/>
      <w:r w:rsidR="006A65A9" w:rsidRPr="00563835">
        <w:rPr>
          <w:rFonts w:ascii="Times New Roman" w:hAnsi="Times New Roman" w:cs="Times New Roman"/>
          <w:sz w:val="24"/>
        </w:rPr>
        <w:t>Olshanksy</w:t>
      </w:r>
      <w:proofErr w:type="spellEnd"/>
      <w:r w:rsidR="006A65A9" w:rsidRPr="00563835">
        <w:rPr>
          <w:rFonts w:ascii="Times New Roman" w:hAnsi="Times New Roman" w:cs="Times New Roman"/>
          <w:sz w:val="24"/>
        </w:rPr>
        <w:t xml:space="preserve"> </w:t>
      </w:r>
      <w:r w:rsidR="00563835">
        <w:rPr>
          <w:rFonts w:ascii="Times New Roman" w:hAnsi="Times New Roman" w:cs="Times New Roman"/>
          <w:sz w:val="24"/>
        </w:rPr>
        <w:t>and Ault, 1986</w:t>
      </w:r>
      <w:r w:rsidR="006A65A9" w:rsidRPr="00563835">
        <w:rPr>
          <w:rFonts w:ascii="Times New Roman" w:hAnsi="Times New Roman" w:cs="Times New Roman"/>
          <w:sz w:val="24"/>
        </w:rPr>
        <w:t>).</w:t>
      </w:r>
      <w:r w:rsidR="00D6370D">
        <w:rPr>
          <w:rFonts w:ascii="Times New Roman" w:hAnsi="Times New Roman" w:cs="Times New Roman"/>
          <w:sz w:val="24"/>
        </w:rPr>
        <w:t xml:space="preserve"> </w:t>
      </w:r>
      <w:r w:rsidR="00EF30E5">
        <w:rPr>
          <w:rFonts w:ascii="Times New Roman" w:hAnsi="Times New Roman" w:cs="Times New Roman"/>
          <w:sz w:val="24"/>
        </w:rPr>
        <w:t>With</w:t>
      </w:r>
      <w:r w:rsidR="00D6370D">
        <w:rPr>
          <w:rFonts w:ascii="Times New Roman" w:hAnsi="Times New Roman" w:cs="Times New Roman"/>
          <w:sz w:val="24"/>
        </w:rPr>
        <w:t xml:space="preserve"> infant and child mortality </w:t>
      </w:r>
      <w:r w:rsidR="00EF30E5">
        <w:rPr>
          <w:rFonts w:ascii="Times New Roman" w:hAnsi="Times New Roman" w:cs="Times New Roman"/>
          <w:sz w:val="24"/>
        </w:rPr>
        <w:t xml:space="preserve">no longer a major </w:t>
      </w:r>
      <w:r w:rsidR="00FC5315">
        <w:rPr>
          <w:rFonts w:ascii="Times New Roman" w:hAnsi="Times New Roman" w:cs="Times New Roman"/>
          <w:sz w:val="24"/>
        </w:rPr>
        <w:t xml:space="preserve">health </w:t>
      </w:r>
      <w:r w:rsidR="00EF30E5">
        <w:rPr>
          <w:rFonts w:ascii="Times New Roman" w:hAnsi="Times New Roman" w:cs="Times New Roman"/>
          <w:sz w:val="24"/>
        </w:rPr>
        <w:t xml:space="preserve">issue, </w:t>
      </w:r>
      <w:r w:rsidR="00D6370D">
        <w:rPr>
          <w:rFonts w:ascii="Times New Roman" w:hAnsi="Times New Roman" w:cs="Times New Roman"/>
          <w:sz w:val="24"/>
        </w:rPr>
        <w:t>a</w:t>
      </w:r>
      <w:r w:rsidR="00FC5315">
        <w:rPr>
          <w:rFonts w:ascii="Times New Roman" w:hAnsi="Times New Roman" w:cs="Times New Roman"/>
          <w:sz w:val="24"/>
        </w:rPr>
        <w:t xml:space="preserve">ttention began shifting </w:t>
      </w:r>
      <w:r w:rsidR="00D6370D">
        <w:rPr>
          <w:rFonts w:ascii="Times New Roman" w:hAnsi="Times New Roman" w:cs="Times New Roman"/>
          <w:sz w:val="24"/>
        </w:rPr>
        <w:t xml:space="preserve">the chronic, degenerative diseases faced by </w:t>
      </w:r>
      <w:r w:rsidR="00EF30E5">
        <w:rPr>
          <w:rFonts w:ascii="Times New Roman" w:hAnsi="Times New Roman" w:cs="Times New Roman"/>
          <w:sz w:val="24"/>
        </w:rPr>
        <w:t xml:space="preserve">a </w:t>
      </w:r>
      <w:r w:rsidR="00D6370D">
        <w:rPr>
          <w:rFonts w:ascii="Times New Roman" w:hAnsi="Times New Roman" w:cs="Times New Roman"/>
          <w:sz w:val="24"/>
        </w:rPr>
        <w:t xml:space="preserve">growing </w:t>
      </w:r>
      <w:r w:rsidR="00EF30E5">
        <w:rPr>
          <w:rFonts w:ascii="Times New Roman" w:hAnsi="Times New Roman" w:cs="Times New Roman"/>
          <w:sz w:val="24"/>
        </w:rPr>
        <w:t xml:space="preserve">population </w:t>
      </w:r>
      <w:r w:rsidR="00D6370D">
        <w:rPr>
          <w:rFonts w:ascii="Times New Roman" w:hAnsi="Times New Roman" w:cs="Times New Roman"/>
          <w:sz w:val="24"/>
        </w:rPr>
        <w:t xml:space="preserve">of people at </w:t>
      </w:r>
      <w:r w:rsidR="00FC5315">
        <w:rPr>
          <w:rFonts w:ascii="Times New Roman" w:hAnsi="Times New Roman" w:cs="Times New Roman"/>
          <w:sz w:val="24"/>
        </w:rPr>
        <w:t>older</w:t>
      </w:r>
      <w:r w:rsidR="00D6370D">
        <w:rPr>
          <w:rFonts w:ascii="Times New Roman" w:hAnsi="Times New Roman" w:cs="Times New Roman"/>
          <w:sz w:val="24"/>
        </w:rPr>
        <w:t xml:space="preserve"> ages. </w:t>
      </w:r>
      <w:r w:rsidR="00EF30E5">
        <w:rPr>
          <w:rFonts w:ascii="Times New Roman" w:hAnsi="Times New Roman" w:cs="Times New Roman"/>
          <w:sz w:val="24"/>
        </w:rPr>
        <w:t xml:space="preserve">Identifying </w:t>
      </w:r>
      <w:r w:rsidR="00FC5315">
        <w:rPr>
          <w:rFonts w:ascii="Times New Roman" w:hAnsi="Times New Roman" w:cs="Times New Roman"/>
          <w:sz w:val="24"/>
        </w:rPr>
        <w:t xml:space="preserve">significant but </w:t>
      </w:r>
      <w:r w:rsidR="00EF30E5">
        <w:rPr>
          <w:rFonts w:ascii="Times New Roman" w:hAnsi="Times New Roman" w:cs="Times New Roman"/>
          <w:sz w:val="24"/>
        </w:rPr>
        <w:t xml:space="preserve">unexpected </w:t>
      </w:r>
      <w:r>
        <w:rPr>
          <w:rFonts w:ascii="Times New Roman" w:hAnsi="Times New Roman" w:cs="Times New Roman"/>
          <w:sz w:val="24"/>
        </w:rPr>
        <w:t xml:space="preserve">changes to </w:t>
      </w:r>
      <w:r w:rsidR="00FC5315">
        <w:rPr>
          <w:rFonts w:ascii="Times New Roman" w:hAnsi="Times New Roman" w:cs="Times New Roman"/>
          <w:sz w:val="24"/>
        </w:rPr>
        <w:t xml:space="preserve">morality age patterns, </w:t>
      </w:r>
      <w:proofErr w:type="spellStart"/>
      <w:r w:rsidRPr="007E2900">
        <w:rPr>
          <w:rFonts w:ascii="Times New Roman" w:hAnsi="Times New Roman" w:cs="Times New Roman"/>
          <w:sz w:val="24"/>
        </w:rPr>
        <w:t>Olshansky</w:t>
      </w:r>
      <w:proofErr w:type="spellEnd"/>
      <w:r w:rsidRPr="007E2900">
        <w:rPr>
          <w:rFonts w:ascii="Times New Roman" w:hAnsi="Times New Roman" w:cs="Times New Roman"/>
          <w:sz w:val="24"/>
        </w:rPr>
        <w:t xml:space="preserve"> and Ault </w:t>
      </w:r>
      <w:r w:rsidR="00EF30E5">
        <w:rPr>
          <w:rFonts w:ascii="Times New Roman" w:hAnsi="Times New Roman" w:cs="Times New Roman"/>
          <w:sz w:val="24"/>
        </w:rPr>
        <w:t xml:space="preserve">analyzed </w:t>
      </w:r>
      <w:r w:rsidR="00EF30E5" w:rsidRPr="00EF30E5">
        <w:rPr>
          <w:rFonts w:ascii="Times New Roman" w:hAnsi="Times New Roman" w:cs="Times New Roman"/>
          <w:sz w:val="24"/>
        </w:rPr>
        <w:t>mortality projections made by</w:t>
      </w:r>
      <w:r w:rsidR="00EF30E5">
        <w:rPr>
          <w:rFonts w:ascii="Times New Roman" w:hAnsi="Times New Roman" w:cs="Times New Roman"/>
          <w:sz w:val="24"/>
        </w:rPr>
        <w:t xml:space="preserve"> the U.S. Office of the Actuary</w:t>
      </w:r>
      <w:r w:rsidR="00DD21B3">
        <w:rPr>
          <w:rFonts w:ascii="Times New Roman" w:hAnsi="Times New Roman" w:cs="Times New Roman"/>
          <w:sz w:val="24"/>
        </w:rPr>
        <w:t>. I</w:t>
      </w:r>
      <w:r w:rsidR="00EF30E5">
        <w:rPr>
          <w:rFonts w:ascii="Times New Roman" w:hAnsi="Times New Roman" w:cs="Times New Roman"/>
          <w:sz w:val="24"/>
        </w:rPr>
        <w:t xml:space="preserve">n 1986, </w:t>
      </w:r>
      <w:r w:rsidR="00DD21B3">
        <w:rPr>
          <w:rFonts w:ascii="Times New Roman" w:hAnsi="Times New Roman" w:cs="Times New Roman"/>
          <w:sz w:val="24"/>
        </w:rPr>
        <w:t xml:space="preserve">they </w:t>
      </w:r>
      <w:r w:rsidRPr="007E2900">
        <w:rPr>
          <w:rFonts w:ascii="Times New Roman" w:hAnsi="Times New Roman" w:cs="Times New Roman"/>
          <w:sz w:val="24"/>
        </w:rPr>
        <w:t xml:space="preserve">proposed an addition to Omran’s </w:t>
      </w:r>
      <w:r w:rsidR="00253C78">
        <w:rPr>
          <w:rFonts w:ascii="Times New Roman" w:hAnsi="Times New Roman" w:cs="Times New Roman"/>
          <w:sz w:val="24"/>
        </w:rPr>
        <w:t xml:space="preserve">original </w:t>
      </w:r>
      <w:r w:rsidR="00EF30E5">
        <w:rPr>
          <w:rFonts w:ascii="Times New Roman" w:hAnsi="Times New Roman" w:cs="Times New Roman"/>
          <w:sz w:val="24"/>
        </w:rPr>
        <w:t xml:space="preserve">theory </w:t>
      </w:r>
      <w:r w:rsidRPr="007E2900">
        <w:rPr>
          <w:rFonts w:ascii="Times New Roman" w:hAnsi="Times New Roman" w:cs="Times New Roman"/>
          <w:sz w:val="24"/>
        </w:rPr>
        <w:t>with “The Fourth Stage of the Epidemiologic Transition: The Age of Delayed Degenerative Diseases.”</w:t>
      </w:r>
      <w:r w:rsidR="00253C78">
        <w:rPr>
          <w:rFonts w:ascii="Times New Roman" w:hAnsi="Times New Roman" w:cs="Times New Roman"/>
          <w:sz w:val="24"/>
        </w:rPr>
        <w:t xml:space="preserve"> P</w:t>
      </w:r>
      <w:r>
        <w:rPr>
          <w:rFonts w:ascii="Times New Roman" w:hAnsi="Times New Roman" w:cs="Times New Roman"/>
          <w:sz w:val="24"/>
        </w:rPr>
        <w:t xml:space="preserve">rimary characteristics ascribed to this stage include </w:t>
      </w:r>
      <w:r w:rsidR="00253C78">
        <w:rPr>
          <w:rFonts w:ascii="Times New Roman" w:hAnsi="Times New Roman" w:cs="Times New Roman"/>
          <w:sz w:val="24"/>
        </w:rPr>
        <w:t>improvements in survival, as well as rapidly</w:t>
      </w:r>
      <w:r w:rsidR="00253C78" w:rsidRPr="00253C78">
        <w:rPr>
          <w:rFonts w:ascii="Times New Roman" w:hAnsi="Times New Roman" w:cs="Times New Roman"/>
          <w:sz w:val="24"/>
        </w:rPr>
        <w:t xml:space="preserve"> declining death rates</w:t>
      </w:r>
      <w:r w:rsidR="00253C78">
        <w:rPr>
          <w:rFonts w:ascii="Times New Roman" w:hAnsi="Times New Roman" w:cs="Times New Roman"/>
          <w:sz w:val="24"/>
        </w:rPr>
        <w:t>,</w:t>
      </w:r>
      <w:r w:rsidR="00253C78" w:rsidRPr="00253C78">
        <w:rPr>
          <w:rFonts w:ascii="Times New Roman" w:hAnsi="Times New Roman" w:cs="Times New Roman"/>
          <w:sz w:val="24"/>
        </w:rPr>
        <w:t xml:space="preserve"> </w:t>
      </w:r>
      <w:r w:rsidRPr="007E2900">
        <w:rPr>
          <w:rFonts w:ascii="Times New Roman" w:hAnsi="Times New Roman" w:cs="Times New Roman"/>
          <w:sz w:val="24"/>
        </w:rPr>
        <w:t xml:space="preserve">concentrated </w:t>
      </w:r>
      <w:r w:rsidR="00DD21B3">
        <w:rPr>
          <w:rFonts w:ascii="Times New Roman" w:hAnsi="Times New Roman" w:cs="Times New Roman"/>
          <w:sz w:val="24"/>
        </w:rPr>
        <w:t xml:space="preserve">primarily </w:t>
      </w:r>
      <w:r w:rsidRPr="007E2900">
        <w:rPr>
          <w:rFonts w:ascii="Times New Roman" w:hAnsi="Times New Roman" w:cs="Times New Roman"/>
          <w:sz w:val="24"/>
        </w:rPr>
        <w:t>in advanced ages</w:t>
      </w:r>
      <w:r w:rsidR="00253C78">
        <w:rPr>
          <w:rFonts w:ascii="Times New Roman" w:hAnsi="Times New Roman" w:cs="Times New Roman"/>
          <w:sz w:val="24"/>
        </w:rPr>
        <w:t xml:space="preserve">. </w:t>
      </w:r>
      <w:r w:rsidR="00DD21B3">
        <w:rPr>
          <w:rFonts w:ascii="Times New Roman" w:hAnsi="Times New Roman" w:cs="Times New Roman"/>
          <w:sz w:val="24"/>
        </w:rPr>
        <w:t>W</w:t>
      </w:r>
      <w:r w:rsidR="00253C78">
        <w:rPr>
          <w:rFonts w:ascii="Times New Roman" w:hAnsi="Times New Roman" w:cs="Times New Roman"/>
          <w:sz w:val="24"/>
        </w:rPr>
        <w:t xml:space="preserve">hile the </w:t>
      </w:r>
      <w:r w:rsidR="00DD21B3">
        <w:rPr>
          <w:rFonts w:ascii="Times New Roman" w:hAnsi="Times New Roman" w:cs="Times New Roman"/>
          <w:sz w:val="24"/>
        </w:rPr>
        <w:t xml:space="preserve">major </w:t>
      </w:r>
      <w:r w:rsidR="00253C78">
        <w:rPr>
          <w:rFonts w:ascii="Times New Roman" w:hAnsi="Times New Roman" w:cs="Times New Roman"/>
          <w:sz w:val="24"/>
        </w:rPr>
        <w:t>determinants of mortality are the same degenerative causes from third stage of the transition, the risk of dying from them is markedly re</w:t>
      </w:r>
      <w:r w:rsidR="00FC5315">
        <w:rPr>
          <w:rFonts w:ascii="Times New Roman" w:hAnsi="Times New Roman" w:cs="Times New Roman"/>
          <w:sz w:val="24"/>
        </w:rPr>
        <w:t xml:space="preserve">distributed toward increasingly advanced </w:t>
      </w:r>
      <w:r w:rsidR="00253C78">
        <w:rPr>
          <w:rFonts w:ascii="Times New Roman" w:hAnsi="Times New Roman" w:cs="Times New Roman"/>
          <w:sz w:val="24"/>
        </w:rPr>
        <w:t>ages (</w:t>
      </w:r>
      <w:proofErr w:type="spellStart"/>
      <w:r w:rsidR="00253C78" w:rsidRPr="00253C78">
        <w:rPr>
          <w:rFonts w:ascii="Times New Roman" w:hAnsi="Times New Roman" w:cs="Times New Roman"/>
          <w:sz w:val="24"/>
        </w:rPr>
        <w:t>Olshanksy</w:t>
      </w:r>
      <w:proofErr w:type="spellEnd"/>
      <w:r w:rsidR="00253C78" w:rsidRPr="00253C78">
        <w:rPr>
          <w:rFonts w:ascii="Times New Roman" w:hAnsi="Times New Roman" w:cs="Times New Roman"/>
          <w:sz w:val="24"/>
        </w:rPr>
        <w:t xml:space="preserve"> </w:t>
      </w:r>
      <w:r w:rsidR="00493085">
        <w:rPr>
          <w:rFonts w:ascii="Times New Roman" w:hAnsi="Times New Roman" w:cs="Times New Roman"/>
          <w:sz w:val="24"/>
        </w:rPr>
        <w:t>&amp;</w:t>
      </w:r>
      <w:r w:rsidR="00253C78" w:rsidRPr="00253C78">
        <w:rPr>
          <w:rFonts w:ascii="Times New Roman" w:hAnsi="Times New Roman" w:cs="Times New Roman"/>
          <w:sz w:val="24"/>
        </w:rPr>
        <w:t xml:space="preserve"> Ault</w:t>
      </w:r>
      <w:r w:rsidR="00493085">
        <w:rPr>
          <w:rFonts w:ascii="Times New Roman" w:hAnsi="Times New Roman" w:cs="Times New Roman"/>
          <w:sz w:val="24"/>
        </w:rPr>
        <w:t xml:space="preserve"> </w:t>
      </w:r>
      <w:r w:rsidR="00253C78">
        <w:rPr>
          <w:rFonts w:ascii="Times New Roman" w:hAnsi="Times New Roman" w:cs="Times New Roman"/>
          <w:sz w:val="24"/>
        </w:rPr>
        <w:t xml:space="preserve">1986). </w:t>
      </w:r>
      <w:proofErr w:type="spellStart"/>
      <w:r w:rsidR="00290A51" w:rsidRPr="00290A51">
        <w:rPr>
          <w:rFonts w:ascii="Times New Roman" w:hAnsi="Times New Roman" w:cs="Times New Roman"/>
          <w:sz w:val="24"/>
        </w:rPr>
        <w:t>Omran</w:t>
      </w:r>
      <w:proofErr w:type="spellEnd"/>
      <w:r w:rsidR="00290A51" w:rsidRPr="00290A51">
        <w:rPr>
          <w:rFonts w:ascii="Times New Roman" w:hAnsi="Times New Roman" w:cs="Times New Roman"/>
          <w:sz w:val="24"/>
        </w:rPr>
        <w:t xml:space="preserve"> </w:t>
      </w:r>
      <w:r w:rsidR="000D17B1">
        <w:rPr>
          <w:rFonts w:ascii="Times New Roman" w:hAnsi="Times New Roman" w:cs="Times New Roman"/>
          <w:sz w:val="24"/>
        </w:rPr>
        <w:t>eventually</w:t>
      </w:r>
      <w:r w:rsidR="00290A51">
        <w:rPr>
          <w:rFonts w:ascii="Times New Roman" w:hAnsi="Times New Roman" w:cs="Times New Roman"/>
          <w:sz w:val="24"/>
        </w:rPr>
        <w:t xml:space="preserve"> </w:t>
      </w:r>
      <w:r w:rsidR="00F359C1">
        <w:rPr>
          <w:rFonts w:ascii="Times New Roman" w:hAnsi="Times New Roman" w:cs="Times New Roman"/>
          <w:sz w:val="24"/>
        </w:rPr>
        <w:t>reconciled</w:t>
      </w:r>
      <w:r w:rsidR="00290A51" w:rsidRPr="00290A51">
        <w:rPr>
          <w:rFonts w:ascii="Times New Roman" w:hAnsi="Times New Roman" w:cs="Times New Roman"/>
          <w:sz w:val="24"/>
        </w:rPr>
        <w:t xml:space="preserve"> </w:t>
      </w:r>
      <w:proofErr w:type="spellStart"/>
      <w:r w:rsidR="00493085">
        <w:rPr>
          <w:rFonts w:ascii="Times New Roman" w:hAnsi="Times New Roman" w:cs="Times New Roman"/>
          <w:sz w:val="24"/>
        </w:rPr>
        <w:t>Olshanksy</w:t>
      </w:r>
      <w:proofErr w:type="spellEnd"/>
      <w:r w:rsidR="00493085">
        <w:rPr>
          <w:rFonts w:ascii="Times New Roman" w:hAnsi="Times New Roman" w:cs="Times New Roman"/>
          <w:sz w:val="24"/>
        </w:rPr>
        <w:t xml:space="preserve"> and Ault’s work</w:t>
      </w:r>
      <w:r w:rsidR="00290A51" w:rsidRPr="00290A51">
        <w:rPr>
          <w:rFonts w:ascii="Times New Roman" w:hAnsi="Times New Roman" w:cs="Times New Roman"/>
          <w:sz w:val="24"/>
        </w:rPr>
        <w:t xml:space="preserve"> </w:t>
      </w:r>
      <w:r w:rsidR="00F359C1">
        <w:rPr>
          <w:rFonts w:ascii="Times New Roman" w:hAnsi="Times New Roman" w:cs="Times New Roman"/>
          <w:sz w:val="24"/>
        </w:rPr>
        <w:t xml:space="preserve">with his own </w:t>
      </w:r>
      <w:r w:rsidR="00290A51" w:rsidRPr="00290A51">
        <w:rPr>
          <w:rFonts w:ascii="Times New Roman" w:hAnsi="Times New Roman" w:cs="Times New Roman"/>
          <w:sz w:val="24"/>
        </w:rPr>
        <w:t>as ‘the age of declining cerebrovascular mortality, ageing, lifestyle modifi</w:t>
      </w:r>
      <w:r w:rsidR="00290A51">
        <w:rPr>
          <w:rFonts w:ascii="Times New Roman" w:hAnsi="Times New Roman" w:cs="Times New Roman"/>
          <w:sz w:val="24"/>
        </w:rPr>
        <w:t>cations and res</w:t>
      </w:r>
      <w:r w:rsidR="007477FC">
        <w:rPr>
          <w:rFonts w:ascii="Times New Roman" w:hAnsi="Times New Roman" w:cs="Times New Roman"/>
          <w:sz w:val="24"/>
        </w:rPr>
        <w:t xml:space="preserve">urgent diseases’ (Omran 1998). </w:t>
      </w:r>
    </w:p>
    <w:p w:rsidR="00563835" w:rsidRDefault="007477FC" w:rsidP="00AF09E8">
      <w:pPr>
        <w:spacing w:line="480" w:lineRule="auto"/>
        <w:ind w:firstLine="720"/>
        <w:rPr>
          <w:rFonts w:ascii="Times New Roman" w:hAnsi="Times New Roman" w:cs="Times New Roman"/>
          <w:sz w:val="24"/>
        </w:rPr>
      </w:pPr>
      <w:r w:rsidRPr="007477FC">
        <w:rPr>
          <w:rFonts w:ascii="Times New Roman" w:hAnsi="Times New Roman" w:cs="Times New Roman"/>
          <w:sz w:val="24"/>
        </w:rPr>
        <w:t>The role of medical</w:t>
      </w:r>
      <w:r w:rsidR="00AF09E8">
        <w:rPr>
          <w:rFonts w:ascii="Times New Roman" w:hAnsi="Times New Roman" w:cs="Times New Roman"/>
          <w:sz w:val="24"/>
        </w:rPr>
        <w:t xml:space="preserve"> technology is emphasized in this</w:t>
      </w:r>
      <w:r w:rsidRPr="007477FC">
        <w:rPr>
          <w:rFonts w:ascii="Times New Roman" w:hAnsi="Times New Roman" w:cs="Times New Roman"/>
          <w:sz w:val="24"/>
        </w:rPr>
        <w:t xml:space="preserve"> stage of the transition: newly developed drugs and antibiotics, improved treatment, and better diagnost</w:t>
      </w:r>
      <w:r w:rsidR="00AF09E8">
        <w:rPr>
          <w:rFonts w:ascii="Times New Roman" w:hAnsi="Times New Roman" w:cs="Times New Roman"/>
          <w:sz w:val="24"/>
        </w:rPr>
        <w:t xml:space="preserve">ic methods for chronic diseases. </w:t>
      </w:r>
      <w:r>
        <w:rPr>
          <w:rFonts w:ascii="Times New Roman" w:hAnsi="Times New Roman" w:cs="Times New Roman"/>
          <w:sz w:val="24"/>
        </w:rPr>
        <w:t xml:space="preserve">Here, it is of </w:t>
      </w:r>
      <w:r w:rsidR="00AF09E8">
        <w:rPr>
          <w:rFonts w:ascii="Times New Roman" w:hAnsi="Times New Roman" w:cs="Times New Roman"/>
          <w:sz w:val="24"/>
        </w:rPr>
        <w:t>particular relevance to this study</w:t>
      </w:r>
      <w:r>
        <w:rPr>
          <w:rFonts w:ascii="Times New Roman" w:hAnsi="Times New Roman" w:cs="Times New Roman"/>
          <w:sz w:val="24"/>
        </w:rPr>
        <w:t xml:space="preserve"> to point </w:t>
      </w:r>
      <w:r w:rsidRPr="00AF09E8">
        <w:rPr>
          <w:rFonts w:ascii="Times New Roman" w:hAnsi="Times New Roman" w:cs="Times New Roman"/>
          <w:sz w:val="24"/>
        </w:rPr>
        <w:t>out the role of antibiotic technology</w:t>
      </w:r>
      <w:r w:rsidR="00AF09E8">
        <w:rPr>
          <w:rFonts w:ascii="Times New Roman" w:hAnsi="Times New Roman" w:cs="Times New Roman"/>
          <w:sz w:val="24"/>
        </w:rPr>
        <w:t xml:space="preserve"> in</w:t>
      </w:r>
      <w:r w:rsidR="00AF09E8" w:rsidRPr="00AF09E8">
        <w:rPr>
          <w:rFonts w:ascii="Times New Roman" w:hAnsi="Times New Roman" w:cs="Times New Roman"/>
        </w:rPr>
        <w:t xml:space="preserve"> </w:t>
      </w:r>
      <w:r w:rsidR="00AF09E8" w:rsidRPr="00AF09E8">
        <w:rPr>
          <w:rFonts w:ascii="Times New Roman" w:hAnsi="Times New Roman" w:cs="Times New Roman"/>
          <w:sz w:val="24"/>
        </w:rPr>
        <w:t>the health care community</w:t>
      </w:r>
      <w:r w:rsidR="00AF09E8">
        <w:rPr>
          <w:rFonts w:ascii="Times New Roman" w:hAnsi="Times New Roman" w:cs="Times New Roman"/>
          <w:sz w:val="24"/>
        </w:rPr>
        <w:t>’s</w:t>
      </w:r>
      <w:r w:rsidR="00AF09E8" w:rsidRPr="00AF09E8">
        <w:rPr>
          <w:rFonts w:ascii="Times New Roman" w:hAnsi="Times New Roman" w:cs="Times New Roman"/>
          <w:sz w:val="24"/>
        </w:rPr>
        <w:t xml:space="preserve"> </w:t>
      </w:r>
      <w:r w:rsidR="00AF09E8">
        <w:rPr>
          <w:rFonts w:ascii="Times New Roman" w:hAnsi="Times New Roman" w:cs="Times New Roman"/>
          <w:sz w:val="24"/>
        </w:rPr>
        <w:t>increasing success</w:t>
      </w:r>
      <w:r w:rsidR="00AF09E8" w:rsidRPr="00AF09E8">
        <w:rPr>
          <w:rFonts w:ascii="Times New Roman" w:hAnsi="Times New Roman" w:cs="Times New Roman"/>
          <w:sz w:val="24"/>
        </w:rPr>
        <w:t xml:space="preserve"> in postponing</w:t>
      </w:r>
      <w:r w:rsidR="00AF09E8" w:rsidRPr="00AF09E8">
        <w:rPr>
          <w:rFonts w:ascii="Times New Roman" w:hAnsi="Times New Roman" w:cs="Times New Roman"/>
        </w:rPr>
        <w:t xml:space="preserve"> deaths </w:t>
      </w:r>
      <w:r w:rsidR="00AF09E8" w:rsidRPr="00AF09E8">
        <w:rPr>
          <w:rFonts w:ascii="Times New Roman" w:hAnsi="Times New Roman" w:cs="Times New Roman"/>
          <w:sz w:val="24"/>
        </w:rPr>
        <w:t xml:space="preserve">from degenerative diseases and slowing the rate of chronic disease </w:t>
      </w:r>
      <w:r w:rsidR="00AF09E8">
        <w:rPr>
          <w:rFonts w:ascii="Times New Roman" w:hAnsi="Times New Roman" w:cs="Times New Roman"/>
          <w:sz w:val="24"/>
        </w:rPr>
        <w:t>progression</w:t>
      </w:r>
      <w:r w:rsidR="00385D19">
        <w:rPr>
          <w:rFonts w:ascii="Times New Roman" w:hAnsi="Times New Roman" w:cs="Times New Roman"/>
          <w:sz w:val="24"/>
        </w:rPr>
        <w:t>; a</w:t>
      </w:r>
      <w:r w:rsidR="00AF09E8">
        <w:rPr>
          <w:rFonts w:ascii="Times New Roman" w:hAnsi="Times New Roman" w:cs="Times New Roman"/>
          <w:sz w:val="24"/>
        </w:rPr>
        <w:t xml:space="preserve">ntibiotics are </w:t>
      </w:r>
      <w:r w:rsidR="000A67AA">
        <w:rPr>
          <w:rFonts w:ascii="Times New Roman" w:hAnsi="Times New Roman" w:cs="Times New Roman"/>
          <w:sz w:val="24"/>
        </w:rPr>
        <w:t xml:space="preserve">used in </w:t>
      </w:r>
      <w:r w:rsidR="00385D19">
        <w:rPr>
          <w:rFonts w:ascii="Times New Roman" w:hAnsi="Times New Roman" w:cs="Times New Roman"/>
          <w:sz w:val="24"/>
        </w:rPr>
        <w:t>treating a number of c</w:t>
      </w:r>
      <w:r w:rsidR="00AF09E8">
        <w:rPr>
          <w:rFonts w:ascii="Times New Roman" w:hAnsi="Times New Roman" w:cs="Times New Roman"/>
          <w:sz w:val="24"/>
        </w:rPr>
        <w:t>hronic conditions</w:t>
      </w:r>
      <w:r w:rsidR="00385D19">
        <w:rPr>
          <w:rFonts w:ascii="Times New Roman" w:hAnsi="Times New Roman" w:cs="Times New Roman"/>
          <w:sz w:val="24"/>
        </w:rPr>
        <w:t xml:space="preserve">. </w:t>
      </w:r>
      <w:r w:rsidR="00385D19" w:rsidRPr="00385D19">
        <w:rPr>
          <w:rFonts w:ascii="Times New Roman" w:hAnsi="Times New Roman" w:cs="Times New Roman"/>
          <w:i/>
          <w:sz w:val="24"/>
        </w:rPr>
        <w:t xml:space="preserve">Chlamydia </w:t>
      </w:r>
      <w:r w:rsidR="00385D19">
        <w:rPr>
          <w:rFonts w:ascii="Times New Roman" w:hAnsi="Times New Roman" w:cs="Times New Roman"/>
          <w:i/>
          <w:sz w:val="24"/>
        </w:rPr>
        <w:t>pneumonia</w:t>
      </w:r>
      <w:r w:rsidR="00385D19">
        <w:rPr>
          <w:rFonts w:ascii="Times New Roman" w:hAnsi="Times New Roman" w:cs="Times New Roman"/>
          <w:sz w:val="24"/>
        </w:rPr>
        <w:t xml:space="preserve">, the bacteria associated with pneumonia, </w:t>
      </w:r>
      <w:r w:rsidR="000A67AA">
        <w:rPr>
          <w:rFonts w:ascii="Times New Roman" w:hAnsi="Times New Roman" w:cs="Times New Roman"/>
          <w:sz w:val="24"/>
        </w:rPr>
        <w:t xml:space="preserve">will be considered as an example. In addition </w:t>
      </w:r>
      <w:r w:rsidR="00A65FBA">
        <w:rPr>
          <w:rFonts w:ascii="Times New Roman" w:hAnsi="Times New Roman" w:cs="Times New Roman"/>
          <w:sz w:val="24"/>
        </w:rPr>
        <w:t>to causing lung infection</w:t>
      </w:r>
      <w:r w:rsidR="000A67AA">
        <w:rPr>
          <w:rFonts w:ascii="Times New Roman" w:hAnsi="Times New Roman" w:cs="Times New Roman"/>
          <w:sz w:val="24"/>
        </w:rPr>
        <w:t xml:space="preserve">, the microbe has more recently been found capable of </w:t>
      </w:r>
      <w:r w:rsidR="000A67AA" w:rsidRPr="000A67AA">
        <w:rPr>
          <w:rFonts w:ascii="Times New Roman" w:hAnsi="Times New Roman" w:cs="Times New Roman"/>
          <w:sz w:val="24"/>
        </w:rPr>
        <w:t>elicit</w:t>
      </w:r>
      <w:r w:rsidR="000A67AA">
        <w:rPr>
          <w:rFonts w:ascii="Times New Roman" w:hAnsi="Times New Roman" w:cs="Times New Roman"/>
          <w:sz w:val="24"/>
        </w:rPr>
        <w:t>ing ‘</w:t>
      </w:r>
      <w:r w:rsidR="000A67AA" w:rsidRPr="000A67AA">
        <w:rPr>
          <w:rFonts w:ascii="Times New Roman" w:hAnsi="Times New Roman" w:cs="Times New Roman"/>
          <w:sz w:val="24"/>
        </w:rPr>
        <w:t xml:space="preserve">a powerful </w:t>
      </w:r>
      <w:proofErr w:type="spellStart"/>
      <w:r w:rsidR="000A67AA" w:rsidRPr="000A67AA">
        <w:rPr>
          <w:rFonts w:ascii="Times New Roman" w:hAnsi="Times New Roman" w:cs="Times New Roman"/>
          <w:sz w:val="24"/>
        </w:rPr>
        <w:t>immunopathogenic</w:t>
      </w:r>
      <w:proofErr w:type="spellEnd"/>
      <w:r w:rsidR="000A67AA" w:rsidRPr="000A67AA">
        <w:rPr>
          <w:rFonts w:ascii="Times New Roman" w:hAnsi="Times New Roman" w:cs="Times New Roman"/>
          <w:sz w:val="24"/>
        </w:rPr>
        <w:t xml:space="preserve"> response that</w:t>
      </w:r>
      <w:r w:rsidR="000A67AA">
        <w:rPr>
          <w:rFonts w:ascii="Times New Roman" w:hAnsi="Times New Roman" w:cs="Times New Roman"/>
          <w:sz w:val="24"/>
        </w:rPr>
        <w:t xml:space="preserve">, </w:t>
      </w:r>
      <w:r w:rsidR="000A67AA" w:rsidRPr="000A67AA">
        <w:rPr>
          <w:rFonts w:ascii="Times New Roman" w:hAnsi="Times New Roman" w:cs="Times New Roman"/>
          <w:sz w:val="24"/>
        </w:rPr>
        <w:t>in turn</w:t>
      </w:r>
      <w:r w:rsidR="000A67AA">
        <w:rPr>
          <w:rFonts w:ascii="Times New Roman" w:hAnsi="Times New Roman" w:cs="Times New Roman"/>
          <w:sz w:val="24"/>
        </w:rPr>
        <w:t>,</w:t>
      </w:r>
      <w:r w:rsidR="000A67AA" w:rsidRPr="000A67AA">
        <w:rPr>
          <w:rFonts w:ascii="Times New Roman" w:hAnsi="Times New Roman" w:cs="Times New Roman"/>
          <w:sz w:val="24"/>
        </w:rPr>
        <w:t xml:space="preserve"> can engender various diseases</w:t>
      </w:r>
      <w:r w:rsidR="000A67AA">
        <w:rPr>
          <w:rFonts w:ascii="Times New Roman" w:hAnsi="Times New Roman" w:cs="Times New Roman"/>
          <w:sz w:val="24"/>
        </w:rPr>
        <w:t>’</w:t>
      </w:r>
      <w:r w:rsidR="000A67AA" w:rsidRPr="000A67AA">
        <w:rPr>
          <w:rFonts w:ascii="Times New Roman" w:hAnsi="Times New Roman" w:cs="Times New Roman"/>
          <w:sz w:val="24"/>
        </w:rPr>
        <w:t xml:space="preserve"> </w:t>
      </w:r>
      <w:r w:rsidR="000A67AA">
        <w:rPr>
          <w:rFonts w:ascii="Times New Roman" w:hAnsi="Times New Roman" w:cs="Times New Roman"/>
          <w:sz w:val="24"/>
        </w:rPr>
        <w:t xml:space="preserve">including </w:t>
      </w:r>
      <w:r w:rsidR="000A67AA" w:rsidRPr="000A67AA">
        <w:rPr>
          <w:rFonts w:ascii="Times New Roman" w:hAnsi="Times New Roman" w:cs="Times New Roman"/>
          <w:sz w:val="24"/>
        </w:rPr>
        <w:t>inflammatory arthritis</w:t>
      </w:r>
      <w:r w:rsidR="000A67AA">
        <w:rPr>
          <w:rFonts w:ascii="Times New Roman" w:hAnsi="Times New Roman" w:cs="Times New Roman"/>
          <w:sz w:val="24"/>
        </w:rPr>
        <w:t xml:space="preserve"> and coronary artery </w:t>
      </w:r>
      <w:r w:rsidR="000A67AA">
        <w:rPr>
          <w:rFonts w:ascii="Times New Roman" w:hAnsi="Times New Roman" w:cs="Times New Roman"/>
          <w:sz w:val="24"/>
        </w:rPr>
        <w:lastRenderedPageBreak/>
        <w:t>disease (</w:t>
      </w:r>
      <w:proofErr w:type="spellStart"/>
      <w:r w:rsidR="004D43AE" w:rsidRPr="004D43AE">
        <w:rPr>
          <w:rFonts w:ascii="Times New Roman" w:hAnsi="Times New Roman" w:cs="Times New Roman"/>
          <w:sz w:val="24"/>
        </w:rPr>
        <w:t>Villareal</w:t>
      </w:r>
      <w:proofErr w:type="spellEnd"/>
      <w:r w:rsidR="004D43AE">
        <w:rPr>
          <w:rFonts w:ascii="Times New Roman" w:hAnsi="Times New Roman" w:cs="Times New Roman"/>
          <w:sz w:val="24"/>
        </w:rPr>
        <w:t xml:space="preserve"> et al 2002). A number of antibiotics— including </w:t>
      </w:r>
      <w:proofErr w:type="spellStart"/>
      <w:r w:rsidR="004D43AE" w:rsidRPr="004D43AE">
        <w:rPr>
          <w:rFonts w:ascii="Times New Roman" w:hAnsi="Times New Roman" w:cs="Times New Roman"/>
          <w:sz w:val="24"/>
        </w:rPr>
        <w:t>Gatifloxacin</w:t>
      </w:r>
      <w:proofErr w:type="spellEnd"/>
      <w:r w:rsidR="004D43AE">
        <w:rPr>
          <w:rFonts w:ascii="Times New Roman" w:hAnsi="Times New Roman" w:cs="Times New Roman"/>
          <w:sz w:val="24"/>
        </w:rPr>
        <w:t xml:space="preserve">, </w:t>
      </w:r>
      <w:r w:rsidR="004D43AE" w:rsidRPr="004D43AE">
        <w:rPr>
          <w:rFonts w:ascii="Times New Roman" w:hAnsi="Times New Roman" w:cs="Times New Roman"/>
          <w:sz w:val="24"/>
        </w:rPr>
        <w:t>Azithromycin</w:t>
      </w:r>
      <w:r w:rsidR="004D43AE" w:rsidRPr="004D43AE">
        <w:rPr>
          <w:rFonts w:ascii="Times New Roman" w:hAnsi="Times New Roman" w:cs="Times New Roman"/>
        </w:rPr>
        <w:t>, and</w:t>
      </w:r>
      <w:r w:rsidR="004D43AE">
        <w:t xml:space="preserve"> </w:t>
      </w:r>
      <w:proofErr w:type="spellStart"/>
      <w:r w:rsidR="004D43AE" w:rsidRPr="004D43AE">
        <w:rPr>
          <w:rFonts w:ascii="Times New Roman" w:hAnsi="Times New Roman" w:cs="Times New Roman"/>
          <w:sz w:val="24"/>
        </w:rPr>
        <w:t>Roxithromycin</w:t>
      </w:r>
      <w:proofErr w:type="spellEnd"/>
      <w:r w:rsidR="004D43AE">
        <w:rPr>
          <w:rFonts w:ascii="Times New Roman" w:hAnsi="Times New Roman" w:cs="Times New Roman"/>
          <w:sz w:val="24"/>
        </w:rPr>
        <w:t xml:space="preserve">— have been used against </w:t>
      </w:r>
      <w:r w:rsidR="004D43AE" w:rsidRPr="004D43AE">
        <w:rPr>
          <w:rFonts w:ascii="Times New Roman" w:hAnsi="Times New Roman" w:cs="Times New Roman"/>
          <w:i/>
          <w:sz w:val="24"/>
        </w:rPr>
        <w:t>C. pneumonia</w:t>
      </w:r>
      <w:r w:rsidR="004D43AE">
        <w:rPr>
          <w:rFonts w:ascii="Times New Roman" w:hAnsi="Times New Roman" w:cs="Times New Roman"/>
          <w:sz w:val="24"/>
        </w:rPr>
        <w:t xml:space="preserve"> to treat the aforementioned </w:t>
      </w:r>
      <w:r w:rsidR="00A65FBA">
        <w:rPr>
          <w:rFonts w:ascii="Times New Roman" w:hAnsi="Times New Roman" w:cs="Times New Roman"/>
          <w:sz w:val="24"/>
        </w:rPr>
        <w:t>conditions, and there are numerous publishe</w:t>
      </w:r>
      <w:r w:rsidR="00A65FBA" w:rsidRPr="00A65FBA">
        <w:rPr>
          <w:rFonts w:ascii="Times New Roman" w:hAnsi="Times New Roman" w:cs="Times New Roman"/>
          <w:sz w:val="24"/>
        </w:rPr>
        <w:t>d clinical trials of antibiotic treatment for secondary prevention of</w:t>
      </w:r>
      <w:r w:rsidR="00DC49B9">
        <w:rPr>
          <w:rFonts w:ascii="Times New Roman" w:hAnsi="Times New Roman" w:cs="Times New Roman"/>
          <w:sz w:val="24"/>
        </w:rPr>
        <w:t xml:space="preserve"> some types of</w:t>
      </w:r>
      <w:r w:rsidR="00A65FBA" w:rsidRPr="00A65FBA">
        <w:rPr>
          <w:rFonts w:ascii="Times New Roman" w:hAnsi="Times New Roman" w:cs="Times New Roman"/>
          <w:sz w:val="24"/>
        </w:rPr>
        <w:t xml:space="preserve"> cardiovascular disease</w:t>
      </w:r>
      <w:r w:rsidR="00C754DC">
        <w:rPr>
          <w:rFonts w:ascii="Times New Roman" w:hAnsi="Times New Roman" w:cs="Times New Roman"/>
          <w:sz w:val="24"/>
        </w:rPr>
        <w:t xml:space="preserve"> (</w:t>
      </w:r>
      <w:proofErr w:type="spellStart"/>
      <w:r w:rsidR="00C754DC">
        <w:rPr>
          <w:rFonts w:ascii="Times New Roman" w:hAnsi="Times New Roman" w:cs="Times New Roman"/>
          <w:sz w:val="24"/>
        </w:rPr>
        <w:t>Grayston</w:t>
      </w:r>
      <w:proofErr w:type="spellEnd"/>
      <w:r w:rsidR="00C754DC">
        <w:rPr>
          <w:rFonts w:ascii="Times New Roman" w:hAnsi="Times New Roman" w:cs="Times New Roman"/>
          <w:sz w:val="24"/>
        </w:rPr>
        <w:t xml:space="preserve"> 2003).</w:t>
      </w:r>
      <w:r w:rsidR="00A65FBA" w:rsidRPr="00A65FBA">
        <w:rPr>
          <w:rFonts w:ascii="Times New Roman" w:hAnsi="Times New Roman" w:cs="Times New Roman"/>
          <w:sz w:val="24"/>
        </w:rPr>
        <w:t xml:space="preserve"> </w:t>
      </w:r>
      <w:r w:rsidR="00C754DC">
        <w:rPr>
          <w:rFonts w:ascii="Times New Roman" w:hAnsi="Times New Roman" w:cs="Times New Roman"/>
          <w:sz w:val="24"/>
        </w:rPr>
        <w:t xml:space="preserve">The </w:t>
      </w:r>
      <w:r w:rsidR="00DC49B9">
        <w:rPr>
          <w:rFonts w:ascii="Times New Roman" w:hAnsi="Times New Roman" w:cs="Times New Roman"/>
          <w:sz w:val="24"/>
        </w:rPr>
        <w:t>practice</w:t>
      </w:r>
      <w:r w:rsidR="00C754DC">
        <w:rPr>
          <w:rFonts w:ascii="Times New Roman" w:hAnsi="Times New Roman" w:cs="Times New Roman"/>
          <w:sz w:val="24"/>
        </w:rPr>
        <w:t xml:space="preserve"> of using antibiotics not only as treatment for patients with existing infections but </w:t>
      </w:r>
      <w:r w:rsidR="00DC49B9">
        <w:rPr>
          <w:rFonts w:ascii="Times New Roman" w:hAnsi="Times New Roman" w:cs="Times New Roman"/>
          <w:sz w:val="24"/>
        </w:rPr>
        <w:t xml:space="preserve">also </w:t>
      </w:r>
      <w:r w:rsidR="00C754DC">
        <w:rPr>
          <w:rFonts w:ascii="Times New Roman" w:hAnsi="Times New Roman" w:cs="Times New Roman"/>
          <w:sz w:val="24"/>
        </w:rPr>
        <w:t xml:space="preserve">as a prevention mechanism for various chronic diseases entails </w:t>
      </w:r>
      <w:r w:rsidR="00DC49B9">
        <w:rPr>
          <w:rFonts w:ascii="Times New Roman" w:hAnsi="Times New Roman" w:cs="Times New Roman"/>
          <w:sz w:val="24"/>
        </w:rPr>
        <w:t>an even greater scope of reliance upo</w:t>
      </w:r>
      <w:r w:rsidR="00C754DC">
        <w:rPr>
          <w:rFonts w:ascii="Times New Roman" w:hAnsi="Times New Roman" w:cs="Times New Roman"/>
          <w:sz w:val="24"/>
        </w:rPr>
        <w:t xml:space="preserve">n them within health care practice. </w:t>
      </w:r>
    </w:p>
    <w:p w:rsidR="00EB2EFC" w:rsidRPr="00EB2EFC" w:rsidRDefault="00EB2EFC" w:rsidP="00EB2EFC">
      <w:pPr>
        <w:spacing w:line="480" w:lineRule="auto"/>
        <w:rPr>
          <w:rFonts w:ascii="Times New Roman" w:hAnsi="Times New Roman" w:cs="Times New Roman"/>
          <w:i/>
          <w:sz w:val="24"/>
        </w:rPr>
      </w:pPr>
      <w:r w:rsidRPr="00EB2EFC">
        <w:rPr>
          <w:rFonts w:ascii="Times New Roman" w:hAnsi="Times New Roman" w:cs="Times New Roman"/>
          <w:i/>
          <w:sz w:val="24"/>
        </w:rPr>
        <w:t>Soci</w:t>
      </w:r>
      <w:r>
        <w:rPr>
          <w:rFonts w:ascii="Times New Roman" w:hAnsi="Times New Roman" w:cs="Times New Roman"/>
          <w:i/>
          <w:sz w:val="24"/>
        </w:rPr>
        <w:t xml:space="preserve">oeconomic factors inhibiting </w:t>
      </w:r>
      <w:r w:rsidR="00DC49B9">
        <w:rPr>
          <w:rFonts w:ascii="Times New Roman" w:hAnsi="Times New Roman" w:cs="Times New Roman"/>
          <w:i/>
          <w:sz w:val="24"/>
        </w:rPr>
        <w:t xml:space="preserve">epidemiologic </w:t>
      </w:r>
      <w:r>
        <w:rPr>
          <w:rFonts w:ascii="Times New Roman" w:hAnsi="Times New Roman" w:cs="Times New Roman"/>
          <w:i/>
          <w:sz w:val="24"/>
        </w:rPr>
        <w:t>transition</w:t>
      </w:r>
    </w:p>
    <w:p w:rsidR="00EB2EFC" w:rsidRPr="00EB2EFC" w:rsidRDefault="00EB2EFC" w:rsidP="00EB2EFC">
      <w:pPr>
        <w:spacing w:line="480" w:lineRule="auto"/>
        <w:ind w:firstLine="720"/>
        <w:rPr>
          <w:rFonts w:ascii="Times New Roman" w:hAnsi="Times New Roman" w:cs="Times New Roman"/>
          <w:sz w:val="24"/>
        </w:rPr>
      </w:pPr>
      <w:r w:rsidRPr="00EB2EFC">
        <w:rPr>
          <w:rFonts w:ascii="Times New Roman" w:hAnsi="Times New Roman" w:cs="Times New Roman"/>
          <w:sz w:val="24"/>
        </w:rPr>
        <w:t xml:space="preserve">Questioning the universality of Omran’s epidemiologic transition theory, Caselli et al. identified some exceptions to its progression. </w:t>
      </w:r>
      <w:r w:rsidR="00AF63FA">
        <w:rPr>
          <w:rFonts w:ascii="Times New Roman" w:hAnsi="Times New Roman" w:cs="Times New Roman"/>
          <w:sz w:val="24"/>
        </w:rPr>
        <w:t xml:space="preserve">For example, </w:t>
      </w:r>
      <w:r w:rsidRPr="00EB2EFC">
        <w:rPr>
          <w:rFonts w:ascii="Times New Roman" w:hAnsi="Times New Roman" w:cs="Times New Roman"/>
          <w:sz w:val="24"/>
        </w:rPr>
        <w:t xml:space="preserve">Sub-Saharan Africa has not truly overcome the age of receding pandemics; despite initial progress in health trends, many countries in this region could not reach a speed of advancement sufficient to reduce the gap separating them from developed countries (Caselli et al. 2002). Alternatively, Eastern European countries have had difficulty achieving the ‘cardiovascular revolution’ associated with treating and delaying degenerative diseases—life expectancy in these countries failed to increase to levels similar to Western European or American levels. Caselli et al. do not call into question the theory of epidemiologic transition itself; rather, they emphasize that some countries encounter, for different reasons, obstacles that prevent completion of certain stages of the epidemiologic transition. </w:t>
      </w:r>
    </w:p>
    <w:p w:rsidR="00EB2EFC" w:rsidRPr="00EB2EFC" w:rsidRDefault="00EB2EFC" w:rsidP="00EB2EFC">
      <w:pPr>
        <w:spacing w:line="480" w:lineRule="auto"/>
        <w:ind w:firstLine="720"/>
        <w:rPr>
          <w:rFonts w:ascii="Times New Roman" w:hAnsi="Times New Roman" w:cs="Times New Roman"/>
          <w:sz w:val="24"/>
        </w:rPr>
      </w:pPr>
      <w:r w:rsidRPr="00EB2EFC">
        <w:rPr>
          <w:rFonts w:ascii="Times New Roman" w:hAnsi="Times New Roman" w:cs="Times New Roman"/>
          <w:sz w:val="24"/>
        </w:rPr>
        <w:t xml:space="preserve">In the case of Sub-Saharan Africa, the interruption in transition is attributed to economic crisis as well as the reappearance of and lack of resources to effectively cope with AIDS and other infectious diseases (Caselli et al. 2002). For Eastern Europe, factors like cardiovascular </w:t>
      </w:r>
      <w:r w:rsidRPr="00EB2EFC">
        <w:rPr>
          <w:rFonts w:ascii="Times New Roman" w:hAnsi="Times New Roman" w:cs="Times New Roman"/>
          <w:sz w:val="24"/>
        </w:rPr>
        <w:lastRenderedPageBreak/>
        <w:t>disease, alcoholism, smoking, and violence exert much more pressure on mortality than they do in countries associated with the classical model— this trend</w:t>
      </w:r>
      <w:r w:rsidR="00DC49B9">
        <w:rPr>
          <w:rFonts w:ascii="Times New Roman" w:hAnsi="Times New Roman" w:cs="Times New Roman"/>
          <w:sz w:val="24"/>
        </w:rPr>
        <w:t xml:space="preserve"> is</w:t>
      </w:r>
      <w:r w:rsidRPr="00EB2EFC">
        <w:rPr>
          <w:rFonts w:ascii="Times New Roman" w:hAnsi="Times New Roman" w:cs="Times New Roman"/>
          <w:sz w:val="24"/>
        </w:rPr>
        <w:t xml:space="preserve"> reinforced by the serious economic and social crisis caused by the abrupt and ill-managed transition to a market economy near the end of the twentieth century (Caselli et al. 2002). These two situations demonstrate the weight of social determinants of health in determining the possibility and rate of a society’s epidemiologic transition—social determinants being the economic and social conditions, as well as their distribution, that influence differences in health status (Marmot &amp; Wilkinson 2006).</w:t>
      </w:r>
      <w:r w:rsidR="00DC49B9">
        <w:rPr>
          <w:rFonts w:ascii="Times New Roman" w:hAnsi="Times New Roman" w:cs="Times New Roman"/>
          <w:sz w:val="24"/>
        </w:rPr>
        <w:t xml:space="preserve"> In the two aforementioned cases, it is evident that, despite the existence of powerful medical technologi</w:t>
      </w:r>
      <w:r w:rsidR="00917589">
        <w:rPr>
          <w:rFonts w:ascii="Times New Roman" w:hAnsi="Times New Roman" w:cs="Times New Roman"/>
          <w:sz w:val="24"/>
        </w:rPr>
        <w:t>es</w:t>
      </w:r>
      <w:r w:rsidR="00DC49B9">
        <w:rPr>
          <w:rFonts w:ascii="Times New Roman" w:hAnsi="Times New Roman" w:cs="Times New Roman"/>
          <w:sz w:val="24"/>
        </w:rPr>
        <w:t xml:space="preserve">, there are fundamental social factors preventing certain populations from achieving the </w:t>
      </w:r>
      <w:r w:rsidR="00917589">
        <w:rPr>
          <w:rFonts w:ascii="Times New Roman" w:hAnsi="Times New Roman" w:cs="Times New Roman"/>
          <w:sz w:val="24"/>
        </w:rPr>
        <w:t xml:space="preserve">higher </w:t>
      </w:r>
      <w:r w:rsidR="00DC49B9">
        <w:rPr>
          <w:rFonts w:ascii="Times New Roman" w:hAnsi="Times New Roman" w:cs="Times New Roman"/>
          <w:sz w:val="24"/>
        </w:rPr>
        <w:t xml:space="preserve">health levels </w:t>
      </w:r>
      <w:r w:rsidR="00917589">
        <w:rPr>
          <w:rFonts w:ascii="Times New Roman" w:hAnsi="Times New Roman" w:cs="Times New Roman"/>
          <w:sz w:val="24"/>
        </w:rPr>
        <w:t>that have been attained</w:t>
      </w:r>
      <w:r w:rsidR="00DC49B9">
        <w:rPr>
          <w:rFonts w:ascii="Times New Roman" w:hAnsi="Times New Roman" w:cs="Times New Roman"/>
          <w:sz w:val="24"/>
        </w:rPr>
        <w:t xml:space="preserve"> by others. </w:t>
      </w:r>
    </w:p>
    <w:p w:rsidR="005303C0" w:rsidRDefault="00330D57" w:rsidP="006A65A9">
      <w:pPr>
        <w:spacing w:line="480" w:lineRule="auto"/>
        <w:rPr>
          <w:rFonts w:ascii="Times New Roman" w:hAnsi="Times New Roman" w:cs="Times New Roman"/>
          <w:i/>
          <w:sz w:val="24"/>
        </w:rPr>
      </w:pPr>
      <w:r>
        <w:rPr>
          <w:rFonts w:ascii="Times New Roman" w:hAnsi="Times New Roman" w:cs="Times New Roman"/>
          <w:i/>
          <w:sz w:val="24"/>
        </w:rPr>
        <w:t>Towards a</w:t>
      </w:r>
      <w:r w:rsidR="005303C0" w:rsidRPr="005303C0">
        <w:rPr>
          <w:rFonts w:ascii="Times New Roman" w:hAnsi="Times New Roman" w:cs="Times New Roman"/>
          <w:i/>
          <w:sz w:val="24"/>
        </w:rPr>
        <w:t>n Extended Framework</w:t>
      </w:r>
    </w:p>
    <w:p w:rsidR="00D20DB4" w:rsidRDefault="00917589" w:rsidP="00C05670">
      <w:pPr>
        <w:spacing w:line="480" w:lineRule="auto"/>
        <w:ind w:firstLine="720"/>
        <w:rPr>
          <w:rFonts w:ascii="Times New Roman" w:hAnsi="Times New Roman" w:cs="Times New Roman"/>
          <w:sz w:val="24"/>
        </w:rPr>
      </w:pPr>
      <w:r>
        <w:rPr>
          <w:rFonts w:ascii="Times New Roman" w:hAnsi="Times New Roman" w:cs="Times New Roman"/>
          <w:sz w:val="24"/>
        </w:rPr>
        <w:t xml:space="preserve">Near the end of the </w:t>
      </w:r>
      <w:r w:rsidR="00290A51" w:rsidRPr="00290A51">
        <w:rPr>
          <w:rFonts w:ascii="Times New Roman" w:hAnsi="Times New Roman" w:cs="Times New Roman"/>
          <w:sz w:val="24"/>
        </w:rPr>
        <w:t>twentieth century</w:t>
      </w:r>
      <w:r>
        <w:rPr>
          <w:rFonts w:ascii="Times New Roman" w:hAnsi="Times New Roman" w:cs="Times New Roman"/>
          <w:sz w:val="24"/>
        </w:rPr>
        <w:t xml:space="preserve">, a </w:t>
      </w:r>
      <w:r w:rsidR="00EB2EFC">
        <w:rPr>
          <w:rFonts w:ascii="Times New Roman" w:hAnsi="Times New Roman" w:cs="Times New Roman"/>
          <w:sz w:val="24"/>
        </w:rPr>
        <w:t xml:space="preserve">continually </w:t>
      </w:r>
      <w:r w:rsidR="00290A51" w:rsidRPr="00290A51">
        <w:rPr>
          <w:rFonts w:ascii="Times New Roman" w:hAnsi="Times New Roman" w:cs="Times New Roman"/>
          <w:sz w:val="24"/>
        </w:rPr>
        <w:t xml:space="preserve">changing disease-scape inspired further restructuring of the </w:t>
      </w:r>
      <w:r w:rsidR="000D17B1">
        <w:rPr>
          <w:rFonts w:ascii="Times New Roman" w:hAnsi="Times New Roman" w:cs="Times New Roman"/>
          <w:sz w:val="24"/>
        </w:rPr>
        <w:t>epidemiologic transition theory. S</w:t>
      </w:r>
      <w:r w:rsidR="00290A51">
        <w:rPr>
          <w:rFonts w:ascii="Times New Roman" w:hAnsi="Times New Roman" w:cs="Times New Roman"/>
          <w:sz w:val="24"/>
        </w:rPr>
        <w:t xml:space="preserve">eeking </w:t>
      </w:r>
      <w:r w:rsidR="000D17B1">
        <w:rPr>
          <w:rFonts w:ascii="Times New Roman" w:hAnsi="Times New Roman" w:cs="Times New Roman"/>
          <w:sz w:val="24"/>
        </w:rPr>
        <w:t xml:space="preserve">to develop a greater comprehensiveness </w:t>
      </w:r>
      <w:r w:rsidR="00290A51" w:rsidRPr="00290A51">
        <w:rPr>
          <w:rFonts w:ascii="Times New Roman" w:hAnsi="Times New Roman" w:cs="Times New Roman"/>
          <w:sz w:val="24"/>
        </w:rPr>
        <w:t>of epidemiologic</w:t>
      </w:r>
      <w:r w:rsidR="00290A51">
        <w:rPr>
          <w:rFonts w:ascii="Times New Roman" w:hAnsi="Times New Roman" w:cs="Times New Roman"/>
          <w:sz w:val="24"/>
        </w:rPr>
        <w:t xml:space="preserve"> transition, </w:t>
      </w:r>
      <w:r w:rsidR="00290A51" w:rsidRPr="00290A51">
        <w:rPr>
          <w:rFonts w:ascii="Times New Roman" w:hAnsi="Times New Roman" w:cs="Times New Roman"/>
          <w:sz w:val="24"/>
        </w:rPr>
        <w:t>Barrett et al. published an expanded framework of the theory</w:t>
      </w:r>
      <w:r w:rsidR="00290A51">
        <w:rPr>
          <w:rFonts w:ascii="Times New Roman" w:hAnsi="Times New Roman" w:cs="Times New Roman"/>
          <w:sz w:val="24"/>
        </w:rPr>
        <w:t xml:space="preserve">. </w:t>
      </w:r>
      <w:r w:rsidR="00306E86">
        <w:rPr>
          <w:rFonts w:ascii="Times New Roman" w:hAnsi="Times New Roman" w:cs="Times New Roman"/>
          <w:sz w:val="24"/>
        </w:rPr>
        <w:t>F</w:t>
      </w:r>
      <w:r w:rsidR="00290A51" w:rsidRPr="00290A51">
        <w:rPr>
          <w:rFonts w:ascii="Times New Roman" w:hAnsi="Times New Roman" w:cs="Times New Roman"/>
          <w:sz w:val="24"/>
        </w:rPr>
        <w:t>inding Omran’s theory ‘restricted to a particular set of historical circumstances in the recent shift from infectiou</w:t>
      </w:r>
      <w:r w:rsidR="00306E86">
        <w:rPr>
          <w:rFonts w:ascii="Times New Roman" w:hAnsi="Times New Roman" w:cs="Times New Roman"/>
          <w:sz w:val="24"/>
        </w:rPr>
        <w:t>s to chronic disease mortality,’ the authors sought</w:t>
      </w:r>
      <w:r w:rsidR="00290A51">
        <w:rPr>
          <w:rFonts w:ascii="Times New Roman" w:hAnsi="Times New Roman" w:cs="Times New Roman"/>
          <w:sz w:val="24"/>
        </w:rPr>
        <w:t xml:space="preserve"> </w:t>
      </w:r>
      <w:r w:rsidR="00306E86" w:rsidRPr="00306E86">
        <w:rPr>
          <w:rFonts w:ascii="Times New Roman" w:hAnsi="Times New Roman" w:cs="Times New Roman"/>
          <w:sz w:val="24"/>
        </w:rPr>
        <w:t xml:space="preserve">to address changes in epidemiologic trends </w:t>
      </w:r>
      <w:r w:rsidR="000D17B1">
        <w:rPr>
          <w:rFonts w:ascii="Times New Roman" w:hAnsi="Times New Roman" w:cs="Times New Roman"/>
          <w:sz w:val="24"/>
        </w:rPr>
        <w:t xml:space="preserve">since 1971 </w:t>
      </w:r>
      <w:r w:rsidR="00306E86" w:rsidRPr="00306E86">
        <w:rPr>
          <w:rFonts w:ascii="Times New Roman" w:hAnsi="Times New Roman" w:cs="Times New Roman"/>
          <w:sz w:val="24"/>
        </w:rPr>
        <w:t>and to stretch th</w:t>
      </w:r>
      <w:r w:rsidR="00306E86">
        <w:rPr>
          <w:rFonts w:ascii="Times New Roman" w:hAnsi="Times New Roman" w:cs="Times New Roman"/>
          <w:sz w:val="24"/>
        </w:rPr>
        <w:t xml:space="preserve">e historical depth of </w:t>
      </w:r>
      <w:r w:rsidR="000D17B1">
        <w:rPr>
          <w:rFonts w:ascii="Times New Roman" w:hAnsi="Times New Roman" w:cs="Times New Roman"/>
          <w:sz w:val="24"/>
        </w:rPr>
        <w:t xml:space="preserve">the theory’s </w:t>
      </w:r>
      <w:r w:rsidR="00306E86">
        <w:rPr>
          <w:rFonts w:ascii="Times New Roman" w:hAnsi="Times New Roman" w:cs="Times New Roman"/>
          <w:sz w:val="24"/>
        </w:rPr>
        <w:t>grasp</w:t>
      </w:r>
      <w:r w:rsidR="00C05670">
        <w:rPr>
          <w:rFonts w:ascii="Times New Roman" w:hAnsi="Times New Roman" w:cs="Times New Roman"/>
          <w:sz w:val="24"/>
        </w:rPr>
        <w:t xml:space="preserve">. </w:t>
      </w:r>
      <w:r w:rsidR="00D20DB4">
        <w:rPr>
          <w:rFonts w:ascii="Times New Roman" w:hAnsi="Times New Roman" w:cs="Times New Roman"/>
          <w:sz w:val="24"/>
        </w:rPr>
        <w:t xml:space="preserve">The extended framework establishes what Barrett et al. refer to as the Paleolithic Age Baseline— </w:t>
      </w:r>
      <w:r w:rsidR="00A62255">
        <w:rPr>
          <w:rFonts w:ascii="Times New Roman" w:hAnsi="Times New Roman" w:cs="Times New Roman"/>
          <w:sz w:val="24"/>
        </w:rPr>
        <w:t xml:space="preserve">a time when </w:t>
      </w:r>
      <w:r w:rsidR="00D20DB4">
        <w:rPr>
          <w:rFonts w:ascii="Times New Roman" w:hAnsi="Times New Roman" w:cs="Times New Roman"/>
          <w:sz w:val="24"/>
        </w:rPr>
        <w:t>early nomadic human populations were lik</w:t>
      </w:r>
      <w:r w:rsidR="004126AF">
        <w:rPr>
          <w:rFonts w:ascii="Times New Roman" w:hAnsi="Times New Roman" w:cs="Times New Roman"/>
          <w:sz w:val="24"/>
        </w:rPr>
        <w:t xml:space="preserve">ely too small and dispersed to </w:t>
      </w:r>
      <w:r w:rsidR="00D20DB4" w:rsidRPr="00D20DB4">
        <w:rPr>
          <w:rFonts w:ascii="Times New Roman" w:hAnsi="Times New Roman" w:cs="Times New Roman"/>
          <w:sz w:val="24"/>
        </w:rPr>
        <w:t>support many of</w:t>
      </w:r>
      <w:r w:rsidR="00D20DB4">
        <w:rPr>
          <w:rFonts w:ascii="Times New Roman" w:hAnsi="Times New Roman" w:cs="Times New Roman"/>
          <w:sz w:val="24"/>
        </w:rPr>
        <w:t xml:space="preserve"> </w:t>
      </w:r>
      <w:r w:rsidR="00D20DB4" w:rsidRPr="00D20DB4">
        <w:rPr>
          <w:rFonts w:ascii="Times New Roman" w:hAnsi="Times New Roman" w:cs="Times New Roman"/>
          <w:sz w:val="24"/>
        </w:rPr>
        <w:t xml:space="preserve">the </w:t>
      </w:r>
      <w:r w:rsidR="004126AF">
        <w:rPr>
          <w:rFonts w:ascii="Times New Roman" w:hAnsi="Times New Roman" w:cs="Times New Roman"/>
          <w:sz w:val="24"/>
        </w:rPr>
        <w:t>‘</w:t>
      </w:r>
      <w:r w:rsidR="00D20DB4" w:rsidRPr="00D20DB4">
        <w:rPr>
          <w:rFonts w:ascii="Times New Roman" w:hAnsi="Times New Roman" w:cs="Times New Roman"/>
          <w:sz w:val="24"/>
        </w:rPr>
        <w:t>acute communicable pathogens common in densely populated sedentary</w:t>
      </w:r>
      <w:r w:rsidR="00D20DB4">
        <w:rPr>
          <w:rFonts w:ascii="Times New Roman" w:hAnsi="Times New Roman" w:cs="Times New Roman"/>
          <w:sz w:val="24"/>
        </w:rPr>
        <w:t xml:space="preserve"> </w:t>
      </w:r>
      <w:r w:rsidR="00D20DB4" w:rsidRPr="00D20DB4">
        <w:rPr>
          <w:rFonts w:ascii="Times New Roman" w:hAnsi="Times New Roman" w:cs="Times New Roman"/>
          <w:sz w:val="24"/>
        </w:rPr>
        <w:t>communities</w:t>
      </w:r>
      <w:r w:rsidR="00D20DB4">
        <w:rPr>
          <w:rFonts w:ascii="Times New Roman" w:hAnsi="Times New Roman" w:cs="Times New Roman"/>
          <w:sz w:val="24"/>
        </w:rPr>
        <w:t>.</w:t>
      </w:r>
      <w:r w:rsidR="004126AF">
        <w:rPr>
          <w:rFonts w:ascii="Times New Roman" w:hAnsi="Times New Roman" w:cs="Times New Roman"/>
          <w:sz w:val="24"/>
        </w:rPr>
        <w:t xml:space="preserve">’ </w:t>
      </w:r>
      <w:r>
        <w:rPr>
          <w:rFonts w:ascii="Times New Roman" w:hAnsi="Times New Roman" w:cs="Times New Roman"/>
          <w:sz w:val="24"/>
        </w:rPr>
        <w:t>Despite the fact that the development of antibiotics lie thousands of years into the future, i</w:t>
      </w:r>
      <w:r w:rsidR="004126AF">
        <w:rPr>
          <w:rFonts w:ascii="Times New Roman" w:hAnsi="Times New Roman" w:cs="Times New Roman"/>
          <w:sz w:val="24"/>
        </w:rPr>
        <w:t xml:space="preserve">nfectious diseases like </w:t>
      </w:r>
      <w:r w:rsidR="00D20DB4" w:rsidRPr="00D20DB4">
        <w:rPr>
          <w:rFonts w:ascii="Times New Roman" w:hAnsi="Times New Roman" w:cs="Times New Roman"/>
          <w:sz w:val="24"/>
        </w:rPr>
        <w:t>smallpox, measles,</w:t>
      </w:r>
      <w:r w:rsidR="00D20DB4">
        <w:rPr>
          <w:rFonts w:ascii="Times New Roman" w:hAnsi="Times New Roman" w:cs="Times New Roman"/>
          <w:sz w:val="24"/>
        </w:rPr>
        <w:t xml:space="preserve"> </w:t>
      </w:r>
      <w:r w:rsidR="00D20DB4" w:rsidRPr="00D20DB4">
        <w:rPr>
          <w:rFonts w:ascii="Times New Roman" w:hAnsi="Times New Roman" w:cs="Times New Roman"/>
          <w:sz w:val="24"/>
        </w:rPr>
        <w:t xml:space="preserve">and mumps were unlikely to </w:t>
      </w:r>
      <w:r w:rsidR="004126AF">
        <w:rPr>
          <w:rFonts w:ascii="Times New Roman" w:hAnsi="Times New Roman" w:cs="Times New Roman"/>
          <w:sz w:val="24"/>
        </w:rPr>
        <w:t>significantly impact</w:t>
      </w:r>
      <w:r w:rsidR="00D20DB4" w:rsidRPr="00D20DB4">
        <w:rPr>
          <w:rFonts w:ascii="Times New Roman" w:hAnsi="Times New Roman" w:cs="Times New Roman"/>
          <w:sz w:val="24"/>
        </w:rPr>
        <w:t xml:space="preserve"> early hominid groups</w:t>
      </w:r>
      <w:r w:rsidR="00D20DB4">
        <w:rPr>
          <w:rFonts w:ascii="Times New Roman" w:hAnsi="Times New Roman" w:cs="Times New Roman"/>
          <w:sz w:val="24"/>
        </w:rPr>
        <w:t>.</w:t>
      </w:r>
      <w:r w:rsidR="007F565C">
        <w:rPr>
          <w:rFonts w:ascii="Times New Roman" w:hAnsi="Times New Roman" w:cs="Times New Roman"/>
          <w:sz w:val="24"/>
        </w:rPr>
        <w:t xml:space="preserve"> Rather, these populations dealt with </w:t>
      </w:r>
      <w:r>
        <w:rPr>
          <w:rFonts w:ascii="Times New Roman" w:hAnsi="Times New Roman" w:cs="Times New Roman"/>
          <w:sz w:val="24"/>
        </w:rPr>
        <w:t xml:space="preserve">diseases caused by </w:t>
      </w:r>
      <w:r w:rsidR="00A62255">
        <w:rPr>
          <w:rFonts w:ascii="Times New Roman" w:hAnsi="Times New Roman" w:cs="Times New Roman"/>
          <w:sz w:val="24"/>
        </w:rPr>
        <w:t xml:space="preserve">organisms </w:t>
      </w:r>
      <w:r w:rsidR="007F565C">
        <w:rPr>
          <w:rFonts w:ascii="Times New Roman" w:hAnsi="Times New Roman" w:cs="Times New Roman"/>
          <w:sz w:val="24"/>
        </w:rPr>
        <w:lastRenderedPageBreak/>
        <w:t xml:space="preserve">like lice and </w:t>
      </w:r>
      <w:r w:rsidR="007F565C" w:rsidRPr="007F565C">
        <w:rPr>
          <w:rFonts w:ascii="Times New Roman" w:hAnsi="Times New Roman" w:cs="Times New Roman"/>
          <w:i/>
          <w:sz w:val="24"/>
        </w:rPr>
        <w:t>Salmonella</w:t>
      </w:r>
      <w:r w:rsidR="004126AF">
        <w:rPr>
          <w:rFonts w:ascii="Times New Roman" w:hAnsi="Times New Roman" w:cs="Times New Roman"/>
          <w:sz w:val="24"/>
        </w:rPr>
        <w:t>—pathogens directly from the environment’s ‘</w:t>
      </w:r>
      <w:r w:rsidR="007F565C" w:rsidRPr="007F565C">
        <w:rPr>
          <w:rFonts w:ascii="Times New Roman" w:hAnsi="Times New Roman" w:cs="Times New Roman"/>
          <w:sz w:val="24"/>
        </w:rPr>
        <w:t>pool of potential emerging infections</w:t>
      </w:r>
      <w:r w:rsidR="007F565C">
        <w:rPr>
          <w:rFonts w:ascii="Times New Roman" w:hAnsi="Times New Roman" w:cs="Times New Roman"/>
          <w:sz w:val="24"/>
        </w:rPr>
        <w:t xml:space="preserve"> </w:t>
      </w:r>
      <w:r w:rsidR="004126AF">
        <w:rPr>
          <w:rFonts w:ascii="Times New Roman" w:hAnsi="Times New Roman" w:cs="Times New Roman"/>
          <w:sz w:val="24"/>
        </w:rPr>
        <w:t xml:space="preserve">or parasites.’ </w:t>
      </w:r>
      <w:r>
        <w:rPr>
          <w:rFonts w:ascii="Times New Roman" w:hAnsi="Times New Roman" w:cs="Times New Roman"/>
          <w:sz w:val="24"/>
        </w:rPr>
        <w:t xml:space="preserve">More extensive </w:t>
      </w:r>
      <w:r w:rsidR="004126AF">
        <w:rPr>
          <w:rFonts w:ascii="Times New Roman" w:hAnsi="Times New Roman" w:cs="Times New Roman"/>
          <w:sz w:val="24"/>
        </w:rPr>
        <w:t>disease emergence and transmission was determined by s</w:t>
      </w:r>
      <w:r w:rsidR="007F565C" w:rsidRPr="007F565C">
        <w:rPr>
          <w:rFonts w:ascii="Times New Roman" w:hAnsi="Times New Roman" w:cs="Times New Roman"/>
          <w:sz w:val="24"/>
        </w:rPr>
        <w:t>ocial, demographic, and behavioral characteristics</w:t>
      </w:r>
      <w:r w:rsidR="007F565C">
        <w:rPr>
          <w:rFonts w:ascii="Times New Roman" w:hAnsi="Times New Roman" w:cs="Times New Roman"/>
          <w:sz w:val="24"/>
        </w:rPr>
        <w:t xml:space="preserve"> </w:t>
      </w:r>
      <w:r w:rsidR="007F565C" w:rsidRPr="007F565C">
        <w:rPr>
          <w:rFonts w:ascii="Times New Roman" w:hAnsi="Times New Roman" w:cs="Times New Roman"/>
          <w:sz w:val="24"/>
        </w:rPr>
        <w:t xml:space="preserve">of </w:t>
      </w:r>
      <w:r w:rsidR="004126AF">
        <w:rPr>
          <w:rFonts w:ascii="Times New Roman" w:hAnsi="Times New Roman" w:cs="Times New Roman"/>
          <w:sz w:val="24"/>
        </w:rPr>
        <w:t>adaptation</w:t>
      </w:r>
      <w:r w:rsidR="004E4706">
        <w:rPr>
          <w:rFonts w:ascii="Times New Roman" w:hAnsi="Times New Roman" w:cs="Times New Roman"/>
          <w:sz w:val="24"/>
        </w:rPr>
        <w:t xml:space="preserve">, </w:t>
      </w:r>
      <w:r>
        <w:rPr>
          <w:rFonts w:ascii="Times New Roman" w:hAnsi="Times New Roman" w:cs="Times New Roman"/>
          <w:sz w:val="24"/>
        </w:rPr>
        <w:t xml:space="preserve">none of </w:t>
      </w:r>
      <w:r w:rsidR="004E4706">
        <w:rPr>
          <w:rFonts w:ascii="Times New Roman" w:hAnsi="Times New Roman" w:cs="Times New Roman"/>
          <w:sz w:val="24"/>
        </w:rPr>
        <w:t xml:space="preserve">which </w:t>
      </w:r>
      <w:r>
        <w:rPr>
          <w:rFonts w:ascii="Times New Roman" w:hAnsi="Times New Roman" w:cs="Times New Roman"/>
          <w:sz w:val="24"/>
        </w:rPr>
        <w:t xml:space="preserve">changed </w:t>
      </w:r>
      <w:r w:rsidR="004E4706">
        <w:rPr>
          <w:rFonts w:ascii="Times New Roman" w:hAnsi="Times New Roman" w:cs="Times New Roman"/>
          <w:sz w:val="24"/>
        </w:rPr>
        <w:t xml:space="preserve">drastically until </w:t>
      </w:r>
      <w:r>
        <w:rPr>
          <w:rFonts w:ascii="Times New Roman" w:hAnsi="Times New Roman" w:cs="Times New Roman"/>
          <w:sz w:val="24"/>
        </w:rPr>
        <w:t xml:space="preserve">human </w:t>
      </w:r>
      <w:r w:rsidR="004E4706">
        <w:rPr>
          <w:rFonts w:ascii="Times New Roman" w:hAnsi="Times New Roman" w:cs="Times New Roman"/>
          <w:sz w:val="24"/>
        </w:rPr>
        <w:t xml:space="preserve">populations shifted from nomadic living patterns to subsistence agriculture (Barret et al. 1998). </w:t>
      </w:r>
    </w:p>
    <w:p w:rsidR="007F565C" w:rsidRDefault="007F565C" w:rsidP="00590E83">
      <w:pPr>
        <w:spacing w:line="480" w:lineRule="auto"/>
        <w:rPr>
          <w:rFonts w:ascii="Times New Roman" w:hAnsi="Times New Roman" w:cs="Times New Roman"/>
          <w:sz w:val="24"/>
        </w:rPr>
      </w:pPr>
      <w:r>
        <w:rPr>
          <w:rFonts w:ascii="Times New Roman" w:hAnsi="Times New Roman" w:cs="Times New Roman"/>
          <w:sz w:val="24"/>
        </w:rPr>
        <w:tab/>
        <w:t xml:space="preserve">The first agricultural revolution that began around 10,000 years ago directly corresponds </w:t>
      </w:r>
      <w:r w:rsidR="00A62255">
        <w:rPr>
          <w:rFonts w:ascii="Times New Roman" w:hAnsi="Times New Roman" w:cs="Times New Roman"/>
          <w:sz w:val="24"/>
        </w:rPr>
        <w:t xml:space="preserve">with </w:t>
      </w:r>
      <w:r>
        <w:rPr>
          <w:rFonts w:ascii="Times New Roman" w:hAnsi="Times New Roman" w:cs="Times New Roman"/>
          <w:sz w:val="24"/>
        </w:rPr>
        <w:t xml:space="preserve">the process that Barrett et al. refer to as the </w:t>
      </w:r>
      <w:r w:rsidR="00BA505C">
        <w:rPr>
          <w:rFonts w:ascii="Times New Roman" w:hAnsi="Times New Roman" w:cs="Times New Roman"/>
          <w:sz w:val="24"/>
        </w:rPr>
        <w:t>first e</w:t>
      </w:r>
      <w:r>
        <w:rPr>
          <w:rFonts w:ascii="Times New Roman" w:hAnsi="Times New Roman" w:cs="Times New Roman"/>
          <w:sz w:val="24"/>
        </w:rPr>
        <w:t xml:space="preserve">pidemiologic </w:t>
      </w:r>
      <w:r w:rsidR="00BA505C">
        <w:rPr>
          <w:rFonts w:ascii="Times New Roman" w:hAnsi="Times New Roman" w:cs="Times New Roman"/>
          <w:sz w:val="24"/>
        </w:rPr>
        <w:t>t</w:t>
      </w:r>
      <w:r>
        <w:rPr>
          <w:rFonts w:ascii="Times New Roman" w:hAnsi="Times New Roman" w:cs="Times New Roman"/>
          <w:sz w:val="24"/>
        </w:rPr>
        <w:t xml:space="preserve">ransition. Primary food production </w:t>
      </w:r>
      <w:r w:rsidR="00590E83">
        <w:rPr>
          <w:rFonts w:ascii="Times New Roman" w:hAnsi="Times New Roman" w:cs="Times New Roman"/>
          <w:sz w:val="24"/>
        </w:rPr>
        <w:t xml:space="preserve">and organized communities </w:t>
      </w:r>
      <w:r>
        <w:rPr>
          <w:rFonts w:ascii="Times New Roman" w:hAnsi="Times New Roman" w:cs="Times New Roman"/>
          <w:sz w:val="24"/>
        </w:rPr>
        <w:t>replaced nomadic lifestyles</w:t>
      </w:r>
      <w:r w:rsidR="00590E83">
        <w:rPr>
          <w:rFonts w:ascii="Times New Roman" w:hAnsi="Times New Roman" w:cs="Times New Roman"/>
          <w:sz w:val="24"/>
        </w:rPr>
        <w:t xml:space="preserve">. The domestication of animals allowed for the transmission of new diseases to human hosts; these and preexisting human pathogens gained the ability to spread more easily as humans formed larger settlements and began living in closer proximity to one another. Within these changing population dynamics—‘larger aggregates of potential hosts’— infectious disease mortality </w:t>
      </w:r>
      <w:r w:rsidR="00D901A4">
        <w:rPr>
          <w:rFonts w:ascii="Times New Roman" w:hAnsi="Times New Roman" w:cs="Times New Roman"/>
          <w:sz w:val="24"/>
        </w:rPr>
        <w:t>became prominent. Problems with maintaining clean water supplies and removing human waste transformed e</w:t>
      </w:r>
      <w:r w:rsidR="00590E83">
        <w:rPr>
          <w:rFonts w:ascii="Times New Roman" w:hAnsi="Times New Roman" w:cs="Times New Roman"/>
          <w:sz w:val="24"/>
        </w:rPr>
        <w:t xml:space="preserve">arly cities </w:t>
      </w:r>
      <w:r w:rsidR="00D901A4">
        <w:rPr>
          <w:rFonts w:ascii="Times New Roman" w:hAnsi="Times New Roman" w:cs="Times New Roman"/>
          <w:sz w:val="24"/>
        </w:rPr>
        <w:t>into</w:t>
      </w:r>
      <w:r w:rsidR="00590E83">
        <w:rPr>
          <w:rFonts w:ascii="Times New Roman" w:hAnsi="Times New Roman" w:cs="Times New Roman"/>
          <w:sz w:val="24"/>
        </w:rPr>
        <w:t xml:space="preserve"> crowded, unsanitary reservoirs for </w:t>
      </w:r>
      <w:r w:rsidR="00D901A4">
        <w:rPr>
          <w:rFonts w:ascii="Times New Roman" w:hAnsi="Times New Roman" w:cs="Times New Roman"/>
          <w:sz w:val="24"/>
        </w:rPr>
        <w:t xml:space="preserve">epidemics. Migration and trade—first regional and eventually global, via colonialism and conquest—further spread infectious pathogens around the world. </w:t>
      </w:r>
    </w:p>
    <w:p w:rsidR="007F565C" w:rsidRDefault="00D901A4" w:rsidP="00D901A4">
      <w:pPr>
        <w:spacing w:line="480" w:lineRule="auto"/>
        <w:ind w:firstLine="720"/>
        <w:rPr>
          <w:rFonts w:ascii="Times New Roman" w:hAnsi="Times New Roman" w:cs="Times New Roman"/>
          <w:sz w:val="24"/>
        </w:rPr>
      </w:pPr>
      <w:r>
        <w:rPr>
          <w:rFonts w:ascii="Times New Roman" w:hAnsi="Times New Roman" w:cs="Times New Roman"/>
          <w:sz w:val="24"/>
        </w:rPr>
        <w:t xml:space="preserve">The extended framework places the </w:t>
      </w:r>
      <w:r w:rsidR="00BA505C">
        <w:rPr>
          <w:rFonts w:ascii="Times New Roman" w:hAnsi="Times New Roman" w:cs="Times New Roman"/>
          <w:sz w:val="24"/>
        </w:rPr>
        <w:t>second epidemiologic t</w:t>
      </w:r>
      <w:r>
        <w:rPr>
          <w:rFonts w:ascii="Times New Roman" w:hAnsi="Times New Roman" w:cs="Times New Roman"/>
          <w:sz w:val="24"/>
        </w:rPr>
        <w:t xml:space="preserve">ransition in the mid-nineteenth century in Europe and North America and recognizes it as a pronounced decline in </w:t>
      </w:r>
      <w:r w:rsidR="004E4706">
        <w:rPr>
          <w:rFonts w:ascii="Times New Roman" w:hAnsi="Times New Roman" w:cs="Times New Roman"/>
          <w:sz w:val="24"/>
        </w:rPr>
        <w:t>m</w:t>
      </w:r>
      <w:r>
        <w:rPr>
          <w:rFonts w:ascii="Times New Roman" w:hAnsi="Times New Roman" w:cs="Times New Roman"/>
          <w:sz w:val="24"/>
        </w:rPr>
        <w:t xml:space="preserve">ortality within developed countries. </w:t>
      </w:r>
      <w:r w:rsidR="004E4706">
        <w:rPr>
          <w:rFonts w:ascii="Times New Roman" w:hAnsi="Times New Roman" w:cs="Times New Roman"/>
          <w:sz w:val="24"/>
        </w:rPr>
        <w:t>This</w:t>
      </w:r>
      <w:r>
        <w:rPr>
          <w:rFonts w:ascii="Times New Roman" w:hAnsi="Times New Roman" w:cs="Times New Roman"/>
          <w:sz w:val="24"/>
        </w:rPr>
        <w:t xml:space="preserve"> category</w:t>
      </w:r>
      <w:r w:rsidR="004E4706">
        <w:rPr>
          <w:rFonts w:ascii="Times New Roman" w:hAnsi="Times New Roman" w:cs="Times New Roman"/>
          <w:sz w:val="24"/>
        </w:rPr>
        <w:t xml:space="preserve"> encompasses </w:t>
      </w:r>
      <w:r>
        <w:rPr>
          <w:rFonts w:ascii="Times New Roman" w:hAnsi="Times New Roman" w:cs="Times New Roman"/>
          <w:sz w:val="24"/>
        </w:rPr>
        <w:t xml:space="preserve">Omran’s </w:t>
      </w:r>
      <w:r w:rsidR="004E4706">
        <w:rPr>
          <w:rFonts w:ascii="Times New Roman" w:hAnsi="Times New Roman" w:cs="Times New Roman"/>
          <w:sz w:val="24"/>
        </w:rPr>
        <w:t xml:space="preserve">age of receding pandemics—a period of </w:t>
      </w:r>
      <w:r w:rsidR="004E4706" w:rsidRPr="004E4706">
        <w:rPr>
          <w:rFonts w:ascii="Times New Roman" w:hAnsi="Times New Roman" w:cs="Times New Roman"/>
          <w:sz w:val="24"/>
        </w:rPr>
        <w:t>improved nutrition</w:t>
      </w:r>
      <w:r w:rsidR="004E4706">
        <w:rPr>
          <w:rFonts w:ascii="Times New Roman" w:hAnsi="Times New Roman" w:cs="Times New Roman"/>
          <w:sz w:val="24"/>
        </w:rPr>
        <w:t xml:space="preserve">, living standards and </w:t>
      </w:r>
      <w:r w:rsidR="004E4706" w:rsidRPr="004E4706">
        <w:rPr>
          <w:rFonts w:ascii="Times New Roman" w:hAnsi="Times New Roman" w:cs="Times New Roman"/>
          <w:sz w:val="24"/>
        </w:rPr>
        <w:t>public health measures</w:t>
      </w:r>
      <w:r w:rsidR="004E4706">
        <w:rPr>
          <w:rFonts w:ascii="Times New Roman" w:hAnsi="Times New Roman" w:cs="Times New Roman"/>
          <w:sz w:val="24"/>
        </w:rPr>
        <w:t xml:space="preserve"> that</w:t>
      </w:r>
      <w:r w:rsidR="004E4706" w:rsidRPr="004E4706">
        <w:rPr>
          <w:rFonts w:ascii="Times New Roman" w:hAnsi="Times New Roman" w:cs="Times New Roman"/>
          <w:sz w:val="24"/>
        </w:rPr>
        <w:t xml:space="preserve"> </w:t>
      </w:r>
      <w:r w:rsidR="004E4706">
        <w:rPr>
          <w:rFonts w:ascii="Times New Roman" w:hAnsi="Times New Roman" w:cs="Times New Roman"/>
          <w:sz w:val="24"/>
        </w:rPr>
        <w:t xml:space="preserve">led to the </w:t>
      </w:r>
      <w:r w:rsidR="004E4706" w:rsidRPr="004E4706">
        <w:rPr>
          <w:rFonts w:ascii="Times New Roman" w:hAnsi="Times New Roman" w:cs="Times New Roman"/>
          <w:sz w:val="24"/>
        </w:rPr>
        <w:t xml:space="preserve">major </w:t>
      </w:r>
      <w:r w:rsidR="004E4706">
        <w:rPr>
          <w:rFonts w:ascii="Times New Roman" w:hAnsi="Times New Roman" w:cs="Times New Roman"/>
          <w:sz w:val="24"/>
        </w:rPr>
        <w:t>regression</w:t>
      </w:r>
      <w:r w:rsidR="004E4706" w:rsidRPr="004E4706">
        <w:rPr>
          <w:rFonts w:ascii="Times New Roman" w:hAnsi="Times New Roman" w:cs="Times New Roman"/>
          <w:sz w:val="24"/>
        </w:rPr>
        <w:t xml:space="preserve"> in infectious disease </w:t>
      </w:r>
      <w:r w:rsidR="004E4706">
        <w:rPr>
          <w:rFonts w:ascii="Times New Roman" w:hAnsi="Times New Roman" w:cs="Times New Roman"/>
          <w:sz w:val="24"/>
        </w:rPr>
        <w:t xml:space="preserve">and death rates (Harper and </w:t>
      </w:r>
      <w:proofErr w:type="spellStart"/>
      <w:r w:rsidR="004E4706" w:rsidRPr="004E4706">
        <w:rPr>
          <w:rFonts w:ascii="Times New Roman" w:hAnsi="Times New Roman" w:cs="Times New Roman"/>
          <w:sz w:val="24"/>
        </w:rPr>
        <w:t>Armelagos</w:t>
      </w:r>
      <w:proofErr w:type="spellEnd"/>
      <w:r w:rsidR="004E4706">
        <w:rPr>
          <w:rFonts w:ascii="Times New Roman" w:hAnsi="Times New Roman" w:cs="Times New Roman"/>
          <w:sz w:val="24"/>
        </w:rPr>
        <w:t xml:space="preserve"> 2010). </w:t>
      </w:r>
      <w:r w:rsidR="00A62255">
        <w:rPr>
          <w:rFonts w:ascii="Times New Roman" w:hAnsi="Times New Roman" w:cs="Times New Roman"/>
          <w:sz w:val="24"/>
        </w:rPr>
        <w:t>T</w:t>
      </w:r>
      <w:r w:rsidR="004E4706">
        <w:rPr>
          <w:rFonts w:ascii="Times New Roman" w:hAnsi="Times New Roman" w:cs="Times New Roman"/>
          <w:sz w:val="24"/>
        </w:rPr>
        <w:t xml:space="preserve">he second epidemiologic transition </w:t>
      </w:r>
      <w:r w:rsidR="00A62255">
        <w:rPr>
          <w:rFonts w:ascii="Times New Roman" w:hAnsi="Times New Roman" w:cs="Times New Roman"/>
          <w:sz w:val="24"/>
        </w:rPr>
        <w:t>also incorporates</w:t>
      </w:r>
      <w:r w:rsidR="004E4706">
        <w:rPr>
          <w:rFonts w:ascii="Times New Roman" w:hAnsi="Times New Roman" w:cs="Times New Roman"/>
          <w:sz w:val="24"/>
        </w:rPr>
        <w:t xml:space="preserve"> the </w:t>
      </w:r>
      <w:r w:rsidR="00917589">
        <w:rPr>
          <w:rFonts w:ascii="Times New Roman" w:hAnsi="Times New Roman" w:cs="Times New Roman"/>
          <w:sz w:val="24"/>
        </w:rPr>
        <w:t>st</w:t>
      </w:r>
      <w:r w:rsidR="004E4706">
        <w:rPr>
          <w:rFonts w:ascii="Times New Roman" w:hAnsi="Times New Roman" w:cs="Times New Roman"/>
          <w:sz w:val="24"/>
        </w:rPr>
        <w:t xml:space="preserve">ages </w:t>
      </w:r>
      <w:r w:rsidR="00A62255">
        <w:rPr>
          <w:rFonts w:ascii="Times New Roman" w:hAnsi="Times New Roman" w:cs="Times New Roman"/>
          <w:sz w:val="24"/>
        </w:rPr>
        <w:t xml:space="preserve">associated with </w:t>
      </w:r>
      <w:r w:rsidR="004E4706">
        <w:rPr>
          <w:rFonts w:ascii="Times New Roman" w:hAnsi="Times New Roman" w:cs="Times New Roman"/>
          <w:sz w:val="24"/>
        </w:rPr>
        <w:t xml:space="preserve">degenerative </w:t>
      </w:r>
      <w:r w:rsidR="004E4706">
        <w:rPr>
          <w:rFonts w:ascii="Times New Roman" w:hAnsi="Times New Roman" w:cs="Times New Roman"/>
          <w:sz w:val="24"/>
        </w:rPr>
        <w:lastRenderedPageBreak/>
        <w:t>disease</w:t>
      </w:r>
      <w:r w:rsidR="00A62255">
        <w:rPr>
          <w:rFonts w:ascii="Times New Roman" w:hAnsi="Times New Roman" w:cs="Times New Roman"/>
          <w:sz w:val="24"/>
        </w:rPr>
        <w:t>— a</w:t>
      </w:r>
      <w:r w:rsidR="004E4706" w:rsidRPr="004E4706">
        <w:rPr>
          <w:rFonts w:ascii="Times New Roman" w:hAnsi="Times New Roman" w:cs="Times New Roman"/>
          <w:sz w:val="24"/>
        </w:rPr>
        <w:t>s</w:t>
      </w:r>
      <w:r w:rsidR="004E4706">
        <w:rPr>
          <w:rFonts w:ascii="Times New Roman" w:hAnsi="Times New Roman" w:cs="Times New Roman"/>
          <w:sz w:val="24"/>
        </w:rPr>
        <w:t xml:space="preserve"> a consequence of decreased infectious disease mortality, higher proportions of the population faced </w:t>
      </w:r>
      <w:r w:rsidR="004E4706" w:rsidRPr="004E4706">
        <w:rPr>
          <w:rFonts w:ascii="Times New Roman" w:hAnsi="Times New Roman" w:cs="Times New Roman"/>
          <w:sz w:val="24"/>
        </w:rPr>
        <w:t>morbidity from chronic diseases</w:t>
      </w:r>
      <w:r w:rsidR="004E4706">
        <w:rPr>
          <w:rFonts w:ascii="Times New Roman" w:hAnsi="Times New Roman" w:cs="Times New Roman"/>
          <w:sz w:val="24"/>
        </w:rPr>
        <w:t xml:space="preserve"> (Barrett et al 1998). </w:t>
      </w:r>
    </w:p>
    <w:p w:rsidR="00E14C1D" w:rsidRDefault="00A62255" w:rsidP="00E14C1D">
      <w:pPr>
        <w:spacing w:line="480" w:lineRule="auto"/>
        <w:ind w:firstLine="720"/>
        <w:rPr>
          <w:rFonts w:ascii="Times New Roman" w:hAnsi="Times New Roman" w:cs="Times New Roman"/>
          <w:sz w:val="24"/>
        </w:rPr>
      </w:pPr>
      <w:r>
        <w:rPr>
          <w:rFonts w:ascii="Times New Roman" w:hAnsi="Times New Roman" w:cs="Times New Roman"/>
          <w:sz w:val="24"/>
        </w:rPr>
        <w:t>In recent decades</w:t>
      </w:r>
      <w:r w:rsidRPr="00A62255">
        <w:rPr>
          <w:rFonts w:ascii="Times New Roman" w:hAnsi="Times New Roman" w:cs="Times New Roman"/>
          <w:sz w:val="24"/>
        </w:rPr>
        <w:t xml:space="preserve">, emerging and re-emerging infectious diseases, including pathogens that display antibiotic resistance, have proven that they are still a force to be reckoned with—even for those societies which had supposedly transitioned beyond the worst of their impact. </w:t>
      </w:r>
      <w:r w:rsidR="00E14C1D">
        <w:rPr>
          <w:rFonts w:ascii="Times New Roman" w:hAnsi="Times New Roman" w:cs="Times New Roman"/>
          <w:sz w:val="24"/>
        </w:rPr>
        <w:t>Recent decades have seen t</w:t>
      </w:r>
      <w:r w:rsidR="00965821" w:rsidRPr="00965821">
        <w:rPr>
          <w:rFonts w:ascii="Times New Roman" w:hAnsi="Times New Roman" w:cs="Times New Roman"/>
          <w:sz w:val="24"/>
        </w:rPr>
        <w:t xml:space="preserve">he first rise in infectious disease deaths in affluent postindustrial nations </w:t>
      </w:r>
      <w:r w:rsidR="00E14C1D">
        <w:rPr>
          <w:rFonts w:ascii="Times New Roman" w:hAnsi="Times New Roman" w:cs="Times New Roman"/>
          <w:sz w:val="24"/>
        </w:rPr>
        <w:t>since the Industrial Revolution</w:t>
      </w:r>
      <w:r w:rsidR="00965821" w:rsidRPr="00965821">
        <w:rPr>
          <w:rFonts w:ascii="Times New Roman" w:hAnsi="Times New Roman" w:cs="Times New Roman"/>
          <w:sz w:val="24"/>
        </w:rPr>
        <w:t xml:space="preserve"> (Pinner et al 1996). </w:t>
      </w:r>
      <w:r>
        <w:rPr>
          <w:rFonts w:ascii="Times New Roman" w:hAnsi="Times New Roman" w:cs="Times New Roman"/>
          <w:sz w:val="24"/>
        </w:rPr>
        <w:t>It is</w:t>
      </w:r>
      <w:r w:rsidR="00BA505C">
        <w:rPr>
          <w:rFonts w:ascii="Times New Roman" w:hAnsi="Times New Roman" w:cs="Times New Roman"/>
          <w:sz w:val="24"/>
        </w:rPr>
        <w:t xml:space="preserve"> postulate</w:t>
      </w:r>
      <w:r>
        <w:rPr>
          <w:rFonts w:ascii="Times New Roman" w:hAnsi="Times New Roman" w:cs="Times New Roman"/>
          <w:sz w:val="24"/>
        </w:rPr>
        <w:t>d</w:t>
      </w:r>
      <w:r w:rsidR="00BA505C">
        <w:rPr>
          <w:rFonts w:ascii="Times New Roman" w:hAnsi="Times New Roman" w:cs="Times New Roman"/>
          <w:sz w:val="24"/>
        </w:rPr>
        <w:t xml:space="preserve"> that humanity is currently experiencing a third epidemiologic transition, distinctive on a basis of three phenomena</w:t>
      </w:r>
      <w:r w:rsidR="00952F05">
        <w:rPr>
          <w:rFonts w:ascii="Times New Roman" w:hAnsi="Times New Roman" w:cs="Times New Roman"/>
          <w:sz w:val="24"/>
        </w:rPr>
        <w:t xml:space="preserve">: </w:t>
      </w:r>
    </w:p>
    <w:p w:rsidR="00BA505C" w:rsidRDefault="00BA505C" w:rsidP="00E14C1D">
      <w:pPr>
        <w:spacing w:line="360" w:lineRule="auto"/>
        <w:ind w:left="720"/>
        <w:rPr>
          <w:rFonts w:ascii="Times New Roman" w:hAnsi="Times New Roman" w:cs="Times New Roman"/>
          <w:sz w:val="24"/>
        </w:rPr>
      </w:pPr>
      <w:r>
        <w:rPr>
          <w:rFonts w:ascii="Times New Roman" w:hAnsi="Times New Roman" w:cs="Times New Roman"/>
          <w:sz w:val="24"/>
        </w:rPr>
        <w:t>“</w:t>
      </w:r>
      <w:r w:rsidRPr="00BA505C">
        <w:rPr>
          <w:rFonts w:ascii="Times New Roman" w:hAnsi="Times New Roman" w:cs="Times New Roman"/>
          <w:sz w:val="24"/>
        </w:rPr>
        <w:t>First, an unprecedented</w:t>
      </w:r>
      <w:r>
        <w:rPr>
          <w:rFonts w:ascii="Times New Roman" w:hAnsi="Times New Roman" w:cs="Times New Roman"/>
          <w:sz w:val="24"/>
        </w:rPr>
        <w:t xml:space="preserve"> </w:t>
      </w:r>
      <w:r w:rsidRPr="00BA505C">
        <w:rPr>
          <w:rFonts w:ascii="Times New Roman" w:hAnsi="Times New Roman" w:cs="Times New Roman"/>
          <w:sz w:val="24"/>
        </w:rPr>
        <w:t>number of new diseases have been detected over the last 25 years that</w:t>
      </w:r>
      <w:r>
        <w:rPr>
          <w:rFonts w:ascii="Times New Roman" w:hAnsi="Times New Roman" w:cs="Times New Roman"/>
          <w:sz w:val="24"/>
        </w:rPr>
        <w:t xml:space="preserve"> </w:t>
      </w:r>
      <w:r w:rsidRPr="00BA505C">
        <w:rPr>
          <w:rFonts w:ascii="Times New Roman" w:hAnsi="Times New Roman" w:cs="Times New Roman"/>
          <w:sz w:val="24"/>
        </w:rPr>
        <w:t>are becoming significant contributors to adult mortality. Second, there is an increased</w:t>
      </w:r>
      <w:r>
        <w:rPr>
          <w:rFonts w:ascii="Times New Roman" w:hAnsi="Times New Roman" w:cs="Times New Roman"/>
          <w:sz w:val="24"/>
        </w:rPr>
        <w:t xml:space="preserve"> </w:t>
      </w:r>
      <w:r w:rsidRPr="00BA505C">
        <w:rPr>
          <w:rFonts w:ascii="Times New Roman" w:hAnsi="Times New Roman" w:cs="Times New Roman"/>
          <w:sz w:val="24"/>
        </w:rPr>
        <w:t>incidence and prevalence of preexisting infectious diseases that were</w:t>
      </w:r>
      <w:r>
        <w:rPr>
          <w:rFonts w:ascii="Times New Roman" w:hAnsi="Times New Roman" w:cs="Times New Roman"/>
          <w:sz w:val="24"/>
        </w:rPr>
        <w:t xml:space="preserve"> </w:t>
      </w:r>
      <w:r w:rsidRPr="00BA505C">
        <w:rPr>
          <w:rFonts w:ascii="Times New Roman" w:hAnsi="Times New Roman" w:cs="Times New Roman"/>
          <w:sz w:val="24"/>
        </w:rPr>
        <w:t>previously thought to have been under better control. Third, many of these reemerging</w:t>
      </w:r>
      <w:r>
        <w:rPr>
          <w:rFonts w:ascii="Times New Roman" w:hAnsi="Times New Roman" w:cs="Times New Roman"/>
          <w:sz w:val="24"/>
        </w:rPr>
        <w:t xml:space="preserve"> </w:t>
      </w:r>
      <w:r w:rsidRPr="00BA505C">
        <w:rPr>
          <w:rFonts w:ascii="Times New Roman" w:hAnsi="Times New Roman" w:cs="Times New Roman"/>
          <w:sz w:val="24"/>
        </w:rPr>
        <w:t>pathogens are generating antimicrobial-resistant strains at a faster</w:t>
      </w:r>
      <w:r>
        <w:rPr>
          <w:rFonts w:ascii="Times New Roman" w:hAnsi="Times New Roman" w:cs="Times New Roman"/>
          <w:sz w:val="24"/>
        </w:rPr>
        <w:t xml:space="preserve"> </w:t>
      </w:r>
      <w:r w:rsidRPr="00BA505C">
        <w:rPr>
          <w:rFonts w:ascii="Times New Roman" w:hAnsi="Times New Roman" w:cs="Times New Roman"/>
          <w:sz w:val="24"/>
        </w:rPr>
        <w:t>rate than safe new drugs can be developed. These three trends are occurring</w:t>
      </w:r>
      <w:r>
        <w:rPr>
          <w:rFonts w:ascii="Times New Roman" w:hAnsi="Times New Roman" w:cs="Times New Roman"/>
          <w:sz w:val="24"/>
        </w:rPr>
        <w:t xml:space="preserve"> </w:t>
      </w:r>
      <w:r w:rsidRPr="00BA505C">
        <w:rPr>
          <w:rFonts w:ascii="Times New Roman" w:hAnsi="Times New Roman" w:cs="Times New Roman"/>
          <w:sz w:val="24"/>
        </w:rPr>
        <w:t>within the broader context of an increasing globalization, involving not only</w:t>
      </w:r>
      <w:r>
        <w:rPr>
          <w:rFonts w:ascii="Times New Roman" w:hAnsi="Times New Roman" w:cs="Times New Roman"/>
          <w:sz w:val="24"/>
        </w:rPr>
        <w:t xml:space="preserve"> </w:t>
      </w:r>
      <w:r w:rsidRPr="00BA505C">
        <w:rPr>
          <w:rFonts w:ascii="Times New Roman" w:hAnsi="Times New Roman" w:cs="Times New Roman"/>
          <w:sz w:val="24"/>
        </w:rPr>
        <w:t>international trade, migration, and information networks, but also the convergence</w:t>
      </w:r>
      <w:r>
        <w:rPr>
          <w:rFonts w:ascii="Times New Roman" w:hAnsi="Times New Roman" w:cs="Times New Roman"/>
          <w:sz w:val="24"/>
        </w:rPr>
        <w:t xml:space="preserve"> </w:t>
      </w:r>
      <w:r w:rsidR="0044016C">
        <w:rPr>
          <w:rFonts w:ascii="Times New Roman" w:hAnsi="Times New Roman" w:cs="Times New Roman"/>
          <w:sz w:val="24"/>
        </w:rPr>
        <w:t>of human disease ecologies (</w:t>
      </w:r>
      <w:r w:rsidR="00E14C1D">
        <w:rPr>
          <w:rFonts w:ascii="Times New Roman" w:hAnsi="Times New Roman" w:cs="Times New Roman"/>
          <w:sz w:val="24"/>
        </w:rPr>
        <w:t xml:space="preserve">Barrett et al. </w:t>
      </w:r>
      <w:r w:rsidR="008914EF">
        <w:rPr>
          <w:rFonts w:ascii="Times New Roman" w:hAnsi="Times New Roman" w:cs="Times New Roman"/>
          <w:sz w:val="24"/>
        </w:rPr>
        <w:t>1998</w:t>
      </w:r>
      <w:r w:rsidR="00E14C1D">
        <w:rPr>
          <w:rFonts w:ascii="Times New Roman" w:hAnsi="Times New Roman" w:cs="Times New Roman"/>
          <w:sz w:val="24"/>
        </w:rPr>
        <w:t>)</w:t>
      </w:r>
      <w:r w:rsidR="008914EF">
        <w:rPr>
          <w:rFonts w:ascii="Times New Roman" w:hAnsi="Times New Roman" w:cs="Times New Roman"/>
          <w:sz w:val="24"/>
        </w:rPr>
        <w:t>.</w:t>
      </w:r>
    </w:p>
    <w:p w:rsidR="00952F05" w:rsidRDefault="00952F05" w:rsidP="009F4F43">
      <w:pPr>
        <w:spacing w:line="480" w:lineRule="auto"/>
        <w:rPr>
          <w:rFonts w:ascii="Times New Roman" w:hAnsi="Times New Roman" w:cs="Times New Roman"/>
          <w:sz w:val="24"/>
        </w:rPr>
      </w:pPr>
      <w:r>
        <w:rPr>
          <w:rFonts w:ascii="Times New Roman" w:hAnsi="Times New Roman" w:cs="Times New Roman"/>
          <w:sz w:val="24"/>
        </w:rPr>
        <w:t xml:space="preserve">While these trends are heavily interrelated, and each poses a significant health threat, it is the latter of the three—antibiotic resistant pathogens—that will constitute the focus of the remainder of this literature review. </w:t>
      </w:r>
    </w:p>
    <w:p w:rsidR="00A76215" w:rsidRDefault="00425295" w:rsidP="006A65A9">
      <w:pPr>
        <w:spacing w:line="480" w:lineRule="auto"/>
        <w:rPr>
          <w:rFonts w:ascii="Times New Roman" w:hAnsi="Times New Roman" w:cs="Times New Roman"/>
          <w:b/>
          <w:sz w:val="24"/>
        </w:rPr>
      </w:pPr>
      <w:r>
        <w:rPr>
          <w:rFonts w:ascii="Times New Roman" w:hAnsi="Times New Roman" w:cs="Times New Roman"/>
          <w:b/>
          <w:sz w:val="24"/>
        </w:rPr>
        <w:t xml:space="preserve">Social determinants and the </w:t>
      </w:r>
      <w:r w:rsidR="00B1182C">
        <w:rPr>
          <w:rFonts w:ascii="Times New Roman" w:hAnsi="Times New Roman" w:cs="Times New Roman"/>
          <w:b/>
          <w:sz w:val="24"/>
        </w:rPr>
        <w:t>d</w:t>
      </w:r>
      <w:r w:rsidR="00EB2EFC">
        <w:rPr>
          <w:rFonts w:ascii="Times New Roman" w:hAnsi="Times New Roman" w:cs="Times New Roman"/>
          <w:b/>
          <w:sz w:val="24"/>
        </w:rPr>
        <w:t>evelopment of antibiotic</w:t>
      </w:r>
      <w:r w:rsidR="00DC7BE7" w:rsidRPr="00933F82">
        <w:rPr>
          <w:rFonts w:ascii="Times New Roman" w:hAnsi="Times New Roman" w:cs="Times New Roman"/>
          <w:b/>
          <w:sz w:val="24"/>
        </w:rPr>
        <w:t xml:space="preserve"> resistance</w:t>
      </w:r>
    </w:p>
    <w:p w:rsidR="006C637D" w:rsidRDefault="00A76215" w:rsidP="006C637D">
      <w:pPr>
        <w:spacing w:line="480" w:lineRule="auto"/>
        <w:rPr>
          <w:rFonts w:ascii="Times New Roman" w:hAnsi="Times New Roman" w:cs="Times New Roman"/>
          <w:sz w:val="24"/>
        </w:rPr>
      </w:pPr>
      <w:r>
        <w:rPr>
          <w:rFonts w:ascii="Times New Roman" w:hAnsi="Times New Roman" w:cs="Times New Roman"/>
          <w:sz w:val="24"/>
        </w:rPr>
        <w:tab/>
      </w:r>
      <w:r w:rsidR="00C76386" w:rsidRPr="00C76386">
        <w:rPr>
          <w:rFonts w:ascii="Times New Roman" w:hAnsi="Times New Roman" w:cs="Times New Roman"/>
          <w:sz w:val="24"/>
        </w:rPr>
        <w:t xml:space="preserve">In seeking to investigate how the theory of epidemiologic transition might be employed in addressing antibiotic resistant infectious diseases, I will first outline how it is helpful in </w:t>
      </w:r>
      <w:r w:rsidR="00C76386" w:rsidRPr="00C76386">
        <w:rPr>
          <w:rFonts w:ascii="Times New Roman" w:hAnsi="Times New Roman" w:cs="Times New Roman"/>
          <w:sz w:val="24"/>
        </w:rPr>
        <w:lastRenderedPageBreak/>
        <w:t>understanding the root causes of the problem— understanding epidemiologic transition theory can provide contextualization for the origins of antibiotic resistance and raise awareness about the factors perpetuating its development. Throughout my literature review, I identified social determinants as a common thread amongst several other themes relat</w:t>
      </w:r>
      <w:r w:rsidR="00C76386">
        <w:rPr>
          <w:rFonts w:ascii="Times New Roman" w:hAnsi="Times New Roman" w:cs="Times New Roman"/>
          <w:sz w:val="24"/>
        </w:rPr>
        <w:t xml:space="preserve">ing to causation of resistance; </w:t>
      </w:r>
      <w:r w:rsidR="00C76386" w:rsidRPr="00C76386">
        <w:rPr>
          <w:rFonts w:ascii="Times New Roman" w:hAnsi="Times New Roman" w:cs="Times New Roman"/>
          <w:sz w:val="24"/>
        </w:rPr>
        <w:t xml:space="preserve">I will focus in on their fundamental role in perpetuating antibiotic resistance. </w:t>
      </w:r>
      <w:proofErr w:type="spellStart"/>
      <w:r w:rsidR="00C94DAE" w:rsidRPr="00C94DAE">
        <w:rPr>
          <w:rFonts w:ascii="Times New Roman" w:hAnsi="Times New Roman" w:cs="Times New Roman"/>
          <w:sz w:val="24"/>
          <w:szCs w:val="24"/>
        </w:rPr>
        <w:t>Ecobiologic</w:t>
      </w:r>
      <w:proofErr w:type="spellEnd"/>
      <w:r w:rsidR="00C94DAE" w:rsidRPr="00C94DAE">
        <w:rPr>
          <w:rFonts w:ascii="Times New Roman" w:hAnsi="Times New Roman" w:cs="Times New Roman"/>
          <w:sz w:val="24"/>
          <w:szCs w:val="24"/>
        </w:rPr>
        <w:t xml:space="preserve"> determinants </w:t>
      </w:r>
      <w:r w:rsidR="00C94DAE">
        <w:rPr>
          <w:rFonts w:ascii="Times New Roman" w:hAnsi="Times New Roman" w:cs="Times New Roman"/>
          <w:sz w:val="24"/>
          <w:szCs w:val="24"/>
        </w:rPr>
        <w:t xml:space="preserve">of disease </w:t>
      </w:r>
      <w:r w:rsidR="00C94DAE" w:rsidRPr="00C94DAE">
        <w:rPr>
          <w:rFonts w:ascii="Times New Roman" w:hAnsi="Times New Roman" w:cs="Times New Roman"/>
          <w:sz w:val="24"/>
          <w:szCs w:val="24"/>
        </w:rPr>
        <w:t>relate to the links between host resistance, hostility in the environment, and t</w:t>
      </w:r>
      <w:r w:rsidR="00C94DAE">
        <w:rPr>
          <w:rFonts w:ascii="Times New Roman" w:hAnsi="Times New Roman" w:cs="Times New Roman"/>
          <w:sz w:val="24"/>
          <w:szCs w:val="24"/>
        </w:rPr>
        <w:t>he pathogen itself (Omran 1971)—but i</w:t>
      </w:r>
      <w:r w:rsidR="00C94DAE" w:rsidRPr="00C94DAE">
        <w:rPr>
          <w:rFonts w:ascii="Times New Roman" w:hAnsi="Times New Roman" w:cs="Times New Roman"/>
          <w:sz w:val="24"/>
          <w:szCs w:val="24"/>
        </w:rPr>
        <w:t xml:space="preserve">n the case of antibiotic resistance, no environmental factors exist independent of human </w:t>
      </w:r>
      <w:r w:rsidR="00C94DAE" w:rsidRPr="0058395F">
        <w:rPr>
          <w:rFonts w:ascii="Times New Roman" w:hAnsi="Times New Roman" w:cs="Times New Roman"/>
          <w:sz w:val="24"/>
          <w:szCs w:val="24"/>
        </w:rPr>
        <w:t xml:space="preserve">activity. </w:t>
      </w:r>
      <w:r w:rsidR="0058395F" w:rsidRPr="0058395F">
        <w:rPr>
          <w:rFonts w:ascii="Times New Roman" w:hAnsi="Times New Roman" w:cs="Times New Roman"/>
          <w:sz w:val="24"/>
          <w:szCs w:val="24"/>
        </w:rPr>
        <w:t>Changing behaviors of human populations change the environments in which people may be exposed to pathogens</w:t>
      </w:r>
      <w:r w:rsidR="0058395F" w:rsidRPr="0058395F">
        <w:t xml:space="preserve">. </w:t>
      </w:r>
      <w:r w:rsidR="00E86A2C" w:rsidRPr="00E86A2C">
        <w:rPr>
          <w:rFonts w:ascii="Times New Roman" w:hAnsi="Times New Roman" w:cs="Times New Roman"/>
          <w:sz w:val="24"/>
        </w:rPr>
        <w:t xml:space="preserve">The adaptations of microorganisms ‘to the selective conditions posed by human technology and behaviors’ (Lederberg 1997) </w:t>
      </w:r>
      <w:r w:rsidR="00C94DAE">
        <w:rPr>
          <w:rFonts w:ascii="Times New Roman" w:hAnsi="Times New Roman" w:cs="Times New Roman"/>
          <w:sz w:val="24"/>
        </w:rPr>
        <w:t>have led to their resistance</w:t>
      </w:r>
      <w:r w:rsidR="00E86A2C" w:rsidRPr="00E86A2C">
        <w:rPr>
          <w:rFonts w:ascii="Times New Roman" w:hAnsi="Times New Roman" w:cs="Times New Roman"/>
          <w:sz w:val="24"/>
        </w:rPr>
        <w:t xml:space="preserve">. </w:t>
      </w:r>
    </w:p>
    <w:p w:rsidR="006C637D" w:rsidRDefault="006C637D" w:rsidP="006C637D">
      <w:pPr>
        <w:spacing w:line="480" w:lineRule="auto"/>
        <w:ind w:firstLine="720"/>
      </w:pPr>
      <w:r w:rsidRPr="006C637D">
        <w:rPr>
          <w:rFonts w:ascii="Times New Roman" w:hAnsi="Times New Roman" w:cs="Times New Roman"/>
          <w:sz w:val="24"/>
        </w:rPr>
        <w:t xml:space="preserve">Barrett et al.’s interpretation of epidemiologic transition elucidates the role of social determinants in relation to </w:t>
      </w:r>
      <w:r>
        <w:rPr>
          <w:rFonts w:ascii="Times New Roman" w:hAnsi="Times New Roman" w:cs="Times New Roman"/>
          <w:sz w:val="24"/>
        </w:rPr>
        <w:t>prevalence of disease caused by infectious pathogens</w:t>
      </w:r>
      <w:r w:rsidRPr="006C637D">
        <w:rPr>
          <w:rFonts w:ascii="Times New Roman" w:hAnsi="Times New Roman" w:cs="Times New Roman"/>
          <w:sz w:val="24"/>
        </w:rPr>
        <w:t>: the initial two major chapters of human epidemiologic history are separated by a distinct change in social conditions—a shift from nomadic life to the shift to settling in villages and cities, and, as a result, dramatically increased prominence of infectious disease.</w:t>
      </w:r>
      <w:r>
        <w:rPr>
          <w:rFonts w:ascii="Times New Roman" w:hAnsi="Times New Roman" w:cs="Times New Roman"/>
          <w:sz w:val="24"/>
        </w:rPr>
        <w:t xml:space="preserve"> Likewise, a similar shift in social conditions can be ascribed to the first populations to experience trends of receding pandemics—d</w:t>
      </w:r>
      <w:r w:rsidR="0058395F" w:rsidRPr="0058395F">
        <w:rPr>
          <w:rFonts w:ascii="Times New Roman" w:hAnsi="Times New Roman" w:cs="Times New Roman"/>
          <w:sz w:val="24"/>
        </w:rPr>
        <w:t>uring the first seven decades of the nineteenth century, mortality related to infectious diseases fell at exceptional rates</w:t>
      </w:r>
      <w:r>
        <w:rPr>
          <w:rFonts w:ascii="Times New Roman" w:hAnsi="Times New Roman" w:cs="Times New Roman"/>
          <w:sz w:val="24"/>
        </w:rPr>
        <w:t xml:space="preserve"> </w:t>
      </w:r>
      <w:r w:rsidR="0058395F" w:rsidRPr="0058395F">
        <w:rPr>
          <w:rFonts w:ascii="Times New Roman" w:hAnsi="Times New Roman" w:cs="Times New Roman"/>
          <w:sz w:val="24"/>
        </w:rPr>
        <w:t>in the developed</w:t>
      </w:r>
      <w:r>
        <w:rPr>
          <w:rFonts w:ascii="Times New Roman" w:hAnsi="Times New Roman" w:cs="Times New Roman"/>
          <w:sz w:val="24"/>
        </w:rPr>
        <w:t xml:space="preserve"> world due to improved standards of living, </w:t>
      </w:r>
      <w:r w:rsidRPr="006C637D">
        <w:rPr>
          <w:rFonts w:ascii="Times New Roman" w:hAnsi="Times New Roman" w:cs="Times New Roman"/>
          <w:sz w:val="24"/>
        </w:rPr>
        <w:t>health habits</w:t>
      </w:r>
      <w:r>
        <w:rPr>
          <w:rFonts w:ascii="Times New Roman" w:hAnsi="Times New Roman" w:cs="Times New Roman"/>
          <w:sz w:val="24"/>
        </w:rPr>
        <w:t>, h</w:t>
      </w:r>
      <w:r w:rsidRPr="006C637D">
        <w:rPr>
          <w:rFonts w:ascii="Times New Roman" w:hAnsi="Times New Roman" w:cs="Times New Roman"/>
          <w:sz w:val="24"/>
        </w:rPr>
        <w:t>ygiene</w:t>
      </w:r>
      <w:r>
        <w:rPr>
          <w:rFonts w:ascii="Times New Roman" w:hAnsi="Times New Roman" w:cs="Times New Roman"/>
          <w:sz w:val="24"/>
        </w:rPr>
        <w:t>,</w:t>
      </w:r>
      <w:r w:rsidRPr="006C637D">
        <w:rPr>
          <w:rFonts w:ascii="Times New Roman" w:hAnsi="Times New Roman" w:cs="Times New Roman"/>
          <w:sz w:val="24"/>
        </w:rPr>
        <w:t xml:space="preserve"> and</w:t>
      </w:r>
      <w:r>
        <w:rPr>
          <w:rFonts w:ascii="Times New Roman" w:hAnsi="Times New Roman" w:cs="Times New Roman"/>
          <w:sz w:val="24"/>
        </w:rPr>
        <w:t xml:space="preserve"> </w:t>
      </w:r>
      <w:r w:rsidRPr="006C637D">
        <w:rPr>
          <w:rFonts w:ascii="Times New Roman" w:hAnsi="Times New Roman" w:cs="Times New Roman"/>
          <w:sz w:val="24"/>
        </w:rPr>
        <w:t>nutrition. “It is relatively certain that with the possible exception of smallpox, the recession of plague and many other pandemics in Europe was in no way related to the progress of medical science” (Omran 1971).</w:t>
      </w:r>
      <w:r w:rsidRPr="006C637D">
        <w:t xml:space="preserve"> </w:t>
      </w:r>
    </w:p>
    <w:p w:rsidR="00283A01" w:rsidRDefault="006C637D" w:rsidP="0058395F">
      <w:pPr>
        <w:spacing w:line="480" w:lineRule="auto"/>
        <w:ind w:firstLine="720"/>
        <w:rPr>
          <w:rFonts w:ascii="Times New Roman" w:hAnsi="Times New Roman" w:cs="Times New Roman"/>
          <w:sz w:val="24"/>
        </w:rPr>
      </w:pPr>
      <w:r w:rsidRPr="006C637D">
        <w:rPr>
          <w:rFonts w:ascii="Times New Roman" w:hAnsi="Times New Roman" w:cs="Times New Roman"/>
          <w:sz w:val="24"/>
        </w:rPr>
        <w:lastRenderedPageBreak/>
        <w:t>In</w:t>
      </w:r>
      <w:r w:rsidR="00AA0F91">
        <w:rPr>
          <w:rFonts w:ascii="Times New Roman" w:hAnsi="Times New Roman" w:cs="Times New Roman"/>
          <w:sz w:val="24"/>
        </w:rPr>
        <w:t>deed, in</w:t>
      </w:r>
      <w:r w:rsidRPr="006C637D">
        <w:rPr>
          <w:rFonts w:ascii="Times New Roman" w:hAnsi="Times New Roman" w:cs="Times New Roman"/>
          <w:sz w:val="24"/>
        </w:rPr>
        <w:t xml:space="preserve"> we</w:t>
      </w:r>
      <w:r>
        <w:rPr>
          <w:rFonts w:ascii="Times New Roman" w:hAnsi="Times New Roman" w:cs="Times New Roman"/>
          <w:sz w:val="24"/>
        </w:rPr>
        <w:t>stern countries, the</w:t>
      </w:r>
      <w:r w:rsidRPr="006C637D">
        <w:rPr>
          <w:rFonts w:ascii="Times New Roman" w:hAnsi="Times New Roman" w:cs="Times New Roman"/>
          <w:sz w:val="24"/>
        </w:rPr>
        <w:t xml:space="preserve"> influence </w:t>
      </w:r>
      <w:r>
        <w:rPr>
          <w:rFonts w:ascii="Times New Roman" w:hAnsi="Times New Roman" w:cs="Times New Roman"/>
          <w:sz w:val="24"/>
        </w:rPr>
        <w:t xml:space="preserve">of antibiotics </w:t>
      </w:r>
      <w:r w:rsidRPr="006C637D">
        <w:rPr>
          <w:rFonts w:ascii="Times New Roman" w:hAnsi="Times New Roman" w:cs="Times New Roman"/>
          <w:sz w:val="24"/>
        </w:rPr>
        <w:t xml:space="preserve">was largely inadvertent until the twentieth century, when the impact of infection pandemics had already greatly receded </w:t>
      </w:r>
      <w:r w:rsidR="00AA0F91">
        <w:rPr>
          <w:rFonts w:ascii="Times New Roman" w:hAnsi="Times New Roman" w:cs="Times New Roman"/>
          <w:sz w:val="24"/>
        </w:rPr>
        <w:t>as a result of</w:t>
      </w:r>
      <w:r w:rsidRPr="006C637D">
        <w:rPr>
          <w:rFonts w:ascii="Times New Roman" w:hAnsi="Times New Roman" w:cs="Times New Roman"/>
          <w:sz w:val="24"/>
        </w:rPr>
        <w:t xml:space="preserve"> socioeconomic </w:t>
      </w:r>
      <w:r w:rsidRPr="00BC51B3">
        <w:rPr>
          <w:rFonts w:ascii="Times New Roman" w:hAnsi="Times New Roman" w:cs="Times New Roman"/>
          <w:sz w:val="24"/>
          <w:szCs w:val="24"/>
        </w:rPr>
        <w:t xml:space="preserve">factors. </w:t>
      </w:r>
      <w:r w:rsidR="00AA0F91" w:rsidRPr="00BC51B3">
        <w:rPr>
          <w:rFonts w:ascii="Times New Roman" w:hAnsi="Times New Roman" w:cs="Times New Roman"/>
          <w:sz w:val="24"/>
          <w:szCs w:val="24"/>
        </w:rPr>
        <w:t>Nonetheless, e</w:t>
      </w:r>
      <w:r w:rsidR="0058395F" w:rsidRPr="00BC51B3">
        <w:rPr>
          <w:rFonts w:ascii="Times New Roman" w:hAnsi="Times New Roman" w:cs="Times New Roman"/>
          <w:sz w:val="24"/>
          <w:szCs w:val="24"/>
        </w:rPr>
        <w:t>pidemics began to be viewed as things of the past, scourges that had been all but eliminated thanks to advancing medical knowledge and the introduction of vaccines and antibiotics (Cairns, 1975). The successful eradication of polio and</w:t>
      </w:r>
      <w:r w:rsidR="0058395F" w:rsidRPr="0058395F">
        <w:rPr>
          <w:rFonts w:ascii="Times New Roman" w:hAnsi="Times New Roman" w:cs="Times New Roman"/>
          <w:sz w:val="24"/>
        </w:rPr>
        <w:t xml:space="preserve"> smallpox inspired western medicine’s ‘confident forecasts’ that infectious diseases would be extinct by the end of the tw</w:t>
      </w:r>
      <w:r w:rsidR="006E29EF">
        <w:rPr>
          <w:rFonts w:ascii="Times New Roman" w:hAnsi="Times New Roman" w:cs="Times New Roman"/>
          <w:sz w:val="24"/>
        </w:rPr>
        <w:t xml:space="preserve">entieth century (Garrett 1994). </w:t>
      </w:r>
      <w:r w:rsidR="0058395F">
        <w:rPr>
          <w:rFonts w:ascii="Times New Roman" w:hAnsi="Times New Roman" w:cs="Times New Roman"/>
          <w:sz w:val="24"/>
        </w:rPr>
        <w:t>S</w:t>
      </w:r>
      <w:r w:rsidR="0058395F" w:rsidRPr="0058395F">
        <w:rPr>
          <w:rFonts w:ascii="Times New Roman" w:hAnsi="Times New Roman" w:cs="Times New Roman"/>
          <w:sz w:val="24"/>
        </w:rPr>
        <w:t xml:space="preserve">temming from </w:t>
      </w:r>
      <w:r w:rsidR="0058395F">
        <w:rPr>
          <w:rFonts w:ascii="Times New Roman" w:hAnsi="Times New Roman" w:cs="Times New Roman"/>
          <w:sz w:val="24"/>
        </w:rPr>
        <w:t xml:space="preserve">these </w:t>
      </w:r>
      <w:r w:rsidR="0058395F" w:rsidRPr="0058395F">
        <w:rPr>
          <w:rFonts w:ascii="Times New Roman" w:hAnsi="Times New Roman" w:cs="Times New Roman"/>
          <w:sz w:val="24"/>
        </w:rPr>
        <w:t>optimistic projections about the power of antibiotics</w:t>
      </w:r>
      <w:r w:rsidR="0058395F">
        <w:rPr>
          <w:rFonts w:ascii="Times New Roman" w:hAnsi="Times New Roman" w:cs="Times New Roman"/>
          <w:sz w:val="24"/>
        </w:rPr>
        <w:t xml:space="preserve">, healthcare professionals and their patients alike took on </w:t>
      </w:r>
      <w:r w:rsidR="0058395F" w:rsidRPr="0058395F">
        <w:rPr>
          <w:rFonts w:ascii="Times New Roman" w:hAnsi="Times New Roman" w:cs="Times New Roman"/>
          <w:sz w:val="24"/>
        </w:rPr>
        <w:t>cavalier attitu</w:t>
      </w:r>
      <w:r w:rsidR="0058395F">
        <w:rPr>
          <w:rFonts w:ascii="Times New Roman" w:hAnsi="Times New Roman" w:cs="Times New Roman"/>
          <w:sz w:val="24"/>
        </w:rPr>
        <w:t xml:space="preserve">des about </w:t>
      </w:r>
      <w:r w:rsidR="00AA0F91">
        <w:rPr>
          <w:rFonts w:ascii="Times New Roman" w:hAnsi="Times New Roman" w:cs="Times New Roman"/>
          <w:sz w:val="24"/>
        </w:rPr>
        <w:t>the use of antibiotics and the possibility of drug</w:t>
      </w:r>
      <w:r w:rsidR="0058395F">
        <w:rPr>
          <w:rFonts w:ascii="Times New Roman" w:hAnsi="Times New Roman" w:cs="Times New Roman"/>
          <w:sz w:val="24"/>
        </w:rPr>
        <w:t xml:space="preserve"> resistance. </w:t>
      </w:r>
      <w:r w:rsidR="00AA0F91">
        <w:rPr>
          <w:rFonts w:ascii="Times New Roman" w:hAnsi="Times New Roman" w:cs="Times New Roman"/>
          <w:sz w:val="24"/>
        </w:rPr>
        <w:t xml:space="preserve">However, considering the progression of epidemiologic transition, </w:t>
      </w:r>
      <w:r w:rsidR="00AA0F91" w:rsidRPr="00AA0F91">
        <w:rPr>
          <w:rFonts w:ascii="Times New Roman" w:hAnsi="Times New Roman" w:cs="Times New Roman"/>
          <w:sz w:val="24"/>
        </w:rPr>
        <w:t>it is clear that antibiotics were not quite the magic bullet that they were hailed as— especially with regard to their role in decreasing mortality.</w:t>
      </w:r>
    </w:p>
    <w:p w:rsidR="002824ED" w:rsidRDefault="002824ED" w:rsidP="00F3047B">
      <w:pPr>
        <w:spacing w:line="480" w:lineRule="auto"/>
        <w:ind w:firstLine="720"/>
        <w:rPr>
          <w:rFonts w:ascii="Times New Roman" w:hAnsi="Times New Roman" w:cs="Times New Roman"/>
          <w:sz w:val="24"/>
        </w:rPr>
      </w:pPr>
      <w:r w:rsidRPr="002824ED">
        <w:rPr>
          <w:rFonts w:ascii="Times New Roman" w:hAnsi="Times New Roman" w:cs="Times New Roman"/>
          <w:sz w:val="24"/>
        </w:rPr>
        <w:t xml:space="preserve">A complex interaction of factors transformed bacterial populations and resulted in the partial or complete loss of efficacy in many drugs (Rosenblatt-Farrell 2009). </w:t>
      </w:r>
      <w:r w:rsidR="00425295">
        <w:rPr>
          <w:rFonts w:ascii="Times New Roman" w:hAnsi="Times New Roman" w:cs="Times New Roman"/>
          <w:sz w:val="24"/>
        </w:rPr>
        <w:t>In the developed world, p</w:t>
      </w:r>
      <w:r w:rsidR="00283A01" w:rsidRPr="00283A01">
        <w:rPr>
          <w:rFonts w:ascii="Times New Roman" w:hAnsi="Times New Roman" w:cs="Times New Roman"/>
          <w:sz w:val="24"/>
        </w:rPr>
        <w:t xml:space="preserve">atients </w:t>
      </w:r>
      <w:r w:rsidR="00AA0F91">
        <w:rPr>
          <w:rFonts w:ascii="Times New Roman" w:hAnsi="Times New Roman" w:cs="Times New Roman"/>
          <w:sz w:val="24"/>
        </w:rPr>
        <w:t xml:space="preserve">often </w:t>
      </w:r>
      <w:r w:rsidR="00283A01" w:rsidRPr="00283A01">
        <w:rPr>
          <w:rFonts w:ascii="Times New Roman" w:hAnsi="Times New Roman" w:cs="Times New Roman"/>
          <w:sz w:val="24"/>
        </w:rPr>
        <w:t>expect to be prescribed antibiotics for any infection</w:t>
      </w:r>
      <w:r w:rsidR="00425295">
        <w:rPr>
          <w:rFonts w:ascii="Times New Roman" w:hAnsi="Times New Roman" w:cs="Times New Roman"/>
          <w:sz w:val="24"/>
        </w:rPr>
        <w:t>, and d</w:t>
      </w:r>
      <w:r w:rsidR="00283A01">
        <w:rPr>
          <w:rFonts w:ascii="Times New Roman" w:hAnsi="Times New Roman" w:cs="Times New Roman"/>
          <w:sz w:val="24"/>
        </w:rPr>
        <w:t xml:space="preserve">octors </w:t>
      </w:r>
      <w:r w:rsidR="00AA0F91">
        <w:rPr>
          <w:rFonts w:ascii="Times New Roman" w:hAnsi="Times New Roman" w:cs="Times New Roman"/>
          <w:sz w:val="24"/>
        </w:rPr>
        <w:t xml:space="preserve">regularly </w:t>
      </w:r>
      <w:r w:rsidR="00283A01">
        <w:rPr>
          <w:rFonts w:ascii="Times New Roman" w:hAnsi="Times New Roman" w:cs="Times New Roman"/>
          <w:sz w:val="24"/>
        </w:rPr>
        <w:t>oblige</w:t>
      </w:r>
      <w:r w:rsidR="00283A01" w:rsidRPr="00283A01">
        <w:rPr>
          <w:rFonts w:ascii="Times New Roman" w:hAnsi="Times New Roman" w:cs="Times New Roman"/>
          <w:sz w:val="24"/>
        </w:rPr>
        <w:t xml:space="preserve">. </w:t>
      </w:r>
      <w:r>
        <w:rPr>
          <w:rFonts w:ascii="Times New Roman" w:hAnsi="Times New Roman" w:cs="Times New Roman"/>
          <w:sz w:val="24"/>
        </w:rPr>
        <w:t>M</w:t>
      </w:r>
      <w:r w:rsidR="00283A01" w:rsidRPr="00283A01">
        <w:rPr>
          <w:rFonts w:ascii="Times New Roman" w:hAnsi="Times New Roman" w:cs="Times New Roman"/>
          <w:sz w:val="24"/>
        </w:rPr>
        <w:t xml:space="preserve">any </w:t>
      </w:r>
      <w:r>
        <w:rPr>
          <w:rFonts w:ascii="Times New Roman" w:hAnsi="Times New Roman" w:cs="Times New Roman"/>
          <w:sz w:val="24"/>
        </w:rPr>
        <w:t xml:space="preserve">developing </w:t>
      </w:r>
      <w:r w:rsidR="00283A01" w:rsidRPr="00283A01">
        <w:rPr>
          <w:rFonts w:ascii="Times New Roman" w:hAnsi="Times New Roman" w:cs="Times New Roman"/>
          <w:sz w:val="24"/>
        </w:rPr>
        <w:t xml:space="preserve">countries allow </w:t>
      </w:r>
      <w:r w:rsidR="00283A01">
        <w:rPr>
          <w:rFonts w:ascii="Times New Roman" w:hAnsi="Times New Roman" w:cs="Times New Roman"/>
          <w:sz w:val="24"/>
        </w:rPr>
        <w:t xml:space="preserve">the purchase of </w:t>
      </w:r>
      <w:r w:rsidR="00283A01" w:rsidRPr="00283A01">
        <w:rPr>
          <w:rFonts w:ascii="Times New Roman" w:hAnsi="Times New Roman" w:cs="Times New Roman"/>
          <w:sz w:val="24"/>
        </w:rPr>
        <w:t>antibiotics over the counter without a prescription</w:t>
      </w:r>
      <w:r w:rsidR="00283A01">
        <w:rPr>
          <w:rFonts w:ascii="Times New Roman" w:hAnsi="Times New Roman" w:cs="Times New Roman"/>
          <w:sz w:val="24"/>
        </w:rPr>
        <w:t xml:space="preserve"> (Franco et al 2009). </w:t>
      </w:r>
      <w:r>
        <w:rPr>
          <w:rFonts w:ascii="Times New Roman" w:hAnsi="Times New Roman" w:cs="Times New Roman"/>
          <w:sz w:val="24"/>
        </w:rPr>
        <w:t xml:space="preserve">Antibiotic resistance has arisen </w:t>
      </w:r>
      <w:r w:rsidR="00B31B78">
        <w:rPr>
          <w:rFonts w:ascii="Times New Roman" w:hAnsi="Times New Roman" w:cs="Times New Roman"/>
          <w:sz w:val="24"/>
        </w:rPr>
        <w:t xml:space="preserve">most directly </w:t>
      </w:r>
      <w:r>
        <w:rPr>
          <w:rFonts w:ascii="Times New Roman" w:hAnsi="Times New Roman" w:cs="Times New Roman"/>
          <w:sz w:val="24"/>
        </w:rPr>
        <w:t xml:space="preserve">from </w:t>
      </w:r>
      <w:r w:rsidR="00B31B78">
        <w:rPr>
          <w:rFonts w:ascii="Times New Roman" w:hAnsi="Times New Roman" w:cs="Times New Roman"/>
          <w:sz w:val="24"/>
        </w:rPr>
        <w:t xml:space="preserve">some of the following </w:t>
      </w:r>
      <w:r>
        <w:rPr>
          <w:rFonts w:ascii="Times New Roman" w:hAnsi="Times New Roman" w:cs="Times New Roman"/>
          <w:sz w:val="24"/>
        </w:rPr>
        <w:t xml:space="preserve">behavioral and structural issues: </w:t>
      </w:r>
      <w:r w:rsidR="00B31B78">
        <w:rPr>
          <w:rFonts w:ascii="Times New Roman" w:hAnsi="Times New Roman" w:cs="Times New Roman"/>
          <w:sz w:val="24"/>
        </w:rPr>
        <w:t>‘</w:t>
      </w:r>
      <w:r>
        <w:rPr>
          <w:rFonts w:ascii="Times New Roman" w:hAnsi="Times New Roman" w:cs="Times New Roman"/>
          <w:sz w:val="24"/>
        </w:rPr>
        <w:t xml:space="preserve">the </w:t>
      </w:r>
      <w:r w:rsidRPr="002824ED">
        <w:rPr>
          <w:rFonts w:ascii="Times New Roman" w:hAnsi="Times New Roman" w:cs="Times New Roman"/>
          <w:sz w:val="24"/>
        </w:rPr>
        <w:t xml:space="preserve">irrational use of antibiotics in humans and animal species, insufficient patient education </w:t>
      </w:r>
      <w:r>
        <w:rPr>
          <w:rFonts w:ascii="Times New Roman" w:hAnsi="Times New Roman" w:cs="Times New Roman"/>
          <w:sz w:val="24"/>
        </w:rPr>
        <w:t>about antibiotic prescription</w:t>
      </w:r>
      <w:r w:rsidRPr="002824ED">
        <w:rPr>
          <w:rFonts w:ascii="Times New Roman" w:hAnsi="Times New Roman" w:cs="Times New Roman"/>
          <w:sz w:val="24"/>
        </w:rPr>
        <w:t xml:space="preserve">, </w:t>
      </w:r>
      <w:r w:rsidR="00B31B78">
        <w:rPr>
          <w:rFonts w:ascii="Times New Roman" w:hAnsi="Times New Roman" w:cs="Times New Roman"/>
          <w:sz w:val="24"/>
        </w:rPr>
        <w:t xml:space="preserve">a </w:t>
      </w:r>
      <w:r w:rsidRPr="002824ED">
        <w:rPr>
          <w:rFonts w:ascii="Times New Roman" w:hAnsi="Times New Roman" w:cs="Times New Roman"/>
          <w:sz w:val="24"/>
        </w:rPr>
        <w:t xml:space="preserve">lack of guidelines for treatment and control of infections, lack of scientific information for physicians on the rational use of antibiotics, and lack of official government policy on the rational use of antibiotics </w:t>
      </w:r>
      <w:r>
        <w:rPr>
          <w:rFonts w:ascii="Times New Roman" w:hAnsi="Times New Roman" w:cs="Times New Roman"/>
          <w:sz w:val="24"/>
        </w:rPr>
        <w:t>in public and private hospitals</w:t>
      </w:r>
      <w:r w:rsidR="00B31B78">
        <w:rPr>
          <w:rFonts w:ascii="Times New Roman" w:hAnsi="Times New Roman" w:cs="Times New Roman"/>
          <w:sz w:val="24"/>
        </w:rPr>
        <w:t>’</w:t>
      </w:r>
      <w:r>
        <w:rPr>
          <w:rFonts w:ascii="Times New Roman" w:hAnsi="Times New Roman" w:cs="Times New Roman"/>
          <w:sz w:val="24"/>
        </w:rPr>
        <w:t xml:space="preserve"> (Franco et al 2009). </w:t>
      </w:r>
    </w:p>
    <w:p w:rsidR="0058395F" w:rsidRDefault="006E29EF" w:rsidP="00F3047B">
      <w:pPr>
        <w:spacing w:line="480" w:lineRule="auto"/>
        <w:ind w:firstLine="720"/>
        <w:rPr>
          <w:rFonts w:ascii="Times New Roman" w:hAnsi="Times New Roman" w:cs="Times New Roman"/>
          <w:sz w:val="24"/>
        </w:rPr>
      </w:pPr>
      <w:r w:rsidRPr="006E29EF">
        <w:rPr>
          <w:rFonts w:ascii="Times New Roman" w:hAnsi="Times New Roman" w:cs="Times New Roman"/>
          <w:sz w:val="24"/>
        </w:rPr>
        <w:lastRenderedPageBreak/>
        <w:t xml:space="preserve">A paradox exists in that, while the role of social behaviors originally </w:t>
      </w:r>
      <w:r w:rsidRPr="00AA0F91">
        <w:rPr>
          <w:rFonts w:ascii="Times New Roman" w:hAnsi="Times New Roman" w:cs="Times New Roman"/>
          <w:i/>
          <w:sz w:val="24"/>
        </w:rPr>
        <w:t>decreased</w:t>
      </w:r>
      <w:r w:rsidRPr="006E29EF">
        <w:rPr>
          <w:rFonts w:ascii="Times New Roman" w:hAnsi="Times New Roman" w:cs="Times New Roman"/>
          <w:sz w:val="24"/>
        </w:rPr>
        <w:t xml:space="preserve"> infectious disease prevalence, modern society’s heavy use of antibiotics and antibacterial compounds induces biological mechanisms of resistance in bacteria, perpetuating the problem (Rosenblatt-Farrell 2009).</w:t>
      </w:r>
      <w:r>
        <w:rPr>
          <w:rFonts w:ascii="Times New Roman" w:hAnsi="Times New Roman" w:cs="Times New Roman"/>
          <w:sz w:val="24"/>
        </w:rPr>
        <w:t xml:space="preserve"> While antibiotics have also been significant in </w:t>
      </w:r>
      <w:r w:rsidR="0058395F" w:rsidRPr="0058395F">
        <w:rPr>
          <w:rFonts w:ascii="Times New Roman" w:hAnsi="Times New Roman" w:cs="Times New Roman"/>
          <w:sz w:val="24"/>
        </w:rPr>
        <w:t xml:space="preserve">the </w:t>
      </w:r>
      <w:r>
        <w:rPr>
          <w:rFonts w:ascii="Times New Roman" w:hAnsi="Times New Roman" w:cs="Times New Roman"/>
          <w:sz w:val="24"/>
        </w:rPr>
        <w:t>epidemiologic</w:t>
      </w:r>
      <w:r w:rsidR="0058395F" w:rsidRPr="0058395F">
        <w:rPr>
          <w:rFonts w:ascii="Times New Roman" w:hAnsi="Times New Roman" w:cs="Times New Roman"/>
          <w:sz w:val="24"/>
        </w:rPr>
        <w:t xml:space="preserve"> transitions of </w:t>
      </w:r>
      <w:r>
        <w:rPr>
          <w:rFonts w:ascii="Times New Roman" w:hAnsi="Times New Roman" w:cs="Times New Roman"/>
          <w:sz w:val="24"/>
        </w:rPr>
        <w:t>some developing countries—</w:t>
      </w:r>
      <w:r w:rsidR="00AA0F91">
        <w:rPr>
          <w:rFonts w:ascii="Times New Roman" w:hAnsi="Times New Roman" w:cs="Times New Roman"/>
          <w:sz w:val="24"/>
        </w:rPr>
        <w:t xml:space="preserve">a certain extent of </w:t>
      </w:r>
      <w:r>
        <w:rPr>
          <w:rFonts w:ascii="Times New Roman" w:hAnsi="Times New Roman" w:cs="Times New Roman"/>
          <w:sz w:val="24"/>
        </w:rPr>
        <w:t>m</w:t>
      </w:r>
      <w:r w:rsidR="0058395F" w:rsidRPr="0058395F">
        <w:rPr>
          <w:rFonts w:ascii="Times New Roman" w:hAnsi="Times New Roman" w:cs="Times New Roman"/>
          <w:sz w:val="24"/>
        </w:rPr>
        <w:t>ortality decline in developing countries has resulted directly from imported medical t</w:t>
      </w:r>
      <w:r>
        <w:rPr>
          <w:rFonts w:ascii="Times New Roman" w:hAnsi="Times New Roman" w:cs="Times New Roman"/>
          <w:sz w:val="24"/>
        </w:rPr>
        <w:t xml:space="preserve">echnologies (Omran 1971) — </w:t>
      </w:r>
      <w:r w:rsidR="0058395F" w:rsidRPr="0058395F">
        <w:rPr>
          <w:rFonts w:ascii="Times New Roman" w:hAnsi="Times New Roman" w:cs="Times New Roman"/>
          <w:sz w:val="24"/>
        </w:rPr>
        <w:t>casual views of antibiotics and the</w:t>
      </w:r>
      <w:r>
        <w:rPr>
          <w:rFonts w:ascii="Times New Roman" w:hAnsi="Times New Roman" w:cs="Times New Roman"/>
          <w:sz w:val="24"/>
        </w:rPr>
        <w:t xml:space="preserve"> negative consequences of their over</w:t>
      </w:r>
      <w:r w:rsidR="0058395F" w:rsidRPr="0058395F">
        <w:rPr>
          <w:rFonts w:ascii="Times New Roman" w:hAnsi="Times New Roman" w:cs="Times New Roman"/>
          <w:sz w:val="24"/>
        </w:rPr>
        <w:t>use ha</w:t>
      </w:r>
      <w:r>
        <w:rPr>
          <w:rFonts w:ascii="Times New Roman" w:hAnsi="Times New Roman" w:cs="Times New Roman"/>
          <w:sz w:val="24"/>
        </w:rPr>
        <w:t>ve</w:t>
      </w:r>
      <w:r w:rsidR="00425295">
        <w:rPr>
          <w:rFonts w:ascii="Times New Roman" w:hAnsi="Times New Roman" w:cs="Times New Roman"/>
          <w:sz w:val="24"/>
        </w:rPr>
        <w:t xml:space="preserve"> been imported as well. Modern medicine is perceived as being pow</w:t>
      </w:r>
      <w:r w:rsidR="00AA0F91">
        <w:rPr>
          <w:rFonts w:ascii="Times New Roman" w:hAnsi="Times New Roman" w:cs="Times New Roman"/>
          <w:sz w:val="24"/>
        </w:rPr>
        <w:t xml:space="preserve">erful and, at times, infallible; </w:t>
      </w:r>
      <w:r w:rsidR="00425295">
        <w:rPr>
          <w:rFonts w:ascii="Times New Roman" w:hAnsi="Times New Roman" w:cs="Times New Roman"/>
          <w:sz w:val="24"/>
        </w:rPr>
        <w:t>as a natural result</w:t>
      </w:r>
      <w:r w:rsidR="00AA0F91">
        <w:rPr>
          <w:rFonts w:ascii="Times New Roman" w:hAnsi="Times New Roman" w:cs="Times New Roman"/>
          <w:sz w:val="24"/>
        </w:rPr>
        <w:t xml:space="preserve">, </w:t>
      </w:r>
      <w:r w:rsidR="00425295">
        <w:rPr>
          <w:rFonts w:ascii="Times New Roman" w:hAnsi="Times New Roman" w:cs="Times New Roman"/>
          <w:sz w:val="24"/>
        </w:rPr>
        <w:t>more and more people seek</w:t>
      </w:r>
      <w:r w:rsidR="005C1848">
        <w:rPr>
          <w:rFonts w:ascii="Times New Roman" w:hAnsi="Times New Roman" w:cs="Times New Roman"/>
          <w:sz w:val="24"/>
        </w:rPr>
        <w:t xml:space="preserve"> and expect</w:t>
      </w:r>
      <w:r w:rsidR="00F3232F">
        <w:rPr>
          <w:rFonts w:ascii="Times New Roman" w:hAnsi="Times New Roman" w:cs="Times New Roman"/>
          <w:sz w:val="24"/>
        </w:rPr>
        <w:t xml:space="preserve"> it. </w:t>
      </w:r>
    </w:p>
    <w:p w:rsidR="00484191" w:rsidRPr="00D2260C" w:rsidRDefault="006E29EF" w:rsidP="00AA0F91">
      <w:pPr>
        <w:spacing w:line="480" w:lineRule="auto"/>
        <w:ind w:firstLine="720"/>
        <w:rPr>
          <w:rFonts w:ascii="Times New Roman" w:hAnsi="Times New Roman" w:cs="Times New Roman"/>
          <w:sz w:val="24"/>
        </w:rPr>
      </w:pPr>
      <w:r w:rsidRPr="006E29EF">
        <w:rPr>
          <w:rFonts w:ascii="Times New Roman" w:hAnsi="Times New Roman" w:cs="Times New Roman"/>
          <w:sz w:val="24"/>
        </w:rPr>
        <w:t xml:space="preserve">The causal pathway of antibiotic resistance can be attributed, to some extent, to each of the classes of determinants for health and disease patterns identified by </w:t>
      </w:r>
      <w:proofErr w:type="spellStart"/>
      <w:r w:rsidRPr="006E29EF">
        <w:rPr>
          <w:rFonts w:ascii="Times New Roman" w:hAnsi="Times New Roman" w:cs="Times New Roman"/>
          <w:sz w:val="24"/>
        </w:rPr>
        <w:t>Omran</w:t>
      </w:r>
      <w:proofErr w:type="spellEnd"/>
      <w:r w:rsidRPr="006E29EF">
        <w:rPr>
          <w:rFonts w:ascii="Times New Roman" w:hAnsi="Times New Roman" w:cs="Times New Roman"/>
          <w:sz w:val="24"/>
        </w:rPr>
        <w:t>—</w:t>
      </w:r>
      <w:proofErr w:type="spellStart"/>
      <w:r w:rsidRPr="006E29EF">
        <w:rPr>
          <w:rFonts w:ascii="Times New Roman" w:hAnsi="Times New Roman" w:cs="Times New Roman"/>
          <w:sz w:val="24"/>
        </w:rPr>
        <w:t>ecobiological</w:t>
      </w:r>
      <w:proofErr w:type="spellEnd"/>
      <w:r w:rsidRPr="006E29EF">
        <w:rPr>
          <w:rFonts w:ascii="Times New Roman" w:hAnsi="Times New Roman" w:cs="Times New Roman"/>
          <w:sz w:val="24"/>
        </w:rPr>
        <w:t>, socioeconomic, and medical and public health determinants</w:t>
      </w:r>
      <w:r>
        <w:rPr>
          <w:rFonts w:ascii="Times New Roman" w:hAnsi="Times New Roman" w:cs="Times New Roman"/>
          <w:sz w:val="24"/>
        </w:rPr>
        <w:t>. However, a particularly</w:t>
      </w:r>
      <w:r w:rsidR="00484191" w:rsidRPr="00D2260C">
        <w:rPr>
          <w:rFonts w:ascii="Times New Roman" w:hAnsi="Times New Roman" w:cs="Times New Roman"/>
          <w:sz w:val="24"/>
        </w:rPr>
        <w:t xml:space="preserve"> important component </w:t>
      </w:r>
      <w:r>
        <w:rPr>
          <w:rFonts w:ascii="Times New Roman" w:hAnsi="Times New Roman" w:cs="Times New Roman"/>
          <w:sz w:val="24"/>
        </w:rPr>
        <w:t>of epidemiologic transition</w:t>
      </w:r>
      <w:r w:rsidR="00484191" w:rsidRPr="00D2260C">
        <w:rPr>
          <w:rFonts w:ascii="Times New Roman" w:hAnsi="Times New Roman" w:cs="Times New Roman"/>
          <w:sz w:val="24"/>
        </w:rPr>
        <w:t xml:space="preserve"> is </w:t>
      </w:r>
      <w:r>
        <w:rPr>
          <w:rFonts w:ascii="Times New Roman" w:hAnsi="Times New Roman" w:cs="Times New Roman"/>
          <w:sz w:val="24"/>
        </w:rPr>
        <w:t>its contribution</w:t>
      </w:r>
      <w:r w:rsidR="00484191" w:rsidRPr="00D2260C">
        <w:rPr>
          <w:rFonts w:ascii="Times New Roman" w:hAnsi="Times New Roman" w:cs="Times New Roman"/>
          <w:sz w:val="24"/>
        </w:rPr>
        <w:t xml:space="preserve"> to the understanding of social determinants of health.</w:t>
      </w:r>
      <w:r w:rsidR="00AA0F91">
        <w:rPr>
          <w:rFonts w:ascii="Times New Roman" w:hAnsi="Times New Roman" w:cs="Times New Roman"/>
          <w:sz w:val="24"/>
        </w:rPr>
        <w:t xml:space="preserve"> Antibiotics themselves—medical determinants— are not at the root of the resistance problem. Rather, collective human behavior in the form of irresponsible and exc</w:t>
      </w:r>
      <w:r w:rsidR="00E85027">
        <w:rPr>
          <w:rFonts w:ascii="Times New Roman" w:hAnsi="Times New Roman" w:cs="Times New Roman"/>
          <w:sz w:val="24"/>
        </w:rPr>
        <w:t xml:space="preserve">essive antibiotic use represents the basis for the current magnitude of antibiotic resistance. </w:t>
      </w:r>
    </w:p>
    <w:p w:rsidR="006C08D6" w:rsidRPr="002158CF" w:rsidRDefault="00E86A2C" w:rsidP="006C08D6">
      <w:pPr>
        <w:spacing w:line="480" w:lineRule="auto"/>
        <w:rPr>
          <w:rFonts w:ascii="Times New Roman" w:hAnsi="Times New Roman" w:cs="Times New Roman"/>
          <w:b/>
          <w:sz w:val="24"/>
        </w:rPr>
      </w:pPr>
      <w:r>
        <w:rPr>
          <w:rFonts w:ascii="Times New Roman" w:hAnsi="Times New Roman" w:cs="Times New Roman"/>
          <w:b/>
          <w:sz w:val="24"/>
        </w:rPr>
        <w:t xml:space="preserve">Implications </w:t>
      </w:r>
      <w:r w:rsidR="00F9600B">
        <w:rPr>
          <w:rFonts w:ascii="Times New Roman" w:hAnsi="Times New Roman" w:cs="Times New Roman"/>
          <w:b/>
          <w:sz w:val="24"/>
        </w:rPr>
        <w:t>for addressing resistance</w:t>
      </w:r>
    </w:p>
    <w:p w:rsidR="00E16C44" w:rsidRDefault="00E85027" w:rsidP="002158CF">
      <w:pPr>
        <w:spacing w:line="480" w:lineRule="auto"/>
        <w:ind w:firstLine="720"/>
        <w:rPr>
          <w:rFonts w:ascii="Times New Roman" w:hAnsi="Times New Roman" w:cs="Times New Roman"/>
          <w:sz w:val="24"/>
          <w:szCs w:val="24"/>
        </w:rPr>
      </w:pPr>
      <w:r w:rsidRPr="00E85027">
        <w:rPr>
          <w:rFonts w:ascii="Times New Roman" w:hAnsi="Times New Roman" w:cs="Times New Roman"/>
          <w:sz w:val="24"/>
        </w:rPr>
        <w:t>Having discussed causation</w:t>
      </w:r>
      <w:r w:rsidR="00BC51B3">
        <w:rPr>
          <w:rFonts w:ascii="Times New Roman" w:hAnsi="Times New Roman" w:cs="Times New Roman"/>
          <w:sz w:val="24"/>
        </w:rPr>
        <w:t xml:space="preserve"> of drug resistance</w:t>
      </w:r>
      <w:r w:rsidRPr="00E85027">
        <w:rPr>
          <w:rFonts w:ascii="Times New Roman" w:hAnsi="Times New Roman" w:cs="Times New Roman"/>
          <w:sz w:val="24"/>
        </w:rPr>
        <w:t xml:space="preserve">, this literature review will shift </w:t>
      </w:r>
      <w:r>
        <w:rPr>
          <w:rFonts w:ascii="Times New Roman" w:hAnsi="Times New Roman" w:cs="Times New Roman"/>
          <w:sz w:val="24"/>
        </w:rPr>
        <w:t>in focus to</w:t>
      </w:r>
      <w:r w:rsidRPr="00E85027">
        <w:rPr>
          <w:rFonts w:ascii="Times New Roman" w:hAnsi="Times New Roman" w:cs="Times New Roman"/>
          <w:sz w:val="24"/>
        </w:rPr>
        <w:t xml:space="preserve"> addressing the prob</w:t>
      </w:r>
      <w:r>
        <w:rPr>
          <w:rFonts w:ascii="Times New Roman" w:hAnsi="Times New Roman" w:cs="Times New Roman"/>
          <w:sz w:val="24"/>
        </w:rPr>
        <w:t xml:space="preserve">lem of </w:t>
      </w:r>
      <w:r w:rsidR="00BC51B3">
        <w:rPr>
          <w:rFonts w:ascii="Times New Roman" w:hAnsi="Times New Roman" w:cs="Times New Roman"/>
          <w:sz w:val="24"/>
        </w:rPr>
        <w:t>its emergence</w:t>
      </w:r>
      <w:r w:rsidR="00E16C44">
        <w:rPr>
          <w:rFonts w:ascii="Times New Roman" w:hAnsi="Times New Roman" w:cs="Times New Roman"/>
          <w:sz w:val="24"/>
        </w:rPr>
        <w:t xml:space="preserve"> and considering relevant principles of epidemiology; i</w:t>
      </w:r>
      <w:r>
        <w:rPr>
          <w:rFonts w:ascii="Times New Roman" w:hAnsi="Times New Roman" w:cs="Times New Roman"/>
          <w:sz w:val="24"/>
        </w:rPr>
        <w:t>t will continue to emphasize social factors</w:t>
      </w:r>
      <w:r w:rsidR="00E16C44">
        <w:rPr>
          <w:rFonts w:ascii="Times New Roman" w:hAnsi="Times New Roman" w:cs="Times New Roman"/>
          <w:sz w:val="24"/>
        </w:rPr>
        <w:t>. E</w:t>
      </w:r>
      <w:r w:rsidRPr="00E85027">
        <w:rPr>
          <w:rFonts w:ascii="Times New Roman" w:hAnsi="Times New Roman" w:cs="Times New Roman"/>
          <w:sz w:val="24"/>
        </w:rPr>
        <w:t xml:space="preserve">ven </w:t>
      </w:r>
      <w:r>
        <w:rPr>
          <w:rFonts w:ascii="Times New Roman" w:hAnsi="Times New Roman" w:cs="Times New Roman"/>
          <w:sz w:val="24"/>
        </w:rPr>
        <w:t xml:space="preserve">for a </w:t>
      </w:r>
      <w:r w:rsidRPr="00E85027">
        <w:rPr>
          <w:rFonts w:ascii="Times New Roman" w:hAnsi="Times New Roman" w:cs="Times New Roman"/>
          <w:sz w:val="24"/>
        </w:rPr>
        <w:t xml:space="preserve">phenomenon as </w:t>
      </w:r>
      <w:r>
        <w:rPr>
          <w:rFonts w:ascii="Times New Roman" w:hAnsi="Times New Roman" w:cs="Times New Roman"/>
          <w:sz w:val="24"/>
        </w:rPr>
        <w:t>biological in nature as micro</w:t>
      </w:r>
      <w:r w:rsidR="00E16C44">
        <w:rPr>
          <w:rFonts w:ascii="Times New Roman" w:hAnsi="Times New Roman" w:cs="Times New Roman"/>
          <w:sz w:val="24"/>
        </w:rPr>
        <w:t xml:space="preserve">bial defense mechanisms against </w:t>
      </w:r>
      <w:r w:rsidRPr="00E85027">
        <w:rPr>
          <w:rFonts w:ascii="Times New Roman" w:hAnsi="Times New Roman" w:cs="Times New Roman"/>
          <w:sz w:val="24"/>
        </w:rPr>
        <w:t xml:space="preserve">antibiotics, social factors are vastly influential in the distribution and impact of </w:t>
      </w:r>
      <w:r w:rsidR="00E16C44">
        <w:rPr>
          <w:rFonts w:ascii="Times New Roman" w:hAnsi="Times New Roman" w:cs="Times New Roman"/>
          <w:sz w:val="24"/>
        </w:rPr>
        <w:t xml:space="preserve">resulting </w:t>
      </w:r>
      <w:r w:rsidRPr="00E85027">
        <w:rPr>
          <w:rFonts w:ascii="Times New Roman" w:hAnsi="Times New Roman" w:cs="Times New Roman"/>
          <w:sz w:val="24"/>
        </w:rPr>
        <w:t>infections</w:t>
      </w:r>
      <w:r>
        <w:rPr>
          <w:rFonts w:ascii="Times New Roman" w:hAnsi="Times New Roman" w:cs="Times New Roman"/>
          <w:sz w:val="24"/>
        </w:rPr>
        <w:t xml:space="preserve"> across human populations</w:t>
      </w:r>
      <w:r w:rsidRPr="00E85027">
        <w:rPr>
          <w:rFonts w:ascii="Times New Roman" w:hAnsi="Times New Roman" w:cs="Times New Roman"/>
          <w:sz w:val="24"/>
        </w:rPr>
        <w:t xml:space="preserve">. </w:t>
      </w:r>
      <w:r w:rsidR="003D439E" w:rsidRPr="003D439E">
        <w:rPr>
          <w:rFonts w:ascii="Times New Roman" w:hAnsi="Times New Roman" w:cs="Times New Roman"/>
          <w:sz w:val="24"/>
        </w:rPr>
        <w:t xml:space="preserve">Early, purely biological </w:t>
      </w:r>
      <w:r w:rsidR="003D439E" w:rsidRPr="003D439E">
        <w:rPr>
          <w:rFonts w:ascii="Times New Roman" w:hAnsi="Times New Roman" w:cs="Times New Roman"/>
          <w:sz w:val="24"/>
        </w:rPr>
        <w:lastRenderedPageBreak/>
        <w:t xml:space="preserve">models of understanding disease </w:t>
      </w:r>
      <w:r w:rsidR="003D439E" w:rsidRPr="00E16C44">
        <w:rPr>
          <w:rFonts w:ascii="Times New Roman" w:hAnsi="Times New Roman" w:cs="Times New Roman"/>
          <w:sz w:val="24"/>
          <w:szCs w:val="24"/>
        </w:rPr>
        <w:t xml:space="preserve">that considered only host, pathogen and environment tended to focus on basic environmental variables like climate and temperature; they failed to consider broader social, political and economic factors that affect disease risk and progression (May 1960). Likewise, we cannot merely consider or respond to antibiotic resistance </w:t>
      </w:r>
      <w:r w:rsidR="00175CB4" w:rsidRPr="00E16C44">
        <w:rPr>
          <w:rFonts w:ascii="Times New Roman" w:hAnsi="Times New Roman" w:cs="Times New Roman"/>
          <w:sz w:val="24"/>
          <w:szCs w:val="24"/>
        </w:rPr>
        <w:t>as simply a</w:t>
      </w:r>
      <w:r w:rsidR="003D439E" w:rsidRPr="00E16C44">
        <w:rPr>
          <w:rFonts w:ascii="Times New Roman" w:hAnsi="Times New Roman" w:cs="Times New Roman"/>
          <w:sz w:val="24"/>
          <w:szCs w:val="24"/>
        </w:rPr>
        <w:t xml:space="preserve"> biological phenomenon.</w:t>
      </w:r>
      <w:r w:rsidR="009176F5" w:rsidRPr="00E16C44">
        <w:rPr>
          <w:rFonts w:ascii="Times New Roman" w:hAnsi="Times New Roman" w:cs="Times New Roman"/>
          <w:sz w:val="24"/>
          <w:szCs w:val="24"/>
        </w:rPr>
        <w:t xml:space="preserve"> </w:t>
      </w:r>
    </w:p>
    <w:p w:rsidR="00C61339" w:rsidRDefault="00E16C44" w:rsidP="002158CF">
      <w:pPr>
        <w:spacing w:line="480" w:lineRule="auto"/>
        <w:ind w:firstLine="720"/>
        <w:rPr>
          <w:rFonts w:ascii="Times New Roman" w:hAnsi="Times New Roman" w:cs="Times New Roman"/>
          <w:sz w:val="24"/>
        </w:rPr>
      </w:pPr>
      <w:r w:rsidRPr="00E16C44">
        <w:rPr>
          <w:rFonts w:ascii="Times New Roman" w:hAnsi="Times New Roman" w:cs="Times New Roman"/>
          <w:sz w:val="24"/>
          <w:szCs w:val="24"/>
        </w:rPr>
        <w:t xml:space="preserve">In many ways, the development of epidemiologic transition theory </w:t>
      </w:r>
      <w:r w:rsidR="00BC51B3">
        <w:rPr>
          <w:rFonts w:ascii="Times New Roman" w:hAnsi="Times New Roman" w:cs="Times New Roman"/>
          <w:sz w:val="24"/>
          <w:szCs w:val="24"/>
        </w:rPr>
        <w:t xml:space="preserve">has </w:t>
      </w:r>
      <w:r w:rsidRPr="00E16C44">
        <w:rPr>
          <w:rFonts w:ascii="Times New Roman" w:hAnsi="Times New Roman" w:cs="Times New Roman"/>
          <w:sz w:val="24"/>
          <w:szCs w:val="24"/>
        </w:rPr>
        <w:t>paralleled the development of epidemiology itself.</w:t>
      </w:r>
      <w:r>
        <w:rPr>
          <w:rFonts w:ascii="Times New Roman" w:hAnsi="Times New Roman" w:cs="Times New Roman"/>
          <w:sz w:val="24"/>
          <w:szCs w:val="24"/>
        </w:rPr>
        <w:t xml:space="preserve"> </w:t>
      </w:r>
      <w:r w:rsidRPr="00E16C44">
        <w:rPr>
          <w:rFonts w:ascii="Times New Roman" w:hAnsi="Times New Roman" w:cs="Times New Roman"/>
          <w:sz w:val="24"/>
          <w:szCs w:val="24"/>
        </w:rPr>
        <w:t xml:space="preserve">Omran’s epidemiologic transition theory established an intersection between demography, disease, and its distribution and reconciled these elements with </w:t>
      </w:r>
      <w:r>
        <w:rPr>
          <w:rFonts w:ascii="Times New Roman" w:hAnsi="Times New Roman" w:cs="Times New Roman"/>
          <w:sz w:val="24"/>
          <w:szCs w:val="24"/>
        </w:rPr>
        <w:t xml:space="preserve">basic, biomedical-focused </w:t>
      </w:r>
      <w:r w:rsidRPr="00E16C44">
        <w:rPr>
          <w:rFonts w:ascii="Times New Roman" w:hAnsi="Times New Roman" w:cs="Times New Roman"/>
          <w:sz w:val="24"/>
          <w:szCs w:val="24"/>
        </w:rPr>
        <w:t xml:space="preserve">epidemiological practices. </w:t>
      </w:r>
      <w:r>
        <w:rPr>
          <w:rFonts w:ascii="Times New Roman" w:hAnsi="Times New Roman" w:cs="Times New Roman"/>
          <w:sz w:val="24"/>
          <w:szCs w:val="24"/>
        </w:rPr>
        <w:t xml:space="preserve">Further, early </w:t>
      </w:r>
      <w:r w:rsidR="008869BA" w:rsidRPr="008869BA">
        <w:rPr>
          <w:rFonts w:ascii="Times New Roman" w:hAnsi="Times New Roman" w:cs="Times New Roman"/>
          <w:sz w:val="24"/>
        </w:rPr>
        <w:t>epidemiologic studies</w:t>
      </w:r>
      <w:r>
        <w:rPr>
          <w:rFonts w:ascii="Times New Roman" w:hAnsi="Times New Roman" w:cs="Times New Roman"/>
          <w:sz w:val="24"/>
        </w:rPr>
        <w:t xml:space="preserve"> and health policies</w:t>
      </w:r>
      <w:r w:rsidR="00175CB4">
        <w:rPr>
          <w:rFonts w:ascii="Times New Roman" w:hAnsi="Times New Roman" w:cs="Times New Roman"/>
          <w:sz w:val="24"/>
        </w:rPr>
        <w:t xml:space="preserve"> suggestions</w:t>
      </w:r>
      <w:r w:rsidR="008869BA" w:rsidRPr="008869BA">
        <w:rPr>
          <w:rFonts w:ascii="Times New Roman" w:hAnsi="Times New Roman" w:cs="Times New Roman"/>
          <w:sz w:val="24"/>
        </w:rPr>
        <w:t xml:space="preserve"> tended to focus on individual diseases—identifying risk factors and then searching for </w:t>
      </w:r>
      <w:r w:rsidR="008869BA">
        <w:rPr>
          <w:rFonts w:ascii="Times New Roman" w:hAnsi="Times New Roman" w:cs="Times New Roman"/>
          <w:sz w:val="24"/>
        </w:rPr>
        <w:t>treatments. However, t</w:t>
      </w:r>
      <w:r w:rsidR="008869BA" w:rsidRPr="008869BA">
        <w:rPr>
          <w:rFonts w:ascii="Times New Roman" w:hAnsi="Times New Roman" w:cs="Times New Roman"/>
          <w:sz w:val="24"/>
        </w:rPr>
        <w:t xml:space="preserve">raditional risk factor approaches are </w:t>
      </w:r>
      <w:r>
        <w:rPr>
          <w:rFonts w:ascii="Times New Roman" w:hAnsi="Times New Roman" w:cs="Times New Roman"/>
          <w:sz w:val="24"/>
        </w:rPr>
        <w:t xml:space="preserve">increasingly challenged in modern times, </w:t>
      </w:r>
      <w:r w:rsidR="008869BA" w:rsidRPr="008869BA">
        <w:rPr>
          <w:rFonts w:ascii="Times New Roman" w:hAnsi="Times New Roman" w:cs="Times New Roman"/>
          <w:sz w:val="24"/>
        </w:rPr>
        <w:t xml:space="preserve">especially </w:t>
      </w:r>
      <w:r>
        <w:rPr>
          <w:rFonts w:ascii="Times New Roman" w:hAnsi="Times New Roman" w:cs="Times New Roman"/>
          <w:sz w:val="24"/>
        </w:rPr>
        <w:t xml:space="preserve">in light of </w:t>
      </w:r>
      <w:r w:rsidR="008869BA" w:rsidRPr="008869BA">
        <w:rPr>
          <w:rFonts w:ascii="Times New Roman" w:hAnsi="Times New Roman" w:cs="Times New Roman"/>
          <w:sz w:val="24"/>
        </w:rPr>
        <w:t>the continuing threat of infectious and antibiotic resistant diseases (</w:t>
      </w:r>
      <w:proofErr w:type="spellStart"/>
      <w:r w:rsidR="008869BA" w:rsidRPr="008869BA">
        <w:rPr>
          <w:rFonts w:ascii="Times New Roman" w:hAnsi="Times New Roman" w:cs="Times New Roman"/>
          <w:sz w:val="24"/>
        </w:rPr>
        <w:t>McKeown</w:t>
      </w:r>
      <w:proofErr w:type="spellEnd"/>
      <w:r w:rsidR="008869BA" w:rsidRPr="008869BA">
        <w:rPr>
          <w:rFonts w:ascii="Times New Roman" w:hAnsi="Times New Roman" w:cs="Times New Roman"/>
          <w:sz w:val="24"/>
        </w:rPr>
        <w:t xml:space="preserve"> 2010).</w:t>
      </w:r>
      <w:r w:rsidR="008869BA">
        <w:rPr>
          <w:rFonts w:ascii="Times New Roman" w:hAnsi="Times New Roman" w:cs="Times New Roman"/>
          <w:sz w:val="24"/>
        </w:rPr>
        <w:t xml:space="preserve"> T</w:t>
      </w:r>
      <w:r w:rsidR="008869BA" w:rsidRPr="008869BA">
        <w:rPr>
          <w:rFonts w:ascii="Times New Roman" w:hAnsi="Times New Roman" w:cs="Times New Roman"/>
          <w:sz w:val="24"/>
        </w:rPr>
        <w:t xml:space="preserve">he epidemiologic transition model </w:t>
      </w:r>
      <w:r w:rsidR="00175CB4">
        <w:rPr>
          <w:rFonts w:ascii="Times New Roman" w:hAnsi="Times New Roman" w:cs="Times New Roman"/>
          <w:sz w:val="24"/>
        </w:rPr>
        <w:t xml:space="preserve">traces much </w:t>
      </w:r>
      <w:r w:rsidR="008869BA" w:rsidRPr="008869BA">
        <w:rPr>
          <w:rFonts w:ascii="Times New Roman" w:hAnsi="Times New Roman" w:cs="Times New Roman"/>
          <w:sz w:val="24"/>
        </w:rPr>
        <w:t>broad</w:t>
      </w:r>
      <w:r w:rsidR="00175CB4">
        <w:rPr>
          <w:rFonts w:ascii="Times New Roman" w:hAnsi="Times New Roman" w:cs="Times New Roman"/>
          <w:sz w:val="24"/>
        </w:rPr>
        <w:t>er</w:t>
      </w:r>
      <w:r w:rsidR="008869BA" w:rsidRPr="008869BA">
        <w:rPr>
          <w:rFonts w:ascii="Times New Roman" w:hAnsi="Times New Roman" w:cs="Times New Roman"/>
          <w:sz w:val="24"/>
        </w:rPr>
        <w:t xml:space="preserve"> categories of disease</w:t>
      </w:r>
      <w:r w:rsidR="00175CB4">
        <w:rPr>
          <w:rFonts w:ascii="Times New Roman" w:hAnsi="Times New Roman" w:cs="Times New Roman"/>
          <w:sz w:val="24"/>
        </w:rPr>
        <w:t xml:space="preserve"> and </w:t>
      </w:r>
      <w:r w:rsidR="008869BA" w:rsidRPr="008869BA">
        <w:rPr>
          <w:rFonts w:ascii="Times New Roman" w:hAnsi="Times New Roman" w:cs="Times New Roman"/>
          <w:sz w:val="24"/>
        </w:rPr>
        <w:t>path</w:t>
      </w:r>
      <w:r w:rsidR="00175CB4">
        <w:rPr>
          <w:rFonts w:ascii="Times New Roman" w:hAnsi="Times New Roman" w:cs="Times New Roman"/>
          <w:sz w:val="24"/>
        </w:rPr>
        <w:t>s</w:t>
      </w:r>
      <w:r w:rsidR="008869BA" w:rsidRPr="008869BA">
        <w:rPr>
          <w:rFonts w:ascii="Times New Roman" w:hAnsi="Times New Roman" w:cs="Times New Roman"/>
          <w:sz w:val="24"/>
        </w:rPr>
        <w:t xml:space="preserve"> of human </w:t>
      </w:r>
      <w:r w:rsidR="008869BA">
        <w:rPr>
          <w:rFonts w:ascii="Times New Roman" w:hAnsi="Times New Roman" w:cs="Times New Roman"/>
          <w:sz w:val="24"/>
        </w:rPr>
        <w:t>health and mortality</w:t>
      </w:r>
      <w:r w:rsidR="00175CB4">
        <w:rPr>
          <w:rFonts w:ascii="Times New Roman" w:hAnsi="Times New Roman" w:cs="Times New Roman"/>
          <w:sz w:val="24"/>
        </w:rPr>
        <w:t xml:space="preserve"> patterns; it</w:t>
      </w:r>
      <w:r w:rsidR="008869BA">
        <w:rPr>
          <w:rFonts w:ascii="Times New Roman" w:hAnsi="Times New Roman" w:cs="Times New Roman"/>
          <w:sz w:val="24"/>
        </w:rPr>
        <w:t xml:space="preserve"> represents a concept</w:t>
      </w:r>
      <w:r w:rsidR="008869BA" w:rsidRPr="008869BA">
        <w:rPr>
          <w:rFonts w:ascii="Times New Roman" w:hAnsi="Times New Roman" w:cs="Times New Roman"/>
          <w:sz w:val="24"/>
        </w:rPr>
        <w:t xml:space="preserve"> of health encompassing </w:t>
      </w:r>
      <w:r w:rsidR="000C3326">
        <w:rPr>
          <w:rFonts w:ascii="Times New Roman" w:hAnsi="Times New Roman" w:cs="Times New Roman"/>
          <w:sz w:val="24"/>
        </w:rPr>
        <w:t xml:space="preserve">much </w:t>
      </w:r>
      <w:r w:rsidR="008869BA" w:rsidRPr="008869BA">
        <w:rPr>
          <w:rFonts w:ascii="Times New Roman" w:hAnsi="Times New Roman" w:cs="Times New Roman"/>
          <w:sz w:val="24"/>
        </w:rPr>
        <w:t xml:space="preserve">more than </w:t>
      </w:r>
      <w:r w:rsidR="008869BA">
        <w:rPr>
          <w:rFonts w:ascii="Times New Roman" w:hAnsi="Times New Roman" w:cs="Times New Roman"/>
          <w:sz w:val="24"/>
        </w:rPr>
        <w:t>just the</w:t>
      </w:r>
      <w:r w:rsidR="000C3326">
        <w:rPr>
          <w:rFonts w:ascii="Times New Roman" w:hAnsi="Times New Roman" w:cs="Times New Roman"/>
          <w:sz w:val="24"/>
        </w:rPr>
        <w:t xml:space="preserve"> biological</w:t>
      </w:r>
      <w:r w:rsidR="008869BA">
        <w:rPr>
          <w:rFonts w:ascii="Times New Roman" w:hAnsi="Times New Roman" w:cs="Times New Roman"/>
          <w:sz w:val="24"/>
        </w:rPr>
        <w:t xml:space="preserve"> absence of disease. </w:t>
      </w:r>
      <w:r w:rsidR="000C3326" w:rsidRPr="000C3326">
        <w:rPr>
          <w:rFonts w:ascii="Times New Roman" w:hAnsi="Times New Roman" w:cs="Times New Roman"/>
          <w:sz w:val="24"/>
        </w:rPr>
        <w:t>Considering social determinants</w:t>
      </w:r>
      <w:r w:rsidR="000C3326">
        <w:rPr>
          <w:rFonts w:ascii="Times New Roman" w:hAnsi="Times New Roman" w:cs="Times New Roman"/>
          <w:sz w:val="24"/>
        </w:rPr>
        <w:t xml:space="preserve"> and their implications for risk factors</w:t>
      </w:r>
      <w:r w:rsidR="000C3326" w:rsidRPr="000C3326">
        <w:rPr>
          <w:rFonts w:ascii="Times New Roman" w:hAnsi="Times New Roman" w:cs="Times New Roman"/>
          <w:sz w:val="24"/>
        </w:rPr>
        <w:t xml:space="preserve"> adds complexity to the basic ‘host-agent-environment’ model of epidemiology.</w:t>
      </w:r>
    </w:p>
    <w:p w:rsidR="00DB599C" w:rsidRDefault="00DB599C" w:rsidP="002158CF">
      <w:pPr>
        <w:spacing w:line="480" w:lineRule="auto"/>
        <w:ind w:firstLine="720"/>
        <w:rPr>
          <w:rFonts w:ascii="Times New Roman" w:hAnsi="Times New Roman" w:cs="Times New Roman"/>
          <w:sz w:val="24"/>
        </w:rPr>
      </w:pPr>
      <w:r w:rsidRPr="00DB599C">
        <w:rPr>
          <w:rFonts w:ascii="Times New Roman" w:hAnsi="Times New Roman" w:cs="Times New Roman"/>
          <w:sz w:val="24"/>
        </w:rPr>
        <w:t xml:space="preserve">In modern societies, </w:t>
      </w:r>
      <w:r w:rsidR="000C3326">
        <w:rPr>
          <w:rFonts w:ascii="Times New Roman" w:hAnsi="Times New Roman" w:cs="Times New Roman"/>
          <w:sz w:val="24"/>
        </w:rPr>
        <w:t xml:space="preserve">many bacterial species have already or are on the path to attaining resistance to existing antibiotics. The potential for </w:t>
      </w:r>
      <w:r w:rsidRPr="00DB599C">
        <w:rPr>
          <w:rFonts w:ascii="Times New Roman" w:hAnsi="Times New Roman" w:cs="Times New Roman"/>
          <w:sz w:val="24"/>
        </w:rPr>
        <w:t>exposure to pathogenic agents is ‘ubiquitous</w:t>
      </w:r>
      <w:r w:rsidR="000C3326">
        <w:rPr>
          <w:rFonts w:ascii="Times New Roman" w:hAnsi="Times New Roman" w:cs="Times New Roman"/>
          <w:sz w:val="24"/>
        </w:rPr>
        <w:t xml:space="preserve">,’ but </w:t>
      </w:r>
      <w:r w:rsidRPr="00DB599C">
        <w:rPr>
          <w:rFonts w:ascii="Times New Roman" w:hAnsi="Times New Roman" w:cs="Times New Roman"/>
          <w:sz w:val="24"/>
        </w:rPr>
        <w:t xml:space="preserve">to </w:t>
      </w:r>
      <w:r w:rsidR="000C3326">
        <w:rPr>
          <w:rFonts w:ascii="Times New Roman" w:hAnsi="Times New Roman" w:cs="Times New Roman"/>
          <w:sz w:val="24"/>
        </w:rPr>
        <w:t xml:space="preserve">more fully </w:t>
      </w:r>
      <w:r w:rsidRPr="00DB599C">
        <w:rPr>
          <w:rFonts w:ascii="Times New Roman" w:hAnsi="Times New Roman" w:cs="Times New Roman"/>
          <w:sz w:val="24"/>
        </w:rPr>
        <w:t xml:space="preserve">explain and predict trends of </w:t>
      </w:r>
      <w:r w:rsidR="000C3326">
        <w:rPr>
          <w:rFonts w:ascii="Times New Roman" w:hAnsi="Times New Roman" w:cs="Times New Roman"/>
          <w:sz w:val="24"/>
        </w:rPr>
        <w:t xml:space="preserve">infectious </w:t>
      </w:r>
      <w:r w:rsidRPr="00DB599C">
        <w:rPr>
          <w:rFonts w:ascii="Times New Roman" w:hAnsi="Times New Roman" w:cs="Times New Roman"/>
          <w:sz w:val="24"/>
        </w:rPr>
        <w:t xml:space="preserve">disease distribution, we must turn to investigating fundamental causes that impact susceptibility (Cassel 1976). We </w:t>
      </w:r>
      <w:r w:rsidR="000C3326">
        <w:rPr>
          <w:rFonts w:ascii="Times New Roman" w:hAnsi="Times New Roman" w:cs="Times New Roman"/>
          <w:sz w:val="24"/>
        </w:rPr>
        <w:t xml:space="preserve">must </w:t>
      </w:r>
      <w:r w:rsidRPr="00DB599C">
        <w:rPr>
          <w:rFonts w:ascii="Times New Roman" w:hAnsi="Times New Roman" w:cs="Times New Roman"/>
          <w:sz w:val="24"/>
        </w:rPr>
        <w:t xml:space="preserve">consider how one’s social, in addition to physical, environment influences susceptibility </w:t>
      </w:r>
      <w:r w:rsidR="000C3326">
        <w:rPr>
          <w:rFonts w:ascii="Times New Roman" w:hAnsi="Times New Roman" w:cs="Times New Roman"/>
          <w:sz w:val="24"/>
        </w:rPr>
        <w:t xml:space="preserve">as a host </w:t>
      </w:r>
      <w:r w:rsidRPr="00DB599C">
        <w:rPr>
          <w:rFonts w:ascii="Times New Roman" w:hAnsi="Times New Roman" w:cs="Times New Roman"/>
          <w:sz w:val="24"/>
        </w:rPr>
        <w:t xml:space="preserve">to a singular or group of </w:t>
      </w:r>
      <w:r w:rsidR="000C3326">
        <w:rPr>
          <w:rFonts w:ascii="Times New Roman" w:hAnsi="Times New Roman" w:cs="Times New Roman"/>
          <w:sz w:val="24"/>
        </w:rPr>
        <w:t xml:space="preserve">antibiotic resistant </w:t>
      </w:r>
      <w:r w:rsidRPr="00DB599C">
        <w:rPr>
          <w:rFonts w:ascii="Times New Roman" w:hAnsi="Times New Roman" w:cs="Times New Roman"/>
          <w:sz w:val="24"/>
        </w:rPr>
        <w:t xml:space="preserve">agents. </w:t>
      </w:r>
      <w:r w:rsidR="00A85B95">
        <w:rPr>
          <w:rFonts w:ascii="Times New Roman" w:hAnsi="Times New Roman" w:cs="Times New Roman"/>
          <w:sz w:val="24"/>
        </w:rPr>
        <w:t>The most feasible</w:t>
      </w:r>
      <w:r w:rsidRPr="00DB599C">
        <w:rPr>
          <w:rFonts w:ascii="Times New Roman" w:hAnsi="Times New Roman" w:cs="Times New Roman"/>
          <w:sz w:val="24"/>
        </w:rPr>
        <w:t xml:space="preserve"> and promising interventions to </w:t>
      </w:r>
      <w:r w:rsidRPr="00DB599C">
        <w:rPr>
          <w:rFonts w:ascii="Times New Roman" w:hAnsi="Times New Roman" w:cs="Times New Roman"/>
          <w:sz w:val="24"/>
        </w:rPr>
        <w:lastRenderedPageBreak/>
        <w:t>reduce disease will be ‘to improve and strengthen the social supports rather than re</w:t>
      </w:r>
      <w:r w:rsidR="000C3326">
        <w:rPr>
          <w:rFonts w:ascii="Times New Roman" w:hAnsi="Times New Roman" w:cs="Times New Roman"/>
          <w:sz w:val="24"/>
        </w:rPr>
        <w:t>duce the exposure to stressors’ (Cassel 1976)</w:t>
      </w:r>
      <w:r w:rsidR="00A85B95">
        <w:rPr>
          <w:rFonts w:ascii="Times New Roman" w:hAnsi="Times New Roman" w:cs="Times New Roman"/>
          <w:sz w:val="24"/>
        </w:rPr>
        <w:t>. T</w:t>
      </w:r>
      <w:r w:rsidR="000C3326">
        <w:rPr>
          <w:rFonts w:ascii="Times New Roman" w:hAnsi="Times New Roman" w:cs="Times New Roman"/>
          <w:sz w:val="24"/>
        </w:rPr>
        <w:t xml:space="preserve">his </w:t>
      </w:r>
      <w:r w:rsidR="00A85B95">
        <w:rPr>
          <w:rFonts w:ascii="Times New Roman" w:hAnsi="Times New Roman" w:cs="Times New Roman"/>
          <w:sz w:val="24"/>
        </w:rPr>
        <w:t xml:space="preserve">idea suggests </w:t>
      </w:r>
      <w:r w:rsidR="000C3326">
        <w:rPr>
          <w:rFonts w:ascii="Times New Roman" w:hAnsi="Times New Roman" w:cs="Times New Roman"/>
          <w:sz w:val="24"/>
        </w:rPr>
        <w:t xml:space="preserve">that managing the </w:t>
      </w:r>
      <w:r w:rsidR="00A85B95">
        <w:rPr>
          <w:rFonts w:ascii="Times New Roman" w:hAnsi="Times New Roman" w:cs="Times New Roman"/>
          <w:sz w:val="24"/>
        </w:rPr>
        <w:t>‘</w:t>
      </w:r>
      <w:r w:rsidR="000C3326">
        <w:rPr>
          <w:rFonts w:ascii="Times New Roman" w:hAnsi="Times New Roman" w:cs="Times New Roman"/>
          <w:sz w:val="24"/>
        </w:rPr>
        <w:t>stressors</w:t>
      </w:r>
      <w:r w:rsidR="00A85B95">
        <w:rPr>
          <w:rFonts w:ascii="Times New Roman" w:hAnsi="Times New Roman" w:cs="Times New Roman"/>
          <w:sz w:val="24"/>
        </w:rPr>
        <w:t>’</w:t>
      </w:r>
      <w:r w:rsidR="000C3326">
        <w:rPr>
          <w:rFonts w:ascii="Times New Roman" w:hAnsi="Times New Roman" w:cs="Times New Roman"/>
          <w:sz w:val="24"/>
        </w:rPr>
        <w:t xml:space="preserve"> themselves—</w:t>
      </w:r>
      <w:r w:rsidR="00A85B95">
        <w:rPr>
          <w:rFonts w:ascii="Times New Roman" w:hAnsi="Times New Roman" w:cs="Times New Roman"/>
          <w:sz w:val="24"/>
        </w:rPr>
        <w:t xml:space="preserve">drug-resistant </w:t>
      </w:r>
      <w:r w:rsidR="000C3326">
        <w:rPr>
          <w:rFonts w:ascii="Times New Roman" w:hAnsi="Times New Roman" w:cs="Times New Roman"/>
          <w:sz w:val="24"/>
        </w:rPr>
        <w:t>pathogens</w:t>
      </w:r>
      <w:r w:rsidR="00A85B95">
        <w:rPr>
          <w:rFonts w:ascii="Times New Roman" w:hAnsi="Times New Roman" w:cs="Times New Roman"/>
          <w:sz w:val="24"/>
        </w:rPr>
        <w:t xml:space="preserve">—might eventually surpass human control. However, by addressing fundamental social causes of disease and susceptibility, the impact of drug resistant diseases on human populations may be reduced. </w:t>
      </w:r>
      <w:r w:rsidR="00C61339" w:rsidRPr="00C61339">
        <w:rPr>
          <w:rFonts w:ascii="Times New Roman" w:hAnsi="Times New Roman" w:cs="Times New Roman"/>
          <w:sz w:val="24"/>
        </w:rPr>
        <w:t>Recognizing the distal causes that shape epidemiologic transitions and antibiotic resistance, it should be possible to supplement the basic concept of risk factors with causal social associations and to craft health policies that address multiple outcomes (Harper 2010).</w:t>
      </w:r>
    </w:p>
    <w:p w:rsidR="00175CB4" w:rsidRDefault="00DD238D" w:rsidP="002158CF">
      <w:pPr>
        <w:spacing w:line="480" w:lineRule="auto"/>
        <w:ind w:firstLine="720"/>
        <w:rPr>
          <w:rFonts w:ascii="Times New Roman" w:hAnsi="Times New Roman" w:cs="Times New Roman"/>
          <w:sz w:val="24"/>
        </w:rPr>
      </w:pPr>
      <w:r w:rsidRPr="00DD238D">
        <w:rPr>
          <w:rFonts w:ascii="Times New Roman" w:hAnsi="Times New Roman" w:cs="Times New Roman"/>
          <w:sz w:val="24"/>
        </w:rPr>
        <w:t xml:space="preserve">My review of literature on antibiotic resistance identified three main recurring goals in confronting the emerging issue: addressing the current situation, preventing future development, and ultimately seeking to reverse the </w:t>
      </w:r>
      <w:r>
        <w:rPr>
          <w:rFonts w:ascii="Times New Roman" w:hAnsi="Times New Roman" w:cs="Times New Roman"/>
          <w:sz w:val="24"/>
        </w:rPr>
        <w:t xml:space="preserve">phenomenon (Levy 2001); </w:t>
      </w:r>
      <w:r w:rsidRPr="00DD238D">
        <w:rPr>
          <w:rFonts w:ascii="Times New Roman" w:hAnsi="Times New Roman" w:cs="Times New Roman"/>
          <w:sz w:val="24"/>
        </w:rPr>
        <w:t>a variety of options for solving t</w:t>
      </w:r>
      <w:r>
        <w:rPr>
          <w:rFonts w:ascii="Times New Roman" w:hAnsi="Times New Roman" w:cs="Times New Roman"/>
          <w:sz w:val="24"/>
        </w:rPr>
        <w:t>he problem has been postulated across disciplines. However, w</w:t>
      </w:r>
      <w:r w:rsidR="00C61339">
        <w:rPr>
          <w:rFonts w:ascii="Times New Roman" w:hAnsi="Times New Roman" w:cs="Times New Roman"/>
          <w:sz w:val="24"/>
        </w:rPr>
        <w:t>ith</w:t>
      </w:r>
      <w:r w:rsidR="009176F5" w:rsidRPr="009176F5">
        <w:rPr>
          <w:rFonts w:ascii="Times New Roman" w:hAnsi="Times New Roman" w:cs="Times New Roman"/>
          <w:sz w:val="24"/>
        </w:rPr>
        <w:t xml:space="preserve"> the epidemiologic transition theory as a basis, I emphasize the need to focus on analyzing and addressing upstream, social determinants of health in combatting the impact of antibiotic resistance. </w:t>
      </w:r>
      <w:r w:rsidR="00175CB4" w:rsidRPr="00175CB4">
        <w:rPr>
          <w:rFonts w:ascii="Times New Roman" w:hAnsi="Times New Roman" w:cs="Times New Roman"/>
          <w:sz w:val="24"/>
        </w:rPr>
        <w:t xml:space="preserve">Just as social determinants are a major component in explaining variance in countries’ transition experiences, they represent a key factor in identifying how populations will be effected by antibiotic resistant pathogens and which sectors will be more heavily </w:t>
      </w:r>
      <w:r w:rsidR="00175CB4" w:rsidRPr="00FB74D1">
        <w:rPr>
          <w:rFonts w:ascii="Times New Roman" w:hAnsi="Times New Roman" w:cs="Times New Roman"/>
          <w:sz w:val="24"/>
          <w:szCs w:val="24"/>
        </w:rPr>
        <w:t>impacted.</w:t>
      </w:r>
      <w:r w:rsidR="00C8488E" w:rsidRPr="00FB74D1">
        <w:rPr>
          <w:rFonts w:ascii="Times New Roman" w:hAnsi="Times New Roman" w:cs="Times New Roman"/>
          <w:sz w:val="24"/>
          <w:szCs w:val="24"/>
        </w:rPr>
        <w:t xml:space="preserve"> </w:t>
      </w:r>
      <w:r w:rsidR="00FB74D1" w:rsidRPr="00FB74D1">
        <w:rPr>
          <w:rFonts w:ascii="Times New Roman" w:hAnsi="Times New Roman" w:cs="Times New Roman"/>
          <w:sz w:val="24"/>
          <w:szCs w:val="24"/>
        </w:rPr>
        <w:t xml:space="preserve">I deem growing inequalities in socioeconomic status and health to be the major social factor force behind the chapter of our epidemiologic history that is currently unfolding. Thus, </w:t>
      </w:r>
      <w:r w:rsidR="00DB08FE" w:rsidRPr="00FB74D1">
        <w:rPr>
          <w:rFonts w:ascii="Times New Roman" w:hAnsi="Times New Roman" w:cs="Times New Roman"/>
          <w:sz w:val="24"/>
          <w:szCs w:val="24"/>
        </w:rPr>
        <w:t xml:space="preserve">I identify confronting social inequalities of health </w:t>
      </w:r>
      <w:r w:rsidR="00572666" w:rsidRPr="00FB74D1">
        <w:rPr>
          <w:rFonts w:ascii="Times New Roman" w:hAnsi="Times New Roman" w:cs="Times New Roman"/>
          <w:sz w:val="24"/>
          <w:szCs w:val="24"/>
        </w:rPr>
        <w:t xml:space="preserve">as </w:t>
      </w:r>
      <w:r w:rsidR="00DB08FE" w:rsidRPr="00FB74D1">
        <w:rPr>
          <w:rFonts w:ascii="Times New Roman" w:hAnsi="Times New Roman" w:cs="Times New Roman"/>
          <w:sz w:val="24"/>
          <w:szCs w:val="24"/>
        </w:rPr>
        <w:t xml:space="preserve">an ideal mechanism for achieving </w:t>
      </w:r>
      <w:r w:rsidRPr="00FB74D1">
        <w:rPr>
          <w:rFonts w:ascii="Times New Roman" w:hAnsi="Times New Roman" w:cs="Times New Roman"/>
          <w:sz w:val="24"/>
          <w:szCs w:val="24"/>
        </w:rPr>
        <w:t>the goals associated with confronting resistance.</w:t>
      </w:r>
      <w:r>
        <w:rPr>
          <w:rFonts w:ascii="Times New Roman" w:hAnsi="Times New Roman" w:cs="Times New Roman"/>
          <w:sz w:val="24"/>
        </w:rPr>
        <w:t xml:space="preserve"> </w:t>
      </w:r>
      <w:r w:rsidR="00DB08FE">
        <w:rPr>
          <w:rFonts w:ascii="Times New Roman" w:hAnsi="Times New Roman" w:cs="Times New Roman"/>
          <w:sz w:val="24"/>
        </w:rPr>
        <w:t xml:space="preserve"> </w:t>
      </w:r>
    </w:p>
    <w:p w:rsidR="00F3232F" w:rsidRDefault="00F3232F" w:rsidP="00175CB4">
      <w:pPr>
        <w:spacing w:line="480" w:lineRule="auto"/>
        <w:rPr>
          <w:rFonts w:ascii="Times New Roman" w:hAnsi="Times New Roman" w:cs="Times New Roman"/>
          <w:i/>
          <w:sz w:val="24"/>
        </w:rPr>
      </w:pPr>
    </w:p>
    <w:p w:rsidR="00F3232F" w:rsidRDefault="00F3232F" w:rsidP="00175CB4">
      <w:pPr>
        <w:spacing w:line="480" w:lineRule="auto"/>
        <w:rPr>
          <w:rFonts w:ascii="Times New Roman" w:hAnsi="Times New Roman" w:cs="Times New Roman"/>
          <w:i/>
          <w:sz w:val="24"/>
        </w:rPr>
      </w:pPr>
    </w:p>
    <w:p w:rsidR="00175CB4" w:rsidRPr="00175CB4" w:rsidRDefault="00175CB4" w:rsidP="00175CB4">
      <w:pPr>
        <w:spacing w:line="480" w:lineRule="auto"/>
        <w:rPr>
          <w:rFonts w:ascii="Times New Roman" w:hAnsi="Times New Roman" w:cs="Times New Roman"/>
          <w:i/>
          <w:sz w:val="24"/>
        </w:rPr>
      </w:pPr>
      <w:r w:rsidRPr="00175CB4">
        <w:rPr>
          <w:rFonts w:ascii="Times New Roman" w:hAnsi="Times New Roman" w:cs="Times New Roman"/>
          <w:i/>
          <w:sz w:val="24"/>
        </w:rPr>
        <w:lastRenderedPageBreak/>
        <w:t>T</w:t>
      </w:r>
      <w:r w:rsidR="00C8488E">
        <w:rPr>
          <w:rFonts w:ascii="Times New Roman" w:hAnsi="Times New Roman" w:cs="Times New Roman"/>
          <w:i/>
          <w:sz w:val="24"/>
        </w:rPr>
        <w:t>ackling</w:t>
      </w:r>
      <w:r w:rsidRPr="00175CB4">
        <w:rPr>
          <w:rFonts w:ascii="Times New Roman" w:hAnsi="Times New Roman" w:cs="Times New Roman"/>
          <w:i/>
          <w:sz w:val="24"/>
        </w:rPr>
        <w:t xml:space="preserve"> inequalities</w:t>
      </w:r>
    </w:p>
    <w:p w:rsidR="00BB3A1D" w:rsidRDefault="00EF6B39" w:rsidP="000E6063">
      <w:pPr>
        <w:spacing w:line="480" w:lineRule="auto"/>
        <w:ind w:firstLine="720"/>
        <w:rPr>
          <w:rFonts w:ascii="Times New Roman" w:hAnsi="Times New Roman" w:cs="Times New Roman"/>
          <w:sz w:val="24"/>
        </w:rPr>
      </w:pPr>
      <w:r>
        <w:rPr>
          <w:rFonts w:ascii="Times New Roman" w:hAnsi="Times New Roman" w:cs="Times New Roman"/>
          <w:sz w:val="24"/>
        </w:rPr>
        <w:t>W</w:t>
      </w:r>
      <w:r w:rsidR="00C8488E" w:rsidRPr="00C8488E">
        <w:rPr>
          <w:rFonts w:ascii="Times New Roman" w:hAnsi="Times New Roman" w:cs="Times New Roman"/>
          <w:sz w:val="24"/>
        </w:rPr>
        <w:t xml:space="preserve">hile the </w:t>
      </w:r>
      <w:r w:rsidR="00C8488E">
        <w:rPr>
          <w:rFonts w:ascii="Times New Roman" w:hAnsi="Times New Roman" w:cs="Times New Roman"/>
          <w:sz w:val="24"/>
        </w:rPr>
        <w:t xml:space="preserve">epidemiologic </w:t>
      </w:r>
      <w:r w:rsidR="00C8488E" w:rsidRPr="00C8488E">
        <w:rPr>
          <w:rFonts w:ascii="Times New Roman" w:hAnsi="Times New Roman" w:cs="Times New Roman"/>
          <w:sz w:val="24"/>
        </w:rPr>
        <w:t xml:space="preserve">transition benefits all social classes, the rate of change in mortality occurs earlier and happens faster for the more privileged members of society than for the poor and disadvantaged (Omran 1983). </w:t>
      </w:r>
      <w:r>
        <w:rPr>
          <w:rFonts w:ascii="Times New Roman" w:hAnsi="Times New Roman" w:cs="Times New Roman"/>
          <w:sz w:val="24"/>
        </w:rPr>
        <w:t xml:space="preserve">Shortly before his death, </w:t>
      </w:r>
      <w:r w:rsidR="00C8488E" w:rsidRPr="00C8488E">
        <w:rPr>
          <w:rFonts w:ascii="Times New Roman" w:hAnsi="Times New Roman" w:cs="Times New Roman"/>
          <w:sz w:val="24"/>
        </w:rPr>
        <w:t>Omran predicted persistent inequities for the future of epidemiologic transition. He projected, for the twenty-first century, disparities amongst the world’s population due to the ‘polarization of socio-economic status within and be</w:t>
      </w:r>
      <w:r>
        <w:rPr>
          <w:rFonts w:ascii="Times New Roman" w:hAnsi="Times New Roman" w:cs="Times New Roman"/>
          <w:sz w:val="24"/>
        </w:rPr>
        <w:t xml:space="preserve">tween countries’ (Omran 1998). </w:t>
      </w:r>
      <w:r w:rsidR="0013451B" w:rsidRPr="0013451B">
        <w:rPr>
          <w:rFonts w:ascii="Times New Roman" w:hAnsi="Times New Roman" w:cs="Times New Roman"/>
          <w:sz w:val="24"/>
        </w:rPr>
        <w:t>In this vein, Adler and Newman identify four</w:t>
      </w:r>
      <w:r w:rsidR="00EB177A">
        <w:rPr>
          <w:rFonts w:ascii="Times New Roman" w:hAnsi="Times New Roman" w:cs="Times New Roman"/>
          <w:sz w:val="24"/>
        </w:rPr>
        <w:t xml:space="preserve"> socially determined</w:t>
      </w:r>
      <w:r w:rsidR="0013451B" w:rsidRPr="0013451B">
        <w:rPr>
          <w:rFonts w:ascii="Times New Roman" w:hAnsi="Times New Roman" w:cs="Times New Roman"/>
          <w:sz w:val="24"/>
        </w:rPr>
        <w:t xml:space="preserve"> elements </w:t>
      </w:r>
      <w:r w:rsidR="00EB177A">
        <w:rPr>
          <w:rFonts w:ascii="Times New Roman" w:hAnsi="Times New Roman" w:cs="Times New Roman"/>
          <w:sz w:val="24"/>
        </w:rPr>
        <w:t>that most directly impact one’s</w:t>
      </w:r>
      <w:r w:rsidR="0013451B" w:rsidRPr="0013451B">
        <w:rPr>
          <w:rFonts w:ascii="Times New Roman" w:hAnsi="Times New Roman" w:cs="Times New Roman"/>
          <w:sz w:val="24"/>
        </w:rPr>
        <w:t xml:space="preserve"> health—environmental exposure, </w:t>
      </w:r>
      <w:r w:rsidR="00EB177A">
        <w:rPr>
          <w:rFonts w:ascii="Times New Roman" w:hAnsi="Times New Roman" w:cs="Times New Roman"/>
          <w:sz w:val="24"/>
        </w:rPr>
        <w:t xml:space="preserve">health care, </w:t>
      </w:r>
      <w:r w:rsidR="0013451B" w:rsidRPr="0013451B">
        <w:rPr>
          <w:rFonts w:ascii="Times New Roman" w:hAnsi="Times New Roman" w:cs="Times New Roman"/>
          <w:sz w:val="24"/>
        </w:rPr>
        <w:t>behavior</w:t>
      </w:r>
      <w:r w:rsidR="00EB177A">
        <w:rPr>
          <w:rFonts w:ascii="Times New Roman" w:hAnsi="Times New Roman" w:cs="Times New Roman"/>
          <w:sz w:val="24"/>
        </w:rPr>
        <w:t xml:space="preserve">/ </w:t>
      </w:r>
      <w:r w:rsidR="0013451B" w:rsidRPr="0013451B">
        <w:rPr>
          <w:rFonts w:ascii="Times New Roman" w:hAnsi="Times New Roman" w:cs="Times New Roman"/>
          <w:sz w:val="24"/>
        </w:rPr>
        <w:t>lifestyle</w:t>
      </w:r>
      <w:r w:rsidR="00EB177A">
        <w:rPr>
          <w:rFonts w:ascii="Times New Roman" w:hAnsi="Times New Roman" w:cs="Times New Roman"/>
          <w:sz w:val="24"/>
        </w:rPr>
        <w:t>, and social environment</w:t>
      </w:r>
      <w:r w:rsidR="0013451B" w:rsidRPr="0013451B">
        <w:rPr>
          <w:rFonts w:ascii="Times New Roman" w:hAnsi="Times New Roman" w:cs="Times New Roman"/>
          <w:sz w:val="24"/>
        </w:rPr>
        <w:t>—these factors being key causes of morbidity and mortality. Socioeconomic status inequality operates indirectly through differential exposure to these conditions to ultimately produce health disparities</w:t>
      </w:r>
      <w:r w:rsidR="00EB177A">
        <w:rPr>
          <w:rFonts w:ascii="Times New Roman" w:hAnsi="Times New Roman" w:cs="Times New Roman"/>
          <w:sz w:val="24"/>
        </w:rPr>
        <w:t xml:space="preserve"> between populations </w:t>
      </w:r>
      <w:r w:rsidR="0013451B" w:rsidRPr="0013451B">
        <w:rPr>
          <w:rFonts w:ascii="Times New Roman" w:hAnsi="Times New Roman" w:cs="Times New Roman"/>
          <w:sz w:val="24"/>
        </w:rPr>
        <w:t xml:space="preserve">(Adler &amp; Newman 2002). </w:t>
      </w:r>
    </w:p>
    <w:p w:rsidR="00BB3A1D" w:rsidRDefault="00EB177A" w:rsidP="00BB3A1D">
      <w:pPr>
        <w:spacing w:line="480" w:lineRule="auto"/>
        <w:ind w:firstLine="720"/>
        <w:rPr>
          <w:rFonts w:ascii="Times New Roman" w:hAnsi="Times New Roman" w:cs="Times New Roman"/>
          <w:sz w:val="24"/>
        </w:rPr>
      </w:pPr>
      <w:r>
        <w:rPr>
          <w:rFonts w:ascii="Times New Roman" w:hAnsi="Times New Roman" w:cs="Times New Roman"/>
          <w:sz w:val="24"/>
        </w:rPr>
        <w:t>I</w:t>
      </w:r>
      <w:r w:rsidR="0013451B" w:rsidRPr="0013451B">
        <w:rPr>
          <w:rFonts w:ascii="Times New Roman" w:hAnsi="Times New Roman" w:cs="Times New Roman"/>
          <w:sz w:val="24"/>
        </w:rPr>
        <w:t>nequalities in social determinants of health are associated with unequal exposure to environmental risk factors (Marmot &amp; Wilkinson 2006). Contributing to health inequities, they often put disadvantaged groups at significantly higher risk for environmental health effects, infectious disease among them.</w:t>
      </w:r>
      <w:r w:rsidR="00BB3A1D">
        <w:rPr>
          <w:rFonts w:ascii="Times New Roman" w:hAnsi="Times New Roman" w:cs="Times New Roman"/>
          <w:sz w:val="24"/>
        </w:rPr>
        <w:t xml:space="preserve"> </w:t>
      </w:r>
      <w:r w:rsidR="00BB3A1D" w:rsidRPr="00BB3A1D">
        <w:rPr>
          <w:rFonts w:ascii="Times New Roman" w:hAnsi="Times New Roman" w:cs="Times New Roman"/>
          <w:sz w:val="24"/>
        </w:rPr>
        <w:t>Those lower</w:t>
      </w:r>
      <w:r w:rsidR="00BB3A1D">
        <w:rPr>
          <w:rFonts w:ascii="Times New Roman" w:hAnsi="Times New Roman" w:cs="Times New Roman"/>
          <w:sz w:val="24"/>
        </w:rPr>
        <w:t xml:space="preserve"> </w:t>
      </w:r>
      <w:r w:rsidR="00BB3A1D" w:rsidRPr="00BB3A1D">
        <w:rPr>
          <w:rFonts w:ascii="Times New Roman" w:hAnsi="Times New Roman" w:cs="Times New Roman"/>
          <w:sz w:val="24"/>
        </w:rPr>
        <w:t xml:space="preserve">on the </w:t>
      </w:r>
      <w:r w:rsidR="00BB3A1D">
        <w:rPr>
          <w:rFonts w:ascii="Times New Roman" w:hAnsi="Times New Roman" w:cs="Times New Roman"/>
          <w:sz w:val="24"/>
        </w:rPr>
        <w:t>socioeconomic status</w:t>
      </w:r>
      <w:r w:rsidR="00BB3A1D" w:rsidRPr="00BB3A1D">
        <w:rPr>
          <w:rFonts w:ascii="Times New Roman" w:hAnsi="Times New Roman" w:cs="Times New Roman"/>
          <w:sz w:val="24"/>
        </w:rPr>
        <w:t xml:space="preserve"> hierarchy are more likely to live and work in worse</w:t>
      </w:r>
      <w:r w:rsidR="00BB3A1D">
        <w:rPr>
          <w:rFonts w:ascii="Times New Roman" w:hAnsi="Times New Roman" w:cs="Times New Roman"/>
          <w:sz w:val="24"/>
        </w:rPr>
        <w:t xml:space="preserve"> physical environments—p</w:t>
      </w:r>
      <w:r w:rsidR="00BB3A1D" w:rsidRPr="00BB3A1D">
        <w:rPr>
          <w:rFonts w:ascii="Times New Roman" w:hAnsi="Times New Roman" w:cs="Times New Roman"/>
          <w:sz w:val="24"/>
        </w:rPr>
        <w:t>oorer neighborhoods</w:t>
      </w:r>
      <w:r w:rsidR="00BB3A1D">
        <w:rPr>
          <w:rFonts w:ascii="Times New Roman" w:hAnsi="Times New Roman" w:cs="Times New Roman"/>
          <w:sz w:val="24"/>
        </w:rPr>
        <w:t xml:space="preserve"> with lower housing quality, greater residential crowding, and poorer sanitation (Adler &amp; Newman 2002). All of these environmental factors that are disproportionately experienced by people of lower SES immediately place them at risk for poorer health in general, but also more likely to be exposed to infection from communicable diseases—many of which are bacterial infections. </w:t>
      </w:r>
    </w:p>
    <w:p w:rsidR="00EB177A" w:rsidRDefault="00BB3A1D" w:rsidP="005E0B53">
      <w:pPr>
        <w:spacing w:line="480" w:lineRule="auto"/>
        <w:ind w:firstLine="720"/>
        <w:rPr>
          <w:rFonts w:ascii="Times New Roman" w:hAnsi="Times New Roman" w:cs="Times New Roman"/>
          <w:sz w:val="24"/>
        </w:rPr>
      </w:pPr>
      <w:r>
        <w:rPr>
          <w:rFonts w:ascii="Times New Roman" w:hAnsi="Times New Roman" w:cs="Times New Roman"/>
          <w:sz w:val="24"/>
        </w:rPr>
        <w:lastRenderedPageBreak/>
        <w:t>Not only are disadvantaged individuals at greatest risk for infection, but they also experience blocked access to health care. A lower SES entails less quality of, access to, and use of health care services</w:t>
      </w:r>
      <w:r w:rsidR="00B238A8">
        <w:rPr>
          <w:rFonts w:ascii="Times New Roman" w:hAnsi="Times New Roman" w:cs="Times New Roman"/>
          <w:sz w:val="24"/>
        </w:rPr>
        <w:t xml:space="preserve">. Even if access is not a primary issue, less income and education tends to correspond to less beneficial utilization of health care services (Adler &amp; Newman 2002). This creates a two-fold problem—lower SES individuals are more likely to be improperly prescribed antibiotics and not fully informed how to use them. Additionally, a lower SES directly corresponds to a lower likelihood of preventing and receiving alternate treatments for a disease that already is drug resistant—failure to prevent and treat an antibiotic resistant disease perpetuates its existence and likelihood of spreading. </w:t>
      </w:r>
      <w:r w:rsidR="00EB177A">
        <w:rPr>
          <w:rFonts w:ascii="Times New Roman" w:hAnsi="Times New Roman" w:cs="Times New Roman"/>
          <w:sz w:val="24"/>
        </w:rPr>
        <w:t>Further, various b</w:t>
      </w:r>
      <w:r w:rsidR="00B238A8">
        <w:rPr>
          <w:rFonts w:ascii="Times New Roman" w:hAnsi="Times New Roman" w:cs="Times New Roman"/>
          <w:sz w:val="24"/>
        </w:rPr>
        <w:t>ehavioral and lifestyle factors account for almost fifty percent of premature morbidity</w:t>
      </w:r>
      <w:r w:rsidR="00EB177A">
        <w:rPr>
          <w:rFonts w:ascii="Times New Roman" w:hAnsi="Times New Roman" w:cs="Times New Roman"/>
          <w:sz w:val="24"/>
        </w:rPr>
        <w:t>; h</w:t>
      </w:r>
      <w:r w:rsidR="00EB177A" w:rsidRPr="00EB177A">
        <w:rPr>
          <w:rFonts w:ascii="Times New Roman" w:hAnsi="Times New Roman" w:cs="Times New Roman"/>
          <w:sz w:val="24"/>
        </w:rPr>
        <w:t>ealth promotion efforts that are not targeted at the poor are</w:t>
      </w:r>
      <w:r w:rsidR="00EB177A">
        <w:rPr>
          <w:rFonts w:ascii="Times New Roman" w:hAnsi="Times New Roman" w:cs="Times New Roman"/>
          <w:sz w:val="24"/>
        </w:rPr>
        <w:t xml:space="preserve"> </w:t>
      </w:r>
      <w:r w:rsidR="00EB177A" w:rsidRPr="00EB177A">
        <w:rPr>
          <w:rFonts w:ascii="Times New Roman" w:hAnsi="Times New Roman" w:cs="Times New Roman"/>
          <w:sz w:val="24"/>
        </w:rPr>
        <w:t>likely to increase SES disparities, because they are used more readily</w:t>
      </w:r>
      <w:r w:rsidR="00EB177A">
        <w:rPr>
          <w:rFonts w:ascii="Times New Roman" w:hAnsi="Times New Roman" w:cs="Times New Roman"/>
          <w:sz w:val="24"/>
        </w:rPr>
        <w:t xml:space="preserve"> </w:t>
      </w:r>
      <w:r w:rsidR="00EB177A" w:rsidRPr="00EB177A">
        <w:rPr>
          <w:rFonts w:ascii="Times New Roman" w:hAnsi="Times New Roman" w:cs="Times New Roman"/>
          <w:sz w:val="24"/>
        </w:rPr>
        <w:t>by those with more resources to act on the information</w:t>
      </w:r>
      <w:r w:rsidR="00EB177A">
        <w:rPr>
          <w:rFonts w:ascii="Times New Roman" w:hAnsi="Times New Roman" w:cs="Times New Roman"/>
          <w:sz w:val="24"/>
        </w:rPr>
        <w:t xml:space="preserve"> (Adler &amp; Newman 2002). </w:t>
      </w:r>
    </w:p>
    <w:p w:rsidR="00EB177A" w:rsidRDefault="002326E2" w:rsidP="00FB74D1">
      <w:pPr>
        <w:spacing w:line="480" w:lineRule="auto"/>
        <w:ind w:firstLine="720"/>
        <w:rPr>
          <w:rFonts w:ascii="Times New Roman" w:hAnsi="Times New Roman" w:cs="Times New Roman"/>
          <w:sz w:val="24"/>
        </w:rPr>
      </w:pPr>
      <w:r>
        <w:rPr>
          <w:rFonts w:ascii="Times New Roman" w:hAnsi="Times New Roman" w:cs="Times New Roman"/>
          <w:sz w:val="24"/>
        </w:rPr>
        <w:t xml:space="preserve">In relation to social environment, </w:t>
      </w:r>
      <w:r w:rsidR="00FB74D1">
        <w:rPr>
          <w:rFonts w:ascii="Times New Roman" w:hAnsi="Times New Roman" w:cs="Times New Roman"/>
          <w:sz w:val="24"/>
        </w:rPr>
        <w:t>c</w:t>
      </w:r>
      <w:r w:rsidR="00FB74D1" w:rsidRPr="00FB74D1">
        <w:rPr>
          <w:rFonts w:ascii="Times New Roman" w:hAnsi="Times New Roman" w:cs="Times New Roman"/>
          <w:sz w:val="24"/>
        </w:rPr>
        <w:t xml:space="preserve">ommunities and populations with  greater social cohesion enjoy, overall, </w:t>
      </w:r>
      <w:r w:rsidR="00FB74D1">
        <w:rPr>
          <w:rFonts w:ascii="Times New Roman" w:hAnsi="Times New Roman" w:cs="Times New Roman"/>
          <w:sz w:val="24"/>
        </w:rPr>
        <w:t xml:space="preserve">much </w:t>
      </w:r>
      <w:r w:rsidR="00FB74D1" w:rsidRPr="00FB74D1">
        <w:rPr>
          <w:rFonts w:ascii="Times New Roman" w:hAnsi="Times New Roman" w:cs="Times New Roman"/>
          <w:sz w:val="24"/>
        </w:rPr>
        <w:t xml:space="preserve">lower overall population mortality (Adler &amp; Newman 2002). </w:t>
      </w:r>
      <w:r w:rsidR="00FB74D1">
        <w:rPr>
          <w:rFonts w:ascii="Times New Roman" w:hAnsi="Times New Roman" w:cs="Times New Roman"/>
          <w:sz w:val="24"/>
        </w:rPr>
        <w:t>S</w:t>
      </w:r>
      <w:r w:rsidRPr="002326E2">
        <w:rPr>
          <w:rFonts w:ascii="Times New Roman" w:hAnsi="Times New Roman" w:cs="Times New Roman"/>
          <w:sz w:val="24"/>
        </w:rPr>
        <w:t xml:space="preserve">ocial networks are </w:t>
      </w:r>
      <w:r>
        <w:rPr>
          <w:rFonts w:ascii="Times New Roman" w:hAnsi="Times New Roman" w:cs="Times New Roman"/>
          <w:sz w:val="24"/>
        </w:rPr>
        <w:t xml:space="preserve">often </w:t>
      </w:r>
      <w:r w:rsidRPr="002326E2">
        <w:rPr>
          <w:rFonts w:ascii="Times New Roman" w:hAnsi="Times New Roman" w:cs="Times New Roman"/>
          <w:sz w:val="24"/>
        </w:rPr>
        <w:t xml:space="preserve">seen as conduits for the spread of disease and </w:t>
      </w:r>
      <w:r w:rsidR="00FB74D1">
        <w:rPr>
          <w:rFonts w:ascii="Times New Roman" w:hAnsi="Times New Roman" w:cs="Times New Roman"/>
          <w:sz w:val="24"/>
        </w:rPr>
        <w:t xml:space="preserve">risk factors, but </w:t>
      </w:r>
      <w:r>
        <w:rPr>
          <w:rFonts w:ascii="Times New Roman" w:hAnsi="Times New Roman" w:cs="Times New Roman"/>
          <w:sz w:val="24"/>
        </w:rPr>
        <w:t>“</w:t>
      </w:r>
      <w:r w:rsidRPr="002326E2">
        <w:rPr>
          <w:rFonts w:ascii="Times New Roman" w:hAnsi="Times New Roman" w:cs="Times New Roman"/>
          <w:sz w:val="24"/>
        </w:rPr>
        <w:t>social relationships also reduce the incidence of chronic disease and p</w:t>
      </w:r>
      <w:r>
        <w:rPr>
          <w:rFonts w:ascii="Times New Roman" w:hAnsi="Times New Roman" w:cs="Times New Roman"/>
          <w:sz w:val="24"/>
        </w:rPr>
        <w:t>otentially infectious diseases; s</w:t>
      </w:r>
      <w:r w:rsidRPr="002326E2">
        <w:rPr>
          <w:rFonts w:ascii="Times New Roman" w:hAnsi="Times New Roman" w:cs="Times New Roman"/>
          <w:sz w:val="24"/>
        </w:rPr>
        <w:t>eldom are these opposing eff</w:t>
      </w:r>
      <w:r>
        <w:rPr>
          <w:rFonts w:ascii="Times New Roman" w:hAnsi="Times New Roman" w:cs="Times New Roman"/>
          <w:sz w:val="24"/>
        </w:rPr>
        <w:t>ects considered simultaneously” (</w:t>
      </w:r>
      <w:proofErr w:type="spellStart"/>
      <w:r>
        <w:rPr>
          <w:rFonts w:ascii="Times New Roman" w:hAnsi="Times New Roman" w:cs="Times New Roman"/>
          <w:sz w:val="24"/>
        </w:rPr>
        <w:t>Zelner</w:t>
      </w:r>
      <w:proofErr w:type="spellEnd"/>
      <w:r>
        <w:rPr>
          <w:rFonts w:ascii="Times New Roman" w:hAnsi="Times New Roman" w:cs="Times New Roman"/>
          <w:sz w:val="24"/>
        </w:rPr>
        <w:t xml:space="preserve"> et al. 2012). Social ties can do much to facilitate</w:t>
      </w:r>
      <w:r w:rsidRPr="002326E2">
        <w:rPr>
          <w:rFonts w:ascii="Times New Roman" w:hAnsi="Times New Roman" w:cs="Times New Roman"/>
          <w:sz w:val="24"/>
        </w:rPr>
        <w:t xml:space="preserve"> the spread of individual and collective practices that reduce the transmission of </w:t>
      </w:r>
      <w:r>
        <w:rPr>
          <w:rFonts w:ascii="Times New Roman" w:hAnsi="Times New Roman" w:cs="Times New Roman"/>
          <w:sz w:val="24"/>
        </w:rPr>
        <w:t>infectious diseases (</w:t>
      </w:r>
      <w:proofErr w:type="spellStart"/>
      <w:r>
        <w:rPr>
          <w:rFonts w:ascii="Times New Roman" w:hAnsi="Times New Roman" w:cs="Times New Roman"/>
          <w:sz w:val="24"/>
        </w:rPr>
        <w:t>Zelner</w:t>
      </w:r>
      <w:proofErr w:type="spellEnd"/>
      <w:r>
        <w:rPr>
          <w:rFonts w:ascii="Times New Roman" w:hAnsi="Times New Roman" w:cs="Times New Roman"/>
          <w:sz w:val="24"/>
        </w:rPr>
        <w:t xml:space="preserve"> et al. 2012). </w:t>
      </w:r>
      <w:r w:rsidR="00FB74D1">
        <w:rPr>
          <w:rFonts w:ascii="Times New Roman" w:hAnsi="Times New Roman" w:cs="Times New Roman"/>
          <w:sz w:val="24"/>
        </w:rPr>
        <w:t xml:space="preserve">However, those lower on SES hierarchies often have significantly lower access to outlets social cohesion due to either lack of infrastructure, lack of knowledge, or lack of time. </w:t>
      </w:r>
    </w:p>
    <w:p w:rsidR="005E0B53" w:rsidRDefault="00A00CEB" w:rsidP="002326E2">
      <w:pPr>
        <w:spacing w:line="480" w:lineRule="auto"/>
        <w:ind w:firstLine="720"/>
        <w:rPr>
          <w:rFonts w:ascii="Times New Roman" w:hAnsi="Times New Roman" w:cs="Times New Roman"/>
          <w:sz w:val="24"/>
        </w:rPr>
      </w:pPr>
      <w:r w:rsidRPr="00B238A8">
        <w:rPr>
          <w:rFonts w:ascii="Times New Roman" w:hAnsi="Times New Roman" w:cs="Times New Roman"/>
          <w:sz w:val="24"/>
          <w:szCs w:val="24"/>
        </w:rPr>
        <w:t>To provide an example</w:t>
      </w:r>
      <w:r w:rsidR="00B238A8">
        <w:rPr>
          <w:rFonts w:ascii="Times New Roman" w:hAnsi="Times New Roman" w:cs="Times New Roman"/>
          <w:sz w:val="24"/>
          <w:szCs w:val="24"/>
        </w:rPr>
        <w:t xml:space="preserve"> and contextualize the pathways through which SES can impact health outcomes</w:t>
      </w:r>
      <w:r w:rsidRPr="00B238A8">
        <w:rPr>
          <w:rFonts w:ascii="Times New Roman" w:hAnsi="Times New Roman" w:cs="Times New Roman"/>
          <w:sz w:val="24"/>
          <w:szCs w:val="24"/>
        </w:rPr>
        <w:t xml:space="preserve">, the drug resistant pathogen </w:t>
      </w:r>
      <w:r w:rsidRPr="00B238A8">
        <w:rPr>
          <w:rFonts w:ascii="Times New Roman" w:hAnsi="Times New Roman" w:cs="Times New Roman"/>
          <w:i/>
          <w:sz w:val="24"/>
          <w:szCs w:val="24"/>
        </w:rPr>
        <w:t xml:space="preserve">N. </w:t>
      </w:r>
      <w:proofErr w:type="spellStart"/>
      <w:r w:rsidRPr="00B238A8">
        <w:rPr>
          <w:rFonts w:ascii="Times New Roman" w:hAnsi="Times New Roman" w:cs="Times New Roman"/>
          <w:i/>
          <w:sz w:val="24"/>
          <w:szCs w:val="24"/>
        </w:rPr>
        <w:t>gonorrhoeae</w:t>
      </w:r>
      <w:proofErr w:type="spellEnd"/>
      <w:r w:rsidRPr="00B238A8">
        <w:rPr>
          <w:rFonts w:ascii="Times New Roman" w:hAnsi="Times New Roman" w:cs="Times New Roman"/>
          <w:sz w:val="24"/>
          <w:szCs w:val="24"/>
        </w:rPr>
        <w:t xml:space="preserve"> can be considered. </w:t>
      </w:r>
      <w:r w:rsidR="005E0B53" w:rsidRPr="00B238A8">
        <w:rPr>
          <w:rFonts w:ascii="Times New Roman" w:hAnsi="Times New Roman" w:cs="Times New Roman"/>
          <w:sz w:val="24"/>
          <w:szCs w:val="24"/>
        </w:rPr>
        <w:t xml:space="preserve">The U.S. </w:t>
      </w:r>
      <w:r w:rsidR="005E0B53" w:rsidRPr="00B238A8">
        <w:rPr>
          <w:rFonts w:ascii="Times New Roman" w:hAnsi="Times New Roman" w:cs="Times New Roman"/>
          <w:sz w:val="24"/>
          <w:szCs w:val="24"/>
        </w:rPr>
        <w:lastRenderedPageBreak/>
        <w:t xml:space="preserve">Centers for Disease Control and Prevention identifies </w:t>
      </w:r>
      <w:r w:rsidR="00FC5D1B" w:rsidRPr="00B238A8">
        <w:rPr>
          <w:rFonts w:ascii="Times New Roman" w:hAnsi="Times New Roman" w:cs="Times New Roman"/>
          <w:i/>
          <w:sz w:val="24"/>
          <w:szCs w:val="24"/>
        </w:rPr>
        <w:t>N</w:t>
      </w:r>
      <w:r w:rsidRPr="00B238A8">
        <w:rPr>
          <w:rFonts w:ascii="Times New Roman" w:hAnsi="Times New Roman" w:cs="Times New Roman"/>
          <w:i/>
          <w:sz w:val="24"/>
          <w:szCs w:val="24"/>
        </w:rPr>
        <w:t xml:space="preserve">. </w:t>
      </w:r>
      <w:proofErr w:type="spellStart"/>
      <w:r w:rsidR="00FC5D1B" w:rsidRPr="00B238A8">
        <w:rPr>
          <w:rFonts w:ascii="Times New Roman" w:hAnsi="Times New Roman" w:cs="Times New Roman"/>
          <w:i/>
          <w:sz w:val="24"/>
          <w:szCs w:val="24"/>
        </w:rPr>
        <w:t>gonorrhoeae</w:t>
      </w:r>
      <w:proofErr w:type="spellEnd"/>
      <w:r w:rsidR="00FC5D1B" w:rsidRPr="00B238A8">
        <w:rPr>
          <w:rFonts w:ascii="Times New Roman" w:hAnsi="Times New Roman" w:cs="Times New Roman"/>
          <w:sz w:val="24"/>
          <w:szCs w:val="24"/>
        </w:rPr>
        <w:t>—the pathogen that causes gonorrhea</w:t>
      </w:r>
      <w:r w:rsidR="005E0B53" w:rsidRPr="00B238A8">
        <w:rPr>
          <w:rFonts w:ascii="Times New Roman" w:hAnsi="Times New Roman" w:cs="Times New Roman"/>
          <w:sz w:val="24"/>
          <w:szCs w:val="24"/>
        </w:rPr>
        <w:t>— as one of three urgent drug-resistant threat. These</w:t>
      </w:r>
      <w:r w:rsidR="005E0B53">
        <w:rPr>
          <w:rFonts w:ascii="Times New Roman" w:hAnsi="Times New Roman" w:cs="Times New Roman"/>
          <w:sz w:val="24"/>
        </w:rPr>
        <w:t xml:space="preserve"> top-priority threats </w:t>
      </w:r>
      <w:r w:rsidR="005E0B53" w:rsidRPr="005E0B53">
        <w:rPr>
          <w:rFonts w:ascii="Times New Roman" w:hAnsi="Times New Roman" w:cs="Times New Roman"/>
          <w:sz w:val="24"/>
        </w:rPr>
        <w:t>“may not currently be widespread but have the potential to become so and require urgent public health attention to identify infections and limit transmission” (CDC 2013).</w:t>
      </w:r>
      <w:r w:rsidR="005E0B53" w:rsidRPr="005E0B53">
        <w:t xml:space="preserve"> </w:t>
      </w:r>
      <w:r w:rsidR="005E0B53" w:rsidRPr="005E0B53">
        <w:rPr>
          <w:rFonts w:ascii="Times New Roman" w:hAnsi="Times New Roman" w:cs="Times New Roman"/>
          <w:sz w:val="24"/>
        </w:rPr>
        <w:t xml:space="preserve">Emerging resistance has </w:t>
      </w:r>
      <w:r w:rsidR="00CF1C07">
        <w:rPr>
          <w:rFonts w:ascii="Times New Roman" w:hAnsi="Times New Roman" w:cs="Times New Roman"/>
          <w:sz w:val="24"/>
        </w:rPr>
        <w:t>formed</w:t>
      </w:r>
      <w:r w:rsidR="005E0B53" w:rsidRPr="005E0B53">
        <w:rPr>
          <w:rFonts w:ascii="Times New Roman" w:hAnsi="Times New Roman" w:cs="Times New Roman"/>
          <w:sz w:val="24"/>
        </w:rPr>
        <w:t xml:space="preserve"> barriers</w:t>
      </w:r>
      <w:r w:rsidR="005E0B53">
        <w:rPr>
          <w:rFonts w:ascii="Times New Roman" w:hAnsi="Times New Roman" w:cs="Times New Roman"/>
          <w:sz w:val="24"/>
        </w:rPr>
        <w:t xml:space="preserve"> </w:t>
      </w:r>
      <w:r w:rsidR="00CF1C07">
        <w:rPr>
          <w:rFonts w:ascii="Times New Roman" w:hAnsi="Times New Roman" w:cs="Times New Roman"/>
          <w:sz w:val="24"/>
        </w:rPr>
        <w:t>to</w:t>
      </w:r>
      <w:r w:rsidR="005E0B53" w:rsidRPr="005E0B53">
        <w:rPr>
          <w:rFonts w:ascii="Times New Roman" w:hAnsi="Times New Roman" w:cs="Times New Roman"/>
          <w:sz w:val="24"/>
        </w:rPr>
        <w:t xml:space="preserve"> the treatment and control of </w:t>
      </w:r>
      <w:proofErr w:type="spellStart"/>
      <w:r w:rsidR="005E0B53" w:rsidRPr="005E0B53">
        <w:rPr>
          <w:rFonts w:ascii="Times New Roman" w:hAnsi="Times New Roman" w:cs="Times New Roman"/>
          <w:sz w:val="24"/>
        </w:rPr>
        <w:t>gonorrhoea</w:t>
      </w:r>
      <w:proofErr w:type="spellEnd"/>
      <w:r w:rsidR="005E0B53" w:rsidRPr="005E0B53">
        <w:rPr>
          <w:rFonts w:ascii="Times New Roman" w:hAnsi="Times New Roman" w:cs="Times New Roman"/>
          <w:sz w:val="24"/>
        </w:rPr>
        <w:t>,</w:t>
      </w:r>
      <w:r w:rsidR="00CF1C07">
        <w:rPr>
          <w:rFonts w:ascii="Times New Roman" w:hAnsi="Times New Roman" w:cs="Times New Roman"/>
          <w:sz w:val="24"/>
        </w:rPr>
        <w:t xml:space="preserve"> </w:t>
      </w:r>
      <w:r w:rsidR="005E0B53" w:rsidRPr="005E0B53">
        <w:rPr>
          <w:rFonts w:ascii="Times New Roman" w:hAnsi="Times New Roman" w:cs="Times New Roman"/>
          <w:sz w:val="24"/>
        </w:rPr>
        <w:t>both</w:t>
      </w:r>
      <w:r w:rsidR="005E0B53">
        <w:rPr>
          <w:rFonts w:ascii="Times New Roman" w:hAnsi="Times New Roman" w:cs="Times New Roman"/>
          <w:sz w:val="24"/>
        </w:rPr>
        <w:t xml:space="preserve"> </w:t>
      </w:r>
      <w:r w:rsidR="00CF1C07">
        <w:rPr>
          <w:rFonts w:ascii="Times New Roman" w:hAnsi="Times New Roman" w:cs="Times New Roman"/>
          <w:sz w:val="24"/>
        </w:rPr>
        <w:t xml:space="preserve">for </w:t>
      </w:r>
      <w:r w:rsidR="005E0B53" w:rsidRPr="005E0B53">
        <w:rPr>
          <w:rFonts w:ascii="Times New Roman" w:hAnsi="Times New Roman" w:cs="Times New Roman"/>
          <w:sz w:val="24"/>
        </w:rPr>
        <w:t>resource-constrained and higher income countries</w:t>
      </w:r>
      <w:r w:rsidR="00CF1C07">
        <w:rPr>
          <w:rFonts w:ascii="Times New Roman" w:hAnsi="Times New Roman" w:cs="Times New Roman"/>
          <w:sz w:val="24"/>
        </w:rPr>
        <w:t xml:space="preserve">; </w:t>
      </w:r>
      <w:r w:rsidR="005E0B53" w:rsidRPr="005E0B53">
        <w:rPr>
          <w:rFonts w:ascii="Times New Roman" w:hAnsi="Times New Roman" w:cs="Times New Roman"/>
          <w:sz w:val="24"/>
        </w:rPr>
        <w:t>older</w:t>
      </w:r>
      <w:r w:rsidR="00CF1C07">
        <w:rPr>
          <w:rFonts w:ascii="Times New Roman" w:hAnsi="Times New Roman" w:cs="Times New Roman"/>
          <w:sz w:val="24"/>
        </w:rPr>
        <w:t xml:space="preserve">, </w:t>
      </w:r>
      <w:r w:rsidR="005E0B53" w:rsidRPr="005E0B53">
        <w:rPr>
          <w:rFonts w:ascii="Times New Roman" w:hAnsi="Times New Roman" w:cs="Times New Roman"/>
          <w:sz w:val="24"/>
        </w:rPr>
        <w:t xml:space="preserve">cheaper antibacterial drugs </w:t>
      </w:r>
      <w:r w:rsidR="00CF1C07">
        <w:rPr>
          <w:rFonts w:ascii="Times New Roman" w:hAnsi="Times New Roman" w:cs="Times New Roman"/>
          <w:sz w:val="24"/>
        </w:rPr>
        <w:t>can</w:t>
      </w:r>
      <w:r w:rsidR="005E0B53" w:rsidRPr="005E0B53">
        <w:rPr>
          <w:rFonts w:ascii="Times New Roman" w:hAnsi="Times New Roman" w:cs="Times New Roman"/>
          <w:sz w:val="24"/>
        </w:rPr>
        <w:t xml:space="preserve"> no longer </w:t>
      </w:r>
      <w:r w:rsidR="00CF1C07">
        <w:rPr>
          <w:rFonts w:ascii="Times New Roman" w:hAnsi="Times New Roman" w:cs="Times New Roman"/>
          <w:sz w:val="24"/>
        </w:rPr>
        <w:t>be used in</w:t>
      </w:r>
      <w:r w:rsidR="005E0B53">
        <w:rPr>
          <w:rFonts w:ascii="Times New Roman" w:hAnsi="Times New Roman" w:cs="Times New Roman"/>
          <w:sz w:val="24"/>
        </w:rPr>
        <w:t xml:space="preserve"> </w:t>
      </w:r>
      <w:r w:rsidR="00CF1C07">
        <w:rPr>
          <w:rFonts w:ascii="Times New Roman" w:hAnsi="Times New Roman" w:cs="Times New Roman"/>
          <w:sz w:val="24"/>
        </w:rPr>
        <w:t>treatment (W</w:t>
      </w:r>
      <w:r w:rsidR="000E6063">
        <w:rPr>
          <w:rFonts w:ascii="Times New Roman" w:hAnsi="Times New Roman" w:cs="Times New Roman"/>
          <w:sz w:val="24"/>
        </w:rPr>
        <w:t>orld Health Organization</w:t>
      </w:r>
      <w:r w:rsidR="00CF1C07">
        <w:rPr>
          <w:rFonts w:ascii="Times New Roman" w:hAnsi="Times New Roman" w:cs="Times New Roman"/>
          <w:sz w:val="24"/>
        </w:rPr>
        <w:t xml:space="preserve"> 2014). </w:t>
      </w:r>
      <w:r w:rsidR="002326E2">
        <w:rPr>
          <w:rFonts w:ascii="Times New Roman" w:hAnsi="Times New Roman" w:cs="Times New Roman"/>
          <w:sz w:val="24"/>
        </w:rPr>
        <w:t>U</w:t>
      </w:r>
      <w:r w:rsidR="00CF1C07">
        <w:rPr>
          <w:rFonts w:ascii="Times New Roman" w:hAnsi="Times New Roman" w:cs="Times New Roman"/>
          <w:sz w:val="24"/>
        </w:rPr>
        <w:t xml:space="preserve">pon becoming infected, those with less economic resources or access to a healthcare facility will face a much more difficult experience with the illness. </w:t>
      </w:r>
      <w:r w:rsidRPr="00A00CEB">
        <w:rPr>
          <w:rFonts w:ascii="Times New Roman" w:hAnsi="Times New Roman" w:cs="Times New Roman"/>
          <w:sz w:val="24"/>
        </w:rPr>
        <w:t>Many resistant diseases are most frequently caused by ‘suboptimal maintenance practices’ in medical settings (</w:t>
      </w:r>
      <w:proofErr w:type="spellStart"/>
      <w:r w:rsidRPr="00A00CEB">
        <w:rPr>
          <w:rFonts w:ascii="Times New Roman" w:hAnsi="Times New Roman" w:cs="Times New Roman"/>
          <w:sz w:val="24"/>
        </w:rPr>
        <w:t>Chitnis</w:t>
      </w:r>
      <w:proofErr w:type="spellEnd"/>
      <w:r w:rsidRPr="00A00CEB">
        <w:rPr>
          <w:rFonts w:ascii="Times New Roman" w:hAnsi="Times New Roman" w:cs="Times New Roman"/>
          <w:sz w:val="24"/>
        </w:rPr>
        <w:t xml:space="preserve"> et al. 2012).</w:t>
      </w:r>
      <w:r>
        <w:rPr>
          <w:rFonts w:ascii="Times New Roman" w:hAnsi="Times New Roman" w:cs="Times New Roman"/>
          <w:sz w:val="24"/>
        </w:rPr>
        <w:t xml:space="preserve"> </w:t>
      </w:r>
      <w:r w:rsidR="002326E2" w:rsidRPr="002326E2">
        <w:rPr>
          <w:rFonts w:ascii="Times New Roman" w:hAnsi="Times New Roman" w:cs="Times New Roman"/>
          <w:sz w:val="24"/>
        </w:rPr>
        <w:t>‘For sexually transmitted diseases, transmission is more rapid in high-risk networks, which are often clustered in poorer areas, thus putting lower-SES persons at greater risk for exposure’ (Adler &amp; Newman 2002).</w:t>
      </w:r>
      <w:r w:rsidR="002326E2" w:rsidRPr="002326E2">
        <w:t xml:space="preserve"> </w:t>
      </w:r>
      <w:r w:rsidR="002326E2" w:rsidRPr="002326E2">
        <w:rPr>
          <w:rFonts w:ascii="Times New Roman" w:hAnsi="Times New Roman" w:cs="Times New Roman"/>
          <w:sz w:val="24"/>
        </w:rPr>
        <w:t xml:space="preserve">Because </w:t>
      </w:r>
      <w:r w:rsidR="002326E2" w:rsidRPr="002326E2">
        <w:rPr>
          <w:rFonts w:ascii="Times New Roman" w:hAnsi="Times New Roman" w:cs="Times New Roman"/>
          <w:i/>
          <w:sz w:val="24"/>
        </w:rPr>
        <w:t xml:space="preserve">N. </w:t>
      </w:r>
      <w:proofErr w:type="spellStart"/>
      <w:r w:rsidR="002326E2" w:rsidRPr="002326E2">
        <w:rPr>
          <w:rFonts w:ascii="Times New Roman" w:hAnsi="Times New Roman" w:cs="Times New Roman"/>
          <w:i/>
          <w:sz w:val="24"/>
        </w:rPr>
        <w:t>gonorrhoeae</w:t>
      </w:r>
      <w:proofErr w:type="spellEnd"/>
      <w:r w:rsidR="002326E2" w:rsidRPr="002326E2">
        <w:rPr>
          <w:rFonts w:ascii="Times New Roman" w:hAnsi="Times New Roman" w:cs="Times New Roman"/>
          <w:sz w:val="24"/>
        </w:rPr>
        <w:t xml:space="preserve"> is a sexually transmitted disease, those with less access to sexual health and education resources are more likely to be exposed to the pathogen, requiring treatments that are becoming increasingly ineffective.</w:t>
      </w:r>
    </w:p>
    <w:p w:rsidR="001C03C5" w:rsidRPr="00F3232F" w:rsidRDefault="00FB74D1" w:rsidP="001C03C5">
      <w:pPr>
        <w:spacing w:line="480" w:lineRule="auto"/>
        <w:ind w:firstLine="720"/>
        <w:rPr>
          <w:rFonts w:ascii="Times New Roman" w:hAnsi="Times New Roman" w:cs="Times New Roman"/>
          <w:sz w:val="24"/>
          <w:szCs w:val="24"/>
        </w:rPr>
      </w:pPr>
      <w:r w:rsidRPr="00FB74D1">
        <w:rPr>
          <w:rFonts w:ascii="Times New Roman" w:hAnsi="Times New Roman" w:cs="Times New Roman"/>
          <w:sz w:val="24"/>
        </w:rPr>
        <w:t>Indeed, inequalities of access and outcome should be a prominent focus of humanity’s collective action (Farmer 1999).</w:t>
      </w:r>
      <w:r>
        <w:rPr>
          <w:rFonts w:ascii="Times New Roman" w:hAnsi="Times New Roman" w:cs="Times New Roman"/>
          <w:sz w:val="24"/>
        </w:rPr>
        <w:t xml:space="preserve"> </w:t>
      </w:r>
      <w:r w:rsidR="003C1033">
        <w:rPr>
          <w:rFonts w:ascii="Times New Roman" w:hAnsi="Times New Roman" w:cs="Times New Roman"/>
          <w:sz w:val="24"/>
        </w:rPr>
        <w:t>Antibiotic resistance is a phenomenon with no direct mechanism of resolution</w:t>
      </w:r>
      <w:r w:rsidR="001C03C5" w:rsidRPr="001C03C5">
        <w:t xml:space="preserve"> </w:t>
      </w:r>
      <w:r w:rsidR="001C03C5">
        <w:t xml:space="preserve">or </w:t>
      </w:r>
      <w:r w:rsidR="001C03C5" w:rsidRPr="001C03C5">
        <w:rPr>
          <w:rFonts w:ascii="Times New Roman" w:hAnsi="Times New Roman" w:cs="Times New Roman"/>
          <w:sz w:val="24"/>
        </w:rPr>
        <w:t xml:space="preserve">fully  </w:t>
      </w:r>
      <w:r w:rsidR="001C03C5">
        <w:rPr>
          <w:rFonts w:ascii="Times New Roman" w:hAnsi="Times New Roman" w:cs="Times New Roman"/>
          <w:sz w:val="24"/>
        </w:rPr>
        <w:t>predictable conclusion</w:t>
      </w:r>
      <w:r w:rsidR="003C1033">
        <w:rPr>
          <w:rFonts w:ascii="Times New Roman" w:hAnsi="Times New Roman" w:cs="Times New Roman"/>
          <w:sz w:val="24"/>
        </w:rPr>
        <w:t xml:space="preserve">. Rather, to most effectively deal with </w:t>
      </w:r>
      <w:r w:rsidR="001C03C5">
        <w:rPr>
          <w:rFonts w:ascii="Times New Roman" w:hAnsi="Times New Roman" w:cs="Times New Roman"/>
          <w:sz w:val="24"/>
        </w:rPr>
        <w:t xml:space="preserve">infectious diseases that are increasingly attaining resistance to antibiotics, we should move upstream in our approach—addressing fundamental social and economic factors that impact disease and lead to uneven distribution of disease, and all the while heeding special attention to the social determinants specifically related to infectious disease prevention, infection, and transmission. </w:t>
      </w:r>
      <w:r w:rsidR="003C1033" w:rsidRPr="003C1033">
        <w:rPr>
          <w:rFonts w:ascii="Times New Roman" w:hAnsi="Times New Roman" w:cs="Times New Roman"/>
          <w:sz w:val="24"/>
        </w:rPr>
        <w:t>Reducing</w:t>
      </w:r>
      <w:r w:rsidR="001C03C5">
        <w:rPr>
          <w:rFonts w:ascii="Times New Roman" w:hAnsi="Times New Roman" w:cs="Times New Roman"/>
          <w:sz w:val="24"/>
        </w:rPr>
        <w:t xml:space="preserve"> socioeconomic</w:t>
      </w:r>
      <w:r w:rsidR="003C1033" w:rsidRPr="003C1033">
        <w:rPr>
          <w:rFonts w:ascii="Times New Roman" w:hAnsi="Times New Roman" w:cs="Times New Roman"/>
          <w:sz w:val="24"/>
        </w:rPr>
        <w:t xml:space="preserve"> disparities in health </w:t>
      </w:r>
      <w:r w:rsidR="001C03C5">
        <w:rPr>
          <w:rFonts w:ascii="Times New Roman" w:hAnsi="Times New Roman" w:cs="Times New Roman"/>
          <w:sz w:val="24"/>
        </w:rPr>
        <w:t>entails</w:t>
      </w:r>
      <w:r w:rsidR="003C1033" w:rsidRPr="003C1033">
        <w:rPr>
          <w:rFonts w:ascii="Times New Roman" w:hAnsi="Times New Roman" w:cs="Times New Roman"/>
          <w:sz w:val="24"/>
        </w:rPr>
        <w:t xml:space="preserve"> policy initiatives </w:t>
      </w:r>
      <w:r w:rsidR="001C03C5">
        <w:rPr>
          <w:rFonts w:ascii="Times New Roman" w:hAnsi="Times New Roman" w:cs="Times New Roman"/>
          <w:sz w:val="24"/>
        </w:rPr>
        <w:t xml:space="preserve">that address </w:t>
      </w:r>
      <w:r w:rsidR="003C1033" w:rsidRPr="003C1033">
        <w:rPr>
          <w:rFonts w:ascii="Times New Roman" w:hAnsi="Times New Roman" w:cs="Times New Roman"/>
          <w:sz w:val="24"/>
        </w:rPr>
        <w:lastRenderedPageBreak/>
        <w:t>the</w:t>
      </w:r>
      <w:r w:rsidR="003C1033">
        <w:rPr>
          <w:rFonts w:ascii="Times New Roman" w:hAnsi="Times New Roman" w:cs="Times New Roman"/>
          <w:sz w:val="24"/>
        </w:rPr>
        <w:t xml:space="preserve"> </w:t>
      </w:r>
      <w:r w:rsidR="001C03C5">
        <w:rPr>
          <w:rFonts w:ascii="Times New Roman" w:hAnsi="Times New Roman" w:cs="Times New Roman"/>
          <w:sz w:val="24"/>
        </w:rPr>
        <w:t xml:space="preserve">base </w:t>
      </w:r>
      <w:r w:rsidR="003C1033" w:rsidRPr="003C1033">
        <w:rPr>
          <w:rFonts w:ascii="Times New Roman" w:hAnsi="Times New Roman" w:cs="Times New Roman"/>
          <w:sz w:val="24"/>
        </w:rPr>
        <w:t>components of socioeconomic status</w:t>
      </w:r>
      <w:r w:rsidR="001C03C5">
        <w:rPr>
          <w:rFonts w:ascii="Times New Roman" w:hAnsi="Times New Roman" w:cs="Times New Roman"/>
          <w:sz w:val="24"/>
        </w:rPr>
        <w:t>—</w:t>
      </w:r>
      <w:r w:rsidR="003C1033" w:rsidRPr="003C1033">
        <w:rPr>
          <w:rFonts w:ascii="Times New Roman" w:hAnsi="Times New Roman" w:cs="Times New Roman"/>
          <w:sz w:val="24"/>
        </w:rPr>
        <w:t>income, education, and</w:t>
      </w:r>
      <w:r w:rsidR="001C03C5">
        <w:rPr>
          <w:rFonts w:ascii="Times New Roman" w:hAnsi="Times New Roman" w:cs="Times New Roman"/>
          <w:sz w:val="24"/>
        </w:rPr>
        <w:t xml:space="preserve"> </w:t>
      </w:r>
      <w:r w:rsidR="003C1033" w:rsidRPr="003C1033">
        <w:rPr>
          <w:rFonts w:ascii="Times New Roman" w:hAnsi="Times New Roman" w:cs="Times New Roman"/>
          <w:sz w:val="24"/>
        </w:rPr>
        <w:t>occupation</w:t>
      </w:r>
      <w:r w:rsidR="001C03C5">
        <w:rPr>
          <w:rFonts w:ascii="Times New Roman" w:hAnsi="Times New Roman" w:cs="Times New Roman"/>
          <w:sz w:val="24"/>
        </w:rPr>
        <w:t xml:space="preserve">, </w:t>
      </w:r>
      <w:r w:rsidR="003C1033" w:rsidRPr="003C1033">
        <w:rPr>
          <w:rFonts w:ascii="Times New Roman" w:hAnsi="Times New Roman" w:cs="Times New Roman"/>
          <w:sz w:val="24"/>
        </w:rPr>
        <w:t>as well as the pathways by which these affect health</w:t>
      </w:r>
      <w:r w:rsidR="001C03C5">
        <w:rPr>
          <w:rFonts w:ascii="Times New Roman" w:hAnsi="Times New Roman" w:cs="Times New Roman"/>
          <w:sz w:val="24"/>
        </w:rPr>
        <w:t xml:space="preserve"> (Adler &amp;Newman 2002). Some of the most relevant and influential of these pathways have been heretofore considered—environmental exposure, access </w:t>
      </w:r>
      <w:r w:rsidR="001C03C5" w:rsidRPr="00F3232F">
        <w:rPr>
          <w:rFonts w:ascii="Times New Roman" w:hAnsi="Times New Roman" w:cs="Times New Roman"/>
          <w:sz w:val="24"/>
          <w:szCs w:val="24"/>
        </w:rPr>
        <w:t xml:space="preserve">to health care, behavior and lifestyle, and social environment. </w:t>
      </w:r>
      <w:r w:rsidR="002824ED" w:rsidRPr="00F3232F">
        <w:rPr>
          <w:rFonts w:ascii="Times New Roman" w:hAnsi="Times New Roman" w:cs="Times New Roman"/>
          <w:sz w:val="24"/>
          <w:szCs w:val="24"/>
        </w:rPr>
        <w:t>It is important to recognize that ‘</w:t>
      </w:r>
      <w:r w:rsidR="001C03C5" w:rsidRPr="00F3232F">
        <w:rPr>
          <w:rFonts w:ascii="Times New Roman" w:hAnsi="Times New Roman" w:cs="Times New Roman"/>
          <w:sz w:val="24"/>
          <w:szCs w:val="24"/>
        </w:rPr>
        <w:t>throughout all history, disease, with rare</w:t>
      </w:r>
      <w:r w:rsidR="00CD7964" w:rsidRPr="00F3232F">
        <w:rPr>
          <w:rFonts w:ascii="Times New Roman" w:hAnsi="Times New Roman" w:cs="Times New Roman"/>
          <w:sz w:val="24"/>
          <w:szCs w:val="24"/>
        </w:rPr>
        <w:t xml:space="preserve"> </w:t>
      </w:r>
      <w:r w:rsidR="001C03C5" w:rsidRPr="00F3232F">
        <w:rPr>
          <w:rFonts w:ascii="Times New Roman" w:hAnsi="Times New Roman" w:cs="Times New Roman"/>
          <w:sz w:val="24"/>
          <w:szCs w:val="24"/>
        </w:rPr>
        <w:t>exceptions, has not been prevented by finding</w:t>
      </w:r>
      <w:r w:rsidR="00CD7964" w:rsidRPr="00F3232F">
        <w:rPr>
          <w:rFonts w:ascii="Times New Roman" w:hAnsi="Times New Roman" w:cs="Times New Roman"/>
          <w:sz w:val="24"/>
          <w:szCs w:val="24"/>
        </w:rPr>
        <w:t xml:space="preserve"> </w:t>
      </w:r>
      <w:r w:rsidR="001C03C5" w:rsidRPr="00F3232F">
        <w:rPr>
          <w:rFonts w:ascii="Times New Roman" w:hAnsi="Times New Roman" w:cs="Times New Roman"/>
          <w:sz w:val="24"/>
          <w:szCs w:val="24"/>
        </w:rPr>
        <w:t>and treating sick individuals, but by</w:t>
      </w:r>
      <w:r w:rsidR="00CD7964" w:rsidRPr="00F3232F">
        <w:rPr>
          <w:rFonts w:ascii="Times New Roman" w:hAnsi="Times New Roman" w:cs="Times New Roman"/>
          <w:sz w:val="24"/>
          <w:szCs w:val="24"/>
        </w:rPr>
        <w:t xml:space="preserve"> modifying those </w:t>
      </w:r>
      <w:r w:rsidR="001C03C5" w:rsidRPr="00F3232F">
        <w:rPr>
          <w:rFonts w:ascii="Times New Roman" w:hAnsi="Times New Roman" w:cs="Times New Roman"/>
          <w:sz w:val="24"/>
          <w:szCs w:val="24"/>
        </w:rPr>
        <w:t>factors facilitating</w:t>
      </w:r>
      <w:r w:rsidR="00CD7964" w:rsidRPr="00F3232F">
        <w:rPr>
          <w:rFonts w:ascii="Times New Roman" w:hAnsi="Times New Roman" w:cs="Times New Roman"/>
          <w:sz w:val="24"/>
          <w:szCs w:val="24"/>
        </w:rPr>
        <w:t xml:space="preserve"> </w:t>
      </w:r>
      <w:r w:rsidR="001C03C5" w:rsidRPr="00F3232F">
        <w:rPr>
          <w:rFonts w:ascii="Times New Roman" w:hAnsi="Times New Roman" w:cs="Times New Roman"/>
          <w:sz w:val="24"/>
          <w:szCs w:val="24"/>
        </w:rPr>
        <w:t>its occurrence</w:t>
      </w:r>
      <w:r w:rsidR="002824ED" w:rsidRPr="00F3232F">
        <w:rPr>
          <w:rFonts w:ascii="Times New Roman" w:hAnsi="Times New Roman" w:cs="Times New Roman"/>
          <w:sz w:val="24"/>
          <w:szCs w:val="24"/>
        </w:rPr>
        <w:t>’</w:t>
      </w:r>
      <w:r w:rsidR="00CD7964" w:rsidRPr="00F3232F">
        <w:rPr>
          <w:rFonts w:ascii="Times New Roman" w:hAnsi="Times New Roman" w:cs="Times New Roman"/>
          <w:sz w:val="24"/>
          <w:szCs w:val="24"/>
        </w:rPr>
        <w:t xml:space="preserve"> (Cassel 1976). </w:t>
      </w:r>
    </w:p>
    <w:p w:rsidR="000D0808" w:rsidRPr="00F3232F" w:rsidRDefault="004A2A04" w:rsidP="005E0B53">
      <w:pPr>
        <w:spacing w:line="480" w:lineRule="auto"/>
        <w:rPr>
          <w:rFonts w:ascii="Times New Roman" w:hAnsi="Times New Roman" w:cs="Times New Roman"/>
          <w:sz w:val="24"/>
          <w:szCs w:val="24"/>
        </w:rPr>
      </w:pPr>
      <w:r w:rsidRPr="00F3232F">
        <w:rPr>
          <w:rFonts w:ascii="Times New Roman" w:hAnsi="Times New Roman" w:cs="Times New Roman"/>
          <w:b/>
          <w:sz w:val="24"/>
          <w:szCs w:val="24"/>
        </w:rPr>
        <w:t>Conclusion</w:t>
      </w:r>
    </w:p>
    <w:p w:rsidR="00013A20" w:rsidRPr="00F3232F" w:rsidRDefault="00013A20" w:rsidP="004A2A04">
      <w:pPr>
        <w:spacing w:line="480" w:lineRule="auto"/>
        <w:rPr>
          <w:rFonts w:ascii="Times New Roman" w:hAnsi="Times New Roman" w:cs="Times New Roman"/>
          <w:sz w:val="24"/>
          <w:szCs w:val="24"/>
        </w:rPr>
      </w:pPr>
      <w:r w:rsidRPr="00F3232F">
        <w:rPr>
          <w:rFonts w:ascii="Times New Roman" w:hAnsi="Times New Roman" w:cs="Times New Roman"/>
          <w:sz w:val="24"/>
          <w:szCs w:val="24"/>
        </w:rPr>
        <w:tab/>
        <w:t>Thus far, a great deal of</w:t>
      </w:r>
      <w:r w:rsidR="000E6063" w:rsidRPr="00F3232F">
        <w:rPr>
          <w:rFonts w:ascii="Times New Roman" w:hAnsi="Times New Roman" w:cs="Times New Roman"/>
          <w:sz w:val="24"/>
          <w:szCs w:val="24"/>
        </w:rPr>
        <w:t xml:space="preserve"> irresponsibility, overuse, and </w:t>
      </w:r>
      <w:r w:rsidRPr="00F3232F">
        <w:rPr>
          <w:rFonts w:ascii="Times New Roman" w:hAnsi="Times New Roman" w:cs="Times New Roman"/>
          <w:sz w:val="24"/>
          <w:szCs w:val="24"/>
        </w:rPr>
        <w:t xml:space="preserve">inaction </w:t>
      </w:r>
      <w:r w:rsidR="000E6063" w:rsidRPr="00F3232F">
        <w:rPr>
          <w:rFonts w:ascii="Times New Roman" w:hAnsi="Times New Roman" w:cs="Times New Roman"/>
          <w:sz w:val="24"/>
          <w:szCs w:val="24"/>
        </w:rPr>
        <w:t xml:space="preserve">regarding change </w:t>
      </w:r>
      <w:r w:rsidRPr="00F3232F">
        <w:rPr>
          <w:rFonts w:ascii="Times New Roman" w:hAnsi="Times New Roman" w:cs="Times New Roman"/>
          <w:sz w:val="24"/>
          <w:szCs w:val="24"/>
        </w:rPr>
        <w:t>has accompanied the development of drug-resistant pathogens. While the outcome of emerging antibiotic resistance cannot be fully predicted, we must act on the knowledge that we have already gained:  in the broadest sense</w:t>
      </w:r>
      <w:r w:rsidR="00F50554" w:rsidRPr="00F3232F">
        <w:rPr>
          <w:rFonts w:ascii="Times New Roman" w:hAnsi="Times New Roman" w:cs="Times New Roman"/>
          <w:sz w:val="24"/>
          <w:szCs w:val="24"/>
        </w:rPr>
        <w:t xml:space="preserve">, </w:t>
      </w:r>
      <w:r w:rsidR="00CF4B77" w:rsidRPr="00F3232F">
        <w:rPr>
          <w:rFonts w:ascii="Times New Roman" w:hAnsi="Times New Roman" w:cs="Times New Roman"/>
          <w:sz w:val="24"/>
          <w:szCs w:val="24"/>
        </w:rPr>
        <w:t xml:space="preserve">this knowledge informs us </w:t>
      </w:r>
      <w:r w:rsidRPr="00F3232F">
        <w:rPr>
          <w:rFonts w:ascii="Times New Roman" w:hAnsi="Times New Roman" w:cs="Times New Roman"/>
          <w:sz w:val="24"/>
          <w:szCs w:val="24"/>
        </w:rPr>
        <w:t>that health patterns h</w:t>
      </w:r>
      <w:r w:rsidR="00CF4B77" w:rsidRPr="00F3232F">
        <w:rPr>
          <w:rFonts w:ascii="Times New Roman" w:hAnsi="Times New Roman" w:cs="Times New Roman"/>
          <w:sz w:val="24"/>
          <w:szCs w:val="24"/>
        </w:rPr>
        <w:t xml:space="preserve">ave and will continue to change under the influence of a variety of determinants. </w:t>
      </w:r>
      <w:r w:rsidR="008869BA" w:rsidRPr="00F3232F">
        <w:rPr>
          <w:rFonts w:ascii="Times New Roman" w:hAnsi="Times New Roman" w:cs="Times New Roman"/>
          <w:sz w:val="24"/>
          <w:szCs w:val="24"/>
        </w:rPr>
        <w:t>T</w:t>
      </w:r>
      <w:r w:rsidRPr="00F3232F">
        <w:rPr>
          <w:rFonts w:ascii="Times New Roman" w:hAnsi="Times New Roman" w:cs="Times New Roman"/>
          <w:sz w:val="24"/>
          <w:szCs w:val="24"/>
        </w:rPr>
        <w:t>he path of the transition for any given society—or humanity as a whole—is not</w:t>
      </w:r>
      <w:r w:rsidR="00CF4B77" w:rsidRPr="00F3232F">
        <w:rPr>
          <w:rFonts w:ascii="Times New Roman" w:hAnsi="Times New Roman" w:cs="Times New Roman"/>
          <w:sz w:val="24"/>
          <w:szCs w:val="24"/>
        </w:rPr>
        <w:t xml:space="preserve"> necessarily </w:t>
      </w:r>
      <w:r w:rsidR="005E0B53" w:rsidRPr="00F3232F">
        <w:rPr>
          <w:rFonts w:ascii="Times New Roman" w:hAnsi="Times New Roman" w:cs="Times New Roman"/>
          <w:sz w:val="24"/>
          <w:szCs w:val="24"/>
        </w:rPr>
        <w:t>linear; t</w:t>
      </w:r>
      <w:r w:rsidRPr="00F3232F">
        <w:rPr>
          <w:rFonts w:ascii="Times New Roman" w:hAnsi="Times New Roman" w:cs="Times New Roman"/>
          <w:sz w:val="24"/>
          <w:szCs w:val="24"/>
        </w:rPr>
        <w:t>he possibility of reverting back to the pre-penicillin era is a very plausible one.</w:t>
      </w:r>
      <w:r w:rsidR="00FA7601" w:rsidRPr="00F3232F">
        <w:rPr>
          <w:rFonts w:ascii="Times New Roman" w:hAnsi="Times New Roman" w:cs="Times New Roman"/>
          <w:sz w:val="24"/>
          <w:szCs w:val="24"/>
        </w:rPr>
        <w:t xml:space="preserve"> Furthermore, </w:t>
      </w:r>
      <w:r w:rsidR="00CF1C07" w:rsidRPr="00F3232F">
        <w:rPr>
          <w:rFonts w:ascii="Times New Roman" w:hAnsi="Times New Roman" w:cs="Times New Roman"/>
          <w:sz w:val="24"/>
          <w:szCs w:val="24"/>
        </w:rPr>
        <w:t xml:space="preserve">emerging </w:t>
      </w:r>
      <w:r w:rsidR="00FA7601" w:rsidRPr="00F3232F">
        <w:rPr>
          <w:rFonts w:ascii="Times New Roman" w:hAnsi="Times New Roman" w:cs="Times New Roman"/>
          <w:sz w:val="24"/>
          <w:szCs w:val="24"/>
        </w:rPr>
        <w:t>drug resistance is set upon an immensely global stage—resistant pathogens pose a potential threat to the entirety of the world’s population. Th</w:t>
      </w:r>
      <w:r w:rsidR="00CF1C07" w:rsidRPr="00F3232F">
        <w:rPr>
          <w:rFonts w:ascii="Times New Roman" w:hAnsi="Times New Roman" w:cs="Times New Roman"/>
          <w:sz w:val="24"/>
          <w:szCs w:val="24"/>
        </w:rPr>
        <w:t>is</w:t>
      </w:r>
      <w:r w:rsidR="00FA7601" w:rsidRPr="00F3232F">
        <w:rPr>
          <w:rFonts w:ascii="Times New Roman" w:hAnsi="Times New Roman" w:cs="Times New Roman"/>
          <w:sz w:val="24"/>
          <w:szCs w:val="24"/>
        </w:rPr>
        <w:t xml:space="preserve"> current phenomenon is reminiscent of the first epidemiologic transition, which serv</w:t>
      </w:r>
      <w:r w:rsidR="00CF1C07" w:rsidRPr="00F3232F">
        <w:rPr>
          <w:rFonts w:ascii="Times New Roman" w:hAnsi="Times New Roman" w:cs="Times New Roman"/>
          <w:sz w:val="24"/>
          <w:szCs w:val="24"/>
        </w:rPr>
        <w:t xml:space="preserve">ed as an early illustration of </w:t>
      </w:r>
      <w:r w:rsidR="00FA7601" w:rsidRPr="00F3232F">
        <w:rPr>
          <w:rFonts w:ascii="Times New Roman" w:hAnsi="Times New Roman" w:cs="Times New Roman"/>
          <w:sz w:val="24"/>
          <w:szCs w:val="24"/>
        </w:rPr>
        <w:t xml:space="preserve">how the globalization of societies </w:t>
      </w:r>
      <w:r w:rsidR="00CF1C07" w:rsidRPr="00F3232F">
        <w:rPr>
          <w:rFonts w:ascii="Times New Roman" w:hAnsi="Times New Roman" w:cs="Times New Roman"/>
          <w:sz w:val="24"/>
          <w:szCs w:val="24"/>
        </w:rPr>
        <w:t>“</w:t>
      </w:r>
      <w:r w:rsidR="00FA7601" w:rsidRPr="00F3232F">
        <w:rPr>
          <w:rFonts w:ascii="Times New Roman" w:hAnsi="Times New Roman" w:cs="Times New Roman"/>
          <w:sz w:val="24"/>
          <w:szCs w:val="24"/>
        </w:rPr>
        <w:t>provided opportunities for pathogens to cross considerable social and geogra</w:t>
      </w:r>
      <w:r w:rsidR="00CF1C07" w:rsidRPr="00F3232F">
        <w:rPr>
          <w:rFonts w:ascii="Times New Roman" w:hAnsi="Times New Roman" w:cs="Times New Roman"/>
          <w:sz w:val="24"/>
          <w:szCs w:val="24"/>
        </w:rPr>
        <w:t>phic boundaries” (Barrett et al. 1</w:t>
      </w:r>
      <w:r w:rsidR="00FA7601" w:rsidRPr="00F3232F">
        <w:rPr>
          <w:rFonts w:ascii="Times New Roman" w:hAnsi="Times New Roman" w:cs="Times New Roman"/>
          <w:sz w:val="24"/>
          <w:szCs w:val="24"/>
        </w:rPr>
        <w:t>998</w:t>
      </w:r>
      <w:r w:rsidR="00CF1C07" w:rsidRPr="00F3232F">
        <w:rPr>
          <w:rFonts w:ascii="Times New Roman" w:hAnsi="Times New Roman" w:cs="Times New Roman"/>
          <w:sz w:val="24"/>
          <w:szCs w:val="24"/>
        </w:rPr>
        <w:t xml:space="preserve">). </w:t>
      </w:r>
      <w:r w:rsidR="00FA7601" w:rsidRPr="00F3232F">
        <w:rPr>
          <w:rFonts w:ascii="Times New Roman" w:hAnsi="Times New Roman" w:cs="Times New Roman"/>
          <w:sz w:val="24"/>
          <w:szCs w:val="24"/>
        </w:rPr>
        <w:t xml:space="preserve">We must remain mindful of the fact that social and geographic boundaries are being crossed by the infectious agents of today at a </w:t>
      </w:r>
      <w:r w:rsidR="00CF1C07" w:rsidRPr="00F3232F">
        <w:rPr>
          <w:rFonts w:ascii="Times New Roman" w:hAnsi="Times New Roman" w:cs="Times New Roman"/>
          <w:sz w:val="24"/>
          <w:szCs w:val="24"/>
        </w:rPr>
        <w:t>much more</w:t>
      </w:r>
      <w:r w:rsidR="00FA7601" w:rsidRPr="00F3232F">
        <w:rPr>
          <w:rFonts w:ascii="Times New Roman" w:hAnsi="Times New Roman" w:cs="Times New Roman"/>
          <w:sz w:val="24"/>
          <w:szCs w:val="24"/>
        </w:rPr>
        <w:t xml:space="preserve"> magnified rate.</w:t>
      </w:r>
    </w:p>
    <w:p w:rsidR="000C0DF8" w:rsidRPr="00F3232F" w:rsidRDefault="004A2A04" w:rsidP="00013A20">
      <w:pPr>
        <w:spacing w:line="480" w:lineRule="auto"/>
        <w:rPr>
          <w:rFonts w:ascii="Times New Roman" w:hAnsi="Times New Roman" w:cs="Times New Roman"/>
          <w:sz w:val="24"/>
          <w:szCs w:val="24"/>
        </w:rPr>
      </w:pPr>
      <w:r w:rsidRPr="00F3232F">
        <w:rPr>
          <w:rFonts w:ascii="Times New Roman" w:hAnsi="Times New Roman" w:cs="Times New Roman"/>
          <w:sz w:val="24"/>
          <w:szCs w:val="24"/>
        </w:rPr>
        <w:lastRenderedPageBreak/>
        <w:tab/>
      </w:r>
      <w:r w:rsidR="00C97B13" w:rsidRPr="00F3232F">
        <w:rPr>
          <w:rFonts w:ascii="Times New Roman" w:hAnsi="Times New Roman" w:cs="Times New Roman"/>
          <w:sz w:val="24"/>
          <w:szCs w:val="24"/>
        </w:rPr>
        <w:t>Recognizing the complexity of the diverse sociocultural processes involved in the (re)emergence of infectious diseases and antibiotic resistance, researchers in biology and medicine are increasingly calling for input from the social and behavioral sciences (</w:t>
      </w:r>
      <w:proofErr w:type="spellStart"/>
      <w:r w:rsidR="00C97B13" w:rsidRPr="00F3232F">
        <w:rPr>
          <w:rFonts w:ascii="Times New Roman" w:hAnsi="Times New Roman" w:cs="Times New Roman"/>
          <w:sz w:val="24"/>
          <w:szCs w:val="24"/>
        </w:rPr>
        <w:t>Sommerfeld</w:t>
      </w:r>
      <w:proofErr w:type="spellEnd"/>
      <w:r w:rsidR="00C97B13" w:rsidRPr="00F3232F">
        <w:rPr>
          <w:rFonts w:ascii="Times New Roman" w:hAnsi="Times New Roman" w:cs="Times New Roman"/>
          <w:sz w:val="24"/>
          <w:szCs w:val="24"/>
        </w:rPr>
        <w:t xml:space="preserve"> 1995). Indeed, the scope of the theory of epidemiologic transition represents a great</w:t>
      </w:r>
      <w:r w:rsidR="00514DF1" w:rsidRPr="00F3232F">
        <w:rPr>
          <w:rFonts w:ascii="Times New Roman" w:hAnsi="Times New Roman" w:cs="Times New Roman"/>
          <w:sz w:val="24"/>
          <w:szCs w:val="24"/>
        </w:rPr>
        <w:t xml:space="preserve"> deal of its value</w:t>
      </w:r>
      <w:r w:rsidR="000C0DF8" w:rsidRPr="00F3232F">
        <w:rPr>
          <w:rFonts w:ascii="Times New Roman" w:hAnsi="Times New Roman" w:cs="Times New Roman"/>
          <w:sz w:val="24"/>
          <w:szCs w:val="24"/>
        </w:rPr>
        <w:t xml:space="preserve"> in establishing </w:t>
      </w:r>
      <w:r w:rsidR="000C36E4" w:rsidRPr="00F3232F">
        <w:rPr>
          <w:rFonts w:ascii="Times New Roman" w:hAnsi="Times New Roman" w:cs="Times New Roman"/>
          <w:sz w:val="24"/>
          <w:szCs w:val="24"/>
        </w:rPr>
        <w:t xml:space="preserve">a more complete understanding of health and disease patterns. </w:t>
      </w:r>
      <w:r w:rsidR="00C97B13" w:rsidRPr="00F3232F">
        <w:rPr>
          <w:rFonts w:ascii="Times New Roman" w:hAnsi="Times New Roman" w:cs="Times New Roman"/>
          <w:sz w:val="24"/>
          <w:szCs w:val="24"/>
        </w:rPr>
        <w:t xml:space="preserve"> </w:t>
      </w:r>
      <w:r w:rsidR="000C0DF8" w:rsidRPr="00F3232F">
        <w:rPr>
          <w:rFonts w:ascii="Times New Roman" w:hAnsi="Times New Roman" w:cs="Times New Roman"/>
          <w:sz w:val="24"/>
          <w:szCs w:val="24"/>
        </w:rPr>
        <w:t>A</w:t>
      </w:r>
      <w:r w:rsidR="000C36E4" w:rsidRPr="00F3232F">
        <w:rPr>
          <w:rFonts w:ascii="Times New Roman" w:hAnsi="Times New Roman" w:cs="Times New Roman"/>
          <w:sz w:val="24"/>
          <w:szCs w:val="24"/>
        </w:rPr>
        <w:t xml:space="preserve">s our disease-scape continues its encounter with increasingly </w:t>
      </w:r>
      <w:r w:rsidR="000C0DF8" w:rsidRPr="00F3232F">
        <w:rPr>
          <w:rFonts w:ascii="Times New Roman" w:hAnsi="Times New Roman" w:cs="Times New Roman"/>
          <w:sz w:val="24"/>
          <w:szCs w:val="24"/>
        </w:rPr>
        <w:t>drug-</w:t>
      </w:r>
      <w:r w:rsidR="000C36E4" w:rsidRPr="00F3232F">
        <w:rPr>
          <w:rFonts w:ascii="Times New Roman" w:hAnsi="Times New Roman" w:cs="Times New Roman"/>
          <w:sz w:val="24"/>
          <w:szCs w:val="24"/>
        </w:rPr>
        <w:t xml:space="preserve">resistant pathogens, we must rely upon a </w:t>
      </w:r>
      <w:r w:rsidR="009E2885" w:rsidRPr="00F3232F">
        <w:rPr>
          <w:rFonts w:ascii="Times New Roman" w:hAnsi="Times New Roman" w:cs="Times New Roman"/>
          <w:sz w:val="24"/>
          <w:szCs w:val="24"/>
        </w:rPr>
        <w:t>multidisciplinary approach</w:t>
      </w:r>
      <w:r w:rsidR="000C36E4" w:rsidRPr="00F3232F">
        <w:rPr>
          <w:rFonts w:ascii="Times New Roman" w:hAnsi="Times New Roman" w:cs="Times New Roman"/>
          <w:sz w:val="24"/>
          <w:szCs w:val="24"/>
        </w:rPr>
        <w:t xml:space="preserve"> that continues to incorporate </w:t>
      </w:r>
      <w:r w:rsidR="0042455B" w:rsidRPr="00F3232F">
        <w:rPr>
          <w:rFonts w:ascii="Times New Roman" w:hAnsi="Times New Roman" w:cs="Times New Roman"/>
          <w:sz w:val="24"/>
          <w:szCs w:val="24"/>
        </w:rPr>
        <w:t xml:space="preserve">theoretical research </w:t>
      </w:r>
      <w:r w:rsidR="000C36E4" w:rsidRPr="00F3232F">
        <w:rPr>
          <w:rFonts w:ascii="Times New Roman" w:hAnsi="Times New Roman" w:cs="Times New Roman"/>
          <w:sz w:val="24"/>
          <w:szCs w:val="24"/>
        </w:rPr>
        <w:t xml:space="preserve">with </w:t>
      </w:r>
      <w:r w:rsidR="0042455B" w:rsidRPr="00F3232F">
        <w:rPr>
          <w:rFonts w:ascii="Times New Roman" w:hAnsi="Times New Roman" w:cs="Times New Roman"/>
          <w:sz w:val="24"/>
          <w:szCs w:val="24"/>
        </w:rPr>
        <w:t>biomedical</w:t>
      </w:r>
      <w:r w:rsidR="000C36E4" w:rsidRPr="00F3232F">
        <w:rPr>
          <w:rFonts w:ascii="Times New Roman" w:hAnsi="Times New Roman" w:cs="Times New Roman"/>
          <w:sz w:val="24"/>
          <w:szCs w:val="24"/>
        </w:rPr>
        <w:t xml:space="preserve"> findings. </w:t>
      </w:r>
      <w:r w:rsidR="005E0B53" w:rsidRPr="00F3232F">
        <w:rPr>
          <w:rFonts w:ascii="Times New Roman" w:hAnsi="Times New Roman" w:cs="Times New Roman"/>
          <w:sz w:val="24"/>
          <w:szCs w:val="24"/>
        </w:rPr>
        <w:t>After reviewing literature relating to epidemiologic transition theory and antibiotic resistance, I identified social determinants</w:t>
      </w:r>
      <w:r w:rsidR="00A476E1" w:rsidRPr="00F3232F">
        <w:rPr>
          <w:rFonts w:ascii="Times New Roman" w:hAnsi="Times New Roman" w:cs="Times New Roman"/>
          <w:sz w:val="24"/>
          <w:szCs w:val="24"/>
        </w:rPr>
        <w:t xml:space="preserve"> of health as a ma</w:t>
      </w:r>
      <w:r w:rsidR="00D70FDC" w:rsidRPr="00F3232F">
        <w:rPr>
          <w:rFonts w:ascii="Times New Roman" w:hAnsi="Times New Roman" w:cs="Times New Roman"/>
          <w:sz w:val="24"/>
          <w:szCs w:val="24"/>
        </w:rPr>
        <w:t xml:space="preserve">jor causal factor of resistance and that reducing health inequalities constitutes a major area of necessary development in dealing with antibiotic resistance. </w:t>
      </w:r>
      <w:r w:rsidR="00A476E1" w:rsidRPr="00F3232F">
        <w:rPr>
          <w:rFonts w:ascii="Times New Roman" w:hAnsi="Times New Roman" w:cs="Times New Roman"/>
          <w:sz w:val="24"/>
          <w:szCs w:val="24"/>
        </w:rPr>
        <w:t>Social determinants have played a major part in shaping past epidemiologic transitions as well as explaining differences in transitions across countries, so it follows that implementing well-planned policies has the potential to alter the course of antibiotic resistance</w:t>
      </w:r>
      <w:r w:rsidR="00F3232F">
        <w:rPr>
          <w:rFonts w:ascii="Times New Roman" w:hAnsi="Times New Roman" w:cs="Times New Roman"/>
          <w:sz w:val="24"/>
          <w:szCs w:val="24"/>
        </w:rPr>
        <w:t>—</w:t>
      </w:r>
      <w:r w:rsidR="00F3232F" w:rsidRPr="00F3232F">
        <w:rPr>
          <w:rFonts w:ascii="Times New Roman" w:hAnsi="Times New Roman" w:cs="Times New Roman"/>
          <w:sz w:val="24"/>
          <w:szCs w:val="24"/>
        </w:rPr>
        <w:t xml:space="preserve">social </w:t>
      </w:r>
      <w:r w:rsidR="00F3232F">
        <w:rPr>
          <w:rFonts w:ascii="Times New Roman" w:hAnsi="Times New Roman" w:cs="Times New Roman"/>
          <w:sz w:val="24"/>
          <w:szCs w:val="24"/>
        </w:rPr>
        <w:t>factors</w:t>
      </w:r>
      <w:r w:rsidR="00F3232F" w:rsidRPr="00F3232F">
        <w:rPr>
          <w:rFonts w:ascii="Times New Roman" w:hAnsi="Times New Roman" w:cs="Times New Roman"/>
          <w:sz w:val="24"/>
          <w:szCs w:val="24"/>
        </w:rPr>
        <w:t xml:space="preserve"> that create inequalities are also </w:t>
      </w:r>
      <w:r w:rsidR="00F3232F">
        <w:rPr>
          <w:rFonts w:ascii="Times New Roman" w:hAnsi="Times New Roman" w:cs="Times New Roman"/>
          <w:sz w:val="24"/>
          <w:szCs w:val="24"/>
        </w:rPr>
        <w:t xml:space="preserve">largely </w:t>
      </w:r>
      <w:r w:rsidR="00F3232F" w:rsidRPr="00F3232F">
        <w:rPr>
          <w:rFonts w:ascii="Times New Roman" w:hAnsi="Times New Roman" w:cs="Times New Roman"/>
          <w:sz w:val="24"/>
          <w:szCs w:val="24"/>
        </w:rPr>
        <w:t>responsible for patterns of disease</w:t>
      </w:r>
      <w:r w:rsidR="00F3232F">
        <w:rPr>
          <w:rFonts w:ascii="Times New Roman" w:hAnsi="Times New Roman" w:cs="Times New Roman"/>
          <w:sz w:val="24"/>
          <w:szCs w:val="24"/>
        </w:rPr>
        <w:t xml:space="preserve">. </w:t>
      </w:r>
    </w:p>
    <w:p w:rsidR="0042455B" w:rsidRPr="00F3232F" w:rsidRDefault="00A476E1" w:rsidP="00FA7601">
      <w:pPr>
        <w:spacing w:line="480" w:lineRule="auto"/>
        <w:ind w:firstLine="720"/>
        <w:rPr>
          <w:rFonts w:ascii="Times New Roman" w:hAnsi="Times New Roman" w:cs="Times New Roman"/>
          <w:sz w:val="24"/>
          <w:szCs w:val="24"/>
        </w:rPr>
      </w:pPr>
      <w:r w:rsidRPr="00F3232F">
        <w:rPr>
          <w:rFonts w:ascii="Times New Roman" w:hAnsi="Times New Roman" w:cs="Times New Roman"/>
          <w:sz w:val="24"/>
          <w:szCs w:val="24"/>
        </w:rPr>
        <w:t xml:space="preserve"> </w:t>
      </w:r>
      <w:r w:rsidR="00DB08FE" w:rsidRPr="00F3232F">
        <w:rPr>
          <w:rFonts w:ascii="Times New Roman" w:hAnsi="Times New Roman" w:cs="Times New Roman"/>
          <w:sz w:val="24"/>
          <w:szCs w:val="24"/>
        </w:rPr>
        <w:t xml:space="preserve">“The danger of infection can never be completely eradicated, only brought under control, </w:t>
      </w:r>
      <w:proofErr w:type="gramStart"/>
      <w:r w:rsidR="00DB08FE" w:rsidRPr="00F3232F">
        <w:rPr>
          <w:rFonts w:ascii="Times New Roman" w:hAnsi="Times New Roman" w:cs="Times New Roman"/>
          <w:sz w:val="24"/>
          <w:szCs w:val="24"/>
        </w:rPr>
        <w:t>and</w:t>
      </w:r>
      <w:proofErr w:type="gramEnd"/>
      <w:r w:rsidR="00DB08FE" w:rsidRPr="00F3232F">
        <w:rPr>
          <w:rFonts w:ascii="Times New Roman" w:hAnsi="Times New Roman" w:cs="Times New Roman"/>
          <w:sz w:val="24"/>
          <w:szCs w:val="24"/>
        </w:rPr>
        <w:t xml:space="preserve"> if the battle is fought in unfavorable conditions, all that has been gained can suddenly be lost” (Caselli et al. 2002). </w:t>
      </w:r>
      <w:r w:rsidR="000C0DF8" w:rsidRPr="00F3232F">
        <w:rPr>
          <w:rFonts w:ascii="Times New Roman" w:hAnsi="Times New Roman" w:cs="Times New Roman"/>
          <w:sz w:val="24"/>
          <w:szCs w:val="24"/>
        </w:rPr>
        <w:t xml:space="preserve">Ultimately, dealing with antibiotic resistance </w:t>
      </w:r>
      <w:r w:rsidR="00DB08FE" w:rsidRPr="00F3232F">
        <w:rPr>
          <w:rFonts w:ascii="Times New Roman" w:hAnsi="Times New Roman" w:cs="Times New Roman"/>
          <w:sz w:val="24"/>
          <w:szCs w:val="24"/>
        </w:rPr>
        <w:t>entails doing everything possible to</w:t>
      </w:r>
      <w:r w:rsidRPr="00F3232F">
        <w:rPr>
          <w:rFonts w:ascii="Times New Roman" w:hAnsi="Times New Roman" w:cs="Times New Roman"/>
          <w:sz w:val="24"/>
          <w:szCs w:val="24"/>
        </w:rPr>
        <w:t xml:space="preserve"> maintain favorable conditions; a multifaceted approach is required. We must change how we as a society think about antibiotics</w:t>
      </w:r>
      <w:r w:rsidR="00F3232F">
        <w:rPr>
          <w:rFonts w:ascii="Times New Roman" w:hAnsi="Times New Roman" w:cs="Times New Roman"/>
          <w:sz w:val="24"/>
          <w:szCs w:val="24"/>
        </w:rPr>
        <w:t xml:space="preserve">: </w:t>
      </w:r>
      <w:r w:rsidRPr="00F3232F">
        <w:rPr>
          <w:rFonts w:ascii="Times New Roman" w:hAnsi="Times New Roman" w:cs="Times New Roman"/>
          <w:sz w:val="24"/>
          <w:szCs w:val="24"/>
        </w:rPr>
        <w:t xml:space="preserve">their emerging resistance poses a uniquely challenging threat to health, so changing attitudes and raising awareness about the problem is of great importance. </w:t>
      </w:r>
      <w:r w:rsidR="005C1848" w:rsidRPr="00F3232F">
        <w:rPr>
          <w:rFonts w:ascii="Times New Roman" w:hAnsi="Times New Roman" w:cs="Times New Roman"/>
          <w:sz w:val="24"/>
          <w:szCs w:val="24"/>
        </w:rPr>
        <w:t>R</w:t>
      </w:r>
      <w:r w:rsidR="00FA7601" w:rsidRPr="00F3232F">
        <w:rPr>
          <w:rFonts w:ascii="Times New Roman" w:hAnsi="Times New Roman" w:cs="Times New Roman"/>
          <w:sz w:val="24"/>
          <w:szCs w:val="24"/>
        </w:rPr>
        <w:t xml:space="preserve">esearch towards alternate treatment methods to antibiotics must be pursued.  </w:t>
      </w:r>
      <w:r w:rsidRPr="00F3232F">
        <w:rPr>
          <w:rFonts w:ascii="Times New Roman" w:hAnsi="Times New Roman" w:cs="Times New Roman"/>
          <w:sz w:val="24"/>
          <w:szCs w:val="24"/>
        </w:rPr>
        <w:t xml:space="preserve">In addition to addressing distal, social determinants of health, we must continue to improve more </w:t>
      </w:r>
      <w:r w:rsidRPr="00F3232F">
        <w:rPr>
          <w:rFonts w:ascii="Times New Roman" w:hAnsi="Times New Roman" w:cs="Times New Roman"/>
          <w:sz w:val="24"/>
          <w:szCs w:val="24"/>
        </w:rPr>
        <w:lastRenderedPageBreak/>
        <w:t>proximal solutions: restricting antibiotic usage, optimizing dosage, tightening infection and transmissi</w:t>
      </w:r>
      <w:r w:rsidR="00FA7601" w:rsidRPr="00F3232F">
        <w:rPr>
          <w:rFonts w:ascii="Times New Roman" w:hAnsi="Times New Roman" w:cs="Times New Roman"/>
          <w:sz w:val="24"/>
          <w:szCs w:val="24"/>
        </w:rPr>
        <w:t>on control in medical settings (</w:t>
      </w:r>
      <w:proofErr w:type="spellStart"/>
      <w:r w:rsidR="00FA7601" w:rsidRPr="00F3232F">
        <w:rPr>
          <w:rFonts w:ascii="Times New Roman" w:hAnsi="Times New Roman" w:cs="Times New Roman"/>
          <w:sz w:val="24"/>
          <w:szCs w:val="24"/>
        </w:rPr>
        <w:t>Drlica</w:t>
      </w:r>
      <w:proofErr w:type="spellEnd"/>
      <w:r w:rsidR="00FA7601" w:rsidRPr="00F3232F">
        <w:rPr>
          <w:rFonts w:ascii="Times New Roman" w:hAnsi="Times New Roman" w:cs="Times New Roman"/>
          <w:sz w:val="24"/>
          <w:szCs w:val="24"/>
        </w:rPr>
        <w:t xml:space="preserve"> &amp; </w:t>
      </w:r>
      <w:proofErr w:type="spellStart"/>
      <w:r w:rsidR="00FA7601" w:rsidRPr="00F3232F">
        <w:rPr>
          <w:rFonts w:ascii="Times New Roman" w:hAnsi="Times New Roman" w:cs="Times New Roman"/>
          <w:sz w:val="24"/>
          <w:szCs w:val="24"/>
        </w:rPr>
        <w:t>Perlin</w:t>
      </w:r>
      <w:proofErr w:type="spellEnd"/>
      <w:r w:rsidR="00FA7601" w:rsidRPr="00F3232F">
        <w:rPr>
          <w:rFonts w:ascii="Times New Roman" w:hAnsi="Times New Roman" w:cs="Times New Roman"/>
          <w:sz w:val="24"/>
          <w:szCs w:val="24"/>
        </w:rPr>
        <w:t xml:space="preserve"> 2011). </w:t>
      </w:r>
      <w:r w:rsidR="00D70FDC" w:rsidRPr="00F3232F">
        <w:rPr>
          <w:rFonts w:ascii="Times New Roman" w:hAnsi="Times New Roman" w:cs="Times New Roman"/>
          <w:sz w:val="24"/>
          <w:szCs w:val="24"/>
        </w:rPr>
        <w:t xml:space="preserve">I have observed that the evolution of the theory of epidemiologic transition, since 1971, has largely coincided with the evolution of antibiotic resistance. </w:t>
      </w:r>
      <w:r w:rsidR="00FA7601" w:rsidRPr="00F3232F">
        <w:rPr>
          <w:rFonts w:ascii="Times New Roman" w:hAnsi="Times New Roman" w:cs="Times New Roman"/>
          <w:sz w:val="24"/>
          <w:szCs w:val="24"/>
        </w:rPr>
        <w:t xml:space="preserve">As we move forward in this chapter </w:t>
      </w:r>
      <w:r w:rsidR="00794B43" w:rsidRPr="00F3232F">
        <w:rPr>
          <w:rFonts w:ascii="Times New Roman" w:hAnsi="Times New Roman" w:cs="Times New Roman"/>
          <w:sz w:val="24"/>
          <w:szCs w:val="24"/>
        </w:rPr>
        <w:t>of</w:t>
      </w:r>
      <w:r w:rsidR="00F3232F">
        <w:rPr>
          <w:rFonts w:ascii="Times New Roman" w:hAnsi="Times New Roman" w:cs="Times New Roman"/>
          <w:sz w:val="24"/>
          <w:szCs w:val="24"/>
        </w:rPr>
        <w:t xml:space="preserve"> our epidemiologic history—the dusk of universal antibiotic effectiveness </w:t>
      </w:r>
      <w:bookmarkStart w:id="0" w:name="_GoBack"/>
      <w:bookmarkEnd w:id="0"/>
      <w:r w:rsidR="00F3232F">
        <w:rPr>
          <w:rFonts w:ascii="Times New Roman" w:hAnsi="Times New Roman" w:cs="Times New Roman"/>
          <w:sz w:val="24"/>
          <w:szCs w:val="24"/>
        </w:rPr>
        <w:t xml:space="preserve">resulting health and disease patterns— </w:t>
      </w:r>
      <w:r w:rsidR="00FA7601" w:rsidRPr="00F3232F">
        <w:rPr>
          <w:rFonts w:ascii="Times New Roman" w:hAnsi="Times New Roman" w:cs="Times New Roman"/>
          <w:sz w:val="24"/>
          <w:szCs w:val="24"/>
        </w:rPr>
        <w:t>t</w:t>
      </w:r>
      <w:r w:rsidR="000C0DF8" w:rsidRPr="00F3232F">
        <w:rPr>
          <w:rFonts w:ascii="Times New Roman" w:hAnsi="Times New Roman" w:cs="Times New Roman"/>
          <w:sz w:val="24"/>
          <w:szCs w:val="24"/>
        </w:rPr>
        <w:t>he epidemiologic tr</w:t>
      </w:r>
      <w:r w:rsidR="00FA7601" w:rsidRPr="00F3232F">
        <w:rPr>
          <w:rFonts w:ascii="Times New Roman" w:hAnsi="Times New Roman" w:cs="Times New Roman"/>
          <w:sz w:val="24"/>
          <w:szCs w:val="24"/>
        </w:rPr>
        <w:t xml:space="preserve">ansition </w:t>
      </w:r>
      <w:r w:rsidR="00F9600B" w:rsidRPr="00F3232F">
        <w:rPr>
          <w:rFonts w:ascii="Times New Roman" w:hAnsi="Times New Roman" w:cs="Times New Roman"/>
          <w:sz w:val="24"/>
          <w:szCs w:val="24"/>
        </w:rPr>
        <w:t xml:space="preserve">theory </w:t>
      </w:r>
      <w:r w:rsidR="00FA7601" w:rsidRPr="00F3232F">
        <w:rPr>
          <w:rFonts w:ascii="Times New Roman" w:hAnsi="Times New Roman" w:cs="Times New Roman"/>
          <w:sz w:val="24"/>
          <w:szCs w:val="24"/>
        </w:rPr>
        <w:t>provides an invaluable</w:t>
      </w:r>
      <w:r w:rsidR="00D70FDC" w:rsidRPr="00F3232F">
        <w:rPr>
          <w:rFonts w:ascii="Times New Roman" w:hAnsi="Times New Roman" w:cs="Times New Roman"/>
          <w:sz w:val="24"/>
          <w:szCs w:val="24"/>
        </w:rPr>
        <w:t xml:space="preserve"> foundation for navigation. </w:t>
      </w:r>
    </w:p>
    <w:p w:rsidR="0024301E" w:rsidRPr="00F3232F" w:rsidRDefault="0024301E" w:rsidP="00FA7601">
      <w:pPr>
        <w:spacing w:line="480" w:lineRule="auto"/>
        <w:ind w:firstLine="720"/>
        <w:rPr>
          <w:rFonts w:ascii="Times New Roman" w:hAnsi="Times New Roman" w:cs="Times New Roman"/>
          <w:sz w:val="24"/>
          <w:szCs w:val="24"/>
        </w:rPr>
      </w:pPr>
    </w:p>
    <w:p w:rsidR="0024301E" w:rsidRPr="00F3232F" w:rsidRDefault="0024301E" w:rsidP="00FA7601">
      <w:pPr>
        <w:spacing w:line="480" w:lineRule="auto"/>
        <w:ind w:firstLine="720"/>
        <w:rPr>
          <w:rFonts w:ascii="Times New Roman" w:hAnsi="Times New Roman" w:cs="Times New Roman"/>
          <w:sz w:val="24"/>
          <w:szCs w:val="24"/>
        </w:rPr>
      </w:pPr>
    </w:p>
    <w:p w:rsidR="0024301E" w:rsidRPr="00F3232F" w:rsidRDefault="0024301E" w:rsidP="0024301E">
      <w:pPr>
        <w:rPr>
          <w:rFonts w:ascii="Times New Roman" w:hAnsi="Times New Roman" w:cs="Times New Roman"/>
          <w:sz w:val="24"/>
          <w:szCs w:val="24"/>
        </w:rPr>
      </w:pPr>
    </w:p>
    <w:p w:rsidR="0024301E" w:rsidRPr="00F3232F" w:rsidRDefault="0024301E" w:rsidP="0024301E">
      <w:pPr>
        <w:rPr>
          <w:rFonts w:ascii="Times New Roman" w:eastAsia="Calibri" w:hAnsi="Times New Roman" w:cs="Times New Roman"/>
          <w:b/>
          <w:sz w:val="24"/>
          <w:szCs w:val="24"/>
        </w:rPr>
      </w:pPr>
    </w:p>
    <w:p w:rsidR="0024301E" w:rsidRPr="00F3232F" w:rsidRDefault="0024301E" w:rsidP="0024301E">
      <w:pPr>
        <w:rPr>
          <w:rFonts w:ascii="Times New Roman" w:eastAsia="Calibri" w:hAnsi="Times New Roman" w:cs="Times New Roman"/>
          <w:b/>
          <w:sz w:val="24"/>
          <w:szCs w:val="24"/>
        </w:rPr>
      </w:pPr>
    </w:p>
    <w:p w:rsidR="0024301E" w:rsidRPr="00F3232F" w:rsidRDefault="0024301E" w:rsidP="0024301E">
      <w:pPr>
        <w:rPr>
          <w:rFonts w:ascii="Times New Roman" w:eastAsia="Calibri" w:hAnsi="Times New Roman" w:cs="Times New Roman"/>
          <w:b/>
          <w:sz w:val="24"/>
          <w:szCs w:val="24"/>
        </w:rPr>
      </w:pPr>
    </w:p>
    <w:p w:rsidR="0024301E" w:rsidRPr="00F3232F" w:rsidRDefault="0024301E" w:rsidP="0024301E">
      <w:pPr>
        <w:rPr>
          <w:rFonts w:ascii="Times New Roman" w:eastAsia="Calibri" w:hAnsi="Times New Roman" w:cs="Times New Roman"/>
          <w:b/>
          <w:sz w:val="24"/>
          <w:szCs w:val="24"/>
        </w:rPr>
      </w:pPr>
    </w:p>
    <w:p w:rsidR="0024301E" w:rsidRPr="00F3232F" w:rsidRDefault="0024301E" w:rsidP="0024301E">
      <w:pPr>
        <w:rPr>
          <w:rFonts w:ascii="Times New Roman" w:eastAsia="Calibri" w:hAnsi="Times New Roman" w:cs="Times New Roman"/>
          <w:b/>
          <w:sz w:val="24"/>
          <w:szCs w:val="24"/>
        </w:rPr>
      </w:pPr>
    </w:p>
    <w:p w:rsidR="0024301E" w:rsidRPr="00F3232F" w:rsidRDefault="0024301E" w:rsidP="0024301E">
      <w:pPr>
        <w:rPr>
          <w:rFonts w:ascii="Times New Roman" w:eastAsia="Calibri" w:hAnsi="Times New Roman" w:cs="Times New Roman"/>
          <w:b/>
          <w:sz w:val="24"/>
          <w:szCs w:val="24"/>
        </w:rPr>
      </w:pPr>
    </w:p>
    <w:p w:rsidR="0024301E" w:rsidRPr="00F3232F" w:rsidRDefault="0024301E" w:rsidP="0024301E">
      <w:pPr>
        <w:rPr>
          <w:rFonts w:ascii="Times New Roman" w:eastAsia="Calibri" w:hAnsi="Times New Roman" w:cs="Times New Roman"/>
          <w:b/>
          <w:sz w:val="24"/>
          <w:szCs w:val="24"/>
        </w:rPr>
      </w:pPr>
    </w:p>
    <w:p w:rsidR="0024301E" w:rsidRPr="00F3232F" w:rsidRDefault="0024301E" w:rsidP="0024301E">
      <w:pPr>
        <w:rPr>
          <w:rFonts w:ascii="Times New Roman" w:eastAsia="Calibri" w:hAnsi="Times New Roman" w:cs="Times New Roman"/>
          <w:b/>
          <w:sz w:val="24"/>
          <w:szCs w:val="24"/>
        </w:rPr>
      </w:pPr>
    </w:p>
    <w:p w:rsidR="0024301E" w:rsidRPr="00F3232F" w:rsidRDefault="0024301E" w:rsidP="0024301E">
      <w:pPr>
        <w:rPr>
          <w:rFonts w:ascii="Times New Roman" w:eastAsia="Calibri" w:hAnsi="Times New Roman" w:cs="Times New Roman"/>
          <w:b/>
          <w:sz w:val="24"/>
          <w:szCs w:val="24"/>
        </w:rPr>
      </w:pPr>
    </w:p>
    <w:p w:rsidR="0024301E" w:rsidRPr="00F3232F" w:rsidRDefault="0024301E" w:rsidP="0024301E">
      <w:pPr>
        <w:rPr>
          <w:rFonts w:ascii="Times New Roman" w:eastAsia="Calibri" w:hAnsi="Times New Roman" w:cs="Times New Roman"/>
          <w:b/>
          <w:sz w:val="24"/>
          <w:szCs w:val="24"/>
        </w:rPr>
      </w:pPr>
    </w:p>
    <w:p w:rsidR="0024301E" w:rsidRPr="00F3232F" w:rsidRDefault="0024301E" w:rsidP="0024301E">
      <w:pPr>
        <w:rPr>
          <w:rFonts w:ascii="Times New Roman" w:eastAsia="Calibri" w:hAnsi="Times New Roman" w:cs="Times New Roman"/>
          <w:b/>
          <w:sz w:val="24"/>
          <w:szCs w:val="24"/>
        </w:rPr>
      </w:pPr>
    </w:p>
    <w:p w:rsidR="0024301E" w:rsidRPr="00F3232F" w:rsidRDefault="0024301E" w:rsidP="0024301E">
      <w:pPr>
        <w:rPr>
          <w:rFonts w:ascii="Times New Roman" w:eastAsia="Calibri" w:hAnsi="Times New Roman" w:cs="Times New Roman"/>
          <w:b/>
          <w:sz w:val="24"/>
          <w:szCs w:val="24"/>
        </w:rPr>
      </w:pPr>
    </w:p>
    <w:p w:rsidR="0024301E" w:rsidRPr="00F3232F" w:rsidRDefault="0024301E" w:rsidP="0024301E">
      <w:pPr>
        <w:rPr>
          <w:rFonts w:ascii="Times New Roman" w:eastAsia="Calibri" w:hAnsi="Times New Roman" w:cs="Times New Roman"/>
          <w:b/>
          <w:sz w:val="24"/>
          <w:szCs w:val="24"/>
        </w:rPr>
      </w:pPr>
    </w:p>
    <w:p w:rsidR="00F3232F" w:rsidRDefault="00F3232F" w:rsidP="0024301E">
      <w:pPr>
        <w:rPr>
          <w:rFonts w:ascii="Times New Roman" w:eastAsia="Calibri" w:hAnsi="Times New Roman" w:cs="Times New Roman"/>
          <w:b/>
          <w:sz w:val="24"/>
          <w:szCs w:val="24"/>
        </w:rPr>
      </w:pPr>
    </w:p>
    <w:p w:rsidR="0024301E" w:rsidRPr="0024301E" w:rsidRDefault="0024301E" w:rsidP="0024301E">
      <w:pPr>
        <w:rPr>
          <w:rFonts w:ascii="Times New Roman" w:eastAsia="Calibri" w:hAnsi="Times New Roman" w:cs="Times New Roman"/>
          <w:b/>
          <w:sz w:val="24"/>
          <w:szCs w:val="24"/>
        </w:rPr>
      </w:pPr>
      <w:r w:rsidRPr="0024301E">
        <w:rPr>
          <w:rFonts w:ascii="Times New Roman" w:eastAsia="Calibri" w:hAnsi="Times New Roman" w:cs="Times New Roman"/>
          <w:b/>
          <w:sz w:val="24"/>
          <w:szCs w:val="24"/>
        </w:rPr>
        <w:lastRenderedPageBreak/>
        <w:t>References</w:t>
      </w:r>
    </w:p>
    <w:p w:rsidR="0024301E" w:rsidRPr="0024301E" w:rsidRDefault="0024301E" w:rsidP="0024301E">
      <w:pPr>
        <w:tabs>
          <w:tab w:val="left" w:pos="1860"/>
        </w:tabs>
        <w:rPr>
          <w:rFonts w:ascii="Times New Roman" w:eastAsia="Calibri" w:hAnsi="Times New Roman" w:cs="Times New Roman"/>
          <w:sz w:val="24"/>
          <w:szCs w:val="24"/>
        </w:rPr>
      </w:pPr>
      <w:r w:rsidRPr="0024301E">
        <w:rPr>
          <w:rFonts w:ascii="Times New Roman" w:eastAsia="Calibri" w:hAnsi="Times New Roman" w:cs="Times New Roman"/>
          <w:sz w:val="24"/>
          <w:szCs w:val="24"/>
        </w:rPr>
        <w:t xml:space="preserve">Adler N, Newman K.  (2002). Socioeconomic Disparities in Health: Pathways and Policies.  </w:t>
      </w:r>
      <w:proofErr w:type="gramStart"/>
      <w:r w:rsidRPr="0024301E">
        <w:rPr>
          <w:rFonts w:ascii="Times New Roman" w:eastAsia="Calibri" w:hAnsi="Times New Roman" w:cs="Times New Roman"/>
          <w:sz w:val="24"/>
          <w:szCs w:val="24"/>
        </w:rPr>
        <w:t>Health Affairs.</w:t>
      </w:r>
      <w:proofErr w:type="gramEnd"/>
      <w:r w:rsidRPr="0024301E">
        <w:rPr>
          <w:rFonts w:ascii="Times New Roman" w:eastAsia="Calibri" w:hAnsi="Times New Roman" w:cs="Times New Roman"/>
          <w:sz w:val="24"/>
          <w:szCs w:val="24"/>
        </w:rPr>
        <w:t xml:space="preserve"> 21, 60-77.</w:t>
      </w:r>
    </w:p>
    <w:p w:rsidR="0024301E" w:rsidRPr="0024301E" w:rsidRDefault="0024301E" w:rsidP="0024301E">
      <w:pPr>
        <w:tabs>
          <w:tab w:val="left" w:pos="1860"/>
        </w:tabs>
        <w:rPr>
          <w:rFonts w:ascii="Times New Roman" w:eastAsia="Calibri" w:hAnsi="Times New Roman" w:cs="Times New Roman"/>
          <w:sz w:val="24"/>
          <w:szCs w:val="24"/>
        </w:rPr>
      </w:pPr>
      <w:proofErr w:type="spellStart"/>
      <w:r w:rsidRPr="0024301E">
        <w:rPr>
          <w:rFonts w:ascii="Times New Roman" w:eastAsia="Calibri" w:hAnsi="Times New Roman" w:cs="Times New Roman"/>
          <w:sz w:val="24"/>
          <w:szCs w:val="24"/>
        </w:rPr>
        <w:t>Avegard</w:t>
      </w:r>
      <w:proofErr w:type="spellEnd"/>
      <w:r w:rsidRPr="0024301E">
        <w:rPr>
          <w:rFonts w:ascii="Times New Roman" w:eastAsia="Calibri" w:hAnsi="Times New Roman" w:cs="Times New Roman"/>
          <w:sz w:val="24"/>
          <w:szCs w:val="24"/>
        </w:rPr>
        <w:t>, H. (2010).</w:t>
      </w:r>
      <w:r w:rsidRPr="0024301E">
        <w:rPr>
          <w:rFonts w:ascii="Calibri" w:eastAsia="Calibri" w:hAnsi="Calibri" w:cs="Times New Roman"/>
          <w:sz w:val="24"/>
          <w:szCs w:val="24"/>
        </w:rPr>
        <w:t xml:space="preserve"> </w:t>
      </w:r>
      <w:proofErr w:type="gramStart"/>
      <w:r w:rsidRPr="0024301E">
        <w:rPr>
          <w:rFonts w:ascii="Times New Roman" w:eastAsia="Calibri" w:hAnsi="Times New Roman" w:cs="Times New Roman"/>
          <w:sz w:val="24"/>
          <w:szCs w:val="24"/>
        </w:rPr>
        <w:t>Doing a Literature Review in Health and Social Care: A Practical Guide.</w:t>
      </w:r>
      <w:proofErr w:type="gramEnd"/>
      <w:r w:rsidRPr="0024301E">
        <w:rPr>
          <w:rFonts w:ascii="Times New Roman" w:eastAsia="Calibri" w:hAnsi="Times New Roman" w:cs="Times New Roman"/>
          <w:sz w:val="24"/>
          <w:szCs w:val="24"/>
        </w:rPr>
        <w:t xml:space="preserve"> </w:t>
      </w:r>
      <w:proofErr w:type="gramStart"/>
      <w:r w:rsidRPr="0024301E">
        <w:rPr>
          <w:rFonts w:ascii="Times New Roman" w:eastAsia="Calibri" w:hAnsi="Times New Roman" w:cs="Times New Roman"/>
          <w:sz w:val="24"/>
          <w:szCs w:val="24"/>
        </w:rPr>
        <w:t>Open University Press.</w:t>
      </w:r>
      <w:proofErr w:type="gramEnd"/>
      <w:r w:rsidRPr="0024301E">
        <w:rPr>
          <w:rFonts w:ascii="Times New Roman" w:eastAsia="Calibri" w:hAnsi="Times New Roman" w:cs="Times New Roman"/>
          <w:sz w:val="24"/>
          <w:szCs w:val="24"/>
        </w:rPr>
        <w:t xml:space="preserve"> </w:t>
      </w:r>
      <w:proofErr w:type="gramStart"/>
      <w:r w:rsidRPr="0024301E">
        <w:rPr>
          <w:rFonts w:ascii="Times New Roman" w:eastAsia="Calibri" w:hAnsi="Times New Roman" w:cs="Times New Roman"/>
          <w:sz w:val="24"/>
          <w:szCs w:val="24"/>
        </w:rPr>
        <w:t>McGraw-Hill Education.</w:t>
      </w:r>
      <w:proofErr w:type="gramEnd"/>
      <w:r w:rsidRPr="0024301E">
        <w:rPr>
          <w:rFonts w:ascii="Times New Roman" w:eastAsia="Calibri" w:hAnsi="Times New Roman" w:cs="Times New Roman"/>
          <w:sz w:val="24"/>
          <w:szCs w:val="24"/>
        </w:rPr>
        <w:t xml:space="preserve"> </w:t>
      </w:r>
    </w:p>
    <w:p w:rsidR="0024301E" w:rsidRPr="0024301E" w:rsidRDefault="0024301E" w:rsidP="0024301E">
      <w:pPr>
        <w:tabs>
          <w:tab w:val="left" w:pos="1860"/>
        </w:tabs>
        <w:rPr>
          <w:rFonts w:ascii="Times New Roman" w:eastAsia="Calibri" w:hAnsi="Times New Roman" w:cs="Times New Roman"/>
          <w:sz w:val="24"/>
          <w:szCs w:val="24"/>
        </w:rPr>
      </w:pPr>
      <w:proofErr w:type="gramStart"/>
      <w:r w:rsidRPr="0024301E">
        <w:rPr>
          <w:rFonts w:ascii="Times New Roman" w:eastAsia="Calibri" w:hAnsi="Times New Roman" w:cs="Times New Roman"/>
          <w:sz w:val="24"/>
          <w:szCs w:val="24"/>
        </w:rPr>
        <w:t xml:space="preserve">Barrett, R., </w:t>
      </w:r>
      <w:proofErr w:type="spellStart"/>
      <w:r w:rsidRPr="0024301E">
        <w:rPr>
          <w:rFonts w:ascii="Times New Roman" w:eastAsia="Calibri" w:hAnsi="Times New Roman" w:cs="Times New Roman"/>
          <w:sz w:val="24"/>
          <w:szCs w:val="24"/>
        </w:rPr>
        <w:t>Kuzawa</w:t>
      </w:r>
      <w:proofErr w:type="spellEnd"/>
      <w:r w:rsidRPr="0024301E">
        <w:rPr>
          <w:rFonts w:ascii="Times New Roman" w:eastAsia="Calibri" w:hAnsi="Times New Roman" w:cs="Times New Roman"/>
          <w:sz w:val="24"/>
          <w:szCs w:val="24"/>
        </w:rPr>
        <w:t xml:space="preserve">, C. W., McDade, T., &amp; </w:t>
      </w:r>
      <w:proofErr w:type="spellStart"/>
      <w:r w:rsidRPr="0024301E">
        <w:rPr>
          <w:rFonts w:ascii="Times New Roman" w:eastAsia="Calibri" w:hAnsi="Times New Roman" w:cs="Times New Roman"/>
          <w:sz w:val="24"/>
          <w:szCs w:val="24"/>
        </w:rPr>
        <w:t>Armelagos</w:t>
      </w:r>
      <w:proofErr w:type="spellEnd"/>
      <w:r w:rsidRPr="0024301E">
        <w:rPr>
          <w:rFonts w:ascii="Times New Roman" w:eastAsia="Calibri" w:hAnsi="Times New Roman" w:cs="Times New Roman"/>
          <w:sz w:val="24"/>
          <w:szCs w:val="24"/>
        </w:rPr>
        <w:t>, G. J. (1998).</w:t>
      </w:r>
      <w:proofErr w:type="gramEnd"/>
      <w:r w:rsidRPr="0024301E">
        <w:rPr>
          <w:rFonts w:ascii="Times New Roman" w:eastAsia="Calibri" w:hAnsi="Times New Roman" w:cs="Times New Roman"/>
          <w:sz w:val="24"/>
          <w:szCs w:val="24"/>
        </w:rPr>
        <w:t xml:space="preserve"> Emerging and Re-Emerging Infectious Diseases: The Third Epidemiologic Transition. Annual Review of Anthropology, 27, 247-271.</w:t>
      </w:r>
    </w:p>
    <w:p w:rsidR="0024301E" w:rsidRPr="0024301E" w:rsidRDefault="0024301E" w:rsidP="0024301E">
      <w:pPr>
        <w:tabs>
          <w:tab w:val="left" w:pos="1860"/>
        </w:tabs>
        <w:rPr>
          <w:rFonts w:ascii="Times New Roman" w:eastAsia="Calibri" w:hAnsi="Times New Roman" w:cs="Times New Roman"/>
          <w:sz w:val="24"/>
          <w:szCs w:val="24"/>
        </w:rPr>
      </w:pPr>
      <w:proofErr w:type="gramStart"/>
      <w:r w:rsidRPr="0024301E">
        <w:rPr>
          <w:rFonts w:ascii="Times New Roman" w:eastAsia="Calibri" w:hAnsi="Times New Roman" w:cs="Times New Roman"/>
          <w:sz w:val="24"/>
          <w:szCs w:val="24"/>
        </w:rPr>
        <w:t xml:space="preserve">Bartlett, J.G. and </w:t>
      </w:r>
      <w:proofErr w:type="spellStart"/>
      <w:r w:rsidRPr="0024301E">
        <w:rPr>
          <w:rFonts w:ascii="Times New Roman" w:eastAsia="Calibri" w:hAnsi="Times New Roman" w:cs="Times New Roman"/>
          <w:sz w:val="24"/>
          <w:szCs w:val="24"/>
        </w:rPr>
        <w:t>Froggatt</w:t>
      </w:r>
      <w:proofErr w:type="spellEnd"/>
      <w:r w:rsidRPr="0024301E">
        <w:rPr>
          <w:rFonts w:ascii="Times New Roman" w:eastAsia="Calibri" w:hAnsi="Times New Roman" w:cs="Times New Roman"/>
          <w:sz w:val="24"/>
          <w:szCs w:val="24"/>
        </w:rPr>
        <w:t>, J.W. (1995) Antibiotic resistance.</w:t>
      </w:r>
      <w:proofErr w:type="gramEnd"/>
      <w:r w:rsidRPr="0024301E">
        <w:rPr>
          <w:rFonts w:ascii="Times New Roman" w:eastAsia="Calibri" w:hAnsi="Times New Roman" w:cs="Times New Roman"/>
          <w:sz w:val="24"/>
          <w:szCs w:val="24"/>
        </w:rPr>
        <w:t xml:space="preserve"> Archives of Otolaryngology Head Neck Surgery 121, 392–396.</w:t>
      </w:r>
    </w:p>
    <w:p w:rsidR="0024301E" w:rsidRPr="0024301E" w:rsidRDefault="0024301E" w:rsidP="0024301E">
      <w:pPr>
        <w:tabs>
          <w:tab w:val="left" w:pos="1860"/>
        </w:tabs>
        <w:rPr>
          <w:rFonts w:ascii="Times New Roman" w:eastAsia="Calibri" w:hAnsi="Times New Roman" w:cs="Times New Roman"/>
          <w:sz w:val="24"/>
          <w:szCs w:val="24"/>
        </w:rPr>
      </w:pPr>
      <w:proofErr w:type="gramStart"/>
      <w:r w:rsidRPr="0024301E">
        <w:rPr>
          <w:rFonts w:ascii="Times New Roman" w:eastAsia="Calibri" w:hAnsi="Times New Roman" w:cs="Times New Roman"/>
          <w:sz w:val="24"/>
          <w:szCs w:val="24"/>
        </w:rPr>
        <w:t>Cairns, J. (1975) Mutation selection and the natural history of cancer.</w:t>
      </w:r>
      <w:proofErr w:type="gramEnd"/>
      <w:r w:rsidRPr="0024301E">
        <w:rPr>
          <w:rFonts w:ascii="Times New Roman" w:eastAsia="Calibri" w:hAnsi="Times New Roman" w:cs="Times New Roman"/>
          <w:sz w:val="24"/>
          <w:szCs w:val="24"/>
        </w:rPr>
        <w:t xml:space="preserve"> Nature, 255(5505):197-200.</w:t>
      </w:r>
    </w:p>
    <w:p w:rsidR="0024301E" w:rsidRPr="0024301E" w:rsidRDefault="0024301E" w:rsidP="0024301E">
      <w:pPr>
        <w:tabs>
          <w:tab w:val="left" w:pos="1860"/>
        </w:tabs>
        <w:rPr>
          <w:rFonts w:ascii="Times New Roman" w:eastAsia="Calibri" w:hAnsi="Times New Roman" w:cs="Times New Roman"/>
          <w:sz w:val="24"/>
          <w:szCs w:val="24"/>
        </w:rPr>
      </w:pPr>
      <w:proofErr w:type="gramStart"/>
      <w:r w:rsidRPr="0024301E">
        <w:rPr>
          <w:rFonts w:ascii="Times New Roman" w:eastAsia="Calibri" w:hAnsi="Times New Roman" w:cs="Times New Roman"/>
          <w:sz w:val="24"/>
          <w:szCs w:val="24"/>
        </w:rPr>
        <w:t xml:space="preserve">Caselli, G., </w:t>
      </w:r>
      <w:proofErr w:type="spellStart"/>
      <w:r w:rsidRPr="0024301E">
        <w:rPr>
          <w:rFonts w:ascii="Times New Roman" w:eastAsia="Calibri" w:hAnsi="Times New Roman" w:cs="Times New Roman"/>
          <w:sz w:val="24"/>
          <w:szCs w:val="24"/>
        </w:rPr>
        <w:t>Mesle</w:t>
      </w:r>
      <w:proofErr w:type="spellEnd"/>
      <w:r w:rsidRPr="0024301E">
        <w:rPr>
          <w:rFonts w:ascii="Times New Roman" w:eastAsia="Calibri" w:hAnsi="Times New Roman" w:cs="Times New Roman"/>
          <w:sz w:val="24"/>
          <w:szCs w:val="24"/>
        </w:rPr>
        <w:t xml:space="preserve">, F., &amp; </w:t>
      </w:r>
      <w:proofErr w:type="spellStart"/>
      <w:r w:rsidRPr="0024301E">
        <w:rPr>
          <w:rFonts w:ascii="Times New Roman" w:eastAsia="Calibri" w:hAnsi="Times New Roman" w:cs="Times New Roman"/>
          <w:sz w:val="24"/>
          <w:szCs w:val="24"/>
        </w:rPr>
        <w:t>Vallin</w:t>
      </w:r>
      <w:proofErr w:type="spellEnd"/>
      <w:r w:rsidRPr="0024301E">
        <w:rPr>
          <w:rFonts w:ascii="Times New Roman" w:eastAsia="Calibri" w:hAnsi="Times New Roman" w:cs="Times New Roman"/>
          <w:sz w:val="24"/>
          <w:szCs w:val="24"/>
        </w:rPr>
        <w:t>, J. (2002).</w:t>
      </w:r>
      <w:proofErr w:type="gramEnd"/>
      <w:r w:rsidRPr="0024301E">
        <w:rPr>
          <w:rFonts w:ascii="Times New Roman" w:eastAsia="Calibri" w:hAnsi="Times New Roman" w:cs="Times New Roman"/>
          <w:sz w:val="24"/>
          <w:szCs w:val="24"/>
        </w:rPr>
        <w:t xml:space="preserve"> </w:t>
      </w:r>
      <w:proofErr w:type="gramStart"/>
      <w:r w:rsidRPr="0024301E">
        <w:rPr>
          <w:rFonts w:ascii="Times New Roman" w:eastAsia="Calibri" w:hAnsi="Times New Roman" w:cs="Times New Roman"/>
          <w:sz w:val="24"/>
          <w:szCs w:val="24"/>
        </w:rPr>
        <w:t>Epidemiologic transition theory exceptions.</w:t>
      </w:r>
      <w:proofErr w:type="gramEnd"/>
      <w:r w:rsidRPr="0024301E">
        <w:rPr>
          <w:rFonts w:ascii="Times New Roman" w:eastAsia="Calibri" w:hAnsi="Times New Roman" w:cs="Times New Roman"/>
          <w:sz w:val="24"/>
          <w:szCs w:val="24"/>
        </w:rPr>
        <w:t xml:space="preserve"> Genus, 58(1), 9-51</w:t>
      </w:r>
    </w:p>
    <w:p w:rsidR="0024301E" w:rsidRPr="0024301E" w:rsidRDefault="0024301E" w:rsidP="0024301E">
      <w:pPr>
        <w:tabs>
          <w:tab w:val="left" w:pos="1860"/>
        </w:tabs>
        <w:rPr>
          <w:rFonts w:ascii="Times New Roman" w:eastAsia="Calibri" w:hAnsi="Times New Roman" w:cs="Times New Roman"/>
          <w:sz w:val="24"/>
          <w:szCs w:val="24"/>
        </w:rPr>
      </w:pPr>
      <w:r w:rsidRPr="0024301E">
        <w:rPr>
          <w:rFonts w:ascii="Times New Roman" w:eastAsia="Calibri" w:hAnsi="Times New Roman" w:cs="Times New Roman"/>
          <w:sz w:val="24"/>
          <w:szCs w:val="24"/>
        </w:rPr>
        <w:t xml:space="preserve">Cassel, J. (1976). </w:t>
      </w:r>
      <w:proofErr w:type="gramStart"/>
      <w:r w:rsidRPr="0024301E">
        <w:rPr>
          <w:rFonts w:ascii="Times New Roman" w:eastAsia="Calibri" w:hAnsi="Times New Roman" w:cs="Times New Roman"/>
          <w:sz w:val="24"/>
          <w:szCs w:val="24"/>
        </w:rPr>
        <w:t>The contribution of the social environment to host resistance.</w:t>
      </w:r>
      <w:proofErr w:type="gramEnd"/>
      <w:r w:rsidRPr="0024301E">
        <w:rPr>
          <w:rFonts w:ascii="Times New Roman" w:eastAsia="Calibri" w:hAnsi="Times New Roman" w:cs="Times New Roman"/>
          <w:sz w:val="24"/>
          <w:szCs w:val="24"/>
        </w:rPr>
        <w:t xml:space="preserve">  </w:t>
      </w:r>
      <w:proofErr w:type="gramStart"/>
      <w:r w:rsidRPr="0024301E">
        <w:rPr>
          <w:rFonts w:ascii="Times New Roman" w:eastAsia="Calibri" w:hAnsi="Times New Roman" w:cs="Times New Roman"/>
          <w:sz w:val="24"/>
          <w:szCs w:val="24"/>
        </w:rPr>
        <w:t>American Journal of Epidemiology.</w:t>
      </w:r>
      <w:proofErr w:type="gramEnd"/>
      <w:r w:rsidRPr="0024301E">
        <w:rPr>
          <w:rFonts w:ascii="Times New Roman" w:eastAsia="Calibri" w:hAnsi="Times New Roman" w:cs="Times New Roman"/>
          <w:sz w:val="24"/>
          <w:szCs w:val="24"/>
        </w:rPr>
        <w:t xml:space="preserve"> 104:107-123.</w:t>
      </w:r>
    </w:p>
    <w:p w:rsidR="0024301E" w:rsidRPr="0024301E" w:rsidRDefault="0024301E" w:rsidP="0024301E">
      <w:pPr>
        <w:tabs>
          <w:tab w:val="left" w:pos="1860"/>
        </w:tabs>
        <w:rPr>
          <w:rFonts w:ascii="Times New Roman" w:eastAsia="Calibri" w:hAnsi="Times New Roman" w:cs="Times New Roman"/>
          <w:sz w:val="24"/>
          <w:szCs w:val="24"/>
        </w:rPr>
      </w:pPr>
      <w:proofErr w:type="spellStart"/>
      <w:r w:rsidRPr="0024301E">
        <w:rPr>
          <w:rFonts w:ascii="Times New Roman" w:eastAsia="Calibri" w:hAnsi="Times New Roman" w:cs="Times New Roman"/>
          <w:sz w:val="24"/>
          <w:szCs w:val="24"/>
        </w:rPr>
        <w:t>Chesnais</w:t>
      </w:r>
      <w:proofErr w:type="spellEnd"/>
      <w:r w:rsidRPr="0024301E">
        <w:rPr>
          <w:rFonts w:ascii="Times New Roman" w:eastAsia="Calibri" w:hAnsi="Times New Roman" w:cs="Times New Roman"/>
          <w:sz w:val="24"/>
          <w:szCs w:val="24"/>
        </w:rPr>
        <w:t xml:space="preserve">, J. (1992). </w:t>
      </w:r>
      <w:proofErr w:type="spellStart"/>
      <w:r w:rsidRPr="0024301E">
        <w:rPr>
          <w:rFonts w:ascii="Times New Roman" w:eastAsia="Calibri" w:hAnsi="Times New Roman" w:cs="Times New Roman"/>
          <w:sz w:val="24"/>
          <w:szCs w:val="24"/>
        </w:rPr>
        <w:t>Chesnais</w:t>
      </w:r>
      <w:proofErr w:type="spellEnd"/>
      <w:r w:rsidRPr="0024301E">
        <w:rPr>
          <w:rFonts w:ascii="Times New Roman" w:eastAsia="Calibri" w:hAnsi="Times New Roman" w:cs="Times New Roman"/>
          <w:sz w:val="24"/>
          <w:szCs w:val="24"/>
        </w:rPr>
        <w:t xml:space="preserve">, J. The demographic transition: Stages, patterns, and economic </w:t>
      </w:r>
      <w:proofErr w:type="gramStart"/>
      <w:r w:rsidRPr="0024301E">
        <w:rPr>
          <w:rFonts w:ascii="Times New Roman" w:eastAsia="Calibri" w:hAnsi="Times New Roman" w:cs="Times New Roman"/>
          <w:sz w:val="24"/>
          <w:szCs w:val="24"/>
        </w:rPr>
        <w:t>implications :</w:t>
      </w:r>
      <w:proofErr w:type="gramEnd"/>
      <w:r w:rsidRPr="0024301E">
        <w:rPr>
          <w:rFonts w:ascii="Times New Roman" w:eastAsia="Calibri" w:hAnsi="Times New Roman" w:cs="Times New Roman"/>
          <w:sz w:val="24"/>
          <w:szCs w:val="24"/>
        </w:rPr>
        <w:t xml:space="preserve"> a longitudinal study of sixty-seven countries covering the period 1720-1984. New York: Clarendon Press.</w:t>
      </w:r>
    </w:p>
    <w:p w:rsidR="0024301E" w:rsidRPr="0024301E" w:rsidRDefault="0024301E" w:rsidP="0024301E">
      <w:pPr>
        <w:tabs>
          <w:tab w:val="left" w:pos="1860"/>
        </w:tabs>
        <w:rPr>
          <w:rFonts w:ascii="Times New Roman" w:eastAsia="Calibri" w:hAnsi="Times New Roman" w:cs="Times New Roman"/>
          <w:sz w:val="24"/>
          <w:szCs w:val="24"/>
        </w:rPr>
      </w:pPr>
      <w:proofErr w:type="spellStart"/>
      <w:r w:rsidRPr="0024301E">
        <w:rPr>
          <w:rFonts w:ascii="Times New Roman" w:eastAsia="Calibri" w:hAnsi="Times New Roman" w:cs="Times New Roman"/>
          <w:sz w:val="24"/>
          <w:szCs w:val="24"/>
        </w:rPr>
        <w:t>Chitnis</w:t>
      </w:r>
      <w:proofErr w:type="spellEnd"/>
      <w:r w:rsidRPr="0024301E">
        <w:rPr>
          <w:rFonts w:ascii="Times New Roman" w:eastAsia="Calibri" w:hAnsi="Times New Roman" w:cs="Times New Roman"/>
          <w:sz w:val="24"/>
          <w:szCs w:val="24"/>
        </w:rPr>
        <w:t xml:space="preserve"> AS, Caruthers PS, Rao AK, Lamb J, </w:t>
      </w:r>
      <w:proofErr w:type="spellStart"/>
      <w:proofErr w:type="gramStart"/>
      <w:r w:rsidRPr="0024301E">
        <w:rPr>
          <w:rFonts w:ascii="Times New Roman" w:eastAsia="Calibri" w:hAnsi="Times New Roman" w:cs="Times New Roman"/>
          <w:sz w:val="24"/>
          <w:szCs w:val="24"/>
        </w:rPr>
        <w:t>Lurvey</w:t>
      </w:r>
      <w:proofErr w:type="spellEnd"/>
      <w:proofErr w:type="gramEnd"/>
      <w:r w:rsidRPr="0024301E">
        <w:rPr>
          <w:rFonts w:ascii="Times New Roman" w:eastAsia="Calibri" w:hAnsi="Times New Roman" w:cs="Times New Roman"/>
          <w:sz w:val="24"/>
          <w:szCs w:val="24"/>
        </w:rPr>
        <w:t xml:space="preserve"> R, et al. (2012) Outbreak of </w:t>
      </w:r>
      <w:proofErr w:type="spellStart"/>
      <w:r w:rsidRPr="0024301E">
        <w:rPr>
          <w:rFonts w:ascii="Times New Roman" w:eastAsia="Calibri" w:hAnsi="Times New Roman" w:cs="Times New Roman"/>
          <w:sz w:val="24"/>
          <w:szCs w:val="24"/>
        </w:rPr>
        <w:t>carbapenem</w:t>
      </w:r>
      <w:proofErr w:type="spellEnd"/>
      <w:r w:rsidRPr="0024301E">
        <w:rPr>
          <w:rFonts w:ascii="Times New Roman" w:eastAsia="Calibri" w:hAnsi="Times New Roman" w:cs="Times New Roman"/>
          <w:sz w:val="24"/>
          <w:szCs w:val="24"/>
        </w:rPr>
        <w:t xml:space="preserve">-resistant </w:t>
      </w:r>
      <w:proofErr w:type="spellStart"/>
      <w:r w:rsidRPr="0024301E">
        <w:rPr>
          <w:rFonts w:ascii="Times New Roman" w:eastAsia="Calibri" w:hAnsi="Times New Roman" w:cs="Times New Roman"/>
          <w:sz w:val="24"/>
          <w:szCs w:val="24"/>
        </w:rPr>
        <w:t>Enterobacteriaceae</w:t>
      </w:r>
      <w:proofErr w:type="spellEnd"/>
      <w:r w:rsidRPr="0024301E">
        <w:rPr>
          <w:rFonts w:ascii="Times New Roman" w:eastAsia="Calibri" w:hAnsi="Times New Roman" w:cs="Times New Roman"/>
          <w:sz w:val="24"/>
          <w:szCs w:val="24"/>
        </w:rPr>
        <w:t xml:space="preserve"> at a long-term acute care hospital: sustained reductions in transmission through active surveillance and targeted interventions. Infect Control </w:t>
      </w:r>
      <w:proofErr w:type="spellStart"/>
      <w:r w:rsidRPr="0024301E">
        <w:rPr>
          <w:rFonts w:ascii="Times New Roman" w:eastAsia="Calibri" w:hAnsi="Times New Roman" w:cs="Times New Roman"/>
          <w:sz w:val="24"/>
          <w:szCs w:val="24"/>
        </w:rPr>
        <w:t>Hosp</w:t>
      </w:r>
      <w:proofErr w:type="spellEnd"/>
      <w:r w:rsidRPr="0024301E">
        <w:rPr>
          <w:rFonts w:ascii="Times New Roman" w:eastAsia="Calibri" w:hAnsi="Times New Roman" w:cs="Times New Roman"/>
          <w:sz w:val="24"/>
          <w:szCs w:val="24"/>
        </w:rPr>
        <w:t xml:space="preserve"> </w:t>
      </w:r>
      <w:proofErr w:type="spellStart"/>
      <w:r w:rsidRPr="0024301E">
        <w:rPr>
          <w:rFonts w:ascii="Times New Roman" w:eastAsia="Calibri" w:hAnsi="Times New Roman" w:cs="Times New Roman"/>
          <w:sz w:val="24"/>
          <w:szCs w:val="24"/>
        </w:rPr>
        <w:t>Epidemiol</w:t>
      </w:r>
      <w:proofErr w:type="spellEnd"/>
      <w:r w:rsidRPr="0024301E">
        <w:rPr>
          <w:rFonts w:ascii="Times New Roman" w:eastAsia="Calibri" w:hAnsi="Times New Roman" w:cs="Times New Roman"/>
          <w:sz w:val="24"/>
          <w:szCs w:val="24"/>
        </w:rPr>
        <w:t xml:space="preserve"> 33, 984–992.</w:t>
      </w:r>
    </w:p>
    <w:p w:rsidR="0024301E" w:rsidRPr="0024301E" w:rsidRDefault="0024301E" w:rsidP="0024301E">
      <w:pPr>
        <w:tabs>
          <w:tab w:val="left" w:pos="1860"/>
        </w:tabs>
        <w:rPr>
          <w:rFonts w:ascii="Times New Roman" w:eastAsia="Calibri" w:hAnsi="Times New Roman" w:cs="Times New Roman"/>
          <w:sz w:val="24"/>
          <w:szCs w:val="24"/>
        </w:rPr>
      </w:pPr>
      <w:proofErr w:type="gramStart"/>
      <w:r w:rsidRPr="0024301E">
        <w:rPr>
          <w:rFonts w:ascii="Times New Roman" w:eastAsia="Calibri" w:hAnsi="Times New Roman" w:cs="Times New Roman"/>
          <w:sz w:val="24"/>
          <w:szCs w:val="24"/>
        </w:rPr>
        <w:t>Cohen (1992).</w:t>
      </w:r>
      <w:proofErr w:type="gramEnd"/>
      <w:r w:rsidRPr="0024301E">
        <w:rPr>
          <w:rFonts w:ascii="Times New Roman" w:eastAsia="Calibri" w:hAnsi="Times New Roman" w:cs="Times New Roman"/>
          <w:sz w:val="24"/>
          <w:szCs w:val="24"/>
        </w:rPr>
        <w:t xml:space="preserve"> Cohen ML. 1992. Epidemiology of drug resistance: implications for a post-antimicrobial era. Science 257(5073):1050–55. </w:t>
      </w:r>
    </w:p>
    <w:p w:rsidR="0024301E" w:rsidRPr="0024301E" w:rsidRDefault="0024301E" w:rsidP="0024301E">
      <w:pPr>
        <w:tabs>
          <w:tab w:val="left" w:pos="1860"/>
        </w:tabs>
        <w:rPr>
          <w:rFonts w:ascii="Times New Roman" w:eastAsia="Calibri" w:hAnsi="Times New Roman" w:cs="Times New Roman"/>
          <w:sz w:val="24"/>
          <w:szCs w:val="24"/>
        </w:rPr>
      </w:pPr>
      <w:proofErr w:type="spellStart"/>
      <w:proofErr w:type="gramStart"/>
      <w:r w:rsidRPr="0024301E">
        <w:rPr>
          <w:rFonts w:ascii="Times New Roman" w:eastAsia="Calibri" w:hAnsi="Times New Roman" w:cs="Times New Roman"/>
          <w:sz w:val="24"/>
          <w:szCs w:val="24"/>
        </w:rPr>
        <w:t>Drlica</w:t>
      </w:r>
      <w:proofErr w:type="spellEnd"/>
      <w:r w:rsidRPr="0024301E">
        <w:rPr>
          <w:rFonts w:ascii="Times New Roman" w:eastAsia="Calibri" w:hAnsi="Times New Roman" w:cs="Times New Roman"/>
          <w:sz w:val="24"/>
          <w:szCs w:val="24"/>
        </w:rPr>
        <w:t xml:space="preserve">, K. &amp; </w:t>
      </w:r>
      <w:proofErr w:type="spellStart"/>
      <w:r w:rsidRPr="0024301E">
        <w:rPr>
          <w:rFonts w:ascii="Times New Roman" w:eastAsia="Calibri" w:hAnsi="Times New Roman" w:cs="Times New Roman"/>
          <w:sz w:val="24"/>
          <w:szCs w:val="24"/>
        </w:rPr>
        <w:t>Perlin</w:t>
      </w:r>
      <w:proofErr w:type="spellEnd"/>
      <w:r w:rsidRPr="0024301E">
        <w:rPr>
          <w:rFonts w:ascii="Times New Roman" w:eastAsia="Calibri" w:hAnsi="Times New Roman" w:cs="Times New Roman"/>
          <w:sz w:val="24"/>
          <w:szCs w:val="24"/>
        </w:rPr>
        <w:t>, D.S. (2011).</w:t>
      </w:r>
      <w:proofErr w:type="gramEnd"/>
      <w:r w:rsidRPr="0024301E">
        <w:rPr>
          <w:rFonts w:ascii="Calibri" w:eastAsia="Calibri" w:hAnsi="Calibri" w:cs="Times New Roman"/>
          <w:sz w:val="24"/>
          <w:szCs w:val="24"/>
        </w:rPr>
        <w:t xml:space="preserve"> </w:t>
      </w:r>
      <w:r w:rsidRPr="0024301E">
        <w:rPr>
          <w:rFonts w:ascii="Times New Roman" w:eastAsia="Calibri" w:hAnsi="Times New Roman" w:cs="Times New Roman"/>
          <w:sz w:val="24"/>
          <w:szCs w:val="24"/>
        </w:rPr>
        <w:t xml:space="preserve">Antibiotic Resistance: Understanding and Responding to an Emerging Crisis. </w:t>
      </w:r>
      <w:proofErr w:type="gramStart"/>
      <w:r w:rsidRPr="0024301E">
        <w:rPr>
          <w:rFonts w:ascii="Times New Roman" w:eastAsia="Calibri" w:hAnsi="Times New Roman" w:cs="Times New Roman"/>
          <w:sz w:val="24"/>
          <w:szCs w:val="24"/>
        </w:rPr>
        <w:t>FT Press, Upper Saddle River, NJ, USA.</w:t>
      </w:r>
      <w:proofErr w:type="gramEnd"/>
      <w:r w:rsidRPr="0024301E">
        <w:rPr>
          <w:rFonts w:ascii="Times New Roman" w:eastAsia="Calibri" w:hAnsi="Times New Roman" w:cs="Times New Roman"/>
          <w:sz w:val="24"/>
          <w:szCs w:val="24"/>
        </w:rPr>
        <w:t xml:space="preserve"> </w:t>
      </w:r>
    </w:p>
    <w:p w:rsidR="0024301E" w:rsidRPr="0024301E" w:rsidRDefault="0024301E" w:rsidP="0024301E">
      <w:pPr>
        <w:tabs>
          <w:tab w:val="left" w:pos="1860"/>
        </w:tabs>
        <w:rPr>
          <w:rFonts w:ascii="Times New Roman" w:eastAsia="Calibri" w:hAnsi="Times New Roman" w:cs="Times New Roman"/>
          <w:sz w:val="24"/>
          <w:szCs w:val="24"/>
        </w:rPr>
      </w:pPr>
      <w:r w:rsidRPr="0024301E">
        <w:rPr>
          <w:rFonts w:ascii="Times New Roman" w:eastAsia="Calibri" w:hAnsi="Times New Roman" w:cs="Times New Roman"/>
          <w:sz w:val="24"/>
          <w:szCs w:val="24"/>
        </w:rPr>
        <w:t>Farmer, P. (1999). Infections and inequalities: The modern plagues. Berkeley, Calif.: University of California Press.</w:t>
      </w:r>
    </w:p>
    <w:p w:rsidR="0024301E" w:rsidRPr="0024301E" w:rsidRDefault="0024301E" w:rsidP="0024301E">
      <w:pPr>
        <w:tabs>
          <w:tab w:val="left" w:pos="1860"/>
        </w:tabs>
        <w:rPr>
          <w:rFonts w:ascii="Times New Roman" w:eastAsia="Calibri" w:hAnsi="Times New Roman" w:cs="Times New Roman"/>
          <w:sz w:val="24"/>
          <w:szCs w:val="24"/>
        </w:rPr>
      </w:pPr>
      <w:proofErr w:type="gramStart"/>
      <w:r w:rsidRPr="0024301E">
        <w:rPr>
          <w:rFonts w:ascii="Times New Roman" w:eastAsia="Calibri" w:hAnsi="Times New Roman" w:cs="Times New Roman"/>
          <w:sz w:val="24"/>
          <w:szCs w:val="24"/>
        </w:rPr>
        <w:t xml:space="preserve">Franco, B. E., </w:t>
      </w:r>
      <w:proofErr w:type="spellStart"/>
      <w:r w:rsidRPr="0024301E">
        <w:rPr>
          <w:rFonts w:ascii="Times New Roman" w:eastAsia="Calibri" w:hAnsi="Times New Roman" w:cs="Times New Roman"/>
          <w:sz w:val="24"/>
          <w:szCs w:val="24"/>
        </w:rPr>
        <w:t>Altagracia</w:t>
      </w:r>
      <w:proofErr w:type="spellEnd"/>
      <w:r w:rsidRPr="0024301E">
        <w:rPr>
          <w:rFonts w:ascii="Times New Roman" w:eastAsia="Calibri" w:hAnsi="Times New Roman" w:cs="Times New Roman"/>
          <w:sz w:val="24"/>
          <w:szCs w:val="24"/>
        </w:rPr>
        <w:t xml:space="preserve"> </w:t>
      </w:r>
      <w:proofErr w:type="spellStart"/>
      <w:r w:rsidRPr="0024301E">
        <w:rPr>
          <w:rFonts w:ascii="Times New Roman" w:eastAsia="Calibri" w:hAnsi="Times New Roman" w:cs="Times New Roman"/>
          <w:sz w:val="24"/>
          <w:szCs w:val="24"/>
        </w:rPr>
        <w:t>Martínez</w:t>
      </w:r>
      <w:proofErr w:type="spellEnd"/>
      <w:r w:rsidRPr="0024301E">
        <w:rPr>
          <w:rFonts w:ascii="Times New Roman" w:eastAsia="Calibri" w:hAnsi="Times New Roman" w:cs="Times New Roman"/>
          <w:sz w:val="24"/>
          <w:szCs w:val="24"/>
        </w:rPr>
        <w:t>, M., Sánchez Rodríguez, M. A., &amp; Wertheimer, A. I. (2009).</w:t>
      </w:r>
      <w:proofErr w:type="gramEnd"/>
      <w:r w:rsidRPr="0024301E">
        <w:rPr>
          <w:rFonts w:ascii="Times New Roman" w:eastAsia="Calibri" w:hAnsi="Times New Roman" w:cs="Times New Roman"/>
          <w:sz w:val="24"/>
          <w:szCs w:val="24"/>
        </w:rPr>
        <w:t xml:space="preserve"> </w:t>
      </w:r>
      <w:proofErr w:type="gramStart"/>
      <w:r w:rsidRPr="0024301E">
        <w:rPr>
          <w:rFonts w:ascii="Times New Roman" w:eastAsia="Calibri" w:hAnsi="Times New Roman" w:cs="Times New Roman"/>
          <w:sz w:val="24"/>
          <w:szCs w:val="24"/>
        </w:rPr>
        <w:t>The determinants of the antibiotic resistance process.</w:t>
      </w:r>
      <w:proofErr w:type="gramEnd"/>
      <w:r w:rsidRPr="0024301E">
        <w:rPr>
          <w:rFonts w:ascii="Times New Roman" w:eastAsia="Calibri" w:hAnsi="Times New Roman" w:cs="Times New Roman"/>
          <w:sz w:val="24"/>
          <w:szCs w:val="24"/>
        </w:rPr>
        <w:t xml:space="preserve"> Infection and Drug Resistance, 2, 1–11.</w:t>
      </w:r>
    </w:p>
    <w:p w:rsidR="0024301E" w:rsidRPr="0024301E" w:rsidRDefault="0024301E" w:rsidP="0024301E">
      <w:pPr>
        <w:tabs>
          <w:tab w:val="left" w:pos="1860"/>
        </w:tabs>
        <w:rPr>
          <w:rFonts w:ascii="Times New Roman" w:eastAsia="Calibri" w:hAnsi="Times New Roman" w:cs="Times New Roman"/>
          <w:sz w:val="24"/>
          <w:szCs w:val="24"/>
        </w:rPr>
      </w:pPr>
      <w:r w:rsidRPr="0024301E">
        <w:rPr>
          <w:rFonts w:ascii="Times New Roman" w:eastAsia="Calibri" w:hAnsi="Times New Roman" w:cs="Times New Roman"/>
          <w:sz w:val="24"/>
          <w:szCs w:val="24"/>
        </w:rPr>
        <w:lastRenderedPageBreak/>
        <w:t xml:space="preserve">Garrett, L. (1994). </w:t>
      </w:r>
      <w:proofErr w:type="gramStart"/>
      <w:r w:rsidRPr="0024301E">
        <w:rPr>
          <w:rFonts w:ascii="Times New Roman" w:eastAsia="Calibri" w:hAnsi="Times New Roman" w:cs="Times New Roman"/>
          <w:sz w:val="24"/>
          <w:szCs w:val="24"/>
        </w:rPr>
        <w:t>Human movements and behavioral factors in the emergence of diseases.</w:t>
      </w:r>
      <w:proofErr w:type="gramEnd"/>
      <w:r w:rsidRPr="0024301E">
        <w:rPr>
          <w:rFonts w:ascii="Times New Roman" w:eastAsia="Calibri" w:hAnsi="Times New Roman" w:cs="Times New Roman"/>
          <w:sz w:val="24"/>
          <w:szCs w:val="24"/>
        </w:rPr>
        <w:t xml:space="preserve"> Ann. NY Acad. Sci. 740:312–18.</w:t>
      </w:r>
    </w:p>
    <w:p w:rsidR="0024301E" w:rsidRPr="0024301E" w:rsidRDefault="0024301E" w:rsidP="0024301E">
      <w:pPr>
        <w:tabs>
          <w:tab w:val="left" w:pos="1860"/>
        </w:tabs>
        <w:rPr>
          <w:rFonts w:ascii="Times New Roman" w:eastAsia="Calibri" w:hAnsi="Times New Roman" w:cs="Times New Roman"/>
          <w:sz w:val="24"/>
          <w:szCs w:val="24"/>
        </w:rPr>
      </w:pPr>
      <w:proofErr w:type="spellStart"/>
      <w:r w:rsidRPr="0024301E">
        <w:rPr>
          <w:rFonts w:ascii="Times New Roman" w:eastAsia="Calibri" w:hAnsi="Times New Roman" w:cs="Times New Roman"/>
          <w:sz w:val="24"/>
          <w:szCs w:val="24"/>
        </w:rPr>
        <w:t>Grayston</w:t>
      </w:r>
      <w:proofErr w:type="spellEnd"/>
      <w:r w:rsidRPr="0024301E">
        <w:rPr>
          <w:rFonts w:ascii="Times New Roman" w:eastAsia="Calibri" w:hAnsi="Times New Roman" w:cs="Times New Roman"/>
          <w:sz w:val="24"/>
          <w:szCs w:val="24"/>
        </w:rPr>
        <w:t xml:space="preserve">, J.T. (2003). </w:t>
      </w:r>
      <w:proofErr w:type="gramStart"/>
      <w:r w:rsidRPr="0024301E">
        <w:rPr>
          <w:rFonts w:ascii="Times New Roman" w:eastAsia="Calibri" w:hAnsi="Times New Roman" w:cs="Times New Roman"/>
          <w:sz w:val="24"/>
          <w:szCs w:val="24"/>
        </w:rPr>
        <w:t>Antibiotic Treatment of Atherosclerotic Cardiovascular Disease.</w:t>
      </w:r>
      <w:proofErr w:type="gramEnd"/>
      <w:r w:rsidRPr="0024301E">
        <w:rPr>
          <w:rFonts w:ascii="Times New Roman" w:eastAsia="Calibri" w:hAnsi="Times New Roman" w:cs="Times New Roman"/>
          <w:sz w:val="24"/>
          <w:szCs w:val="24"/>
        </w:rPr>
        <w:t xml:space="preserve"> </w:t>
      </w:r>
      <w:proofErr w:type="gramStart"/>
      <w:r w:rsidRPr="0024301E">
        <w:rPr>
          <w:rFonts w:ascii="Times New Roman" w:eastAsia="Calibri" w:hAnsi="Times New Roman" w:cs="Times New Roman"/>
          <w:sz w:val="24"/>
          <w:szCs w:val="24"/>
        </w:rPr>
        <w:t>Circulation.</w:t>
      </w:r>
      <w:proofErr w:type="gramEnd"/>
      <w:r w:rsidRPr="0024301E">
        <w:rPr>
          <w:rFonts w:ascii="Times New Roman" w:eastAsia="Calibri" w:hAnsi="Times New Roman" w:cs="Times New Roman"/>
          <w:sz w:val="24"/>
          <w:szCs w:val="24"/>
        </w:rPr>
        <w:t xml:space="preserve"> 107</w:t>
      </w:r>
      <w:proofErr w:type="gramStart"/>
      <w:r w:rsidRPr="0024301E">
        <w:rPr>
          <w:rFonts w:ascii="Times New Roman" w:eastAsia="Calibri" w:hAnsi="Times New Roman" w:cs="Times New Roman"/>
          <w:sz w:val="24"/>
          <w:szCs w:val="24"/>
        </w:rPr>
        <w:t>,1228</w:t>
      </w:r>
      <w:proofErr w:type="gramEnd"/>
      <w:r w:rsidRPr="0024301E">
        <w:rPr>
          <w:rFonts w:ascii="Times New Roman" w:eastAsia="Calibri" w:hAnsi="Times New Roman" w:cs="Times New Roman"/>
          <w:sz w:val="24"/>
          <w:szCs w:val="24"/>
        </w:rPr>
        <w:t xml:space="preserve">-1230. </w:t>
      </w:r>
    </w:p>
    <w:p w:rsidR="0024301E" w:rsidRPr="0024301E" w:rsidRDefault="0024301E" w:rsidP="0024301E">
      <w:pPr>
        <w:tabs>
          <w:tab w:val="left" w:pos="1860"/>
        </w:tabs>
        <w:rPr>
          <w:rFonts w:ascii="Times New Roman" w:eastAsia="Calibri" w:hAnsi="Times New Roman" w:cs="Times New Roman"/>
          <w:sz w:val="24"/>
          <w:szCs w:val="24"/>
        </w:rPr>
      </w:pPr>
      <w:proofErr w:type="gramStart"/>
      <w:r w:rsidRPr="0024301E">
        <w:rPr>
          <w:rFonts w:ascii="Times New Roman" w:eastAsia="Calibri" w:hAnsi="Times New Roman" w:cs="Times New Roman"/>
          <w:sz w:val="24"/>
          <w:szCs w:val="24"/>
        </w:rPr>
        <w:t xml:space="preserve">Harper, K., &amp; </w:t>
      </w:r>
      <w:proofErr w:type="spellStart"/>
      <w:r w:rsidRPr="0024301E">
        <w:rPr>
          <w:rFonts w:ascii="Times New Roman" w:eastAsia="Calibri" w:hAnsi="Times New Roman" w:cs="Times New Roman"/>
          <w:sz w:val="24"/>
          <w:szCs w:val="24"/>
        </w:rPr>
        <w:t>Armelagos</w:t>
      </w:r>
      <w:proofErr w:type="spellEnd"/>
      <w:r w:rsidRPr="0024301E">
        <w:rPr>
          <w:rFonts w:ascii="Times New Roman" w:eastAsia="Calibri" w:hAnsi="Times New Roman" w:cs="Times New Roman"/>
          <w:sz w:val="24"/>
          <w:szCs w:val="24"/>
        </w:rPr>
        <w:t>, G. (2010).</w:t>
      </w:r>
      <w:proofErr w:type="gramEnd"/>
      <w:r w:rsidRPr="0024301E">
        <w:rPr>
          <w:rFonts w:ascii="Times New Roman" w:eastAsia="Calibri" w:hAnsi="Times New Roman" w:cs="Times New Roman"/>
          <w:sz w:val="24"/>
          <w:szCs w:val="24"/>
        </w:rPr>
        <w:t xml:space="preserve"> </w:t>
      </w:r>
      <w:proofErr w:type="gramStart"/>
      <w:r w:rsidRPr="0024301E">
        <w:rPr>
          <w:rFonts w:ascii="Times New Roman" w:eastAsia="Calibri" w:hAnsi="Times New Roman" w:cs="Times New Roman"/>
          <w:sz w:val="24"/>
          <w:szCs w:val="24"/>
        </w:rPr>
        <w:t>The Changing Disease-Scape in the Third Epidemiological Transition.</w:t>
      </w:r>
      <w:proofErr w:type="gramEnd"/>
      <w:r w:rsidRPr="0024301E">
        <w:rPr>
          <w:rFonts w:ascii="Times New Roman" w:eastAsia="Calibri" w:hAnsi="Times New Roman" w:cs="Times New Roman"/>
          <w:sz w:val="24"/>
          <w:szCs w:val="24"/>
        </w:rPr>
        <w:t xml:space="preserve"> International Journal of Environmental Research and Public Health, 7(2), 675–697. </w:t>
      </w:r>
    </w:p>
    <w:p w:rsidR="0024301E" w:rsidRPr="0024301E" w:rsidRDefault="0024301E" w:rsidP="0024301E">
      <w:pPr>
        <w:tabs>
          <w:tab w:val="left" w:pos="1860"/>
        </w:tabs>
        <w:rPr>
          <w:rFonts w:ascii="Times New Roman" w:eastAsia="Calibri" w:hAnsi="Times New Roman" w:cs="Times New Roman"/>
          <w:sz w:val="24"/>
          <w:szCs w:val="24"/>
        </w:rPr>
      </w:pPr>
      <w:proofErr w:type="gramStart"/>
      <w:r w:rsidRPr="0024301E">
        <w:rPr>
          <w:rFonts w:ascii="Times New Roman" w:eastAsia="Calibri" w:hAnsi="Times New Roman" w:cs="Times New Roman"/>
          <w:sz w:val="24"/>
          <w:szCs w:val="24"/>
        </w:rPr>
        <w:t>Kirk (1996).</w:t>
      </w:r>
      <w:proofErr w:type="gramEnd"/>
      <w:r w:rsidRPr="0024301E">
        <w:rPr>
          <w:rFonts w:ascii="Times New Roman" w:eastAsia="Calibri" w:hAnsi="Times New Roman" w:cs="Times New Roman"/>
          <w:sz w:val="24"/>
          <w:szCs w:val="24"/>
        </w:rPr>
        <w:t xml:space="preserve"> </w:t>
      </w:r>
      <w:proofErr w:type="gramStart"/>
      <w:r w:rsidRPr="0024301E">
        <w:rPr>
          <w:rFonts w:ascii="Times New Roman" w:eastAsia="Calibri" w:hAnsi="Times New Roman" w:cs="Times New Roman"/>
          <w:sz w:val="24"/>
          <w:szCs w:val="24"/>
        </w:rPr>
        <w:t>Demographic Transition theory.</w:t>
      </w:r>
      <w:proofErr w:type="gramEnd"/>
      <w:r w:rsidRPr="0024301E">
        <w:rPr>
          <w:rFonts w:ascii="Times New Roman" w:eastAsia="Calibri" w:hAnsi="Times New Roman" w:cs="Times New Roman"/>
          <w:sz w:val="24"/>
          <w:szCs w:val="24"/>
        </w:rPr>
        <w:t xml:space="preserve"> </w:t>
      </w:r>
      <w:proofErr w:type="gramStart"/>
      <w:r w:rsidRPr="0024301E">
        <w:rPr>
          <w:rFonts w:ascii="Times New Roman" w:eastAsia="Calibri" w:hAnsi="Times New Roman" w:cs="Times New Roman"/>
          <w:sz w:val="24"/>
          <w:szCs w:val="24"/>
        </w:rPr>
        <w:t>Population Stud.</w:t>
      </w:r>
      <w:proofErr w:type="gramEnd"/>
      <w:r w:rsidRPr="0024301E">
        <w:rPr>
          <w:rFonts w:ascii="Times New Roman" w:eastAsia="Calibri" w:hAnsi="Times New Roman" w:cs="Times New Roman"/>
          <w:sz w:val="24"/>
          <w:szCs w:val="24"/>
        </w:rPr>
        <w:t xml:space="preserve"> 50, 361-387.</w:t>
      </w:r>
    </w:p>
    <w:p w:rsidR="0024301E" w:rsidRPr="0024301E" w:rsidRDefault="0024301E" w:rsidP="0024301E">
      <w:pPr>
        <w:tabs>
          <w:tab w:val="left" w:pos="1860"/>
        </w:tabs>
        <w:rPr>
          <w:rFonts w:ascii="Times New Roman" w:eastAsia="Calibri" w:hAnsi="Times New Roman" w:cs="Times New Roman"/>
          <w:sz w:val="24"/>
          <w:szCs w:val="24"/>
        </w:rPr>
      </w:pPr>
      <w:proofErr w:type="spellStart"/>
      <w:proofErr w:type="gramStart"/>
      <w:r w:rsidRPr="0024301E">
        <w:rPr>
          <w:rFonts w:ascii="Times New Roman" w:eastAsia="Calibri" w:hAnsi="Times New Roman" w:cs="Times New Roman"/>
          <w:sz w:val="24"/>
          <w:szCs w:val="24"/>
        </w:rPr>
        <w:t>Krickeberg</w:t>
      </w:r>
      <w:proofErr w:type="spellEnd"/>
      <w:r w:rsidRPr="0024301E">
        <w:rPr>
          <w:rFonts w:ascii="Times New Roman" w:eastAsia="Calibri" w:hAnsi="Times New Roman" w:cs="Times New Roman"/>
          <w:sz w:val="24"/>
          <w:szCs w:val="24"/>
        </w:rPr>
        <w:t>, K., Pham, V. T., &amp; Pham, T. M. H. (2012).</w:t>
      </w:r>
      <w:proofErr w:type="gramEnd"/>
      <w:r w:rsidRPr="0024301E">
        <w:rPr>
          <w:rFonts w:ascii="Times New Roman" w:eastAsia="Calibri" w:hAnsi="Times New Roman" w:cs="Times New Roman"/>
          <w:sz w:val="24"/>
          <w:szCs w:val="24"/>
        </w:rPr>
        <w:t xml:space="preserve"> Epidemiology: Key to Prevention Statistics for Biology and Health.</w:t>
      </w:r>
    </w:p>
    <w:p w:rsidR="0024301E" w:rsidRPr="0024301E" w:rsidRDefault="0024301E" w:rsidP="0024301E">
      <w:pPr>
        <w:tabs>
          <w:tab w:val="left" w:pos="1860"/>
        </w:tabs>
        <w:rPr>
          <w:rFonts w:ascii="Times New Roman" w:eastAsia="Calibri" w:hAnsi="Times New Roman" w:cs="Times New Roman"/>
          <w:sz w:val="24"/>
          <w:szCs w:val="24"/>
        </w:rPr>
      </w:pPr>
      <w:r w:rsidRPr="0024301E">
        <w:rPr>
          <w:rFonts w:ascii="Times New Roman" w:eastAsia="Calibri" w:hAnsi="Times New Roman" w:cs="Times New Roman"/>
          <w:sz w:val="24"/>
          <w:szCs w:val="24"/>
        </w:rPr>
        <w:t xml:space="preserve">Lederberg J. (1997). </w:t>
      </w:r>
      <w:proofErr w:type="gramStart"/>
      <w:r w:rsidRPr="0024301E">
        <w:rPr>
          <w:rFonts w:ascii="Times New Roman" w:eastAsia="Calibri" w:hAnsi="Times New Roman" w:cs="Times New Roman"/>
          <w:sz w:val="24"/>
          <w:szCs w:val="24"/>
        </w:rPr>
        <w:t>Infectious disease as an evolutionary paradigm.</w:t>
      </w:r>
      <w:proofErr w:type="gramEnd"/>
      <w:r w:rsidRPr="0024301E">
        <w:rPr>
          <w:rFonts w:ascii="Times New Roman" w:eastAsia="Calibri" w:hAnsi="Times New Roman" w:cs="Times New Roman"/>
          <w:sz w:val="24"/>
          <w:szCs w:val="24"/>
        </w:rPr>
        <w:t xml:space="preserve"> </w:t>
      </w:r>
      <w:proofErr w:type="spellStart"/>
      <w:proofErr w:type="gramStart"/>
      <w:r w:rsidRPr="0024301E">
        <w:rPr>
          <w:rFonts w:ascii="Times New Roman" w:eastAsia="Calibri" w:hAnsi="Times New Roman" w:cs="Times New Roman"/>
          <w:sz w:val="24"/>
          <w:szCs w:val="24"/>
        </w:rPr>
        <w:t>Emerg</w:t>
      </w:r>
      <w:proofErr w:type="spellEnd"/>
      <w:r w:rsidRPr="0024301E">
        <w:rPr>
          <w:rFonts w:ascii="Times New Roman" w:eastAsia="Calibri" w:hAnsi="Times New Roman" w:cs="Times New Roman"/>
          <w:sz w:val="24"/>
          <w:szCs w:val="24"/>
        </w:rPr>
        <w:t>.</w:t>
      </w:r>
      <w:proofErr w:type="gramEnd"/>
      <w:r w:rsidRPr="0024301E">
        <w:rPr>
          <w:rFonts w:ascii="Times New Roman" w:eastAsia="Calibri" w:hAnsi="Times New Roman" w:cs="Times New Roman"/>
          <w:sz w:val="24"/>
          <w:szCs w:val="24"/>
        </w:rPr>
        <w:t xml:space="preserve"> Infect. Dis. 3(4):417–23. </w:t>
      </w:r>
    </w:p>
    <w:p w:rsidR="0024301E" w:rsidRPr="0024301E" w:rsidRDefault="0024301E" w:rsidP="0024301E">
      <w:pPr>
        <w:tabs>
          <w:tab w:val="left" w:pos="1860"/>
        </w:tabs>
        <w:rPr>
          <w:rFonts w:ascii="Times New Roman" w:eastAsia="Calibri" w:hAnsi="Times New Roman" w:cs="Times New Roman"/>
          <w:sz w:val="24"/>
          <w:szCs w:val="24"/>
        </w:rPr>
      </w:pPr>
      <w:proofErr w:type="gramStart"/>
      <w:r w:rsidRPr="0024301E">
        <w:rPr>
          <w:rFonts w:ascii="Times New Roman" w:eastAsia="Calibri" w:hAnsi="Times New Roman" w:cs="Times New Roman"/>
          <w:sz w:val="24"/>
          <w:szCs w:val="24"/>
        </w:rPr>
        <w:t>Levy, S. B. (2001).</w:t>
      </w:r>
      <w:proofErr w:type="gramEnd"/>
      <w:r w:rsidRPr="0024301E">
        <w:rPr>
          <w:rFonts w:ascii="Times New Roman" w:eastAsia="Calibri" w:hAnsi="Times New Roman" w:cs="Times New Roman"/>
          <w:sz w:val="24"/>
          <w:szCs w:val="24"/>
        </w:rPr>
        <w:t xml:space="preserve"> Antibiotic Resistance: Consequences of Inaction. </w:t>
      </w:r>
      <w:proofErr w:type="gramStart"/>
      <w:r w:rsidRPr="0024301E">
        <w:rPr>
          <w:rFonts w:ascii="Times New Roman" w:eastAsia="Calibri" w:hAnsi="Times New Roman" w:cs="Times New Roman"/>
          <w:sz w:val="24"/>
          <w:szCs w:val="24"/>
        </w:rPr>
        <w:t>Clinical Infectious Diseases, 33, S124-S129.</w:t>
      </w:r>
      <w:proofErr w:type="gramEnd"/>
      <w:r w:rsidRPr="0024301E">
        <w:rPr>
          <w:rFonts w:ascii="Times New Roman" w:eastAsia="Calibri" w:hAnsi="Times New Roman" w:cs="Times New Roman"/>
          <w:sz w:val="24"/>
          <w:szCs w:val="24"/>
        </w:rPr>
        <w:t xml:space="preserve"> </w:t>
      </w:r>
    </w:p>
    <w:p w:rsidR="0024301E" w:rsidRPr="0024301E" w:rsidRDefault="0024301E" w:rsidP="0024301E">
      <w:pPr>
        <w:tabs>
          <w:tab w:val="left" w:pos="1860"/>
        </w:tabs>
        <w:rPr>
          <w:rFonts w:ascii="Times New Roman" w:eastAsia="Calibri" w:hAnsi="Times New Roman" w:cs="Times New Roman"/>
          <w:sz w:val="24"/>
          <w:szCs w:val="24"/>
        </w:rPr>
      </w:pPr>
      <w:proofErr w:type="gramStart"/>
      <w:r w:rsidRPr="0024301E">
        <w:rPr>
          <w:rFonts w:ascii="Times New Roman" w:eastAsia="Calibri" w:hAnsi="Times New Roman" w:cs="Times New Roman"/>
          <w:sz w:val="24"/>
          <w:szCs w:val="24"/>
        </w:rPr>
        <w:t>Marmot, M. &amp; Wilkinson, R.G. (2006)</w:t>
      </w:r>
      <w:r w:rsidRPr="0024301E">
        <w:rPr>
          <w:rFonts w:ascii="Calibri" w:eastAsia="Calibri" w:hAnsi="Calibri" w:cs="Times New Roman"/>
          <w:sz w:val="24"/>
          <w:szCs w:val="24"/>
        </w:rPr>
        <w:t>.</w:t>
      </w:r>
      <w:proofErr w:type="gramEnd"/>
      <w:r w:rsidRPr="0024301E">
        <w:rPr>
          <w:rFonts w:ascii="Calibri" w:eastAsia="Calibri" w:hAnsi="Calibri" w:cs="Times New Roman"/>
          <w:sz w:val="24"/>
          <w:szCs w:val="24"/>
        </w:rPr>
        <w:t xml:space="preserve"> </w:t>
      </w:r>
      <w:proofErr w:type="gramStart"/>
      <w:r w:rsidRPr="0024301E">
        <w:rPr>
          <w:rFonts w:ascii="Times New Roman" w:eastAsia="Calibri" w:hAnsi="Times New Roman" w:cs="Times New Roman"/>
          <w:sz w:val="24"/>
          <w:szCs w:val="24"/>
        </w:rPr>
        <w:t>Social determinants of health.</w:t>
      </w:r>
      <w:proofErr w:type="gramEnd"/>
      <w:r w:rsidRPr="0024301E">
        <w:rPr>
          <w:rFonts w:ascii="Times New Roman" w:eastAsia="Calibri" w:hAnsi="Times New Roman" w:cs="Times New Roman"/>
          <w:sz w:val="24"/>
          <w:szCs w:val="24"/>
        </w:rPr>
        <w:t xml:space="preserve"> Oxford: Oxford University Press. </w:t>
      </w:r>
    </w:p>
    <w:p w:rsidR="0024301E" w:rsidRPr="0024301E" w:rsidRDefault="0024301E" w:rsidP="0024301E">
      <w:pPr>
        <w:tabs>
          <w:tab w:val="left" w:pos="1860"/>
        </w:tabs>
        <w:rPr>
          <w:rFonts w:ascii="Times New Roman" w:eastAsia="Calibri" w:hAnsi="Times New Roman" w:cs="Times New Roman"/>
          <w:sz w:val="24"/>
          <w:szCs w:val="24"/>
        </w:rPr>
      </w:pPr>
      <w:proofErr w:type="gramStart"/>
      <w:r w:rsidRPr="0024301E">
        <w:rPr>
          <w:rFonts w:ascii="Times New Roman" w:eastAsia="Calibri" w:hAnsi="Times New Roman" w:cs="Times New Roman"/>
          <w:sz w:val="24"/>
          <w:szCs w:val="24"/>
        </w:rPr>
        <w:t>May, J.M. (1960).</w:t>
      </w:r>
      <w:proofErr w:type="gramEnd"/>
      <w:r w:rsidRPr="0024301E">
        <w:rPr>
          <w:rFonts w:ascii="Times New Roman" w:eastAsia="Calibri" w:hAnsi="Times New Roman" w:cs="Times New Roman"/>
          <w:sz w:val="24"/>
          <w:szCs w:val="24"/>
        </w:rPr>
        <w:t xml:space="preserve"> </w:t>
      </w:r>
      <w:proofErr w:type="gramStart"/>
      <w:r w:rsidRPr="0024301E">
        <w:rPr>
          <w:rFonts w:ascii="Times New Roman" w:eastAsia="Calibri" w:hAnsi="Times New Roman" w:cs="Times New Roman"/>
          <w:sz w:val="24"/>
          <w:szCs w:val="24"/>
        </w:rPr>
        <w:t>The ecology of human disease.</w:t>
      </w:r>
      <w:proofErr w:type="gramEnd"/>
      <w:r w:rsidRPr="0024301E">
        <w:rPr>
          <w:rFonts w:ascii="Times New Roman" w:eastAsia="Calibri" w:hAnsi="Times New Roman" w:cs="Times New Roman"/>
          <w:sz w:val="24"/>
          <w:szCs w:val="24"/>
        </w:rPr>
        <w:t xml:space="preserve"> Ann. N.Y. Acad. </w:t>
      </w:r>
      <w:proofErr w:type="spellStart"/>
      <w:r w:rsidRPr="0024301E">
        <w:rPr>
          <w:rFonts w:ascii="Times New Roman" w:eastAsia="Calibri" w:hAnsi="Times New Roman" w:cs="Times New Roman"/>
          <w:sz w:val="24"/>
          <w:szCs w:val="24"/>
        </w:rPr>
        <w:t>Sci</w:t>
      </w:r>
      <w:proofErr w:type="spellEnd"/>
      <w:r w:rsidRPr="0024301E">
        <w:rPr>
          <w:rFonts w:ascii="Times New Roman" w:eastAsia="Calibri" w:hAnsi="Times New Roman" w:cs="Times New Roman"/>
          <w:sz w:val="24"/>
          <w:szCs w:val="24"/>
        </w:rPr>
        <w:t>, 84,789-794.</w:t>
      </w:r>
    </w:p>
    <w:p w:rsidR="0024301E" w:rsidRPr="0024301E" w:rsidRDefault="0024301E" w:rsidP="0024301E">
      <w:pPr>
        <w:rPr>
          <w:rFonts w:ascii="Times New Roman" w:eastAsia="Calibri" w:hAnsi="Times New Roman" w:cs="Times New Roman"/>
          <w:sz w:val="24"/>
          <w:szCs w:val="24"/>
        </w:rPr>
      </w:pPr>
      <w:proofErr w:type="spellStart"/>
      <w:r w:rsidRPr="0024301E">
        <w:rPr>
          <w:rFonts w:ascii="Times New Roman" w:eastAsia="Calibri" w:hAnsi="Times New Roman" w:cs="Times New Roman"/>
          <w:sz w:val="24"/>
          <w:szCs w:val="24"/>
        </w:rPr>
        <w:t>Moellering</w:t>
      </w:r>
      <w:proofErr w:type="spellEnd"/>
      <w:r w:rsidRPr="0024301E">
        <w:rPr>
          <w:rFonts w:ascii="Times New Roman" w:eastAsia="Calibri" w:hAnsi="Times New Roman" w:cs="Times New Roman"/>
          <w:sz w:val="24"/>
          <w:szCs w:val="24"/>
        </w:rPr>
        <w:t xml:space="preserve">, R.C. Jr. (1995). </w:t>
      </w:r>
      <w:proofErr w:type="gramStart"/>
      <w:r w:rsidRPr="0024301E">
        <w:rPr>
          <w:rFonts w:ascii="Times New Roman" w:eastAsia="Calibri" w:hAnsi="Times New Roman" w:cs="Times New Roman"/>
          <w:sz w:val="24"/>
          <w:szCs w:val="24"/>
        </w:rPr>
        <w:t>Past, present, and future of antimicrobial agents.</w:t>
      </w:r>
      <w:proofErr w:type="gramEnd"/>
      <w:r w:rsidRPr="0024301E">
        <w:rPr>
          <w:rFonts w:ascii="Times New Roman" w:eastAsia="Calibri" w:hAnsi="Times New Roman" w:cs="Times New Roman"/>
          <w:sz w:val="24"/>
          <w:szCs w:val="24"/>
        </w:rPr>
        <w:t xml:space="preserve"> Am. J. Med. 99(6):29. </w:t>
      </w:r>
    </w:p>
    <w:p w:rsidR="0024301E" w:rsidRPr="0024301E" w:rsidRDefault="0024301E" w:rsidP="0024301E">
      <w:pPr>
        <w:rPr>
          <w:rFonts w:ascii="Times New Roman" w:eastAsia="Calibri" w:hAnsi="Times New Roman" w:cs="Times New Roman"/>
          <w:sz w:val="24"/>
          <w:szCs w:val="24"/>
        </w:rPr>
      </w:pPr>
      <w:proofErr w:type="spellStart"/>
      <w:r w:rsidRPr="0024301E">
        <w:rPr>
          <w:rFonts w:ascii="Times New Roman" w:eastAsia="Calibri" w:hAnsi="Times New Roman" w:cs="Times New Roman"/>
          <w:sz w:val="24"/>
          <w:szCs w:val="24"/>
        </w:rPr>
        <w:t>Neu</w:t>
      </w:r>
      <w:proofErr w:type="spellEnd"/>
      <w:r w:rsidRPr="0024301E">
        <w:rPr>
          <w:rFonts w:ascii="Times New Roman" w:eastAsia="Calibri" w:hAnsi="Times New Roman" w:cs="Times New Roman"/>
          <w:sz w:val="24"/>
          <w:szCs w:val="24"/>
        </w:rPr>
        <w:t xml:space="preserve">, H.C. (1992). </w:t>
      </w:r>
      <w:proofErr w:type="gramStart"/>
      <w:r w:rsidRPr="0024301E">
        <w:rPr>
          <w:rFonts w:ascii="Times New Roman" w:eastAsia="Calibri" w:hAnsi="Times New Roman" w:cs="Times New Roman"/>
          <w:sz w:val="24"/>
          <w:szCs w:val="24"/>
        </w:rPr>
        <w:t>The crisis in antibiotic resistance.</w:t>
      </w:r>
      <w:proofErr w:type="gramEnd"/>
      <w:r w:rsidRPr="0024301E">
        <w:rPr>
          <w:rFonts w:ascii="Times New Roman" w:eastAsia="Calibri" w:hAnsi="Times New Roman" w:cs="Times New Roman"/>
          <w:sz w:val="24"/>
          <w:szCs w:val="24"/>
        </w:rPr>
        <w:t xml:space="preserve"> Science 257(5073):1064–1073. </w:t>
      </w:r>
    </w:p>
    <w:p w:rsidR="0024301E" w:rsidRPr="0024301E" w:rsidRDefault="0024301E" w:rsidP="0024301E">
      <w:pPr>
        <w:rPr>
          <w:rFonts w:ascii="Times New Roman" w:eastAsia="Calibri" w:hAnsi="Times New Roman" w:cs="Times New Roman"/>
          <w:sz w:val="24"/>
          <w:szCs w:val="24"/>
        </w:rPr>
      </w:pPr>
      <w:proofErr w:type="spellStart"/>
      <w:proofErr w:type="gramStart"/>
      <w:r w:rsidRPr="0024301E">
        <w:rPr>
          <w:rFonts w:ascii="Times New Roman" w:eastAsia="Calibri" w:hAnsi="Times New Roman" w:cs="Times New Roman"/>
          <w:sz w:val="24"/>
          <w:szCs w:val="24"/>
        </w:rPr>
        <w:t>Olshansky</w:t>
      </w:r>
      <w:proofErr w:type="spellEnd"/>
      <w:r w:rsidRPr="0024301E">
        <w:rPr>
          <w:rFonts w:ascii="Times New Roman" w:eastAsia="Calibri" w:hAnsi="Times New Roman" w:cs="Times New Roman"/>
          <w:sz w:val="24"/>
          <w:szCs w:val="24"/>
        </w:rPr>
        <w:t>, S. J., &amp; Ault, A. B. (1986).</w:t>
      </w:r>
      <w:proofErr w:type="gramEnd"/>
      <w:r w:rsidRPr="0024301E">
        <w:rPr>
          <w:rFonts w:ascii="Times New Roman" w:eastAsia="Calibri" w:hAnsi="Times New Roman" w:cs="Times New Roman"/>
          <w:sz w:val="24"/>
          <w:szCs w:val="24"/>
        </w:rPr>
        <w:t xml:space="preserve"> The Fourth Stage of the Epidemiologic Transition: The Age of Delayed Degenerative Diseases. The Milbank Quarterly, 64(3), 355-391. </w:t>
      </w:r>
    </w:p>
    <w:p w:rsidR="0024301E" w:rsidRPr="0024301E" w:rsidRDefault="0024301E" w:rsidP="0024301E">
      <w:pPr>
        <w:rPr>
          <w:rFonts w:ascii="Times New Roman" w:eastAsia="Calibri" w:hAnsi="Times New Roman" w:cs="Times New Roman"/>
          <w:sz w:val="24"/>
          <w:szCs w:val="24"/>
        </w:rPr>
      </w:pPr>
      <w:proofErr w:type="spellStart"/>
      <w:r w:rsidRPr="0024301E">
        <w:rPr>
          <w:rFonts w:ascii="Times New Roman" w:eastAsia="Calibri" w:hAnsi="Times New Roman" w:cs="Times New Roman"/>
          <w:sz w:val="24"/>
          <w:szCs w:val="24"/>
        </w:rPr>
        <w:t>Omran</w:t>
      </w:r>
      <w:proofErr w:type="spellEnd"/>
      <w:r w:rsidRPr="0024301E">
        <w:rPr>
          <w:rFonts w:ascii="Times New Roman" w:eastAsia="Calibri" w:hAnsi="Times New Roman" w:cs="Times New Roman"/>
          <w:sz w:val="24"/>
          <w:szCs w:val="24"/>
        </w:rPr>
        <w:t xml:space="preserve">, A. R. (1971). The Epidemiologic Transition: A Theory of the Epidemiology of Population Change. Milbank Memorial Fund Quarterly, 49(4), 509-538. </w:t>
      </w:r>
    </w:p>
    <w:p w:rsidR="0024301E" w:rsidRPr="0024301E" w:rsidRDefault="0024301E" w:rsidP="0024301E">
      <w:pPr>
        <w:rPr>
          <w:rFonts w:ascii="Times New Roman" w:eastAsia="Calibri" w:hAnsi="Times New Roman" w:cs="Times New Roman"/>
          <w:sz w:val="24"/>
          <w:szCs w:val="24"/>
        </w:rPr>
      </w:pPr>
      <w:proofErr w:type="spellStart"/>
      <w:r w:rsidRPr="0024301E">
        <w:rPr>
          <w:rFonts w:ascii="Times New Roman" w:eastAsia="Calibri" w:hAnsi="Times New Roman" w:cs="Times New Roman"/>
          <w:sz w:val="24"/>
          <w:szCs w:val="24"/>
        </w:rPr>
        <w:t>Omran</w:t>
      </w:r>
      <w:proofErr w:type="spellEnd"/>
      <w:r w:rsidRPr="0024301E">
        <w:rPr>
          <w:rFonts w:ascii="Times New Roman" w:eastAsia="Calibri" w:hAnsi="Times New Roman" w:cs="Times New Roman"/>
          <w:sz w:val="24"/>
          <w:szCs w:val="24"/>
        </w:rPr>
        <w:t>, A. (1983).</w:t>
      </w:r>
      <w:r w:rsidRPr="0024301E">
        <w:rPr>
          <w:rFonts w:ascii="Calibri" w:eastAsia="Calibri" w:hAnsi="Calibri" w:cs="Times New Roman"/>
          <w:sz w:val="24"/>
          <w:szCs w:val="24"/>
        </w:rPr>
        <w:t xml:space="preserve"> </w:t>
      </w:r>
      <w:r w:rsidRPr="0024301E">
        <w:rPr>
          <w:rFonts w:ascii="Times New Roman" w:eastAsia="Calibri" w:hAnsi="Times New Roman" w:cs="Times New Roman"/>
          <w:sz w:val="24"/>
          <w:szCs w:val="24"/>
        </w:rPr>
        <w:t xml:space="preserve">The Epidemiologic Transition Theory: A Preliminary Update. Journal of Tropical Pediatrics, 29(6), 305-316. </w:t>
      </w:r>
    </w:p>
    <w:p w:rsidR="0024301E" w:rsidRPr="0024301E" w:rsidRDefault="0024301E" w:rsidP="0024301E">
      <w:pPr>
        <w:rPr>
          <w:rFonts w:ascii="Times New Roman" w:eastAsia="Calibri" w:hAnsi="Times New Roman" w:cs="Times New Roman"/>
          <w:sz w:val="24"/>
          <w:szCs w:val="24"/>
        </w:rPr>
      </w:pPr>
      <w:proofErr w:type="spellStart"/>
      <w:r w:rsidRPr="0024301E">
        <w:rPr>
          <w:rFonts w:ascii="Times New Roman" w:eastAsia="Calibri" w:hAnsi="Times New Roman" w:cs="Times New Roman"/>
          <w:sz w:val="24"/>
          <w:szCs w:val="24"/>
        </w:rPr>
        <w:t>Omran</w:t>
      </w:r>
      <w:proofErr w:type="spellEnd"/>
      <w:r w:rsidRPr="0024301E">
        <w:rPr>
          <w:rFonts w:ascii="Times New Roman" w:eastAsia="Calibri" w:hAnsi="Times New Roman" w:cs="Times New Roman"/>
          <w:sz w:val="24"/>
          <w:szCs w:val="24"/>
        </w:rPr>
        <w:t>, A. (1998).</w:t>
      </w:r>
      <w:r w:rsidRPr="0024301E">
        <w:rPr>
          <w:rFonts w:ascii="Calibri" w:eastAsia="Calibri" w:hAnsi="Calibri" w:cs="Times New Roman"/>
          <w:sz w:val="24"/>
          <w:szCs w:val="24"/>
        </w:rPr>
        <w:t xml:space="preserve"> </w:t>
      </w:r>
      <w:r w:rsidRPr="0024301E">
        <w:rPr>
          <w:rFonts w:ascii="Times New Roman" w:eastAsia="Calibri" w:hAnsi="Times New Roman" w:cs="Times New Roman"/>
          <w:sz w:val="24"/>
          <w:szCs w:val="24"/>
        </w:rPr>
        <w:t xml:space="preserve">The epidemiologic transition theory revisited thirty years later. </w:t>
      </w:r>
      <w:proofErr w:type="gramStart"/>
      <w:r w:rsidRPr="0024301E">
        <w:rPr>
          <w:rFonts w:ascii="Times New Roman" w:eastAsia="Calibri" w:hAnsi="Times New Roman" w:cs="Times New Roman"/>
          <w:sz w:val="24"/>
          <w:szCs w:val="24"/>
        </w:rPr>
        <w:t>World health statistics quarterly, 5, 1-42.</w:t>
      </w:r>
      <w:proofErr w:type="gramEnd"/>
      <w:r w:rsidRPr="0024301E">
        <w:rPr>
          <w:rFonts w:ascii="Times New Roman" w:eastAsia="Calibri" w:hAnsi="Times New Roman" w:cs="Times New Roman"/>
          <w:sz w:val="24"/>
          <w:szCs w:val="24"/>
        </w:rPr>
        <w:t xml:space="preserve"> </w:t>
      </w:r>
    </w:p>
    <w:p w:rsidR="0024301E" w:rsidRPr="0024301E" w:rsidRDefault="0024301E" w:rsidP="0024301E">
      <w:pPr>
        <w:rPr>
          <w:rFonts w:ascii="Times New Roman" w:eastAsia="Calibri" w:hAnsi="Times New Roman" w:cs="Times New Roman"/>
          <w:sz w:val="24"/>
          <w:szCs w:val="24"/>
        </w:rPr>
      </w:pPr>
      <w:proofErr w:type="gramStart"/>
      <w:r w:rsidRPr="0024301E">
        <w:rPr>
          <w:rFonts w:ascii="Times New Roman" w:eastAsia="Calibri" w:hAnsi="Times New Roman" w:cs="Times New Roman"/>
          <w:sz w:val="24"/>
          <w:szCs w:val="24"/>
        </w:rPr>
        <w:t xml:space="preserve">Pinner R, </w:t>
      </w:r>
      <w:proofErr w:type="spellStart"/>
      <w:r w:rsidRPr="0024301E">
        <w:rPr>
          <w:rFonts w:ascii="Times New Roman" w:eastAsia="Calibri" w:hAnsi="Times New Roman" w:cs="Times New Roman"/>
          <w:sz w:val="24"/>
          <w:szCs w:val="24"/>
        </w:rPr>
        <w:t>Teutsch</w:t>
      </w:r>
      <w:proofErr w:type="spellEnd"/>
      <w:r w:rsidRPr="0024301E">
        <w:rPr>
          <w:rFonts w:ascii="Times New Roman" w:eastAsia="Calibri" w:hAnsi="Times New Roman" w:cs="Times New Roman"/>
          <w:sz w:val="24"/>
          <w:szCs w:val="24"/>
        </w:rPr>
        <w:t xml:space="preserve"> SM, </w:t>
      </w:r>
      <w:proofErr w:type="spellStart"/>
      <w:r w:rsidRPr="0024301E">
        <w:rPr>
          <w:rFonts w:ascii="Times New Roman" w:eastAsia="Calibri" w:hAnsi="Times New Roman" w:cs="Times New Roman"/>
          <w:sz w:val="24"/>
          <w:szCs w:val="24"/>
        </w:rPr>
        <w:t>Simonsen</w:t>
      </w:r>
      <w:proofErr w:type="spellEnd"/>
      <w:r w:rsidRPr="0024301E">
        <w:rPr>
          <w:rFonts w:ascii="Times New Roman" w:eastAsia="Calibri" w:hAnsi="Times New Roman" w:cs="Times New Roman"/>
          <w:sz w:val="24"/>
          <w:szCs w:val="24"/>
        </w:rPr>
        <w:t xml:space="preserve"> L, Klug LA, Graber JM, et al. (1996).</w:t>
      </w:r>
      <w:proofErr w:type="gramEnd"/>
      <w:r w:rsidRPr="0024301E">
        <w:rPr>
          <w:rFonts w:ascii="Times New Roman" w:eastAsia="Calibri" w:hAnsi="Times New Roman" w:cs="Times New Roman"/>
          <w:sz w:val="24"/>
          <w:szCs w:val="24"/>
        </w:rPr>
        <w:t xml:space="preserve"> </w:t>
      </w:r>
      <w:proofErr w:type="gramStart"/>
      <w:r w:rsidRPr="0024301E">
        <w:rPr>
          <w:rFonts w:ascii="Times New Roman" w:eastAsia="Calibri" w:hAnsi="Times New Roman" w:cs="Times New Roman"/>
          <w:sz w:val="24"/>
          <w:szCs w:val="24"/>
        </w:rPr>
        <w:t>Trends in infectious diseases mortality in the United States.</w:t>
      </w:r>
      <w:proofErr w:type="gramEnd"/>
      <w:r w:rsidRPr="0024301E">
        <w:rPr>
          <w:rFonts w:ascii="Times New Roman" w:eastAsia="Calibri" w:hAnsi="Times New Roman" w:cs="Times New Roman"/>
          <w:sz w:val="24"/>
          <w:szCs w:val="24"/>
        </w:rPr>
        <w:t xml:space="preserve"> J. Am. Med. Assoc. 275(3):189–93</w:t>
      </w:r>
    </w:p>
    <w:p w:rsidR="0024301E" w:rsidRPr="0024301E" w:rsidRDefault="0024301E" w:rsidP="0024301E">
      <w:pPr>
        <w:rPr>
          <w:rFonts w:ascii="Times New Roman" w:eastAsia="Calibri" w:hAnsi="Times New Roman" w:cs="Times New Roman"/>
          <w:sz w:val="24"/>
          <w:szCs w:val="24"/>
        </w:rPr>
      </w:pPr>
      <w:r w:rsidRPr="0024301E">
        <w:rPr>
          <w:rFonts w:ascii="Times New Roman" w:eastAsia="Calibri" w:hAnsi="Times New Roman" w:cs="Times New Roman"/>
          <w:sz w:val="24"/>
          <w:szCs w:val="24"/>
        </w:rPr>
        <w:lastRenderedPageBreak/>
        <w:t>Riley, J.C. (2005).</w:t>
      </w:r>
      <w:r w:rsidRPr="0024301E">
        <w:rPr>
          <w:rFonts w:ascii="Calibri" w:eastAsia="Calibri" w:hAnsi="Calibri" w:cs="Times New Roman"/>
          <w:sz w:val="24"/>
          <w:szCs w:val="24"/>
        </w:rPr>
        <w:t xml:space="preserve"> </w:t>
      </w:r>
      <w:r w:rsidRPr="0024301E">
        <w:rPr>
          <w:rFonts w:ascii="Times New Roman" w:eastAsia="Calibri" w:hAnsi="Times New Roman" w:cs="Times New Roman"/>
          <w:sz w:val="24"/>
          <w:szCs w:val="24"/>
        </w:rPr>
        <w:t>Estimates of Regional and Global Life Expectancy, 1800–2001. Population and Development Review, 31(3)</w:t>
      </w:r>
      <w:proofErr w:type="gramStart"/>
      <w:r w:rsidRPr="0024301E">
        <w:rPr>
          <w:rFonts w:ascii="Times New Roman" w:eastAsia="Calibri" w:hAnsi="Times New Roman" w:cs="Times New Roman"/>
          <w:sz w:val="24"/>
          <w:szCs w:val="24"/>
        </w:rPr>
        <w:t>,537</w:t>
      </w:r>
      <w:proofErr w:type="gramEnd"/>
      <w:r w:rsidRPr="0024301E">
        <w:rPr>
          <w:rFonts w:ascii="Times New Roman" w:eastAsia="Calibri" w:hAnsi="Times New Roman" w:cs="Times New Roman"/>
          <w:sz w:val="24"/>
          <w:szCs w:val="24"/>
        </w:rPr>
        <w:t xml:space="preserve">–543. </w:t>
      </w:r>
    </w:p>
    <w:p w:rsidR="0024301E" w:rsidRPr="0024301E" w:rsidRDefault="0024301E" w:rsidP="0024301E">
      <w:pPr>
        <w:rPr>
          <w:rFonts w:ascii="Times New Roman" w:eastAsia="Calibri" w:hAnsi="Times New Roman" w:cs="Times New Roman"/>
          <w:sz w:val="24"/>
          <w:szCs w:val="24"/>
        </w:rPr>
      </w:pPr>
      <w:r w:rsidRPr="0024301E">
        <w:rPr>
          <w:rFonts w:ascii="Times New Roman" w:eastAsia="Calibri" w:hAnsi="Times New Roman" w:cs="Times New Roman"/>
          <w:sz w:val="24"/>
          <w:szCs w:val="24"/>
        </w:rPr>
        <w:t xml:space="preserve">Rosenblatt-Farrell, N. (2009). </w:t>
      </w:r>
      <w:proofErr w:type="gramStart"/>
      <w:r w:rsidRPr="0024301E">
        <w:rPr>
          <w:rFonts w:ascii="Times New Roman" w:eastAsia="Calibri" w:hAnsi="Times New Roman" w:cs="Times New Roman"/>
          <w:sz w:val="24"/>
          <w:szCs w:val="24"/>
        </w:rPr>
        <w:t>The Landscape of Antibiotic Resistance.</w:t>
      </w:r>
      <w:proofErr w:type="gramEnd"/>
      <w:r w:rsidRPr="0024301E">
        <w:rPr>
          <w:rFonts w:ascii="Times New Roman" w:eastAsia="Calibri" w:hAnsi="Times New Roman" w:cs="Times New Roman"/>
          <w:sz w:val="24"/>
          <w:szCs w:val="24"/>
        </w:rPr>
        <w:t xml:space="preserve"> </w:t>
      </w:r>
      <w:proofErr w:type="gramStart"/>
      <w:r w:rsidRPr="0024301E">
        <w:rPr>
          <w:rFonts w:ascii="Times New Roman" w:eastAsia="Calibri" w:hAnsi="Times New Roman" w:cs="Times New Roman"/>
          <w:sz w:val="24"/>
          <w:szCs w:val="24"/>
        </w:rPr>
        <w:t>Environmental Health Perspectives, 117(6), A244-A250.</w:t>
      </w:r>
      <w:proofErr w:type="gramEnd"/>
      <w:r w:rsidRPr="0024301E">
        <w:rPr>
          <w:rFonts w:ascii="Times New Roman" w:eastAsia="Calibri" w:hAnsi="Times New Roman" w:cs="Times New Roman"/>
          <w:sz w:val="24"/>
          <w:szCs w:val="24"/>
        </w:rPr>
        <w:t xml:space="preserve"> </w:t>
      </w:r>
    </w:p>
    <w:p w:rsidR="0024301E" w:rsidRPr="0024301E" w:rsidRDefault="0024301E" w:rsidP="0024301E">
      <w:pPr>
        <w:rPr>
          <w:rFonts w:ascii="Times New Roman" w:eastAsia="Calibri" w:hAnsi="Times New Roman" w:cs="Times New Roman"/>
          <w:sz w:val="24"/>
          <w:szCs w:val="24"/>
        </w:rPr>
      </w:pPr>
      <w:proofErr w:type="spellStart"/>
      <w:r w:rsidRPr="0024301E">
        <w:rPr>
          <w:rFonts w:ascii="Times New Roman" w:eastAsia="Calibri" w:hAnsi="Times New Roman" w:cs="Times New Roman"/>
          <w:sz w:val="24"/>
          <w:szCs w:val="24"/>
        </w:rPr>
        <w:t>Sommerfeld</w:t>
      </w:r>
      <w:proofErr w:type="spellEnd"/>
      <w:r w:rsidRPr="0024301E">
        <w:rPr>
          <w:rFonts w:ascii="Times New Roman" w:eastAsia="Calibri" w:hAnsi="Times New Roman" w:cs="Times New Roman"/>
          <w:sz w:val="24"/>
          <w:szCs w:val="24"/>
        </w:rPr>
        <w:t xml:space="preserve">, J. (1995). Emerging and resurgent infectious diseases: a challenge for anthropological research. Proc. </w:t>
      </w:r>
      <w:proofErr w:type="spellStart"/>
      <w:r w:rsidRPr="0024301E">
        <w:rPr>
          <w:rFonts w:ascii="Times New Roman" w:eastAsia="Calibri" w:hAnsi="Times New Roman" w:cs="Times New Roman"/>
          <w:sz w:val="24"/>
          <w:szCs w:val="24"/>
        </w:rPr>
        <w:t>Annu</w:t>
      </w:r>
      <w:proofErr w:type="spellEnd"/>
      <w:r w:rsidRPr="0024301E">
        <w:rPr>
          <w:rFonts w:ascii="Times New Roman" w:eastAsia="Calibri" w:hAnsi="Times New Roman" w:cs="Times New Roman"/>
          <w:sz w:val="24"/>
          <w:szCs w:val="24"/>
        </w:rPr>
        <w:t xml:space="preserve">. Meet. Am. </w:t>
      </w:r>
      <w:proofErr w:type="spellStart"/>
      <w:r w:rsidRPr="0024301E">
        <w:rPr>
          <w:rFonts w:ascii="Times New Roman" w:eastAsia="Calibri" w:hAnsi="Times New Roman" w:cs="Times New Roman"/>
          <w:sz w:val="24"/>
          <w:szCs w:val="24"/>
        </w:rPr>
        <w:t>Anthropol</w:t>
      </w:r>
      <w:proofErr w:type="spellEnd"/>
      <w:r w:rsidRPr="0024301E">
        <w:rPr>
          <w:rFonts w:ascii="Times New Roman" w:eastAsia="Calibri" w:hAnsi="Times New Roman" w:cs="Times New Roman"/>
          <w:sz w:val="24"/>
          <w:szCs w:val="24"/>
        </w:rPr>
        <w:t xml:space="preserve">. </w:t>
      </w:r>
      <w:proofErr w:type="gramStart"/>
      <w:r w:rsidRPr="0024301E">
        <w:rPr>
          <w:rFonts w:ascii="Times New Roman" w:eastAsia="Calibri" w:hAnsi="Times New Roman" w:cs="Times New Roman"/>
          <w:sz w:val="24"/>
          <w:szCs w:val="24"/>
        </w:rPr>
        <w:t>Assoc., 94th, Washington, DC.</w:t>
      </w:r>
      <w:proofErr w:type="gramEnd"/>
      <w:r w:rsidRPr="0024301E">
        <w:rPr>
          <w:rFonts w:ascii="Times New Roman" w:eastAsia="Calibri" w:hAnsi="Times New Roman" w:cs="Times New Roman"/>
          <w:sz w:val="24"/>
          <w:szCs w:val="24"/>
        </w:rPr>
        <w:t xml:space="preserve"> </w:t>
      </w:r>
    </w:p>
    <w:p w:rsidR="0024301E" w:rsidRPr="0024301E" w:rsidRDefault="0024301E" w:rsidP="0024301E">
      <w:pPr>
        <w:rPr>
          <w:rFonts w:ascii="Times New Roman" w:eastAsia="Calibri" w:hAnsi="Times New Roman" w:cs="Times New Roman"/>
          <w:sz w:val="24"/>
          <w:szCs w:val="24"/>
        </w:rPr>
      </w:pPr>
      <w:proofErr w:type="spellStart"/>
      <w:proofErr w:type="gramStart"/>
      <w:r w:rsidRPr="0024301E">
        <w:rPr>
          <w:rFonts w:ascii="Times New Roman" w:eastAsia="Calibri" w:hAnsi="Times New Roman" w:cs="Times New Roman"/>
          <w:sz w:val="24"/>
          <w:szCs w:val="24"/>
        </w:rPr>
        <w:t>Villareal</w:t>
      </w:r>
      <w:proofErr w:type="spellEnd"/>
      <w:r w:rsidRPr="0024301E">
        <w:rPr>
          <w:rFonts w:ascii="Times New Roman" w:eastAsia="Calibri" w:hAnsi="Times New Roman" w:cs="Times New Roman"/>
          <w:sz w:val="24"/>
          <w:szCs w:val="24"/>
        </w:rPr>
        <w:t xml:space="preserve">, C., </w:t>
      </w:r>
      <w:proofErr w:type="spellStart"/>
      <w:r w:rsidRPr="0024301E">
        <w:rPr>
          <w:rFonts w:ascii="Times New Roman" w:eastAsia="Calibri" w:hAnsi="Times New Roman" w:cs="Times New Roman"/>
          <w:sz w:val="24"/>
          <w:szCs w:val="24"/>
        </w:rPr>
        <w:t>Whittum</w:t>
      </w:r>
      <w:proofErr w:type="spellEnd"/>
      <w:r w:rsidRPr="0024301E">
        <w:rPr>
          <w:rFonts w:ascii="Times New Roman" w:eastAsia="Calibri" w:hAnsi="Times New Roman" w:cs="Times New Roman"/>
          <w:sz w:val="24"/>
          <w:szCs w:val="24"/>
        </w:rPr>
        <w:t>-Hudson, J. A., &amp; Hudson, A. P. (2002).</w:t>
      </w:r>
      <w:proofErr w:type="gramEnd"/>
      <w:r w:rsidRPr="0024301E">
        <w:rPr>
          <w:rFonts w:ascii="Times New Roman" w:eastAsia="Calibri" w:hAnsi="Times New Roman" w:cs="Times New Roman"/>
          <w:sz w:val="24"/>
          <w:szCs w:val="24"/>
        </w:rPr>
        <w:t xml:space="preserve"> </w:t>
      </w:r>
      <w:proofErr w:type="gramStart"/>
      <w:r w:rsidRPr="0024301E">
        <w:rPr>
          <w:rFonts w:ascii="Times New Roman" w:eastAsia="Calibri" w:hAnsi="Times New Roman" w:cs="Times New Roman"/>
          <w:sz w:val="24"/>
          <w:szCs w:val="24"/>
        </w:rPr>
        <w:t xml:space="preserve">Persistent </w:t>
      </w:r>
      <w:proofErr w:type="spellStart"/>
      <w:r w:rsidRPr="0024301E">
        <w:rPr>
          <w:rFonts w:ascii="Times New Roman" w:eastAsia="Calibri" w:hAnsi="Times New Roman" w:cs="Times New Roman"/>
          <w:sz w:val="24"/>
          <w:szCs w:val="24"/>
        </w:rPr>
        <w:t>Chlamydiae</w:t>
      </w:r>
      <w:proofErr w:type="spellEnd"/>
      <w:r w:rsidRPr="0024301E">
        <w:rPr>
          <w:rFonts w:ascii="Times New Roman" w:eastAsia="Calibri" w:hAnsi="Times New Roman" w:cs="Times New Roman"/>
          <w:sz w:val="24"/>
          <w:szCs w:val="24"/>
        </w:rPr>
        <w:t xml:space="preserve"> and chronic arthritis.</w:t>
      </w:r>
      <w:proofErr w:type="gramEnd"/>
      <w:r w:rsidRPr="0024301E">
        <w:rPr>
          <w:rFonts w:ascii="Times New Roman" w:eastAsia="Calibri" w:hAnsi="Times New Roman" w:cs="Times New Roman"/>
          <w:sz w:val="24"/>
          <w:szCs w:val="24"/>
        </w:rPr>
        <w:t xml:space="preserve"> Arthritis Research, 4(1), 5–9. </w:t>
      </w:r>
    </w:p>
    <w:p w:rsidR="0024301E" w:rsidRPr="0024301E" w:rsidRDefault="0024301E" w:rsidP="0024301E">
      <w:pPr>
        <w:rPr>
          <w:rFonts w:ascii="Times New Roman" w:eastAsia="Calibri" w:hAnsi="Times New Roman" w:cs="Times New Roman"/>
          <w:sz w:val="24"/>
          <w:szCs w:val="24"/>
        </w:rPr>
      </w:pPr>
      <w:proofErr w:type="gramStart"/>
      <w:r w:rsidRPr="0024301E">
        <w:rPr>
          <w:rFonts w:ascii="Times New Roman" w:eastAsia="Calibri" w:hAnsi="Times New Roman" w:cs="Times New Roman"/>
          <w:sz w:val="24"/>
          <w:szCs w:val="24"/>
        </w:rPr>
        <w:t xml:space="preserve">Weisz, G. &amp; </w:t>
      </w:r>
      <w:proofErr w:type="spellStart"/>
      <w:r w:rsidRPr="0024301E">
        <w:rPr>
          <w:rFonts w:ascii="Times New Roman" w:eastAsia="Calibri" w:hAnsi="Times New Roman" w:cs="Times New Roman"/>
          <w:sz w:val="24"/>
          <w:szCs w:val="24"/>
        </w:rPr>
        <w:t>Olszynko-Gryn</w:t>
      </w:r>
      <w:proofErr w:type="spellEnd"/>
      <w:r w:rsidRPr="0024301E">
        <w:rPr>
          <w:rFonts w:ascii="Times New Roman" w:eastAsia="Calibri" w:hAnsi="Times New Roman" w:cs="Times New Roman"/>
          <w:sz w:val="24"/>
          <w:szCs w:val="24"/>
        </w:rPr>
        <w:t>, J. (2010).</w:t>
      </w:r>
      <w:proofErr w:type="gramEnd"/>
      <w:r w:rsidRPr="0024301E">
        <w:rPr>
          <w:rFonts w:ascii="Times New Roman" w:eastAsia="Calibri" w:hAnsi="Times New Roman" w:cs="Times New Roman"/>
          <w:sz w:val="24"/>
          <w:szCs w:val="24"/>
        </w:rPr>
        <w:t xml:space="preserve"> The theory of epidemiologic transition: the origins of a citation classic. J </w:t>
      </w:r>
      <w:proofErr w:type="spellStart"/>
      <w:r w:rsidRPr="0024301E">
        <w:rPr>
          <w:rFonts w:ascii="Times New Roman" w:eastAsia="Calibri" w:hAnsi="Times New Roman" w:cs="Times New Roman"/>
          <w:sz w:val="24"/>
          <w:szCs w:val="24"/>
        </w:rPr>
        <w:t>Hist</w:t>
      </w:r>
      <w:proofErr w:type="spellEnd"/>
      <w:r w:rsidRPr="0024301E">
        <w:rPr>
          <w:rFonts w:ascii="Times New Roman" w:eastAsia="Calibri" w:hAnsi="Times New Roman" w:cs="Times New Roman"/>
          <w:sz w:val="24"/>
          <w:szCs w:val="24"/>
        </w:rPr>
        <w:t xml:space="preserve"> Med Allied </w:t>
      </w:r>
      <w:proofErr w:type="spellStart"/>
      <w:r w:rsidRPr="0024301E">
        <w:rPr>
          <w:rFonts w:ascii="Times New Roman" w:eastAsia="Calibri" w:hAnsi="Times New Roman" w:cs="Times New Roman"/>
          <w:sz w:val="24"/>
          <w:szCs w:val="24"/>
        </w:rPr>
        <w:t>Sci</w:t>
      </w:r>
      <w:proofErr w:type="spellEnd"/>
      <w:r w:rsidRPr="0024301E">
        <w:rPr>
          <w:rFonts w:ascii="Times New Roman" w:eastAsia="Calibri" w:hAnsi="Times New Roman" w:cs="Times New Roman"/>
          <w:sz w:val="24"/>
          <w:szCs w:val="24"/>
        </w:rPr>
        <w:t>, 65, 87–326.</w:t>
      </w:r>
    </w:p>
    <w:p w:rsidR="0024301E" w:rsidRPr="0024301E" w:rsidRDefault="0024301E" w:rsidP="0024301E">
      <w:pPr>
        <w:rPr>
          <w:rFonts w:ascii="Times New Roman" w:eastAsia="Calibri" w:hAnsi="Times New Roman" w:cs="Times New Roman"/>
          <w:sz w:val="24"/>
          <w:szCs w:val="24"/>
        </w:rPr>
      </w:pPr>
      <w:proofErr w:type="gramStart"/>
      <w:r w:rsidRPr="0024301E">
        <w:rPr>
          <w:rFonts w:ascii="Times New Roman" w:eastAsia="Calibri" w:hAnsi="Times New Roman" w:cs="Times New Roman"/>
          <w:sz w:val="24"/>
          <w:szCs w:val="24"/>
        </w:rPr>
        <w:t>World Health Organization (2012).</w:t>
      </w:r>
      <w:proofErr w:type="gramEnd"/>
      <w:r w:rsidRPr="0024301E">
        <w:rPr>
          <w:rFonts w:ascii="Times New Roman" w:eastAsia="Calibri" w:hAnsi="Times New Roman" w:cs="Times New Roman"/>
          <w:sz w:val="24"/>
          <w:szCs w:val="24"/>
        </w:rPr>
        <w:t xml:space="preserve"> </w:t>
      </w:r>
      <w:proofErr w:type="gramStart"/>
      <w:r w:rsidRPr="0024301E">
        <w:rPr>
          <w:rFonts w:ascii="Times New Roman" w:eastAsia="Calibri" w:hAnsi="Times New Roman" w:cs="Times New Roman"/>
          <w:sz w:val="24"/>
          <w:szCs w:val="24"/>
        </w:rPr>
        <w:t>Global incidence and prevalence of selected curable sexually transmitted infections – 2008.</w:t>
      </w:r>
      <w:proofErr w:type="gramEnd"/>
      <w:r w:rsidRPr="0024301E">
        <w:rPr>
          <w:rFonts w:ascii="Times New Roman" w:eastAsia="Calibri" w:hAnsi="Times New Roman" w:cs="Times New Roman"/>
          <w:sz w:val="24"/>
          <w:szCs w:val="24"/>
        </w:rPr>
        <w:t xml:space="preserve"> </w:t>
      </w:r>
    </w:p>
    <w:p w:rsidR="0024301E" w:rsidRPr="0024301E" w:rsidRDefault="0024301E" w:rsidP="0024301E">
      <w:pPr>
        <w:rPr>
          <w:rFonts w:ascii="Times New Roman" w:eastAsia="Calibri" w:hAnsi="Times New Roman" w:cs="Times New Roman"/>
          <w:sz w:val="24"/>
          <w:szCs w:val="24"/>
        </w:rPr>
      </w:pPr>
      <w:proofErr w:type="gramStart"/>
      <w:r w:rsidRPr="0024301E">
        <w:rPr>
          <w:rFonts w:ascii="Times New Roman" w:eastAsia="Calibri" w:hAnsi="Times New Roman" w:cs="Times New Roman"/>
          <w:sz w:val="24"/>
          <w:szCs w:val="24"/>
        </w:rPr>
        <w:t>World Health Organization (2014).</w:t>
      </w:r>
      <w:proofErr w:type="gramEnd"/>
      <w:r w:rsidRPr="0024301E">
        <w:rPr>
          <w:rFonts w:ascii="Calibri" w:eastAsia="Calibri" w:hAnsi="Calibri" w:cs="Times New Roman"/>
          <w:sz w:val="24"/>
          <w:szCs w:val="24"/>
        </w:rPr>
        <w:t xml:space="preserve"> </w:t>
      </w:r>
      <w:r w:rsidRPr="0024301E">
        <w:rPr>
          <w:rFonts w:ascii="Times New Roman" w:eastAsia="Calibri" w:hAnsi="Times New Roman" w:cs="Times New Roman"/>
          <w:sz w:val="24"/>
          <w:szCs w:val="24"/>
        </w:rPr>
        <w:t xml:space="preserve">Antimicrobial Resistance: Global Report on Surveillance. </w:t>
      </w:r>
    </w:p>
    <w:p w:rsidR="0024301E" w:rsidRPr="0024301E" w:rsidRDefault="0024301E" w:rsidP="0024301E">
      <w:pPr>
        <w:rPr>
          <w:rFonts w:ascii="Times New Roman" w:eastAsia="Calibri" w:hAnsi="Times New Roman" w:cs="Times New Roman"/>
          <w:sz w:val="24"/>
          <w:szCs w:val="24"/>
        </w:rPr>
      </w:pPr>
      <w:proofErr w:type="gramStart"/>
      <w:r w:rsidRPr="0024301E">
        <w:rPr>
          <w:rFonts w:ascii="Times New Roman" w:eastAsia="Calibri" w:hAnsi="Times New Roman" w:cs="Times New Roman"/>
          <w:sz w:val="24"/>
          <w:szCs w:val="24"/>
        </w:rPr>
        <w:t>Yin, R. K. (2009).</w:t>
      </w:r>
      <w:proofErr w:type="gramEnd"/>
      <w:r w:rsidRPr="0024301E">
        <w:rPr>
          <w:rFonts w:ascii="Times New Roman" w:eastAsia="Calibri" w:hAnsi="Times New Roman" w:cs="Times New Roman"/>
          <w:sz w:val="24"/>
          <w:szCs w:val="24"/>
        </w:rPr>
        <w:t xml:space="preserve"> Case study research: Design and methods (4th Ed.). Thousand Oaks, CA: Sage.</w:t>
      </w:r>
    </w:p>
    <w:p w:rsidR="0024301E" w:rsidRPr="0024301E" w:rsidRDefault="0024301E" w:rsidP="0024301E">
      <w:pPr>
        <w:rPr>
          <w:rFonts w:ascii="Times New Roman" w:eastAsia="Calibri" w:hAnsi="Times New Roman" w:cs="Times New Roman"/>
          <w:sz w:val="24"/>
          <w:szCs w:val="24"/>
        </w:rPr>
      </w:pPr>
      <w:proofErr w:type="spellStart"/>
      <w:r w:rsidRPr="0024301E">
        <w:rPr>
          <w:rFonts w:ascii="Times New Roman" w:eastAsia="Calibri" w:hAnsi="Times New Roman" w:cs="Times New Roman"/>
          <w:sz w:val="24"/>
          <w:szCs w:val="24"/>
        </w:rPr>
        <w:t>Zelner</w:t>
      </w:r>
      <w:proofErr w:type="spellEnd"/>
      <w:r w:rsidRPr="0024301E">
        <w:rPr>
          <w:rFonts w:ascii="Times New Roman" w:eastAsia="Calibri" w:hAnsi="Times New Roman" w:cs="Times New Roman"/>
          <w:sz w:val="24"/>
          <w:szCs w:val="24"/>
        </w:rPr>
        <w:t xml:space="preserve">, J. L., </w:t>
      </w:r>
      <w:proofErr w:type="spellStart"/>
      <w:r w:rsidRPr="0024301E">
        <w:rPr>
          <w:rFonts w:ascii="Times New Roman" w:eastAsia="Calibri" w:hAnsi="Times New Roman" w:cs="Times New Roman"/>
          <w:sz w:val="24"/>
          <w:szCs w:val="24"/>
        </w:rPr>
        <w:t>Trostle</w:t>
      </w:r>
      <w:proofErr w:type="spellEnd"/>
      <w:r w:rsidRPr="0024301E">
        <w:rPr>
          <w:rFonts w:ascii="Times New Roman" w:eastAsia="Calibri" w:hAnsi="Times New Roman" w:cs="Times New Roman"/>
          <w:sz w:val="24"/>
          <w:szCs w:val="24"/>
        </w:rPr>
        <w:t xml:space="preserve">, J., </w:t>
      </w:r>
      <w:proofErr w:type="spellStart"/>
      <w:r w:rsidRPr="0024301E">
        <w:rPr>
          <w:rFonts w:ascii="Times New Roman" w:eastAsia="Calibri" w:hAnsi="Times New Roman" w:cs="Times New Roman"/>
          <w:sz w:val="24"/>
          <w:szCs w:val="24"/>
        </w:rPr>
        <w:t>Goldstick</w:t>
      </w:r>
      <w:proofErr w:type="spellEnd"/>
      <w:r w:rsidRPr="0024301E">
        <w:rPr>
          <w:rFonts w:ascii="Times New Roman" w:eastAsia="Calibri" w:hAnsi="Times New Roman" w:cs="Times New Roman"/>
          <w:sz w:val="24"/>
          <w:szCs w:val="24"/>
        </w:rPr>
        <w:t xml:space="preserve">, J. E., </w:t>
      </w:r>
      <w:proofErr w:type="spellStart"/>
      <w:r w:rsidRPr="0024301E">
        <w:rPr>
          <w:rFonts w:ascii="Times New Roman" w:eastAsia="Calibri" w:hAnsi="Times New Roman" w:cs="Times New Roman"/>
          <w:sz w:val="24"/>
          <w:szCs w:val="24"/>
        </w:rPr>
        <w:t>Cevallos</w:t>
      </w:r>
      <w:proofErr w:type="spellEnd"/>
      <w:r w:rsidRPr="0024301E">
        <w:rPr>
          <w:rFonts w:ascii="Times New Roman" w:eastAsia="Calibri" w:hAnsi="Times New Roman" w:cs="Times New Roman"/>
          <w:sz w:val="24"/>
          <w:szCs w:val="24"/>
        </w:rPr>
        <w:t xml:space="preserve">, W., House, J. S., &amp; Eisenberg, J. N. S. (2012). Social connectedness can inhibit disease transmission: Social organization, cohesion, village context and infection risk in rural Ecuador. American Journal of Public Health, 102(12), 2233–2239. </w:t>
      </w:r>
    </w:p>
    <w:p w:rsidR="0024301E" w:rsidRDefault="0024301E" w:rsidP="00FA7601">
      <w:pPr>
        <w:spacing w:line="480" w:lineRule="auto"/>
        <w:ind w:firstLine="720"/>
        <w:rPr>
          <w:rFonts w:ascii="Times New Roman" w:hAnsi="Times New Roman" w:cs="Times New Roman"/>
          <w:sz w:val="24"/>
        </w:rPr>
      </w:pPr>
    </w:p>
    <w:p w:rsidR="004413FD" w:rsidRDefault="00B30A9E" w:rsidP="00B30A9E">
      <w:pPr>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ADDIN EN.REFLIST </w:instrText>
      </w:r>
      <w:r>
        <w:rPr>
          <w:rFonts w:ascii="Times New Roman" w:hAnsi="Times New Roman" w:cs="Times New Roman"/>
          <w:sz w:val="24"/>
        </w:rPr>
        <w:fldChar w:fldCharType="end"/>
      </w:r>
    </w:p>
    <w:sectPr w:rsidR="004413F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2E79" w:rsidRDefault="00322E79" w:rsidP="002F104A">
      <w:pPr>
        <w:spacing w:after="0" w:line="240" w:lineRule="auto"/>
      </w:pPr>
      <w:r>
        <w:separator/>
      </w:r>
    </w:p>
  </w:endnote>
  <w:endnote w:type="continuationSeparator" w:id="0">
    <w:p w:rsidR="00322E79" w:rsidRDefault="00322E79" w:rsidP="002F1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4288458"/>
      <w:docPartObj>
        <w:docPartGallery w:val="Page Numbers (Bottom of Page)"/>
        <w:docPartUnique/>
      </w:docPartObj>
    </w:sdtPr>
    <w:sdtEndPr>
      <w:rPr>
        <w:rFonts w:ascii="Times New Roman" w:hAnsi="Times New Roman" w:cs="Times New Roman"/>
        <w:noProof/>
        <w:sz w:val="24"/>
      </w:rPr>
    </w:sdtEndPr>
    <w:sdtContent>
      <w:p w:rsidR="00CD7964" w:rsidRPr="007722C4" w:rsidRDefault="00CD7964">
        <w:pPr>
          <w:pStyle w:val="Footer"/>
          <w:jc w:val="right"/>
          <w:rPr>
            <w:rFonts w:ascii="Times New Roman" w:hAnsi="Times New Roman" w:cs="Times New Roman"/>
            <w:sz w:val="24"/>
          </w:rPr>
        </w:pPr>
        <w:r w:rsidRPr="007722C4">
          <w:rPr>
            <w:rFonts w:ascii="Times New Roman" w:hAnsi="Times New Roman" w:cs="Times New Roman"/>
            <w:sz w:val="24"/>
          </w:rPr>
          <w:fldChar w:fldCharType="begin"/>
        </w:r>
        <w:r w:rsidRPr="007722C4">
          <w:rPr>
            <w:rFonts w:ascii="Times New Roman" w:hAnsi="Times New Roman" w:cs="Times New Roman"/>
            <w:sz w:val="24"/>
          </w:rPr>
          <w:instrText xml:space="preserve"> PAGE   \* MERGEFORMAT </w:instrText>
        </w:r>
        <w:r w:rsidRPr="007722C4">
          <w:rPr>
            <w:rFonts w:ascii="Times New Roman" w:hAnsi="Times New Roman" w:cs="Times New Roman"/>
            <w:sz w:val="24"/>
          </w:rPr>
          <w:fldChar w:fldCharType="separate"/>
        </w:r>
        <w:r w:rsidR="00F3232F">
          <w:rPr>
            <w:rFonts w:ascii="Times New Roman" w:hAnsi="Times New Roman" w:cs="Times New Roman"/>
            <w:noProof/>
            <w:sz w:val="24"/>
          </w:rPr>
          <w:t>1</w:t>
        </w:r>
        <w:r w:rsidRPr="007722C4">
          <w:rPr>
            <w:rFonts w:ascii="Times New Roman" w:hAnsi="Times New Roman" w:cs="Times New Roman"/>
            <w:noProof/>
            <w:sz w:val="24"/>
          </w:rPr>
          <w:fldChar w:fldCharType="end"/>
        </w:r>
      </w:p>
    </w:sdtContent>
  </w:sdt>
  <w:p w:rsidR="00CD7964" w:rsidRDefault="00CD79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2E79" w:rsidRDefault="00322E79" w:rsidP="002F104A">
      <w:pPr>
        <w:spacing w:after="0" w:line="240" w:lineRule="auto"/>
      </w:pPr>
      <w:r>
        <w:separator/>
      </w:r>
    </w:p>
  </w:footnote>
  <w:footnote w:type="continuationSeparator" w:id="0">
    <w:p w:rsidR="00322E79" w:rsidRDefault="00322E79" w:rsidP="002F104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C4503"/>
    <w:multiLevelType w:val="hybridMultilevel"/>
    <w:tmpl w:val="7D50C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E72A47"/>
    <w:multiLevelType w:val="hybridMultilevel"/>
    <w:tmpl w:val="5A7A92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3683092"/>
    <w:multiLevelType w:val="hybridMultilevel"/>
    <w:tmpl w:val="001EED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7320DA1"/>
    <w:multiLevelType w:val="hybridMultilevel"/>
    <w:tmpl w:val="1772B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BCC0EFB"/>
    <w:multiLevelType w:val="hybridMultilevel"/>
    <w:tmpl w:val="C3F29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22E6593"/>
    <w:multiLevelType w:val="hybridMultilevel"/>
    <w:tmpl w:val="36863F9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nsid w:val="2BF46EAA"/>
    <w:multiLevelType w:val="hybridMultilevel"/>
    <w:tmpl w:val="7FC89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9954DEE"/>
    <w:multiLevelType w:val="hybridMultilevel"/>
    <w:tmpl w:val="E01E8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5A917ED"/>
    <w:multiLevelType w:val="hybridMultilevel"/>
    <w:tmpl w:val="1CDEC1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C9C42C6"/>
    <w:multiLevelType w:val="hybridMultilevel"/>
    <w:tmpl w:val="B802D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1011CAE"/>
    <w:multiLevelType w:val="hybridMultilevel"/>
    <w:tmpl w:val="8F485B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41C4B60"/>
    <w:multiLevelType w:val="hybridMultilevel"/>
    <w:tmpl w:val="B25AB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7F15CF2"/>
    <w:multiLevelType w:val="hybridMultilevel"/>
    <w:tmpl w:val="D1F07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80C6A07"/>
    <w:multiLevelType w:val="hybridMultilevel"/>
    <w:tmpl w:val="94809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8B95B93"/>
    <w:multiLevelType w:val="hybridMultilevel"/>
    <w:tmpl w:val="E6F61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9FA6D45"/>
    <w:multiLevelType w:val="hybridMultilevel"/>
    <w:tmpl w:val="85360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CD378DC"/>
    <w:multiLevelType w:val="hybridMultilevel"/>
    <w:tmpl w:val="ADDEA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3"/>
  </w:num>
  <w:num w:numId="4">
    <w:abstractNumId w:val="14"/>
  </w:num>
  <w:num w:numId="5">
    <w:abstractNumId w:val="0"/>
  </w:num>
  <w:num w:numId="6">
    <w:abstractNumId w:val="11"/>
  </w:num>
  <w:num w:numId="7">
    <w:abstractNumId w:val="9"/>
  </w:num>
  <w:num w:numId="8">
    <w:abstractNumId w:val="16"/>
  </w:num>
  <w:num w:numId="9">
    <w:abstractNumId w:val="6"/>
  </w:num>
  <w:num w:numId="10">
    <w:abstractNumId w:val="13"/>
  </w:num>
  <w:num w:numId="11">
    <w:abstractNumId w:val="7"/>
  </w:num>
  <w:num w:numId="12">
    <w:abstractNumId w:val="2"/>
  </w:num>
  <w:num w:numId="13">
    <w:abstractNumId w:val="4"/>
  </w:num>
  <w:num w:numId="14">
    <w:abstractNumId w:val="5"/>
  </w:num>
  <w:num w:numId="15">
    <w:abstractNumId w:val="12"/>
  </w:num>
  <w:num w:numId="16">
    <w:abstractNumId w:val="15"/>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nnotat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p90ts59shtpd5we0ee95dfdsdtt5zsvw0vfv&quot;&gt;Honors Thesis&lt;record-ids&gt;&lt;item&gt;17&lt;/item&gt;&lt;/record-ids&gt;&lt;/item&gt;&lt;/Libraries&gt;"/>
  </w:docVars>
  <w:rsids>
    <w:rsidRoot w:val="002049AC"/>
    <w:rsid w:val="00013A20"/>
    <w:rsid w:val="00043635"/>
    <w:rsid w:val="00045806"/>
    <w:rsid w:val="00055F0C"/>
    <w:rsid w:val="00056CE8"/>
    <w:rsid w:val="00057D8B"/>
    <w:rsid w:val="00060EEF"/>
    <w:rsid w:val="00071D77"/>
    <w:rsid w:val="000A67AA"/>
    <w:rsid w:val="000C0DF8"/>
    <w:rsid w:val="000C3326"/>
    <w:rsid w:val="000C36E4"/>
    <w:rsid w:val="000C3C3F"/>
    <w:rsid w:val="000C45A4"/>
    <w:rsid w:val="000D0808"/>
    <w:rsid w:val="000D17B1"/>
    <w:rsid w:val="000D48DD"/>
    <w:rsid w:val="000E6063"/>
    <w:rsid w:val="000E6939"/>
    <w:rsid w:val="000F60E2"/>
    <w:rsid w:val="0010184A"/>
    <w:rsid w:val="0013451B"/>
    <w:rsid w:val="0013553B"/>
    <w:rsid w:val="001408A2"/>
    <w:rsid w:val="00143318"/>
    <w:rsid w:val="001500F8"/>
    <w:rsid w:val="00150961"/>
    <w:rsid w:val="00151CC8"/>
    <w:rsid w:val="00162172"/>
    <w:rsid w:val="00163D01"/>
    <w:rsid w:val="00175CB4"/>
    <w:rsid w:val="001763C3"/>
    <w:rsid w:val="001821DE"/>
    <w:rsid w:val="0018410F"/>
    <w:rsid w:val="001867C6"/>
    <w:rsid w:val="00193A04"/>
    <w:rsid w:val="001B1B07"/>
    <w:rsid w:val="001B1F9D"/>
    <w:rsid w:val="001B2E8C"/>
    <w:rsid w:val="001B42D6"/>
    <w:rsid w:val="001B781E"/>
    <w:rsid w:val="001C03C5"/>
    <w:rsid w:val="001E4017"/>
    <w:rsid w:val="001F009C"/>
    <w:rsid w:val="001F2DBA"/>
    <w:rsid w:val="001F6E8E"/>
    <w:rsid w:val="002049AC"/>
    <w:rsid w:val="002158CF"/>
    <w:rsid w:val="002326E2"/>
    <w:rsid w:val="0024301E"/>
    <w:rsid w:val="00244486"/>
    <w:rsid w:val="00253C78"/>
    <w:rsid w:val="00267C82"/>
    <w:rsid w:val="002824ED"/>
    <w:rsid w:val="00283A01"/>
    <w:rsid w:val="0028635A"/>
    <w:rsid w:val="00290A51"/>
    <w:rsid w:val="002A2838"/>
    <w:rsid w:val="002B65E2"/>
    <w:rsid w:val="002C349A"/>
    <w:rsid w:val="002C3A6C"/>
    <w:rsid w:val="002F104A"/>
    <w:rsid w:val="002F44EE"/>
    <w:rsid w:val="002F4EEC"/>
    <w:rsid w:val="00303A81"/>
    <w:rsid w:val="0030602D"/>
    <w:rsid w:val="00306E86"/>
    <w:rsid w:val="00310505"/>
    <w:rsid w:val="00322E79"/>
    <w:rsid w:val="00324145"/>
    <w:rsid w:val="00330D57"/>
    <w:rsid w:val="00332989"/>
    <w:rsid w:val="00346B3D"/>
    <w:rsid w:val="00385D19"/>
    <w:rsid w:val="003C1033"/>
    <w:rsid w:val="003D439E"/>
    <w:rsid w:val="003D5D92"/>
    <w:rsid w:val="003E2659"/>
    <w:rsid w:val="003F1E2E"/>
    <w:rsid w:val="004126AF"/>
    <w:rsid w:val="004130EE"/>
    <w:rsid w:val="0042201F"/>
    <w:rsid w:val="0042455B"/>
    <w:rsid w:val="00425295"/>
    <w:rsid w:val="0043688C"/>
    <w:rsid w:val="00436A6D"/>
    <w:rsid w:val="0044016C"/>
    <w:rsid w:val="004413FD"/>
    <w:rsid w:val="004457D6"/>
    <w:rsid w:val="00477876"/>
    <w:rsid w:val="00484191"/>
    <w:rsid w:val="00490374"/>
    <w:rsid w:val="00493085"/>
    <w:rsid w:val="004A14F7"/>
    <w:rsid w:val="004A2A04"/>
    <w:rsid w:val="004A60C3"/>
    <w:rsid w:val="004A6B8D"/>
    <w:rsid w:val="004C7620"/>
    <w:rsid w:val="004D43AE"/>
    <w:rsid w:val="004E4706"/>
    <w:rsid w:val="004F16DA"/>
    <w:rsid w:val="004F2E8B"/>
    <w:rsid w:val="004F3ED4"/>
    <w:rsid w:val="00514DF1"/>
    <w:rsid w:val="00523323"/>
    <w:rsid w:val="00524496"/>
    <w:rsid w:val="0052505D"/>
    <w:rsid w:val="005303C0"/>
    <w:rsid w:val="00537B83"/>
    <w:rsid w:val="005427DC"/>
    <w:rsid w:val="00546C92"/>
    <w:rsid w:val="005561C8"/>
    <w:rsid w:val="00563835"/>
    <w:rsid w:val="00572666"/>
    <w:rsid w:val="0058302F"/>
    <w:rsid w:val="0058395F"/>
    <w:rsid w:val="00590E83"/>
    <w:rsid w:val="00592B10"/>
    <w:rsid w:val="005B1E17"/>
    <w:rsid w:val="005C1848"/>
    <w:rsid w:val="005D15CA"/>
    <w:rsid w:val="005E0B53"/>
    <w:rsid w:val="005F6C90"/>
    <w:rsid w:val="00610DA1"/>
    <w:rsid w:val="00616602"/>
    <w:rsid w:val="00617686"/>
    <w:rsid w:val="00640129"/>
    <w:rsid w:val="0065761B"/>
    <w:rsid w:val="00685CB0"/>
    <w:rsid w:val="006A65A9"/>
    <w:rsid w:val="006B0CC0"/>
    <w:rsid w:val="006B11F5"/>
    <w:rsid w:val="006C08D6"/>
    <w:rsid w:val="006C4126"/>
    <w:rsid w:val="006C637D"/>
    <w:rsid w:val="006D4732"/>
    <w:rsid w:val="006E29EF"/>
    <w:rsid w:val="006F0D09"/>
    <w:rsid w:val="006F4C4F"/>
    <w:rsid w:val="00713E03"/>
    <w:rsid w:val="007477FC"/>
    <w:rsid w:val="0075730C"/>
    <w:rsid w:val="00767E11"/>
    <w:rsid w:val="007722C4"/>
    <w:rsid w:val="00794B43"/>
    <w:rsid w:val="00795AC2"/>
    <w:rsid w:val="007A5466"/>
    <w:rsid w:val="007C7EEB"/>
    <w:rsid w:val="007E2900"/>
    <w:rsid w:val="007E7889"/>
    <w:rsid w:val="007F1116"/>
    <w:rsid w:val="007F2CE0"/>
    <w:rsid w:val="007F3970"/>
    <w:rsid w:val="007F565C"/>
    <w:rsid w:val="00802FE6"/>
    <w:rsid w:val="00830F10"/>
    <w:rsid w:val="00831CB1"/>
    <w:rsid w:val="0083270A"/>
    <w:rsid w:val="0084152B"/>
    <w:rsid w:val="00855CA4"/>
    <w:rsid w:val="00871B64"/>
    <w:rsid w:val="00872F00"/>
    <w:rsid w:val="00877DB7"/>
    <w:rsid w:val="008834E2"/>
    <w:rsid w:val="0088396F"/>
    <w:rsid w:val="00883DC4"/>
    <w:rsid w:val="00885D43"/>
    <w:rsid w:val="008869BA"/>
    <w:rsid w:val="008914EF"/>
    <w:rsid w:val="00892CFA"/>
    <w:rsid w:val="008945E7"/>
    <w:rsid w:val="008A3916"/>
    <w:rsid w:val="008B67AE"/>
    <w:rsid w:val="008B72C9"/>
    <w:rsid w:val="008C5063"/>
    <w:rsid w:val="008D12E7"/>
    <w:rsid w:val="008E383F"/>
    <w:rsid w:val="008F1D5F"/>
    <w:rsid w:val="008F63B4"/>
    <w:rsid w:val="009130EB"/>
    <w:rsid w:val="00917589"/>
    <w:rsid w:val="009176F5"/>
    <w:rsid w:val="00924AB9"/>
    <w:rsid w:val="00933F82"/>
    <w:rsid w:val="00952F05"/>
    <w:rsid w:val="0096078F"/>
    <w:rsid w:val="00965821"/>
    <w:rsid w:val="00972E67"/>
    <w:rsid w:val="00974955"/>
    <w:rsid w:val="00977918"/>
    <w:rsid w:val="009B1C4F"/>
    <w:rsid w:val="009B47F2"/>
    <w:rsid w:val="009C17BB"/>
    <w:rsid w:val="009D218C"/>
    <w:rsid w:val="009D6F38"/>
    <w:rsid w:val="009E1707"/>
    <w:rsid w:val="009E2885"/>
    <w:rsid w:val="009E4800"/>
    <w:rsid w:val="009F4F43"/>
    <w:rsid w:val="009F6B67"/>
    <w:rsid w:val="00A002B9"/>
    <w:rsid w:val="00A00B42"/>
    <w:rsid w:val="00A00CEB"/>
    <w:rsid w:val="00A06ECF"/>
    <w:rsid w:val="00A075C5"/>
    <w:rsid w:val="00A16BD0"/>
    <w:rsid w:val="00A20B1A"/>
    <w:rsid w:val="00A37EFD"/>
    <w:rsid w:val="00A476E1"/>
    <w:rsid w:val="00A4783C"/>
    <w:rsid w:val="00A50DE9"/>
    <w:rsid w:val="00A54463"/>
    <w:rsid w:val="00A62255"/>
    <w:rsid w:val="00A63436"/>
    <w:rsid w:val="00A65FBA"/>
    <w:rsid w:val="00A72ED6"/>
    <w:rsid w:val="00A76215"/>
    <w:rsid w:val="00A8298C"/>
    <w:rsid w:val="00A85B95"/>
    <w:rsid w:val="00A970E2"/>
    <w:rsid w:val="00AA0F91"/>
    <w:rsid w:val="00AA312F"/>
    <w:rsid w:val="00AA3C7A"/>
    <w:rsid w:val="00AA7D95"/>
    <w:rsid w:val="00AC3DEB"/>
    <w:rsid w:val="00AD0DFD"/>
    <w:rsid w:val="00AF09E8"/>
    <w:rsid w:val="00AF63FA"/>
    <w:rsid w:val="00B00154"/>
    <w:rsid w:val="00B07C4B"/>
    <w:rsid w:val="00B10321"/>
    <w:rsid w:val="00B1182C"/>
    <w:rsid w:val="00B17975"/>
    <w:rsid w:val="00B230B8"/>
    <w:rsid w:val="00B238A8"/>
    <w:rsid w:val="00B26A1F"/>
    <w:rsid w:val="00B30A9E"/>
    <w:rsid w:val="00B31B78"/>
    <w:rsid w:val="00B57914"/>
    <w:rsid w:val="00B80849"/>
    <w:rsid w:val="00B972C1"/>
    <w:rsid w:val="00BA479F"/>
    <w:rsid w:val="00BA505C"/>
    <w:rsid w:val="00BB0EF9"/>
    <w:rsid w:val="00BB3A1D"/>
    <w:rsid w:val="00BB5A90"/>
    <w:rsid w:val="00BC51B3"/>
    <w:rsid w:val="00BD5D8A"/>
    <w:rsid w:val="00BE2F52"/>
    <w:rsid w:val="00C01FE6"/>
    <w:rsid w:val="00C05670"/>
    <w:rsid w:val="00C06BE5"/>
    <w:rsid w:val="00C12260"/>
    <w:rsid w:val="00C12D04"/>
    <w:rsid w:val="00C339CA"/>
    <w:rsid w:val="00C42C54"/>
    <w:rsid w:val="00C61339"/>
    <w:rsid w:val="00C62D89"/>
    <w:rsid w:val="00C63849"/>
    <w:rsid w:val="00C754DC"/>
    <w:rsid w:val="00C755F8"/>
    <w:rsid w:val="00C76386"/>
    <w:rsid w:val="00C76A9D"/>
    <w:rsid w:val="00C8488E"/>
    <w:rsid w:val="00C94DAE"/>
    <w:rsid w:val="00C97B13"/>
    <w:rsid w:val="00CA3868"/>
    <w:rsid w:val="00CA620C"/>
    <w:rsid w:val="00CA68E9"/>
    <w:rsid w:val="00CB0F02"/>
    <w:rsid w:val="00CB3BE1"/>
    <w:rsid w:val="00CB463D"/>
    <w:rsid w:val="00CB62C3"/>
    <w:rsid w:val="00CC3B50"/>
    <w:rsid w:val="00CD7964"/>
    <w:rsid w:val="00CE6BFB"/>
    <w:rsid w:val="00CF1C07"/>
    <w:rsid w:val="00CF497C"/>
    <w:rsid w:val="00CF4B77"/>
    <w:rsid w:val="00D01D2D"/>
    <w:rsid w:val="00D02161"/>
    <w:rsid w:val="00D20DB4"/>
    <w:rsid w:val="00D2260C"/>
    <w:rsid w:val="00D6370D"/>
    <w:rsid w:val="00D70FDC"/>
    <w:rsid w:val="00D72DC1"/>
    <w:rsid w:val="00D76D6B"/>
    <w:rsid w:val="00D83988"/>
    <w:rsid w:val="00D901A4"/>
    <w:rsid w:val="00D9073B"/>
    <w:rsid w:val="00D962A4"/>
    <w:rsid w:val="00D979AB"/>
    <w:rsid w:val="00DA5C23"/>
    <w:rsid w:val="00DB08FE"/>
    <w:rsid w:val="00DB599C"/>
    <w:rsid w:val="00DB599D"/>
    <w:rsid w:val="00DC0AEB"/>
    <w:rsid w:val="00DC49B9"/>
    <w:rsid w:val="00DC7BE7"/>
    <w:rsid w:val="00DD21B3"/>
    <w:rsid w:val="00DD238D"/>
    <w:rsid w:val="00DD7CCA"/>
    <w:rsid w:val="00DE357F"/>
    <w:rsid w:val="00DF3688"/>
    <w:rsid w:val="00DF7430"/>
    <w:rsid w:val="00E022C8"/>
    <w:rsid w:val="00E06931"/>
    <w:rsid w:val="00E14C1D"/>
    <w:rsid w:val="00E16C44"/>
    <w:rsid w:val="00E32FB9"/>
    <w:rsid w:val="00E43DBD"/>
    <w:rsid w:val="00E53D7A"/>
    <w:rsid w:val="00E85027"/>
    <w:rsid w:val="00E853FA"/>
    <w:rsid w:val="00E85F7D"/>
    <w:rsid w:val="00E86A2C"/>
    <w:rsid w:val="00E9140C"/>
    <w:rsid w:val="00EA5048"/>
    <w:rsid w:val="00EB177A"/>
    <w:rsid w:val="00EB25D8"/>
    <w:rsid w:val="00EB2EFC"/>
    <w:rsid w:val="00EB7FCD"/>
    <w:rsid w:val="00EE0602"/>
    <w:rsid w:val="00EF30E5"/>
    <w:rsid w:val="00EF3178"/>
    <w:rsid w:val="00EF3971"/>
    <w:rsid w:val="00EF6B39"/>
    <w:rsid w:val="00F0449D"/>
    <w:rsid w:val="00F05F6F"/>
    <w:rsid w:val="00F113FB"/>
    <w:rsid w:val="00F1489E"/>
    <w:rsid w:val="00F263C0"/>
    <w:rsid w:val="00F3002C"/>
    <w:rsid w:val="00F3047B"/>
    <w:rsid w:val="00F3232F"/>
    <w:rsid w:val="00F3563C"/>
    <w:rsid w:val="00F359C1"/>
    <w:rsid w:val="00F43A8F"/>
    <w:rsid w:val="00F50554"/>
    <w:rsid w:val="00F53EC1"/>
    <w:rsid w:val="00F6187D"/>
    <w:rsid w:val="00F645F3"/>
    <w:rsid w:val="00F65E07"/>
    <w:rsid w:val="00F70761"/>
    <w:rsid w:val="00F71823"/>
    <w:rsid w:val="00F8408D"/>
    <w:rsid w:val="00F845F4"/>
    <w:rsid w:val="00F911B4"/>
    <w:rsid w:val="00F9600B"/>
    <w:rsid w:val="00FA7601"/>
    <w:rsid w:val="00FA7E0C"/>
    <w:rsid w:val="00FB074D"/>
    <w:rsid w:val="00FB2E77"/>
    <w:rsid w:val="00FB74D1"/>
    <w:rsid w:val="00FC5315"/>
    <w:rsid w:val="00FC5D1B"/>
    <w:rsid w:val="00FD5DD2"/>
    <w:rsid w:val="00FE5D08"/>
    <w:rsid w:val="00FF1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B30A9E"/>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B30A9E"/>
    <w:rPr>
      <w:rFonts w:ascii="Calibri" w:hAnsi="Calibri"/>
      <w:noProof/>
    </w:rPr>
  </w:style>
  <w:style w:type="paragraph" w:customStyle="1" w:styleId="EndNoteBibliography">
    <w:name w:val="EndNote Bibliography"/>
    <w:basedOn w:val="Normal"/>
    <w:link w:val="EndNoteBibliographyChar"/>
    <w:rsid w:val="00B30A9E"/>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B30A9E"/>
    <w:rPr>
      <w:rFonts w:ascii="Calibri" w:hAnsi="Calibri"/>
      <w:noProof/>
    </w:rPr>
  </w:style>
  <w:style w:type="character" w:styleId="Hyperlink">
    <w:name w:val="Hyperlink"/>
    <w:basedOn w:val="DefaultParagraphFont"/>
    <w:uiPriority w:val="99"/>
    <w:unhideWhenUsed/>
    <w:rsid w:val="00B30A9E"/>
    <w:rPr>
      <w:color w:val="0000FF" w:themeColor="hyperlink"/>
      <w:u w:val="single"/>
    </w:rPr>
  </w:style>
  <w:style w:type="paragraph" w:styleId="ListParagraph">
    <w:name w:val="List Paragraph"/>
    <w:basedOn w:val="Normal"/>
    <w:uiPriority w:val="34"/>
    <w:qFormat/>
    <w:rsid w:val="005303C0"/>
    <w:pPr>
      <w:ind w:left="720"/>
      <w:contextualSpacing/>
    </w:pPr>
  </w:style>
  <w:style w:type="paragraph" w:styleId="Header">
    <w:name w:val="header"/>
    <w:basedOn w:val="Normal"/>
    <w:link w:val="HeaderChar"/>
    <w:uiPriority w:val="99"/>
    <w:unhideWhenUsed/>
    <w:rsid w:val="002F10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04A"/>
  </w:style>
  <w:style w:type="paragraph" w:styleId="Footer">
    <w:name w:val="footer"/>
    <w:basedOn w:val="Normal"/>
    <w:link w:val="FooterChar"/>
    <w:uiPriority w:val="99"/>
    <w:unhideWhenUsed/>
    <w:rsid w:val="002F10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104A"/>
  </w:style>
  <w:style w:type="paragraph" w:styleId="BalloonText">
    <w:name w:val="Balloon Text"/>
    <w:basedOn w:val="Normal"/>
    <w:link w:val="BalloonTextChar"/>
    <w:uiPriority w:val="99"/>
    <w:semiHidden/>
    <w:unhideWhenUsed/>
    <w:rsid w:val="002430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30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B30A9E"/>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B30A9E"/>
    <w:rPr>
      <w:rFonts w:ascii="Calibri" w:hAnsi="Calibri"/>
      <w:noProof/>
    </w:rPr>
  </w:style>
  <w:style w:type="paragraph" w:customStyle="1" w:styleId="EndNoteBibliography">
    <w:name w:val="EndNote Bibliography"/>
    <w:basedOn w:val="Normal"/>
    <w:link w:val="EndNoteBibliographyChar"/>
    <w:rsid w:val="00B30A9E"/>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B30A9E"/>
    <w:rPr>
      <w:rFonts w:ascii="Calibri" w:hAnsi="Calibri"/>
      <w:noProof/>
    </w:rPr>
  </w:style>
  <w:style w:type="character" w:styleId="Hyperlink">
    <w:name w:val="Hyperlink"/>
    <w:basedOn w:val="DefaultParagraphFont"/>
    <w:uiPriority w:val="99"/>
    <w:unhideWhenUsed/>
    <w:rsid w:val="00B30A9E"/>
    <w:rPr>
      <w:color w:val="0000FF" w:themeColor="hyperlink"/>
      <w:u w:val="single"/>
    </w:rPr>
  </w:style>
  <w:style w:type="paragraph" w:styleId="ListParagraph">
    <w:name w:val="List Paragraph"/>
    <w:basedOn w:val="Normal"/>
    <w:uiPriority w:val="34"/>
    <w:qFormat/>
    <w:rsid w:val="005303C0"/>
    <w:pPr>
      <w:ind w:left="720"/>
      <w:contextualSpacing/>
    </w:pPr>
  </w:style>
  <w:style w:type="paragraph" w:styleId="Header">
    <w:name w:val="header"/>
    <w:basedOn w:val="Normal"/>
    <w:link w:val="HeaderChar"/>
    <w:uiPriority w:val="99"/>
    <w:unhideWhenUsed/>
    <w:rsid w:val="002F10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04A"/>
  </w:style>
  <w:style w:type="paragraph" w:styleId="Footer">
    <w:name w:val="footer"/>
    <w:basedOn w:val="Normal"/>
    <w:link w:val="FooterChar"/>
    <w:uiPriority w:val="99"/>
    <w:unhideWhenUsed/>
    <w:rsid w:val="002F10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104A"/>
  </w:style>
  <w:style w:type="paragraph" w:styleId="BalloonText">
    <w:name w:val="Balloon Text"/>
    <w:basedOn w:val="Normal"/>
    <w:link w:val="BalloonTextChar"/>
    <w:uiPriority w:val="99"/>
    <w:semiHidden/>
    <w:unhideWhenUsed/>
    <w:rsid w:val="002430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30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2447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Pages>
  <Words>8926</Words>
  <Characters>50879</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59686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Katey</dc:creator>
  <cp:lastModifiedBy>Katey</cp:lastModifiedBy>
  <cp:revision>2</cp:revision>
  <cp:lastPrinted>2015-05-05T19:34:00Z</cp:lastPrinted>
  <dcterms:created xsi:type="dcterms:W3CDTF">2015-05-05T19:34:00Z</dcterms:created>
  <dcterms:modified xsi:type="dcterms:W3CDTF">2015-05-05T19:34:00Z</dcterms:modified>
</cp:coreProperties>
</file>