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80F05C" w14:textId="1E5F530B" w:rsidR="005F7BE2" w:rsidRPr="00FF4719" w:rsidRDefault="005864EF" w:rsidP="006143AF">
      <w:pPr>
        <w:jc w:val="center"/>
        <w:rPr>
          <w:rFonts w:ascii="Times New Roman" w:hAnsi="Times New Roman" w:cs="Times New Roman"/>
          <w:b/>
          <w:sz w:val="24"/>
          <w:szCs w:val="24"/>
        </w:rPr>
      </w:pPr>
      <w:r w:rsidRPr="00FF4719">
        <w:rPr>
          <w:rFonts w:ascii="Times New Roman" w:hAnsi="Times New Roman" w:cs="Times New Roman"/>
          <w:b/>
          <w:sz w:val="24"/>
          <w:szCs w:val="24"/>
        </w:rPr>
        <w:t xml:space="preserve">Gender, </w:t>
      </w:r>
      <w:r w:rsidR="006143AF" w:rsidRPr="00FF4719">
        <w:rPr>
          <w:rFonts w:ascii="Times New Roman" w:hAnsi="Times New Roman" w:cs="Times New Roman"/>
          <w:b/>
          <w:sz w:val="24"/>
          <w:szCs w:val="24"/>
        </w:rPr>
        <w:t>Coping Style</w:t>
      </w:r>
      <w:r w:rsidR="001124F0" w:rsidRPr="00FF4719">
        <w:rPr>
          <w:rFonts w:ascii="Times New Roman" w:hAnsi="Times New Roman" w:cs="Times New Roman"/>
          <w:b/>
          <w:sz w:val="24"/>
          <w:szCs w:val="24"/>
        </w:rPr>
        <w:t>,</w:t>
      </w:r>
      <w:r w:rsidR="006143AF" w:rsidRPr="00FF4719">
        <w:rPr>
          <w:rFonts w:ascii="Times New Roman" w:hAnsi="Times New Roman" w:cs="Times New Roman"/>
          <w:b/>
          <w:sz w:val="24"/>
          <w:szCs w:val="24"/>
        </w:rPr>
        <w:t xml:space="preserve"> a</w:t>
      </w:r>
      <w:r w:rsidRPr="00FF4719">
        <w:rPr>
          <w:rFonts w:ascii="Times New Roman" w:hAnsi="Times New Roman" w:cs="Times New Roman"/>
          <w:b/>
          <w:sz w:val="24"/>
          <w:szCs w:val="24"/>
        </w:rPr>
        <w:t>nd</w:t>
      </w:r>
      <w:r w:rsidR="006143AF" w:rsidRPr="00FF4719">
        <w:rPr>
          <w:rFonts w:ascii="Times New Roman" w:hAnsi="Times New Roman" w:cs="Times New Roman"/>
          <w:b/>
          <w:sz w:val="24"/>
          <w:szCs w:val="24"/>
        </w:rPr>
        <w:t xml:space="preserve"> Depression Severity in </w:t>
      </w:r>
    </w:p>
    <w:p w14:paraId="7D91CDDD" w14:textId="76D08633" w:rsidR="00A92183" w:rsidRPr="00FF4719" w:rsidRDefault="00076B41" w:rsidP="006143AF">
      <w:pPr>
        <w:jc w:val="center"/>
        <w:rPr>
          <w:rFonts w:ascii="Times New Roman" w:hAnsi="Times New Roman" w:cs="Times New Roman"/>
          <w:sz w:val="24"/>
          <w:szCs w:val="24"/>
        </w:rPr>
      </w:pPr>
      <w:r w:rsidRPr="00FF4719">
        <w:rPr>
          <w:rFonts w:ascii="Times New Roman" w:hAnsi="Times New Roman" w:cs="Times New Roman"/>
          <w:b/>
          <w:sz w:val="24"/>
          <w:szCs w:val="24"/>
        </w:rPr>
        <w:t>Emerging</w:t>
      </w:r>
      <w:r w:rsidR="005F7BE2" w:rsidRPr="00FF4719">
        <w:rPr>
          <w:rFonts w:ascii="Times New Roman" w:hAnsi="Times New Roman" w:cs="Times New Roman"/>
          <w:b/>
          <w:sz w:val="24"/>
          <w:szCs w:val="24"/>
        </w:rPr>
        <w:t xml:space="preserve"> Adult University Students</w:t>
      </w:r>
    </w:p>
    <w:p w14:paraId="5D938C52" w14:textId="77777777" w:rsidR="00A92183" w:rsidRPr="00FF4719" w:rsidRDefault="00A92183">
      <w:pPr>
        <w:rPr>
          <w:rFonts w:ascii="Times New Roman" w:hAnsi="Times New Roman" w:cs="Times New Roman"/>
          <w:sz w:val="24"/>
          <w:szCs w:val="24"/>
        </w:rPr>
      </w:pPr>
    </w:p>
    <w:p w14:paraId="007B1B81" w14:textId="77777777" w:rsidR="004800A2" w:rsidRPr="00FF4719" w:rsidRDefault="004800A2" w:rsidP="004800A2">
      <w:pPr>
        <w:jc w:val="center"/>
        <w:rPr>
          <w:rFonts w:ascii="Times New Roman" w:hAnsi="Times New Roman" w:cs="Times New Roman"/>
          <w:sz w:val="24"/>
          <w:szCs w:val="24"/>
        </w:rPr>
      </w:pPr>
    </w:p>
    <w:p w14:paraId="0DDAE50E" w14:textId="77777777" w:rsidR="004800A2" w:rsidRPr="00FF4719" w:rsidRDefault="004800A2" w:rsidP="004800A2">
      <w:pPr>
        <w:jc w:val="center"/>
        <w:rPr>
          <w:rFonts w:ascii="Times New Roman" w:hAnsi="Times New Roman" w:cs="Times New Roman"/>
          <w:sz w:val="24"/>
          <w:szCs w:val="24"/>
        </w:rPr>
      </w:pPr>
    </w:p>
    <w:p w14:paraId="2191FE9D" w14:textId="77777777" w:rsidR="004800A2" w:rsidRPr="00FF4719" w:rsidRDefault="004800A2" w:rsidP="004800A2">
      <w:pPr>
        <w:jc w:val="center"/>
        <w:rPr>
          <w:rFonts w:ascii="Times New Roman" w:hAnsi="Times New Roman" w:cs="Times New Roman"/>
          <w:sz w:val="24"/>
          <w:szCs w:val="24"/>
        </w:rPr>
      </w:pPr>
    </w:p>
    <w:p w14:paraId="78E198AC" w14:textId="77777777" w:rsidR="004800A2" w:rsidRPr="00FF4719" w:rsidRDefault="004800A2" w:rsidP="004800A2">
      <w:pPr>
        <w:jc w:val="center"/>
        <w:rPr>
          <w:rFonts w:ascii="Times New Roman" w:hAnsi="Times New Roman" w:cs="Times New Roman"/>
          <w:sz w:val="24"/>
          <w:szCs w:val="24"/>
        </w:rPr>
      </w:pPr>
    </w:p>
    <w:p w14:paraId="01AAF98F" w14:textId="77777777" w:rsidR="004800A2" w:rsidRPr="00FF4719" w:rsidRDefault="004800A2" w:rsidP="004800A2">
      <w:pPr>
        <w:jc w:val="center"/>
        <w:rPr>
          <w:rFonts w:ascii="Times New Roman" w:hAnsi="Times New Roman" w:cs="Times New Roman"/>
          <w:sz w:val="24"/>
          <w:szCs w:val="24"/>
        </w:rPr>
      </w:pPr>
    </w:p>
    <w:p w14:paraId="17349095" w14:textId="77777777" w:rsidR="004800A2" w:rsidRPr="00FF4719" w:rsidRDefault="004800A2" w:rsidP="004800A2">
      <w:pPr>
        <w:jc w:val="center"/>
        <w:rPr>
          <w:rFonts w:ascii="Times New Roman" w:hAnsi="Times New Roman" w:cs="Times New Roman"/>
          <w:sz w:val="24"/>
          <w:szCs w:val="24"/>
        </w:rPr>
      </w:pPr>
    </w:p>
    <w:p w14:paraId="569B6F5C" w14:textId="77777777" w:rsidR="00BC03EE" w:rsidRPr="00FF4719" w:rsidRDefault="00BC03EE" w:rsidP="004800A2">
      <w:pPr>
        <w:jc w:val="center"/>
        <w:rPr>
          <w:rFonts w:ascii="Times New Roman" w:hAnsi="Times New Roman" w:cs="Times New Roman"/>
          <w:sz w:val="24"/>
          <w:szCs w:val="24"/>
        </w:rPr>
      </w:pPr>
    </w:p>
    <w:p w14:paraId="240BF4FD" w14:textId="77777777" w:rsidR="00BC03EE" w:rsidRPr="00FF4719" w:rsidRDefault="00BC03EE" w:rsidP="004800A2">
      <w:pPr>
        <w:jc w:val="center"/>
        <w:rPr>
          <w:rFonts w:ascii="Times New Roman" w:hAnsi="Times New Roman" w:cs="Times New Roman"/>
          <w:sz w:val="24"/>
          <w:szCs w:val="24"/>
        </w:rPr>
      </w:pPr>
    </w:p>
    <w:p w14:paraId="79C25C35" w14:textId="77777777" w:rsidR="00BC03EE" w:rsidRPr="00FF4719" w:rsidRDefault="00BC03EE" w:rsidP="004800A2">
      <w:pPr>
        <w:jc w:val="center"/>
        <w:rPr>
          <w:rFonts w:ascii="Times New Roman" w:hAnsi="Times New Roman" w:cs="Times New Roman"/>
          <w:sz w:val="24"/>
          <w:szCs w:val="24"/>
        </w:rPr>
      </w:pPr>
    </w:p>
    <w:p w14:paraId="1F5F0320" w14:textId="65E5A906" w:rsidR="004800A2" w:rsidRPr="00FF4719" w:rsidRDefault="004800A2">
      <w:pPr>
        <w:jc w:val="center"/>
        <w:rPr>
          <w:rFonts w:ascii="Times New Roman" w:hAnsi="Times New Roman" w:cs="Times New Roman"/>
          <w:sz w:val="24"/>
          <w:szCs w:val="24"/>
        </w:rPr>
      </w:pPr>
      <w:r w:rsidRPr="00FF4719">
        <w:rPr>
          <w:rFonts w:ascii="Times New Roman" w:hAnsi="Times New Roman" w:cs="Times New Roman"/>
          <w:sz w:val="24"/>
          <w:szCs w:val="24"/>
        </w:rPr>
        <w:t>A Thesis Presented for the</w:t>
      </w:r>
      <w:r w:rsidR="00A1209E" w:rsidRPr="00FF4719">
        <w:rPr>
          <w:rFonts w:ascii="Times New Roman" w:hAnsi="Times New Roman" w:cs="Times New Roman"/>
          <w:sz w:val="24"/>
          <w:szCs w:val="24"/>
        </w:rPr>
        <w:t xml:space="preserve"> </w:t>
      </w:r>
      <w:r w:rsidRPr="00FF4719">
        <w:rPr>
          <w:rFonts w:ascii="Times New Roman" w:hAnsi="Times New Roman" w:cs="Times New Roman"/>
          <w:sz w:val="24"/>
          <w:szCs w:val="24"/>
        </w:rPr>
        <w:t>Master of Arts</w:t>
      </w:r>
      <w:r w:rsidR="00A1209E" w:rsidRPr="00FF4719">
        <w:rPr>
          <w:rFonts w:ascii="Times New Roman" w:hAnsi="Times New Roman" w:cs="Times New Roman"/>
          <w:sz w:val="24"/>
          <w:szCs w:val="24"/>
        </w:rPr>
        <w:t xml:space="preserve"> </w:t>
      </w:r>
      <w:r w:rsidRPr="00FF4719">
        <w:rPr>
          <w:rFonts w:ascii="Times New Roman" w:hAnsi="Times New Roman" w:cs="Times New Roman"/>
          <w:sz w:val="24"/>
          <w:szCs w:val="24"/>
        </w:rPr>
        <w:t>Degree</w:t>
      </w:r>
    </w:p>
    <w:p w14:paraId="1B07B3A0" w14:textId="77777777" w:rsidR="004800A2" w:rsidRPr="00FF4719" w:rsidRDefault="004800A2" w:rsidP="004800A2">
      <w:pPr>
        <w:jc w:val="center"/>
        <w:rPr>
          <w:rFonts w:ascii="Times New Roman" w:hAnsi="Times New Roman" w:cs="Times New Roman"/>
          <w:sz w:val="24"/>
          <w:szCs w:val="24"/>
        </w:rPr>
      </w:pPr>
      <w:r w:rsidRPr="00FF4719">
        <w:rPr>
          <w:rFonts w:ascii="Times New Roman" w:hAnsi="Times New Roman" w:cs="Times New Roman"/>
          <w:sz w:val="24"/>
          <w:szCs w:val="24"/>
        </w:rPr>
        <w:t>The University of Tennessee, Knoxville</w:t>
      </w:r>
    </w:p>
    <w:p w14:paraId="1182C22A" w14:textId="77777777" w:rsidR="004800A2" w:rsidRPr="00FF4719" w:rsidRDefault="004800A2" w:rsidP="004800A2">
      <w:pPr>
        <w:jc w:val="center"/>
        <w:rPr>
          <w:rFonts w:ascii="Times New Roman" w:hAnsi="Times New Roman" w:cs="Times New Roman"/>
          <w:sz w:val="24"/>
          <w:szCs w:val="24"/>
        </w:rPr>
      </w:pPr>
    </w:p>
    <w:p w14:paraId="605F9235" w14:textId="77777777" w:rsidR="004800A2" w:rsidRPr="00FF4719" w:rsidRDefault="004800A2" w:rsidP="004800A2">
      <w:pPr>
        <w:jc w:val="center"/>
        <w:rPr>
          <w:rFonts w:ascii="Times New Roman" w:hAnsi="Times New Roman" w:cs="Times New Roman"/>
          <w:sz w:val="24"/>
          <w:szCs w:val="24"/>
        </w:rPr>
      </w:pPr>
    </w:p>
    <w:p w14:paraId="4D78E9FF" w14:textId="77777777" w:rsidR="004800A2" w:rsidRPr="00FF4719" w:rsidRDefault="004800A2" w:rsidP="004800A2">
      <w:pPr>
        <w:jc w:val="center"/>
        <w:rPr>
          <w:rFonts w:ascii="Times New Roman" w:hAnsi="Times New Roman" w:cs="Times New Roman"/>
          <w:sz w:val="24"/>
          <w:szCs w:val="24"/>
        </w:rPr>
      </w:pPr>
    </w:p>
    <w:p w14:paraId="32B5C74F" w14:textId="77777777" w:rsidR="004800A2" w:rsidRPr="00FF4719" w:rsidRDefault="004800A2" w:rsidP="004800A2">
      <w:pPr>
        <w:jc w:val="center"/>
        <w:rPr>
          <w:rFonts w:ascii="Times New Roman" w:hAnsi="Times New Roman" w:cs="Times New Roman"/>
          <w:sz w:val="24"/>
          <w:szCs w:val="24"/>
        </w:rPr>
      </w:pPr>
    </w:p>
    <w:p w14:paraId="02ABFC37" w14:textId="77777777" w:rsidR="004800A2" w:rsidRPr="00FF4719" w:rsidRDefault="004800A2" w:rsidP="004800A2">
      <w:pPr>
        <w:jc w:val="center"/>
        <w:rPr>
          <w:rFonts w:ascii="Times New Roman" w:hAnsi="Times New Roman" w:cs="Times New Roman"/>
          <w:sz w:val="24"/>
          <w:szCs w:val="24"/>
        </w:rPr>
      </w:pPr>
    </w:p>
    <w:p w14:paraId="1AF78DA5" w14:textId="77777777" w:rsidR="004800A2" w:rsidRPr="00FF4719" w:rsidRDefault="004800A2" w:rsidP="004800A2">
      <w:pPr>
        <w:jc w:val="center"/>
        <w:rPr>
          <w:rFonts w:ascii="Times New Roman" w:hAnsi="Times New Roman" w:cs="Times New Roman"/>
          <w:sz w:val="24"/>
          <w:szCs w:val="24"/>
        </w:rPr>
      </w:pPr>
    </w:p>
    <w:p w14:paraId="2601A73F" w14:textId="77777777" w:rsidR="004800A2" w:rsidRPr="00FF4719" w:rsidRDefault="004800A2" w:rsidP="004800A2">
      <w:pPr>
        <w:jc w:val="center"/>
        <w:rPr>
          <w:rFonts w:ascii="Times New Roman" w:hAnsi="Times New Roman" w:cs="Times New Roman"/>
          <w:sz w:val="24"/>
          <w:szCs w:val="24"/>
        </w:rPr>
      </w:pPr>
    </w:p>
    <w:p w14:paraId="2879DE20" w14:textId="77777777" w:rsidR="004800A2" w:rsidRPr="00FF4719" w:rsidRDefault="004800A2" w:rsidP="004800A2">
      <w:pPr>
        <w:jc w:val="center"/>
        <w:rPr>
          <w:rFonts w:ascii="Times New Roman" w:hAnsi="Times New Roman" w:cs="Times New Roman"/>
          <w:sz w:val="24"/>
          <w:szCs w:val="24"/>
        </w:rPr>
      </w:pPr>
    </w:p>
    <w:p w14:paraId="664B3AFA" w14:textId="77777777" w:rsidR="004800A2" w:rsidRPr="00FF4719" w:rsidRDefault="004800A2" w:rsidP="004800A2">
      <w:pPr>
        <w:jc w:val="center"/>
        <w:rPr>
          <w:rFonts w:ascii="Times New Roman" w:hAnsi="Times New Roman" w:cs="Times New Roman"/>
          <w:sz w:val="24"/>
          <w:szCs w:val="24"/>
        </w:rPr>
      </w:pPr>
    </w:p>
    <w:p w14:paraId="6F22825A" w14:textId="77777777" w:rsidR="00BC03EE" w:rsidRPr="00FF4719" w:rsidRDefault="00BC03EE" w:rsidP="004800A2">
      <w:pPr>
        <w:jc w:val="center"/>
        <w:rPr>
          <w:rFonts w:ascii="Times New Roman" w:hAnsi="Times New Roman" w:cs="Times New Roman"/>
          <w:sz w:val="24"/>
          <w:szCs w:val="24"/>
        </w:rPr>
      </w:pPr>
    </w:p>
    <w:p w14:paraId="0702CE32" w14:textId="77777777" w:rsidR="00A1209E" w:rsidRPr="00FF4719" w:rsidRDefault="00A1209E" w:rsidP="004800A2">
      <w:pPr>
        <w:jc w:val="center"/>
        <w:rPr>
          <w:rFonts w:ascii="Times New Roman" w:hAnsi="Times New Roman" w:cs="Times New Roman"/>
          <w:sz w:val="24"/>
          <w:szCs w:val="24"/>
        </w:rPr>
      </w:pPr>
    </w:p>
    <w:p w14:paraId="11AD0A58" w14:textId="77777777" w:rsidR="00A1209E" w:rsidRPr="00FF4719" w:rsidRDefault="00A1209E" w:rsidP="004800A2">
      <w:pPr>
        <w:jc w:val="center"/>
        <w:rPr>
          <w:rFonts w:ascii="Times New Roman" w:hAnsi="Times New Roman" w:cs="Times New Roman"/>
          <w:sz w:val="24"/>
          <w:szCs w:val="24"/>
        </w:rPr>
      </w:pPr>
    </w:p>
    <w:p w14:paraId="19EFA85D" w14:textId="77777777" w:rsidR="004800A2" w:rsidRPr="00FF4719" w:rsidRDefault="004800A2" w:rsidP="004800A2">
      <w:pPr>
        <w:jc w:val="center"/>
        <w:rPr>
          <w:rFonts w:ascii="Times New Roman" w:hAnsi="Times New Roman" w:cs="Times New Roman"/>
          <w:sz w:val="24"/>
          <w:szCs w:val="24"/>
        </w:rPr>
      </w:pPr>
      <w:r w:rsidRPr="00FF4719">
        <w:rPr>
          <w:rFonts w:ascii="Times New Roman" w:hAnsi="Times New Roman" w:cs="Times New Roman"/>
          <w:sz w:val="24"/>
          <w:szCs w:val="24"/>
        </w:rPr>
        <w:t>D. Allen Donahue, M.A., NCC</w:t>
      </w:r>
    </w:p>
    <w:p w14:paraId="1A1AC065" w14:textId="1ACE5457" w:rsidR="004800A2" w:rsidRPr="00FF4719" w:rsidRDefault="00AD4D9D" w:rsidP="00BC03EE">
      <w:pPr>
        <w:jc w:val="center"/>
        <w:rPr>
          <w:rFonts w:ascii="Times New Roman" w:hAnsi="Times New Roman" w:cs="Times New Roman"/>
          <w:sz w:val="24"/>
          <w:szCs w:val="24"/>
        </w:rPr>
      </w:pPr>
      <w:r w:rsidRPr="00FF4719">
        <w:rPr>
          <w:rFonts w:ascii="Times New Roman" w:hAnsi="Times New Roman" w:cs="Times New Roman"/>
          <w:sz w:val="24"/>
          <w:szCs w:val="24"/>
        </w:rPr>
        <w:t>October</w:t>
      </w:r>
      <w:r w:rsidR="003E6DB2" w:rsidRPr="00FF4719">
        <w:rPr>
          <w:rFonts w:ascii="Times New Roman" w:hAnsi="Times New Roman" w:cs="Times New Roman"/>
          <w:sz w:val="24"/>
          <w:szCs w:val="24"/>
        </w:rPr>
        <w:t xml:space="preserve"> </w:t>
      </w:r>
      <w:r w:rsidR="004800A2" w:rsidRPr="00FF4719">
        <w:rPr>
          <w:rFonts w:ascii="Times New Roman" w:hAnsi="Times New Roman" w:cs="Times New Roman"/>
          <w:sz w:val="24"/>
          <w:szCs w:val="24"/>
        </w:rPr>
        <w:t>2015</w:t>
      </w:r>
    </w:p>
    <w:p w14:paraId="36B906C7" w14:textId="7C416321" w:rsidR="00275D5A" w:rsidRPr="00FF4719" w:rsidRDefault="00B019A2" w:rsidP="00AA1759">
      <w:pPr>
        <w:autoSpaceDE w:val="0"/>
        <w:autoSpaceDN w:val="0"/>
        <w:adjustRightInd w:val="0"/>
        <w:spacing w:after="0" w:line="240" w:lineRule="auto"/>
        <w:jc w:val="center"/>
        <w:rPr>
          <w:rFonts w:ascii="Times New Roman" w:hAnsi="Times New Roman" w:cs="Times New Roman"/>
          <w:b/>
          <w:sz w:val="24"/>
          <w:szCs w:val="24"/>
        </w:rPr>
      </w:pPr>
      <w:r w:rsidRPr="00FF4719">
        <w:rPr>
          <w:rFonts w:ascii="Times New Roman" w:hAnsi="Times New Roman" w:cs="Times New Roman"/>
          <w:b/>
          <w:sz w:val="24"/>
          <w:szCs w:val="24"/>
        </w:rPr>
        <w:lastRenderedPageBreak/>
        <w:t>Dedication</w:t>
      </w:r>
    </w:p>
    <w:p w14:paraId="3CD1FF53" w14:textId="77777777" w:rsidR="00275D5A" w:rsidRPr="00FF4719" w:rsidRDefault="00275D5A" w:rsidP="00275D5A">
      <w:pPr>
        <w:autoSpaceDE w:val="0"/>
        <w:autoSpaceDN w:val="0"/>
        <w:adjustRightInd w:val="0"/>
        <w:spacing w:after="0" w:line="240" w:lineRule="auto"/>
        <w:rPr>
          <w:rFonts w:ascii="Times New Roman" w:hAnsi="Times New Roman" w:cs="Times New Roman"/>
          <w:sz w:val="24"/>
          <w:szCs w:val="24"/>
        </w:rPr>
      </w:pPr>
    </w:p>
    <w:p w14:paraId="492637B5" w14:textId="05DC90D5" w:rsidR="00B019A2" w:rsidRPr="00FF4719" w:rsidRDefault="006F0DB1" w:rsidP="00AA1759">
      <w:pPr>
        <w:jc w:val="center"/>
        <w:rPr>
          <w:rFonts w:ascii="Times New Roman" w:hAnsi="Times New Roman" w:cs="Times New Roman"/>
          <w:sz w:val="24"/>
          <w:szCs w:val="24"/>
        </w:rPr>
      </w:pPr>
      <w:r w:rsidRPr="00FF4719">
        <w:rPr>
          <w:rFonts w:ascii="Times New Roman" w:hAnsi="Times New Roman" w:cs="Times New Roman"/>
          <w:sz w:val="24"/>
          <w:szCs w:val="24"/>
        </w:rPr>
        <w:t xml:space="preserve">To my </w:t>
      </w:r>
      <w:r w:rsidR="00E87DD8" w:rsidRPr="00FF4719">
        <w:rPr>
          <w:rFonts w:ascii="Times New Roman" w:hAnsi="Times New Roman" w:cs="Times New Roman"/>
          <w:sz w:val="24"/>
          <w:szCs w:val="24"/>
        </w:rPr>
        <w:t>wife, Melisa;</w:t>
      </w:r>
    </w:p>
    <w:p w14:paraId="304E8D73" w14:textId="70155928" w:rsidR="00B019A2" w:rsidRPr="00FF4719" w:rsidRDefault="00E87DD8" w:rsidP="00AA1759">
      <w:pPr>
        <w:jc w:val="center"/>
        <w:rPr>
          <w:rFonts w:ascii="Times New Roman" w:hAnsi="Times New Roman" w:cs="Times New Roman"/>
          <w:sz w:val="24"/>
          <w:szCs w:val="24"/>
        </w:rPr>
      </w:pPr>
      <w:r w:rsidRPr="00FF4719">
        <w:rPr>
          <w:rFonts w:ascii="Times New Roman" w:hAnsi="Times New Roman" w:cs="Times New Roman"/>
          <w:sz w:val="24"/>
          <w:szCs w:val="24"/>
        </w:rPr>
        <w:t xml:space="preserve">Thank you for picking up my slack, even </w:t>
      </w:r>
      <w:r w:rsidR="00546F72" w:rsidRPr="00FF4719">
        <w:rPr>
          <w:rFonts w:ascii="Times New Roman" w:hAnsi="Times New Roman" w:cs="Times New Roman"/>
          <w:sz w:val="24"/>
          <w:szCs w:val="24"/>
        </w:rPr>
        <w:t xml:space="preserve">when </w:t>
      </w:r>
      <w:r w:rsidRPr="00FF4719">
        <w:rPr>
          <w:rFonts w:ascii="Times New Roman" w:hAnsi="Times New Roman" w:cs="Times New Roman"/>
          <w:sz w:val="24"/>
          <w:szCs w:val="24"/>
        </w:rPr>
        <w:t>you did not feel like it</w:t>
      </w:r>
      <w:r w:rsidR="00B019A2" w:rsidRPr="00FF4719">
        <w:rPr>
          <w:rFonts w:ascii="Times New Roman" w:hAnsi="Times New Roman" w:cs="Times New Roman"/>
          <w:sz w:val="24"/>
          <w:szCs w:val="24"/>
        </w:rPr>
        <w:t>.</w:t>
      </w:r>
    </w:p>
    <w:p w14:paraId="34576D05" w14:textId="77777777" w:rsidR="00F43E7C" w:rsidRPr="00FF4719" w:rsidRDefault="00F43E7C">
      <w:pPr>
        <w:rPr>
          <w:rFonts w:ascii="Times New Roman" w:hAnsi="Times New Roman" w:cs="Times New Roman"/>
          <w:sz w:val="24"/>
          <w:szCs w:val="24"/>
        </w:rPr>
      </w:pPr>
      <w:r w:rsidRPr="00FF4719">
        <w:rPr>
          <w:rFonts w:ascii="Times New Roman" w:hAnsi="Times New Roman" w:cs="Times New Roman"/>
          <w:sz w:val="24"/>
          <w:szCs w:val="24"/>
        </w:rPr>
        <w:br w:type="page"/>
      </w:r>
    </w:p>
    <w:p w14:paraId="18FE25FF" w14:textId="77777777" w:rsidR="00F43E7C" w:rsidRPr="00FF4719" w:rsidRDefault="00F43E7C" w:rsidP="00603EA5">
      <w:pPr>
        <w:jc w:val="center"/>
        <w:rPr>
          <w:rFonts w:ascii="Times New Roman" w:hAnsi="Times New Roman" w:cs="Times New Roman"/>
          <w:b/>
          <w:sz w:val="24"/>
          <w:szCs w:val="24"/>
        </w:rPr>
      </w:pPr>
      <w:r w:rsidRPr="00FF4719">
        <w:rPr>
          <w:rFonts w:ascii="Times New Roman" w:hAnsi="Times New Roman" w:cs="Times New Roman"/>
          <w:b/>
          <w:sz w:val="24"/>
          <w:szCs w:val="24"/>
        </w:rPr>
        <w:lastRenderedPageBreak/>
        <w:t>Acknowledgements</w:t>
      </w:r>
    </w:p>
    <w:p w14:paraId="1FC51D9E" w14:textId="11C08EC0" w:rsidR="00276078" w:rsidRPr="00FF4719" w:rsidRDefault="007C414D" w:rsidP="005333E1">
      <w:pPr>
        <w:spacing w:line="480" w:lineRule="auto"/>
        <w:jc w:val="center"/>
        <w:rPr>
          <w:rFonts w:ascii="Times New Roman" w:hAnsi="Times New Roman" w:cs="Times New Roman"/>
          <w:sz w:val="24"/>
          <w:szCs w:val="24"/>
        </w:rPr>
      </w:pPr>
      <w:r w:rsidRPr="00FF4719">
        <w:rPr>
          <w:rFonts w:ascii="Times New Roman" w:hAnsi="Times New Roman" w:cs="Times New Roman"/>
          <w:sz w:val="24"/>
          <w:szCs w:val="24"/>
        </w:rPr>
        <w:t xml:space="preserve">I have been blessed with the opportunity to study and learn under some of the most giving and remarkably talented people and professionals in the mental health field. </w:t>
      </w:r>
      <w:r w:rsidR="003E7F05" w:rsidRPr="00FF4719">
        <w:rPr>
          <w:rFonts w:ascii="Times New Roman" w:hAnsi="Times New Roman" w:cs="Times New Roman"/>
          <w:sz w:val="24"/>
          <w:szCs w:val="24"/>
        </w:rPr>
        <w:t>Among those are my current program advisor, Dr. Gina Owens, without whose continuous support, frequent gentle prodding, and occasional stern push through the toughest of times</w:t>
      </w:r>
      <w:r w:rsidR="00E87DD8" w:rsidRPr="00FF4719">
        <w:rPr>
          <w:rFonts w:ascii="Times New Roman" w:hAnsi="Times New Roman" w:cs="Times New Roman"/>
          <w:sz w:val="24"/>
          <w:szCs w:val="24"/>
        </w:rPr>
        <w:t>,</w:t>
      </w:r>
      <w:r w:rsidR="003E7F05" w:rsidRPr="00FF4719">
        <w:rPr>
          <w:rFonts w:ascii="Times New Roman" w:hAnsi="Times New Roman" w:cs="Times New Roman"/>
          <w:sz w:val="24"/>
          <w:szCs w:val="24"/>
        </w:rPr>
        <w:t xml:space="preserve"> this would likely not have seen completion</w:t>
      </w:r>
      <w:r w:rsidR="00B44F64" w:rsidRPr="00FF4719">
        <w:rPr>
          <w:rFonts w:ascii="Times New Roman" w:hAnsi="Times New Roman" w:cs="Times New Roman"/>
          <w:sz w:val="24"/>
          <w:szCs w:val="24"/>
        </w:rPr>
        <w:t xml:space="preserve">. </w:t>
      </w:r>
      <w:r w:rsidR="00603EA5" w:rsidRPr="00FF4719">
        <w:rPr>
          <w:rFonts w:ascii="Times New Roman" w:hAnsi="Times New Roman" w:cs="Times New Roman"/>
          <w:sz w:val="24"/>
          <w:szCs w:val="24"/>
        </w:rPr>
        <w:t xml:space="preserve">Thank you for allowing me the space to feel my self-doubt </w:t>
      </w:r>
      <w:r w:rsidR="00047B65" w:rsidRPr="00FF4719">
        <w:rPr>
          <w:rFonts w:ascii="Times New Roman" w:hAnsi="Times New Roman" w:cs="Times New Roman"/>
          <w:sz w:val="24"/>
          <w:szCs w:val="24"/>
        </w:rPr>
        <w:t>so that I could</w:t>
      </w:r>
      <w:r w:rsidR="00603EA5" w:rsidRPr="00FF4719">
        <w:rPr>
          <w:rFonts w:ascii="Times New Roman" w:hAnsi="Times New Roman" w:cs="Times New Roman"/>
          <w:sz w:val="24"/>
          <w:szCs w:val="24"/>
        </w:rPr>
        <w:t xml:space="preserve"> process and regroup.</w:t>
      </w:r>
    </w:p>
    <w:p w14:paraId="680E0273" w14:textId="24F6274D" w:rsidR="00276078" w:rsidRPr="00FF4719" w:rsidRDefault="00603EA5" w:rsidP="005333E1">
      <w:pPr>
        <w:spacing w:line="480" w:lineRule="auto"/>
        <w:jc w:val="center"/>
        <w:rPr>
          <w:rFonts w:ascii="Times New Roman" w:hAnsi="Times New Roman" w:cs="Times New Roman"/>
          <w:sz w:val="24"/>
          <w:szCs w:val="24"/>
        </w:rPr>
      </w:pPr>
      <w:r w:rsidRPr="00FF4719">
        <w:rPr>
          <w:rFonts w:ascii="Times New Roman" w:hAnsi="Times New Roman" w:cs="Times New Roman"/>
          <w:sz w:val="24"/>
          <w:szCs w:val="24"/>
        </w:rPr>
        <w:t>Thanks to all my c</w:t>
      </w:r>
      <w:r w:rsidR="00276078" w:rsidRPr="00FF4719">
        <w:rPr>
          <w:rFonts w:ascii="Times New Roman" w:hAnsi="Times New Roman" w:cs="Times New Roman"/>
          <w:sz w:val="24"/>
          <w:szCs w:val="24"/>
        </w:rPr>
        <w:t>olleagues and peers</w:t>
      </w:r>
      <w:r w:rsidRPr="00FF4719">
        <w:rPr>
          <w:rFonts w:ascii="Times New Roman" w:hAnsi="Times New Roman" w:cs="Times New Roman"/>
          <w:sz w:val="24"/>
          <w:szCs w:val="24"/>
        </w:rPr>
        <w:t xml:space="preserve">, who </w:t>
      </w:r>
      <w:r w:rsidR="00047B65" w:rsidRPr="00FF4719">
        <w:rPr>
          <w:rFonts w:ascii="Times New Roman" w:hAnsi="Times New Roman" w:cs="Times New Roman"/>
          <w:sz w:val="24"/>
          <w:szCs w:val="24"/>
        </w:rPr>
        <w:t>have celebrated as well as at times commiserated with me along our shared paths</w:t>
      </w:r>
      <w:r w:rsidRPr="00FF4719">
        <w:rPr>
          <w:rFonts w:ascii="Times New Roman" w:hAnsi="Times New Roman" w:cs="Times New Roman"/>
          <w:sz w:val="24"/>
          <w:szCs w:val="24"/>
        </w:rPr>
        <w:t xml:space="preserve">. </w:t>
      </w:r>
      <w:r w:rsidR="00047B65" w:rsidRPr="00FF4719">
        <w:rPr>
          <w:rFonts w:ascii="Times New Roman" w:hAnsi="Times New Roman" w:cs="Times New Roman"/>
          <w:sz w:val="24"/>
          <w:szCs w:val="24"/>
        </w:rPr>
        <w:t xml:space="preserve">I have thoroughly enjoyed your company on this journey and have learned much from each and every one of you. </w:t>
      </w:r>
      <w:r w:rsidRPr="00FF4719">
        <w:rPr>
          <w:rFonts w:ascii="Times New Roman" w:hAnsi="Times New Roman" w:cs="Times New Roman"/>
          <w:sz w:val="24"/>
          <w:szCs w:val="24"/>
        </w:rPr>
        <w:t>I w</w:t>
      </w:r>
      <w:r w:rsidR="00047B65" w:rsidRPr="00FF4719">
        <w:rPr>
          <w:rFonts w:ascii="Times New Roman" w:hAnsi="Times New Roman" w:cs="Times New Roman"/>
          <w:sz w:val="24"/>
          <w:szCs w:val="24"/>
        </w:rPr>
        <w:t>ould like</w:t>
      </w:r>
      <w:r w:rsidRPr="00FF4719">
        <w:rPr>
          <w:rFonts w:ascii="Times New Roman" w:hAnsi="Times New Roman" w:cs="Times New Roman"/>
          <w:sz w:val="24"/>
          <w:szCs w:val="24"/>
        </w:rPr>
        <w:t xml:space="preserve"> to give special thanks to Dr. Philip Held and Yacob Tekie. You have both been my closest confidants and occasional shoulder to lean on through this process. You are now and will always be my brothers.  </w:t>
      </w:r>
    </w:p>
    <w:p w14:paraId="6DF7CD48" w14:textId="266A18CD" w:rsidR="00275D5A" w:rsidRPr="00FF4719" w:rsidRDefault="00B73196" w:rsidP="005333E1">
      <w:pPr>
        <w:spacing w:line="480" w:lineRule="auto"/>
        <w:jc w:val="center"/>
        <w:rPr>
          <w:rFonts w:ascii="Times New Roman" w:hAnsi="Times New Roman" w:cs="Times New Roman"/>
          <w:sz w:val="24"/>
          <w:szCs w:val="24"/>
        </w:rPr>
      </w:pPr>
      <w:r w:rsidRPr="00FF4719">
        <w:rPr>
          <w:rFonts w:ascii="Times New Roman" w:hAnsi="Times New Roman" w:cs="Times New Roman"/>
          <w:sz w:val="24"/>
          <w:szCs w:val="24"/>
        </w:rPr>
        <w:t>Finally, my love and appreciation to my incredible family and friends who continuously challenge me to reach and grow</w:t>
      </w:r>
      <w:r w:rsidR="009F6ABD" w:rsidRPr="00FF4719">
        <w:rPr>
          <w:rFonts w:ascii="Times New Roman" w:hAnsi="Times New Roman" w:cs="Times New Roman"/>
          <w:sz w:val="24"/>
          <w:szCs w:val="24"/>
        </w:rPr>
        <w:t>, even if it means falling sometimes</w:t>
      </w:r>
      <w:r w:rsidRPr="00FF4719">
        <w:rPr>
          <w:rFonts w:ascii="Times New Roman" w:hAnsi="Times New Roman" w:cs="Times New Roman"/>
          <w:sz w:val="24"/>
          <w:szCs w:val="24"/>
        </w:rPr>
        <w:t xml:space="preserve">; and, without whose eternal support and guidance, I </w:t>
      </w:r>
      <w:r w:rsidR="009F6ABD" w:rsidRPr="00FF4719">
        <w:rPr>
          <w:rFonts w:ascii="Times New Roman" w:hAnsi="Times New Roman" w:cs="Times New Roman"/>
          <w:sz w:val="24"/>
          <w:szCs w:val="24"/>
        </w:rPr>
        <w:t xml:space="preserve">may not have gotten back up many </w:t>
      </w:r>
      <w:r w:rsidR="00047B65" w:rsidRPr="00FF4719">
        <w:rPr>
          <w:rFonts w:ascii="Times New Roman" w:hAnsi="Times New Roman" w:cs="Times New Roman"/>
          <w:sz w:val="24"/>
          <w:szCs w:val="24"/>
        </w:rPr>
        <w:t xml:space="preserve">of those </w:t>
      </w:r>
      <w:r w:rsidR="009F6ABD" w:rsidRPr="00FF4719">
        <w:rPr>
          <w:rFonts w:ascii="Times New Roman" w:hAnsi="Times New Roman" w:cs="Times New Roman"/>
          <w:sz w:val="24"/>
          <w:szCs w:val="24"/>
        </w:rPr>
        <w:t>times</w:t>
      </w:r>
      <w:r w:rsidR="005E2292" w:rsidRPr="00FF4719">
        <w:rPr>
          <w:rFonts w:ascii="Times New Roman" w:hAnsi="Times New Roman" w:cs="Times New Roman"/>
          <w:sz w:val="24"/>
          <w:szCs w:val="24"/>
        </w:rPr>
        <w:t>. In particular, thanks to my wife</w:t>
      </w:r>
      <w:r w:rsidR="00047B65" w:rsidRPr="00FF4719">
        <w:rPr>
          <w:rFonts w:ascii="Times New Roman" w:hAnsi="Times New Roman" w:cs="Times New Roman"/>
          <w:sz w:val="24"/>
          <w:szCs w:val="24"/>
        </w:rPr>
        <w:t>,</w:t>
      </w:r>
      <w:r w:rsidR="005E2292" w:rsidRPr="00FF4719">
        <w:rPr>
          <w:rFonts w:ascii="Times New Roman" w:hAnsi="Times New Roman" w:cs="Times New Roman"/>
          <w:sz w:val="24"/>
          <w:szCs w:val="24"/>
        </w:rPr>
        <w:t xml:space="preserve"> </w:t>
      </w:r>
      <w:r w:rsidR="00047B65" w:rsidRPr="00FF4719">
        <w:rPr>
          <w:rFonts w:ascii="Times New Roman" w:hAnsi="Times New Roman" w:cs="Times New Roman"/>
          <w:sz w:val="24"/>
          <w:szCs w:val="24"/>
        </w:rPr>
        <w:t xml:space="preserve">Melisa, </w:t>
      </w:r>
      <w:r w:rsidR="005E2292" w:rsidRPr="00FF4719">
        <w:rPr>
          <w:rFonts w:ascii="Times New Roman" w:hAnsi="Times New Roman" w:cs="Times New Roman"/>
          <w:sz w:val="24"/>
          <w:szCs w:val="24"/>
        </w:rPr>
        <w:t xml:space="preserve">and </w:t>
      </w:r>
      <w:r w:rsidR="00047B65" w:rsidRPr="00FF4719">
        <w:rPr>
          <w:rFonts w:ascii="Times New Roman" w:hAnsi="Times New Roman" w:cs="Times New Roman"/>
          <w:sz w:val="24"/>
          <w:szCs w:val="24"/>
        </w:rPr>
        <w:t xml:space="preserve">our </w:t>
      </w:r>
      <w:r w:rsidR="005E2292" w:rsidRPr="00FF4719">
        <w:rPr>
          <w:rFonts w:ascii="Times New Roman" w:hAnsi="Times New Roman" w:cs="Times New Roman"/>
          <w:sz w:val="24"/>
          <w:szCs w:val="24"/>
        </w:rPr>
        <w:t>children</w:t>
      </w:r>
      <w:r w:rsidR="00047B65" w:rsidRPr="00FF4719">
        <w:rPr>
          <w:rFonts w:ascii="Times New Roman" w:hAnsi="Times New Roman" w:cs="Times New Roman"/>
          <w:sz w:val="24"/>
          <w:szCs w:val="24"/>
        </w:rPr>
        <w:t>—</w:t>
      </w:r>
      <w:r w:rsidR="005E2292" w:rsidRPr="00FF4719">
        <w:rPr>
          <w:rFonts w:ascii="Times New Roman" w:hAnsi="Times New Roman" w:cs="Times New Roman"/>
          <w:sz w:val="24"/>
          <w:szCs w:val="24"/>
        </w:rPr>
        <w:t>Blaine, Cherish, and Cian</w:t>
      </w:r>
      <w:r w:rsidR="00047B65" w:rsidRPr="00FF4719">
        <w:rPr>
          <w:rFonts w:ascii="Times New Roman" w:hAnsi="Times New Roman" w:cs="Times New Roman"/>
          <w:sz w:val="24"/>
          <w:szCs w:val="24"/>
        </w:rPr>
        <w:t>.</w:t>
      </w:r>
      <w:r w:rsidR="005E2292" w:rsidRPr="00FF4719">
        <w:rPr>
          <w:rFonts w:ascii="Times New Roman" w:hAnsi="Times New Roman" w:cs="Times New Roman"/>
          <w:sz w:val="24"/>
          <w:szCs w:val="24"/>
        </w:rPr>
        <w:t xml:space="preserve"> </w:t>
      </w:r>
      <w:r w:rsidR="00047B65" w:rsidRPr="00FF4719">
        <w:rPr>
          <w:rFonts w:ascii="Times New Roman" w:hAnsi="Times New Roman" w:cs="Times New Roman"/>
          <w:sz w:val="24"/>
          <w:szCs w:val="24"/>
        </w:rPr>
        <w:t xml:space="preserve">You </w:t>
      </w:r>
      <w:r w:rsidR="009F6ABD" w:rsidRPr="00FF4719">
        <w:rPr>
          <w:rFonts w:ascii="Times New Roman" w:hAnsi="Times New Roman" w:cs="Times New Roman"/>
          <w:sz w:val="24"/>
          <w:szCs w:val="24"/>
        </w:rPr>
        <w:t xml:space="preserve">are my motivation for </w:t>
      </w:r>
      <w:r w:rsidR="005E2292" w:rsidRPr="00FF4719">
        <w:rPr>
          <w:rFonts w:ascii="Times New Roman" w:hAnsi="Times New Roman" w:cs="Times New Roman"/>
          <w:sz w:val="24"/>
          <w:szCs w:val="24"/>
        </w:rPr>
        <w:t>everything</w:t>
      </w:r>
      <w:r w:rsidR="00047B65" w:rsidRPr="00FF4719">
        <w:rPr>
          <w:rFonts w:ascii="Times New Roman" w:hAnsi="Times New Roman" w:cs="Times New Roman"/>
          <w:sz w:val="24"/>
          <w:szCs w:val="24"/>
        </w:rPr>
        <w:t>.</w:t>
      </w:r>
      <w:r w:rsidR="005E2292" w:rsidRPr="00FF4719">
        <w:rPr>
          <w:rFonts w:ascii="Times New Roman" w:hAnsi="Times New Roman" w:cs="Times New Roman"/>
          <w:sz w:val="24"/>
          <w:szCs w:val="24"/>
        </w:rPr>
        <w:t xml:space="preserve"> </w:t>
      </w:r>
      <w:r w:rsidR="00047B65" w:rsidRPr="00FF4719">
        <w:rPr>
          <w:rFonts w:ascii="Times New Roman" w:hAnsi="Times New Roman" w:cs="Times New Roman"/>
          <w:sz w:val="24"/>
          <w:szCs w:val="24"/>
        </w:rPr>
        <w:t>A</w:t>
      </w:r>
      <w:r w:rsidR="005E2292" w:rsidRPr="00FF4719">
        <w:rPr>
          <w:rFonts w:ascii="Times New Roman" w:hAnsi="Times New Roman" w:cs="Times New Roman"/>
          <w:sz w:val="24"/>
          <w:szCs w:val="24"/>
        </w:rPr>
        <w:t>nd</w:t>
      </w:r>
      <w:r w:rsidR="00047B65" w:rsidRPr="00FF4719">
        <w:rPr>
          <w:rFonts w:ascii="Times New Roman" w:hAnsi="Times New Roman" w:cs="Times New Roman"/>
          <w:sz w:val="24"/>
          <w:szCs w:val="24"/>
        </w:rPr>
        <w:t>,</w:t>
      </w:r>
      <w:r w:rsidR="005E2292" w:rsidRPr="00FF4719">
        <w:rPr>
          <w:rFonts w:ascii="Times New Roman" w:hAnsi="Times New Roman" w:cs="Times New Roman"/>
          <w:sz w:val="24"/>
          <w:szCs w:val="24"/>
        </w:rPr>
        <w:t xml:space="preserve"> </w:t>
      </w:r>
      <w:r w:rsidR="00047B65" w:rsidRPr="00FF4719">
        <w:rPr>
          <w:rFonts w:ascii="Times New Roman" w:hAnsi="Times New Roman" w:cs="Times New Roman"/>
          <w:sz w:val="24"/>
          <w:szCs w:val="24"/>
        </w:rPr>
        <w:t xml:space="preserve">my eternal </w:t>
      </w:r>
      <w:r w:rsidR="003E6DB2" w:rsidRPr="00FF4719">
        <w:rPr>
          <w:rFonts w:ascii="Times New Roman" w:hAnsi="Times New Roman" w:cs="Times New Roman"/>
          <w:sz w:val="24"/>
          <w:szCs w:val="24"/>
        </w:rPr>
        <w:t xml:space="preserve">love, </w:t>
      </w:r>
      <w:r w:rsidR="00047B65" w:rsidRPr="00FF4719">
        <w:rPr>
          <w:rFonts w:ascii="Times New Roman" w:hAnsi="Times New Roman" w:cs="Times New Roman"/>
          <w:sz w:val="24"/>
          <w:szCs w:val="24"/>
        </w:rPr>
        <w:t>respect</w:t>
      </w:r>
      <w:r w:rsidR="003E6DB2" w:rsidRPr="00FF4719">
        <w:rPr>
          <w:rFonts w:ascii="Times New Roman" w:hAnsi="Times New Roman" w:cs="Times New Roman"/>
          <w:sz w:val="24"/>
          <w:szCs w:val="24"/>
        </w:rPr>
        <w:t>,</w:t>
      </w:r>
      <w:r w:rsidR="00047B65" w:rsidRPr="00FF4719">
        <w:rPr>
          <w:rFonts w:ascii="Times New Roman" w:hAnsi="Times New Roman" w:cs="Times New Roman"/>
          <w:sz w:val="24"/>
          <w:szCs w:val="24"/>
        </w:rPr>
        <w:t xml:space="preserve"> and appreciation </w:t>
      </w:r>
      <w:r w:rsidR="005E2292" w:rsidRPr="00FF4719">
        <w:rPr>
          <w:rFonts w:ascii="Times New Roman" w:hAnsi="Times New Roman" w:cs="Times New Roman"/>
          <w:sz w:val="24"/>
          <w:szCs w:val="24"/>
        </w:rPr>
        <w:t>to my parents Ken and Carmen,</w:t>
      </w:r>
      <w:r w:rsidR="006F0DB1" w:rsidRPr="00FF4719">
        <w:rPr>
          <w:rFonts w:ascii="Times New Roman" w:hAnsi="Times New Roman" w:cs="Times New Roman"/>
          <w:sz w:val="24"/>
          <w:szCs w:val="24"/>
        </w:rPr>
        <w:t xml:space="preserve"> who </w:t>
      </w:r>
      <w:r w:rsidR="00FC0963" w:rsidRPr="00FF4719">
        <w:rPr>
          <w:rFonts w:ascii="Times New Roman" w:hAnsi="Times New Roman" w:cs="Times New Roman"/>
          <w:sz w:val="24"/>
          <w:szCs w:val="24"/>
        </w:rPr>
        <w:t xml:space="preserve">have always </w:t>
      </w:r>
      <w:r w:rsidR="006F0DB1" w:rsidRPr="00FF4719">
        <w:rPr>
          <w:rFonts w:ascii="Times New Roman" w:hAnsi="Times New Roman" w:cs="Times New Roman"/>
          <w:sz w:val="24"/>
          <w:szCs w:val="24"/>
        </w:rPr>
        <w:t xml:space="preserve">taught me </w:t>
      </w:r>
      <w:r w:rsidR="003E6DB2" w:rsidRPr="00FF4719">
        <w:rPr>
          <w:rFonts w:ascii="Times New Roman" w:hAnsi="Times New Roman" w:cs="Times New Roman"/>
          <w:sz w:val="24"/>
          <w:szCs w:val="24"/>
        </w:rPr>
        <w:t xml:space="preserve">to </w:t>
      </w:r>
      <w:r w:rsidR="007C414D" w:rsidRPr="00FF4719">
        <w:rPr>
          <w:rFonts w:ascii="Times New Roman" w:hAnsi="Times New Roman" w:cs="Times New Roman"/>
          <w:sz w:val="24"/>
          <w:szCs w:val="24"/>
        </w:rPr>
        <w:t xml:space="preserve">think independently and question </w:t>
      </w:r>
      <w:r w:rsidR="006F0DB1" w:rsidRPr="00FF4719">
        <w:rPr>
          <w:rFonts w:ascii="Times New Roman" w:hAnsi="Times New Roman" w:cs="Times New Roman"/>
          <w:sz w:val="24"/>
          <w:szCs w:val="24"/>
        </w:rPr>
        <w:t>everything.</w:t>
      </w:r>
      <w:r w:rsidR="005E2292" w:rsidRPr="00FF4719">
        <w:rPr>
          <w:rFonts w:ascii="Times New Roman" w:hAnsi="Times New Roman" w:cs="Times New Roman"/>
          <w:sz w:val="24"/>
          <w:szCs w:val="24"/>
        </w:rPr>
        <w:t xml:space="preserve">  </w:t>
      </w:r>
      <w:r w:rsidR="00275D5A" w:rsidRPr="00FF4719">
        <w:rPr>
          <w:rFonts w:ascii="Times New Roman" w:hAnsi="Times New Roman" w:cs="Times New Roman"/>
          <w:sz w:val="24"/>
          <w:szCs w:val="24"/>
        </w:rPr>
        <w:br w:type="page"/>
      </w:r>
    </w:p>
    <w:p w14:paraId="0F53968C" w14:textId="4684C148" w:rsidR="00A92183" w:rsidRPr="00FF4719" w:rsidRDefault="00A92183" w:rsidP="006143AF">
      <w:pPr>
        <w:jc w:val="center"/>
        <w:rPr>
          <w:rFonts w:ascii="Times New Roman" w:hAnsi="Times New Roman" w:cs="Times New Roman"/>
          <w:b/>
          <w:sz w:val="24"/>
          <w:szCs w:val="24"/>
        </w:rPr>
      </w:pPr>
      <w:r w:rsidRPr="00FF4719">
        <w:rPr>
          <w:rFonts w:ascii="Times New Roman" w:hAnsi="Times New Roman" w:cs="Times New Roman"/>
          <w:b/>
          <w:sz w:val="24"/>
          <w:szCs w:val="24"/>
        </w:rPr>
        <w:lastRenderedPageBreak/>
        <w:t>Abstract</w:t>
      </w:r>
    </w:p>
    <w:p w14:paraId="4F9BDC6F" w14:textId="1AEF3669" w:rsidR="00F26998" w:rsidRPr="00FF4719" w:rsidRDefault="00F26998" w:rsidP="005333E1">
      <w:pPr>
        <w:spacing w:after="0" w:line="480" w:lineRule="auto"/>
        <w:ind w:firstLine="720"/>
        <w:rPr>
          <w:rFonts w:ascii="Times New Roman" w:hAnsi="Times New Roman" w:cs="Times New Roman"/>
          <w:sz w:val="24"/>
          <w:szCs w:val="24"/>
        </w:rPr>
      </w:pPr>
      <w:r w:rsidRPr="00FF4719">
        <w:rPr>
          <w:rFonts w:ascii="Times New Roman" w:hAnsi="Times New Roman" w:cs="Times New Roman"/>
          <w:sz w:val="24"/>
          <w:szCs w:val="24"/>
        </w:rPr>
        <w:t>Much research has examine</w:t>
      </w:r>
      <w:r w:rsidR="00021E2F" w:rsidRPr="00FF4719">
        <w:rPr>
          <w:rFonts w:ascii="Times New Roman" w:hAnsi="Times New Roman" w:cs="Times New Roman"/>
          <w:sz w:val="24"/>
          <w:szCs w:val="24"/>
        </w:rPr>
        <w:t>d</w:t>
      </w:r>
      <w:r w:rsidRPr="00FF4719">
        <w:rPr>
          <w:rFonts w:ascii="Times New Roman" w:hAnsi="Times New Roman" w:cs="Times New Roman"/>
          <w:sz w:val="24"/>
          <w:szCs w:val="24"/>
        </w:rPr>
        <w:t xml:space="preserve"> coping styles and their possible positive or negative relationship with</w:t>
      </w:r>
      <w:r w:rsidR="002723C5" w:rsidRPr="00FF4719">
        <w:rPr>
          <w:rFonts w:ascii="Times New Roman" w:hAnsi="Times New Roman" w:cs="Times New Roman"/>
          <w:sz w:val="24"/>
          <w:szCs w:val="24"/>
        </w:rPr>
        <w:t xml:space="preserve"> </w:t>
      </w:r>
      <w:r w:rsidRPr="00FF4719">
        <w:rPr>
          <w:rFonts w:ascii="Times New Roman" w:hAnsi="Times New Roman" w:cs="Times New Roman"/>
          <w:sz w:val="24"/>
          <w:szCs w:val="24"/>
        </w:rPr>
        <w:t xml:space="preserve">psychological health and well-being in various populations. Many studies have identified coping methods that may be associated with lower </w:t>
      </w:r>
      <w:r w:rsidR="002723C5" w:rsidRPr="00FF4719">
        <w:rPr>
          <w:rFonts w:ascii="Times New Roman" w:hAnsi="Times New Roman" w:cs="Times New Roman"/>
          <w:sz w:val="24"/>
          <w:szCs w:val="24"/>
        </w:rPr>
        <w:t xml:space="preserve">levels of </w:t>
      </w:r>
      <w:r w:rsidR="00873F7D" w:rsidRPr="00FF4719">
        <w:rPr>
          <w:rFonts w:ascii="Times New Roman" w:hAnsi="Times New Roman" w:cs="Times New Roman"/>
          <w:sz w:val="24"/>
          <w:szCs w:val="24"/>
        </w:rPr>
        <w:t>specific psychological symptomatology</w:t>
      </w:r>
      <w:r w:rsidR="002723C5" w:rsidRPr="00FF4719">
        <w:rPr>
          <w:rFonts w:ascii="Times New Roman" w:hAnsi="Times New Roman" w:cs="Times New Roman"/>
          <w:sz w:val="24"/>
          <w:szCs w:val="24"/>
        </w:rPr>
        <w:t xml:space="preserve"> as well as</w:t>
      </w:r>
      <w:r w:rsidRPr="00FF4719">
        <w:rPr>
          <w:rFonts w:ascii="Times New Roman" w:hAnsi="Times New Roman" w:cs="Times New Roman"/>
          <w:sz w:val="24"/>
          <w:szCs w:val="24"/>
        </w:rPr>
        <w:t xml:space="preserve"> those that may predict </w:t>
      </w:r>
      <w:r w:rsidR="002723C5" w:rsidRPr="00FF4719">
        <w:rPr>
          <w:rFonts w:ascii="Times New Roman" w:hAnsi="Times New Roman" w:cs="Times New Roman"/>
          <w:sz w:val="24"/>
          <w:szCs w:val="24"/>
        </w:rPr>
        <w:t>an exacerbation of distress.</w:t>
      </w:r>
      <w:r w:rsidRPr="00FF4719">
        <w:rPr>
          <w:rFonts w:ascii="Times New Roman" w:hAnsi="Times New Roman" w:cs="Times New Roman"/>
          <w:sz w:val="24"/>
          <w:szCs w:val="24"/>
        </w:rPr>
        <w:t xml:space="preserve"> </w:t>
      </w:r>
      <w:r w:rsidR="002723C5" w:rsidRPr="00FF4719">
        <w:rPr>
          <w:rFonts w:ascii="Times New Roman" w:hAnsi="Times New Roman" w:cs="Times New Roman"/>
          <w:sz w:val="24"/>
          <w:szCs w:val="24"/>
        </w:rPr>
        <w:t xml:space="preserve">The current study replicated some of these findings in a population of emerging-adult college students. Using Tobin and colleagues (1989) hierarchical model of coping and the Coping Strategies Inventory, we examined the potential links between coping style, gender, and depression. </w:t>
      </w:r>
      <w:r w:rsidR="007120E5" w:rsidRPr="00FF4719">
        <w:rPr>
          <w:rFonts w:ascii="Times New Roman" w:hAnsi="Times New Roman" w:cs="Times New Roman"/>
          <w:sz w:val="24"/>
          <w:szCs w:val="24"/>
        </w:rPr>
        <w:t xml:space="preserve">Gender was found to be a weak predictor of depression prevalence and severity. </w:t>
      </w:r>
      <w:r w:rsidR="00B83BFF" w:rsidRPr="00FF4719">
        <w:rPr>
          <w:rFonts w:ascii="Times New Roman" w:hAnsi="Times New Roman" w:cs="Times New Roman"/>
          <w:sz w:val="24"/>
          <w:szCs w:val="24"/>
        </w:rPr>
        <w:t>Increased use</w:t>
      </w:r>
      <w:r w:rsidR="007120E5" w:rsidRPr="00FF4719">
        <w:rPr>
          <w:rFonts w:ascii="Times New Roman" w:hAnsi="Times New Roman" w:cs="Times New Roman"/>
          <w:sz w:val="24"/>
          <w:szCs w:val="24"/>
        </w:rPr>
        <w:t xml:space="preserve"> of disengagement</w:t>
      </w:r>
      <w:r w:rsidR="00B83BFF" w:rsidRPr="00FF4719">
        <w:rPr>
          <w:rFonts w:ascii="Times New Roman" w:hAnsi="Times New Roman" w:cs="Times New Roman"/>
          <w:sz w:val="24"/>
          <w:szCs w:val="24"/>
        </w:rPr>
        <w:t>,</w:t>
      </w:r>
      <w:r w:rsidR="007120E5" w:rsidRPr="00FF4719">
        <w:rPr>
          <w:rFonts w:ascii="Times New Roman" w:hAnsi="Times New Roman" w:cs="Times New Roman"/>
          <w:sz w:val="24"/>
          <w:szCs w:val="24"/>
        </w:rPr>
        <w:t xml:space="preserve"> or avoidant type coping</w:t>
      </w:r>
      <w:r w:rsidR="00B83BFF" w:rsidRPr="00FF4719">
        <w:rPr>
          <w:rFonts w:ascii="Times New Roman" w:hAnsi="Times New Roman" w:cs="Times New Roman"/>
          <w:sz w:val="24"/>
          <w:szCs w:val="24"/>
        </w:rPr>
        <w:t>,</w:t>
      </w:r>
      <w:r w:rsidR="007120E5" w:rsidRPr="00FF4719">
        <w:rPr>
          <w:rFonts w:ascii="Times New Roman" w:hAnsi="Times New Roman" w:cs="Times New Roman"/>
          <w:sz w:val="24"/>
          <w:szCs w:val="24"/>
        </w:rPr>
        <w:t xml:space="preserve"> </w:t>
      </w:r>
      <w:r w:rsidR="00021E2F" w:rsidRPr="00FF4719">
        <w:rPr>
          <w:rFonts w:ascii="Times New Roman" w:hAnsi="Times New Roman" w:cs="Times New Roman"/>
          <w:sz w:val="24"/>
          <w:szCs w:val="24"/>
        </w:rPr>
        <w:t>was</w:t>
      </w:r>
      <w:r w:rsidR="007120E5" w:rsidRPr="00FF4719">
        <w:rPr>
          <w:rFonts w:ascii="Times New Roman" w:hAnsi="Times New Roman" w:cs="Times New Roman"/>
          <w:sz w:val="24"/>
          <w:szCs w:val="24"/>
        </w:rPr>
        <w:t xml:space="preserve"> a </w:t>
      </w:r>
      <w:r w:rsidR="00FA52DF" w:rsidRPr="00FF4719">
        <w:rPr>
          <w:rFonts w:ascii="Times New Roman" w:hAnsi="Times New Roman" w:cs="Times New Roman"/>
          <w:sz w:val="24"/>
          <w:szCs w:val="24"/>
        </w:rPr>
        <w:t>modest</w:t>
      </w:r>
      <w:r w:rsidR="007120E5" w:rsidRPr="00FF4719">
        <w:rPr>
          <w:rFonts w:ascii="Times New Roman" w:hAnsi="Times New Roman" w:cs="Times New Roman"/>
          <w:sz w:val="24"/>
          <w:szCs w:val="24"/>
        </w:rPr>
        <w:t xml:space="preserve"> predictor of depression</w:t>
      </w:r>
      <w:r w:rsidR="00873F7D" w:rsidRPr="00FF4719">
        <w:rPr>
          <w:rFonts w:ascii="Times New Roman" w:hAnsi="Times New Roman" w:cs="Times New Roman"/>
          <w:sz w:val="24"/>
          <w:szCs w:val="24"/>
        </w:rPr>
        <w:t xml:space="preserve">, </w:t>
      </w:r>
      <w:r w:rsidR="007120E5" w:rsidRPr="00FF4719">
        <w:rPr>
          <w:rFonts w:ascii="Times New Roman" w:hAnsi="Times New Roman" w:cs="Times New Roman"/>
          <w:sz w:val="24"/>
          <w:szCs w:val="24"/>
        </w:rPr>
        <w:t xml:space="preserve">and greater reliance on some of these </w:t>
      </w:r>
      <w:r w:rsidR="00AD4D9D" w:rsidRPr="00FF4719">
        <w:rPr>
          <w:rFonts w:ascii="Times New Roman" w:hAnsi="Times New Roman" w:cs="Times New Roman"/>
          <w:sz w:val="24"/>
          <w:szCs w:val="24"/>
        </w:rPr>
        <w:t xml:space="preserve">coping </w:t>
      </w:r>
      <w:r w:rsidR="007120E5" w:rsidRPr="00FF4719">
        <w:rPr>
          <w:rFonts w:ascii="Times New Roman" w:hAnsi="Times New Roman" w:cs="Times New Roman"/>
          <w:sz w:val="24"/>
          <w:szCs w:val="24"/>
        </w:rPr>
        <w:t xml:space="preserve">methods was associated with increased </w:t>
      </w:r>
      <w:r w:rsidR="00021E2F" w:rsidRPr="00FF4719">
        <w:rPr>
          <w:rFonts w:ascii="Times New Roman" w:hAnsi="Times New Roman" w:cs="Times New Roman"/>
          <w:sz w:val="24"/>
          <w:szCs w:val="24"/>
        </w:rPr>
        <w:t xml:space="preserve">depression </w:t>
      </w:r>
      <w:r w:rsidR="007120E5" w:rsidRPr="00FF4719">
        <w:rPr>
          <w:rFonts w:ascii="Times New Roman" w:hAnsi="Times New Roman" w:cs="Times New Roman"/>
          <w:sz w:val="24"/>
          <w:szCs w:val="24"/>
        </w:rPr>
        <w:t xml:space="preserve">severity. These findings may be important in developing student programs and services aimed at </w:t>
      </w:r>
      <w:r w:rsidR="004B0F4F" w:rsidRPr="00FF4719">
        <w:rPr>
          <w:rFonts w:ascii="Times New Roman" w:hAnsi="Times New Roman" w:cs="Times New Roman"/>
          <w:sz w:val="24"/>
          <w:szCs w:val="24"/>
        </w:rPr>
        <w:t xml:space="preserve">identifying and </w:t>
      </w:r>
      <w:r w:rsidR="00AD4D9D" w:rsidRPr="00FF4719">
        <w:rPr>
          <w:rFonts w:ascii="Times New Roman" w:hAnsi="Times New Roman" w:cs="Times New Roman"/>
          <w:sz w:val="24"/>
          <w:szCs w:val="24"/>
        </w:rPr>
        <w:t xml:space="preserve">ameliorating </w:t>
      </w:r>
      <w:r w:rsidR="004B0F4F" w:rsidRPr="00FF4719">
        <w:rPr>
          <w:rFonts w:ascii="Times New Roman" w:hAnsi="Times New Roman" w:cs="Times New Roman"/>
          <w:sz w:val="24"/>
          <w:szCs w:val="24"/>
        </w:rPr>
        <w:t>students’ depression, in the hope of affecting more successful adjustment to college and better overall student health.</w:t>
      </w:r>
    </w:p>
    <w:p w14:paraId="0B72EB24" w14:textId="77777777" w:rsidR="00F26998" w:rsidRPr="00FF4719" w:rsidRDefault="00F26998" w:rsidP="005333E1">
      <w:pPr>
        <w:spacing w:after="0" w:line="480" w:lineRule="auto"/>
        <w:ind w:firstLine="720"/>
        <w:rPr>
          <w:rFonts w:ascii="Times New Roman" w:hAnsi="Times New Roman" w:cs="Times New Roman"/>
          <w:sz w:val="24"/>
          <w:szCs w:val="24"/>
        </w:rPr>
      </w:pPr>
    </w:p>
    <w:p w14:paraId="14C320A6" w14:textId="55E5A029" w:rsidR="00A92183" w:rsidRPr="00FF4719" w:rsidRDefault="004B0F4F" w:rsidP="005333E1">
      <w:pPr>
        <w:spacing w:line="480" w:lineRule="auto"/>
        <w:jc w:val="both"/>
        <w:rPr>
          <w:rFonts w:ascii="Times New Roman" w:hAnsi="Times New Roman" w:cs="Times New Roman"/>
          <w:sz w:val="24"/>
          <w:szCs w:val="24"/>
        </w:rPr>
      </w:pPr>
      <w:r w:rsidRPr="00FF4719">
        <w:rPr>
          <w:rFonts w:ascii="Times New Roman" w:hAnsi="Times New Roman" w:cs="Times New Roman"/>
          <w:i/>
          <w:sz w:val="24"/>
          <w:szCs w:val="24"/>
        </w:rPr>
        <w:t>Keywords</w:t>
      </w:r>
      <w:r w:rsidRPr="00FF4719">
        <w:rPr>
          <w:rFonts w:ascii="Times New Roman" w:hAnsi="Times New Roman" w:cs="Times New Roman"/>
          <w:sz w:val="24"/>
          <w:szCs w:val="24"/>
        </w:rPr>
        <w:t>: coping style</w:t>
      </w:r>
      <w:r w:rsidR="00873F7D" w:rsidRPr="00FF4719">
        <w:rPr>
          <w:rFonts w:ascii="Times New Roman" w:hAnsi="Times New Roman" w:cs="Times New Roman"/>
          <w:sz w:val="24"/>
          <w:szCs w:val="24"/>
        </w:rPr>
        <w:t>, engagement versus disengagement, problem-focused versus emotion-focused</w:t>
      </w:r>
      <w:r w:rsidRPr="00FF4719">
        <w:rPr>
          <w:rFonts w:ascii="Times New Roman" w:hAnsi="Times New Roman" w:cs="Times New Roman"/>
          <w:sz w:val="24"/>
          <w:szCs w:val="24"/>
        </w:rPr>
        <w:t>, depression, emerging adult</w:t>
      </w:r>
      <w:r w:rsidR="00AD4D9D" w:rsidRPr="00FF4719">
        <w:rPr>
          <w:rFonts w:ascii="Times New Roman" w:hAnsi="Times New Roman" w:cs="Times New Roman"/>
          <w:sz w:val="24"/>
          <w:szCs w:val="24"/>
        </w:rPr>
        <w:t>s</w:t>
      </w:r>
      <w:r w:rsidRPr="00FF4719">
        <w:rPr>
          <w:rFonts w:ascii="Times New Roman" w:hAnsi="Times New Roman" w:cs="Times New Roman"/>
          <w:sz w:val="24"/>
          <w:szCs w:val="24"/>
        </w:rPr>
        <w:t xml:space="preserve"> </w:t>
      </w:r>
    </w:p>
    <w:p w14:paraId="08F06E3A" w14:textId="77777777" w:rsidR="00466821" w:rsidRPr="00FF4719" w:rsidRDefault="00466821">
      <w:pPr>
        <w:rPr>
          <w:rFonts w:ascii="Times New Roman" w:hAnsi="Times New Roman" w:cs="Times New Roman"/>
          <w:b/>
          <w:sz w:val="24"/>
          <w:szCs w:val="24"/>
        </w:rPr>
      </w:pPr>
      <w:r w:rsidRPr="00FF4719">
        <w:rPr>
          <w:rFonts w:ascii="Times New Roman" w:hAnsi="Times New Roman" w:cs="Times New Roman"/>
          <w:b/>
          <w:sz w:val="24"/>
          <w:szCs w:val="24"/>
        </w:rPr>
        <w:br w:type="page"/>
      </w:r>
    </w:p>
    <w:p w14:paraId="1630250D" w14:textId="77777777" w:rsidR="00873F7D" w:rsidRPr="00FF4719" w:rsidRDefault="00873F7D" w:rsidP="009C146F">
      <w:pPr>
        <w:widowControl w:val="0"/>
        <w:spacing w:after="0" w:line="240" w:lineRule="auto"/>
        <w:jc w:val="center"/>
        <w:rPr>
          <w:rFonts w:ascii="Times New Roman" w:hAnsi="Times New Roman" w:cs="Times New Roman"/>
          <w:b/>
          <w:sz w:val="24"/>
          <w:szCs w:val="24"/>
        </w:rPr>
      </w:pPr>
      <w:r w:rsidRPr="00FF4719">
        <w:rPr>
          <w:rFonts w:ascii="Times New Roman" w:hAnsi="Times New Roman" w:cs="Times New Roman"/>
          <w:b/>
          <w:sz w:val="24"/>
          <w:szCs w:val="24"/>
        </w:rPr>
        <w:lastRenderedPageBreak/>
        <w:t>Table of Contents</w:t>
      </w:r>
    </w:p>
    <w:p w14:paraId="62CFBD03" w14:textId="77777777" w:rsidR="00D22590" w:rsidRPr="00FF4719" w:rsidRDefault="00D22590" w:rsidP="009C146F">
      <w:pPr>
        <w:widowControl w:val="0"/>
        <w:spacing w:after="0" w:line="240" w:lineRule="auto"/>
        <w:jc w:val="center"/>
        <w:rPr>
          <w:rFonts w:ascii="Times New Roman" w:hAnsi="Times New Roman" w:cs="Times New Roman"/>
          <w:b/>
          <w:sz w:val="24"/>
          <w:szCs w:val="24"/>
        </w:rPr>
      </w:pPr>
    </w:p>
    <w:p w14:paraId="1E6DB51E" w14:textId="15E168F9" w:rsidR="00D22590" w:rsidRPr="00FF4719" w:rsidRDefault="00D22590" w:rsidP="004A76BD">
      <w:pPr>
        <w:widowControl w:val="0"/>
        <w:spacing w:after="0" w:line="480" w:lineRule="auto"/>
        <w:rPr>
          <w:rFonts w:ascii="Times New Roman" w:hAnsi="Times New Roman" w:cs="Times New Roman"/>
          <w:b/>
          <w:sz w:val="24"/>
          <w:szCs w:val="24"/>
        </w:rPr>
      </w:pPr>
      <w:r w:rsidRPr="00FF4719">
        <w:rPr>
          <w:rFonts w:ascii="Times New Roman" w:hAnsi="Times New Roman" w:cs="Times New Roman"/>
          <w:b/>
          <w:sz w:val="24"/>
          <w:szCs w:val="24"/>
        </w:rPr>
        <w:t>Chapter 1 Introduction ..............................................................</w:t>
      </w:r>
      <w:r w:rsidR="001E3FC5" w:rsidRPr="00FF4719">
        <w:rPr>
          <w:rFonts w:ascii="Times New Roman" w:hAnsi="Times New Roman" w:cs="Times New Roman"/>
          <w:b/>
          <w:sz w:val="24"/>
          <w:szCs w:val="24"/>
        </w:rPr>
        <w:t>.......</w:t>
      </w:r>
      <w:r w:rsidRPr="00FF4719">
        <w:rPr>
          <w:rFonts w:ascii="Times New Roman" w:hAnsi="Times New Roman" w:cs="Times New Roman"/>
          <w:b/>
          <w:sz w:val="24"/>
          <w:szCs w:val="24"/>
        </w:rPr>
        <w:t xml:space="preserve">.......................................... </w:t>
      </w:r>
      <w:r w:rsidR="00CF599D" w:rsidRPr="00FF4719">
        <w:rPr>
          <w:rFonts w:ascii="Times New Roman" w:hAnsi="Times New Roman" w:cs="Times New Roman"/>
          <w:b/>
          <w:sz w:val="24"/>
          <w:szCs w:val="24"/>
        </w:rPr>
        <w:t>1</w:t>
      </w:r>
    </w:p>
    <w:p w14:paraId="71C9FD43" w14:textId="17F8085A" w:rsidR="00D22590" w:rsidRPr="00FF4719" w:rsidRDefault="00D22590" w:rsidP="004A76BD">
      <w:pPr>
        <w:widowControl w:val="0"/>
        <w:spacing w:after="0" w:line="480" w:lineRule="auto"/>
        <w:ind w:left="360"/>
        <w:rPr>
          <w:rFonts w:ascii="Times New Roman" w:hAnsi="Times New Roman" w:cs="Times New Roman"/>
          <w:b/>
          <w:sz w:val="24"/>
          <w:szCs w:val="24"/>
        </w:rPr>
      </w:pPr>
      <w:r w:rsidRPr="00FF4719">
        <w:rPr>
          <w:rFonts w:ascii="Times New Roman" w:hAnsi="Times New Roman" w:cs="Times New Roman"/>
          <w:b/>
          <w:sz w:val="24"/>
          <w:szCs w:val="24"/>
        </w:rPr>
        <w:t>Introduction ........................................................................</w:t>
      </w:r>
      <w:r w:rsidR="001E3FC5" w:rsidRPr="00FF4719">
        <w:rPr>
          <w:rFonts w:ascii="Times New Roman" w:hAnsi="Times New Roman" w:cs="Times New Roman"/>
          <w:b/>
          <w:sz w:val="24"/>
          <w:szCs w:val="24"/>
        </w:rPr>
        <w:t>.......</w:t>
      </w:r>
      <w:r w:rsidRPr="00FF4719">
        <w:rPr>
          <w:rFonts w:ascii="Times New Roman" w:hAnsi="Times New Roman" w:cs="Times New Roman"/>
          <w:b/>
          <w:sz w:val="24"/>
          <w:szCs w:val="24"/>
        </w:rPr>
        <w:t>...................................</w:t>
      </w:r>
      <w:r w:rsidR="004A76BD" w:rsidRPr="00FF4719">
        <w:rPr>
          <w:rFonts w:ascii="Times New Roman" w:hAnsi="Times New Roman" w:cs="Times New Roman"/>
          <w:b/>
          <w:sz w:val="24"/>
          <w:szCs w:val="24"/>
        </w:rPr>
        <w:t>.</w:t>
      </w:r>
      <w:r w:rsidRPr="00FF4719">
        <w:rPr>
          <w:rFonts w:ascii="Times New Roman" w:hAnsi="Times New Roman" w:cs="Times New Roman"/>
          <w:b/>
          <w:sz w:val="24"/>
          <w:szCs w:val="24"/>
        </w:rPr>
        <w:t xml:space="preserve">........ </w:t>
      </w:r>
      <w:r w:rsidR="00CF599D" w:rsidRPr="00FF4719">
        <w:rPr>
          <w:rFonts w:ascii="Times New Roman" w:hAnsi="Times New Roman" w:cs="Times New Roman"/>
          <w:b/>
          <w:sz w:val="24"/>
          <w:szCs w:val="24"/>
        </w:rPr>
        <w:t>1</w:t>
      </w:r>
    </w:p>
    <w:p w14:paraId="6D05EA79" w14:textId="21653253" w:rsidR="00D22590" w:rsidRPr="00FF4719" w:rsidRDefault="00D22590" w:rsidP="004A76BD">
      <w:pPr>
        <w:widowControl w:val="0"/>
        <w:spacing w:after="0" w:line="480" w:lineRule="auto"/>
        <w:ind w:left="360"/>
        <w:rPr>
          <w:rFonts w:ascii="Times New Roman" w:hAnsi="Times New Roman" w:cs="Times New Roman"/>
          <w:b/>
          <w:sz w:val="24"/>
          <w:szCs w:val="24"/>
        </w:rPr>
      </w:pPr>
      <w:r w:rsidRPr="00FF4719">
        <w:rPr>
          <w:rFonts w:ascii="Times New Roman" w:hAnsi="Times New Roman" w:cs="Times New Roman"/>
          <w:b/>
          <w:sz w:val="24"/>
          <w:szCs w:val="24"/>
        </w:rPr>
        <w:t>Depression</w:t>
      </w:r>
      <w:r w:rsidR="00624797" w:rsidRPr="00FF4719">
        <w:rPr>
          <w:rFonts w:ascii="Times New Roman" w:hAnsi="Times New Roman" w:cs="Times New Roman"/>
          <w:b/>
          <w:sz w:val="24"/>
          <w:szCs w:val="24"/>
        </w:rPr>
        <w:t xml:space="preserve"> in College Students</w:t>
      </w:r>
      <w:r w:rsidRPr="00FF4719">
        <w:rPr>
          <w:rFonts w:ascii="Times New Roman" w:hAnsi="Times New Roman" w:cs="Times New Roman"/>
          <w:b/>
          <w:sz w:val="24"/>
          <w:szCs w:val="24"/>
        </w:rPr>
        <w:t xml:space="preserve"> ......................................</w:t>
      </w:r>
      <w:r w:rsidR="001E3FC5" w:rsidRPr="00FF4719">
        <w:rPr>
          <w:rFonts w:ascii="Times New Roman" w:hAnsi="Times New Roman" w:cs="Times New Roman"/>
          <w:b/>
          <w:sz w:val="24"/>
          <w:szCs w:val="24"/>
        </w:rPr>
        <w:t>......</w:t>
      </w:r>
      <w:r w:rsidR="009E26B1" w:rsidRPr="00FF4719">
        <w:rPr>
          <w:rFonts w:ascii="Times New Roman" w:hAnsi="Times New Roman" w:cs="Times New Roman"/>
          <w:b/>
          <w:sz w:val="24"/>
          <w:szCs w:val="24"/>
        </w:rPr>
        <w:t>.</w:t>
      </w:r>
      <w:r w:rsidR="001E3FC5" w:rsidRPr="00FF4719">
        <w:rPr>
          <w:rFonts w:ascii="Times New Roman" w:hAnsi="Times New Roman" w:cs="Times New Roman"/>
          <w:b/>
          <w:sz w:val="24"/>
          <w:szCs w:val="24"/>
        </w:rPr>
        <w:t>...............................</w:t>
      </w:r>
      <w:r w:rsidRPr="00FF4719">
        <w:rPr>
          <w:rFonts w:ascii="Times New Roman" w:hAnsi="Times New Roman" w:cs="Times New Roman"/>
          <w:b/>
          <w:sz w:val="24"/>
          <w:szCs w:val="24"/>
        </w:rPr>
        <w:t>.......</w:t>
      </w:r>
      <w:r w:rsidR="004A76BD" w:rsidRPr="00FF4719">
        <w:rPr>
          <w:rFonts w:ascii="Times New Roman" w:hAnsi="Times New Roman" w:cs="Times New Roman"/>
          <w:b/>
          <w:sz w:val="24"/>
          <w:szCs w:val="24"/>
        </w:rPr>
        <w:t>.</w:t>
      </w:r>
      <w:r w:rsidRPr="00FF4719">
        <w:rPr>
          <w:rFonts w:ascii="Times New Roman" w:hAnsi="Times New Roman" w:cs="Times New Roman"/>
          <w:b/>
          <w:sz w:val="24"/>
          <w:szCs w:val="24"/>
        </w:rPr>
        <w:t xml:space="preserve">........ </w:t>
      </w:r>
      <w:r w:rsidR="00CF599D" w:rsidRPr="00FF4719">
        <w:rPr>
          <w:rFonts w:ascii="Times New Roman" w:hAnsi="Times New Roman" w:cs="Times New Roman"/>
          <w:b/>
          <w:sz w:val="24"/>
          <w:szCs w:val="24"/>
        </w:rPr>
        <w:t>1</w:t>
      </w:r>
    </w:p>
    <w:p w14:paraId="17011CF8" w14:textId="3C77AEB8" w:rsidR="00D22590" w:rsidRPr="00FF4719" w:rsidRDefault="00D22590" w:rsidP="004A76BD">
      <w:pPr>
        <w:widowControl w:val="0"/>
        <w:spacing w:after="0" w:line="480" w:lineRule="auto"/>
        <w:ind w:left="360"/>
        <w:rPr>
          <w:rFonts w:ascii="Times New Roman" w:hAnsi="Times New Roman" w:cs="Times New Roman"/>
          <w:b/>
          <w:sz w:val="24"/>
          <w:szCs w:val="24"/>
        </w:rPr>
      </w:pPr>
      <w:r w:rsidRPr="00FF4719">
        <w:rPr>
          <w:rFonts w:ascii="Times New Roman" w:hAnsi="Times New Roman" w:cs="Times New Roman"/>
          <w:b/>
          <w:sz w:val="24"/>
          <w:szCs w:val="24"/>
        </w:rPr>
        <w:t>Coping Strategies ..............................................................</w:t>
      </w:r>
      <w:r w:rsidR="001E3FC5" w:rsidRPr="00FF4719">
        <w:rPr>
          <w:rFonts w:ascii="Times New Roman" w:hAnsi="Times New Roman" w:cs="Times New Roman"/>
          <w:b/>
          <w:sz w:val="24"/>
          <w:szCs w:val="24"/>
        </w:rPr>
        <w:t>.........</w:t>
      </w:r>
      <w:r w:rsidRPr="00FF4719">
        <w:rPr>
          <w:rFonts w:ascii="Times New Roman" w:hAnsi="Times New Roman" w:cs="Times New Roman"/>
          <w:b/>
          <w:sz w:val="24"/>
          <w:szCs w:val="24"/>
        </w:rPr>
        <w:t>.................................</w:t>
      </w:r>
      <w:r w:rsidR="004A76BD" w:rsidRPr="00FF4719">
        <w:rPr>
          <w:rFonts w:ascii="Times New Roman" w:hAnsi="Times New Roman" w:cs="Times New Roman"/>
          <w:b/>
          <w:sz w:val="24"/>
          <w:szCs w:val="24"/>
        </w:rPr>
        <w:t>.</w:t>
      </w:r>
      <w:r w:rsidRPr="00FF4719">
        <w:rPr>
          <w:rFonts w:ascii="Times New Roman" w:hAnsi="Times New Roman" w:cs="Times New Roman"/>
          <w:b/>
          <w:sz w:val="24"/>
          <w:szCs w:val="24"/>
        </w:rPr>
        <w:t xml:space="preserve">......... </w:t>
      </w:r>
      <w:r w:rsidR="00CF599D" w:rsidRPr="00FF4719">
        <w:rPr>
          <w:rFonts w:ascii="Times New Roman" w:hAnsi="Times New Roman" w:cs="Times New Roman"/>
          <w:b/>
          <w:sz w:val="24"/>
          <w:szCs w:val="24"/>
        </w:rPr>
        <w:t>3</w:t>
      </w:r>
    </w:p>
    <w:p w14:paraId="5070CF83" w14:textId="567691E6" w:rsidR="00624797" w:rsidRPr="00FF4719" w:rsidRDefault="00624797" w:rsidP="004A76BD">
      <w:pPr>
        <w:widowControl w:val="0"/>
        <w:spacing w:after="0" w:line="480" w:lineRule="auto"/>
        <w:ind w:left="360"/>
        <w:rPr>
          <w:rFonts w:ascii="Times New Roman" w:hAnsi="Times New Roman" w:cs="Times New Roman"/>
          <w:b/>
          <w:sz w:val="24"/>
          <w:szCs w:val="24"/>
        </w:rPr>
      </w:pPr>
      <w:r w:rsidRPr="00FF4719">
        <w:rPr>
          <w:rFonts w:ascii="Times New Roman" w:hAnsi="Times New Roman" w:cs="Times New Roman"/>
          <w:b/>
          <w:sz w:val="24"/>
          <w:szCs w:val="24"/>
        </w:rPr>
        <w:t>Relationship between Coping Style and Depression</w:t>
      </w:r>
      <w:r w:rsidR="009E26B1" w:rsidRPr="00FF4719">
        <w:rPr>
          <w:rFonts w:ascii="Times New Roman" w:hAnsi="Times New Roman" w:cs="Times New Roman"/>
          <w:b/>
          <w:sz w:val="24"/>
          <w:szCs w:val="24"/>
        </w:rPr>
        <w:t xml:space="preserve"> ......................................................... 8</w:t>
      </w:r>
    </w:p>
    <w:p w14:paraId="20C1170F" w14:textId="6BDF5F43" w:rsidR="00D22590" w:rsidRPr="00FF4719" w:rsidRDefault="00FB25FC" w:rsidP="004A76BD">
      <w:pPr>
        <w:widowControl w:val="0"/>
        <w:spacing w:after="0" w:line="480" w:lineRule="auto"/>
        <w:ind w:left="360"/>
        <w:rPr>
          <w:rFonts w:ascii="Times New Roman" w:hAnsi="Times New Roman" w:cs="Times New Roman"/>
          <w:b/>
          <w:sz w:val="24"/>
          <w:szCs w:val="24"/>
        </w:rPr>
      </w:pPr>
      <w:r w:rsidRPr="00FF4719">
        <w:rPr>
          <w:rFonts w:ascii="Times New Roman" w:hAnsi="Times New Roman" w:cs="Times New Roman"/>
          <w:b/>
          <w:sz w:val="24"/>
          <w:szCs w:val="24"/>
        </w:rPr>
        <w:t>Gender Considerations</w:t>
      </w:r>
      <w:r w:rsidR="00D22590" w:rsidRPr="00FF4719">
        <w:rPr>
          <w:rFonts w:ascii="Times New Roman" w:hAnsi="Times New Roman" w:cs="Times New Roman"/>
          <w:b/>
          <w:sz w:val="24"/>
          <w:szCs w:val="24"/>
        </w:rPr>
        <w:t xml:space="preserve"> ..........................................</w:t>
      </w:r>
      <w:r w:rsidR="001E3FC5" w:rsidRPr="00FF4719">
        <w:rPr>
          <w:rFonts w:ascii="Times New Roman" w:hAnsi="Times New Roman" w:cs="Times New Roman"/>
          <w:b/>
          <w:sz w:val="24"/>
          <w:szCs w:val="24"/>
        </w:rPr>
        <w:t>......</w:t>
      </w:r>
      <w:r w:rsidR="00D22590" w:rsidRPr="00FF4719">
        <w:rPr>
          <w:rFonts w:ascii="Times New Roman" w:hAnsi="Times New Roman" w:cs="Times New Roman"/>
          <w:b/>
          <w:sz w:val="24"/>
          <w:szCs w:val="24"/>
        </w:rPr>
        <w:t>.........................................</w:t>
      </w:r>
      <w:r w:rsidR="004A76BD" w:rsidRPr="00FF4719">
        <w:rPr>
          <w:rFonts w:ascii="Times New Roman" w:hAnsi="Times New Roman" w:cs="Times New Roman"/>
          <w:b/>
          <w:sz w:val="24"/>
          <w:szCs w:val="24"/>
        </w:rPr>
        <w:t>.</w:t>
      </w:r>
      <w:r w:rsidR="00D22590" w:rsidRPr="00FF4719">
        <w:rPr>
          <w:rFonts w:ascii="Times New Roman" w:hAnsi="Times New Roman" w:cs="Times New Roman"/>
          <w:b/>
          <w:sz w:val="24"/>
          <w:szCs w:val="24"/>
        </w:rPr>
        <w:t>..</w:t>
      </w:r>
      <w:r w:rsidR="009E26B1" w:rsidRPr="00FF4719">
        <w:rPr>
          <w:rFonts w:ascii="Times New Roman" w:hAnsi="Times New Roman" w:cs="Times New Roman"/>
          <w:b/>
          <w:sz w:val="24"/>
          <w:szCs w:val="24"/>
        </w:rPr>
        <w:t>.....</w:t>
      </w:r>
      <w:r w:rsidR="00D22590" w:rsidRPr="00FF4719">
        <w:rPr>
          <w:rFonts w:ascii="Times New Roman" w:hAnsi="Times New Roman" w:cs="Times New Roman"/>
          <w:b/>
          <w:sz w:val="24"/>
          <w:szCs w:val="24"/>
        </w:rPr>
        <w:t xml:space="preserve">....... </w:t>
      </w:r>
      <w:r w:rsidR="009E26B1" w:rsidRPr="00FF4719">
        <w:rPr>
          <w:rFonts w:ascii="Times New Roman" w:hAnsi="Times New Roman" w:cs="Times New Roman"/>
          <w:b/>
          <w:sz w:val="24"/>
          <w:szCs w:val="24"/>
        </w:rPr>
        <w:t>10</w:t>
      </w:r>
    </w:p>
    <w:p w14:paraId="2A9E606F" w14:textId="73566B39" w:rsidR="00D22590" w:rsidRPr="00FF4719" w:rsidRDefault="00FB25FC" w:rsidP="004A76BD">
      <w:pPr>
        <w:widowControl w:val="0"/>
        <w:spacing w:after="0" w:line="480" w:lineRule="auto"/>
        <w:ind w:left="360"/>
        <w:rPr>
          <w:rFonts w:ascii="Times New Roman" w:hAnsi="Times New Roman" w:cs="Times New Roman"/>
          <w:b/>
          <w:sz w:val="24"/>
          <w:szCs w:val="24"/>
        </w:rPr>
      </w:pPr>
      <w:r w:rsidRPr="00FF4719">
        <w:rPr>
          <w:rFonts w:ascii="Times New Roman" w:hAnsi="Times New Roman" w:cs="Times New Roman"/>
          <w:b/>
          <w:sz w:val="24"/>
          <w:szCs w:val="24"/>
        </w:rPr>
        <w:t>Purpose of Present Study</w:t>
      </w:r>
      <w:r w:rsidR="00D22590" w:rsidRPr="00FF4719">
        <w:rPr>
          <w:rFonts w:ascii="Times New Roman" w:hAnsi="Times New Roman" w:cs="Times New Roman"/>
          <w:b/>
          <w:sz w:val="24"/>
          <w:szCs w:val="24"/>
        </w:rPr>
        <w:t xml:space="preserve"> ........................................</w:t>
      </w:r>
      <w:r w:rsidR="001E3FC5" w:rsidRPr="00FF4719">
        <w:rPr>
          <w:rFonts w:ascii="Times New Roman" w:hAnsi="Times New Roman" w:cs="Times New Roman"/>
          <w:b/>
          <w:sz w:val="24"/>
          <w:szCs w:val="24"/>
        </w:rPr>
        <w:t>..</w:t>
      </w:r>
      <w:r w:rsidR="00D22590" w:rsidRPr="00FF4719">
        <w:rPr>
          <w:rFonts w:ascii="Times New Roman" w:hAnsi="Times New Roman" w:cs="Times New Roman"/>
          <w:b/>
          <w:sz w:val="24"/>
          <w:szCs w:val="24"/>
        </w:rPr>
        <w:t>.............................................</w:t>
      </w:r>
      <w:r w:rsidR="004A76BD" w:rsidRPr="00FF4719">
        <w:rPr>
          <w:rFonts w:ascii="Times New Roman" w:hAnsi="Times New Roman" w:cs="Times New Roman"/>
          <w:b/>
          <w:sz w:val="24"/>
          <w:szCs w:val="24"/>
        </w:rPr>
        <w:t>.</w:t>
      </w:r>
      <w:r w:rsidR="00D22590" w:rsidRPr="00FF4719">
        <w:rPr>
          <w:rFonts w:ascii="Times New Roman" w:hAnsi="Times New Roman" w:cs="Times New Roman"/>
          <w:b/>
          <w:sz w:val="24"/>
          <w:szCs w:val="24"/>
        </w:rPr>
        <w:t>.</w:t>
      </w:r>
      <w:r w:rsidR="009E26B1" w:rsidRPr="00FF4719">
        <w:rPr>
          <w:rFonts w:ascii="Times New Roman" w:hAnsi="Times New Roman" w:cs="Times New Roman"/>
          <w:b/>
          <w:sz w:val="24"/>
          <w:szCs w:val="24"/>
        </w:rPr>
        <w:t>....</w:t>
      </w:r>
      <w:r w:rsidR="00D22590" w:rsidRPr="00FF4719">
        <w:rPr>
          <w:rFonts w:ascii="Times New Roman" w:hAnsi="Times New Roman" w:cs="Times New Roman"/>
          <w:b/>
          <w:sz w:val="24"/>
          <w:szCs w:val="24"/>
        </w:rPr>
        <w:t xml:space="preserve">....... </w:t>
      </w:r>
      <w:r w:rsidR="009E26B1" w:rsidRPr="00FF4719">
        <w:rPr>
          <w:rFonts w:ascii="Times New Roman" w:hAnsi="Times New Roman" w:cs="Times New Roman"/>
          <w:b/>
          <w:sz w:val="24"/>
          <w:szCs w:val="24"/>
        </w:rPr>
        <w:t>12</w:t>
      </w:r>
    </w:p>
    <w:p w14:paraId="566ADFF3" w14:textId="555C5A79" w:rsidR="00D22590" w:rsidRPr="00FF4719" w:rsidRDefault="00D22590" w:rsidP="004A76BD">
      <w:pPr>
        <w:widowControl w:val="0"/>
        <w:spacing w:after="0" w:line="480" w:lineRule="auto"/>
        <w:rPr>
          <w:rFonts w:ascii="Times New Roman" w:hAnsi="Times New Roman" w:cs="Times New Roman"/>
          <w:b/>
          <w:sz w:val="24"/>
          <w:szCs w:val="24"/>
        </w:rPr>
      </w:pPr>
      <w:r w:rsidRPr="00FF4719">
        <w:rPr>
          <w:rFonts w:ascii="Times New Roman" w:hAnsi="Times New Roman" w:cs="Times New Roman"/>
          <w:b/>
          <w:sz w:val="24"/>
          <w:szCs w:val="24"/>
        </w:rPr>
        <w:t xml:space="preserve">Chapter 2 </w:t>
      </w:r>
      <w:r w:rsidR="00FB25FC" w:rsidRPr="00FF4719">
        <w:rPr>
          <w:rFonts w:ascii="Times New Roman" w:hAnsi="Times New Roman" w:cs="Times New Roman"/>
          <w:b/>
          <w:sz w:val="24"/>
          <w:szCs w:val="24"/>
        </w:rPr>
        <w:t>Method</w:t>
      </w:r>
      <w:r w:rsidRPr="00FF4719">
        <w:rPr>
          <w:rFonts w:ascii="Times New Roman" w:hAnsi="Times New Roman" w:cs="Times New Roman"/>
          <w:b/>
          <w:sz w:val="24"/>
          <w:szCs w:val="24"/>
        </w:rPr>
        <w:t xml:space="preserve"> .....................................................</w:t>
      </w:r>
      <w:r w:rsidR="001E3FC5" w:rsidRPr="00FF4719">
        <w:rPr>
          <w:rFonts w:ascii="Times New Roman" w:hAnsi="Times New Roman" w:cs="Times New Roman"/>
          <w:b/>
          <w:sz w:val="24"/>
          <w:szCs w:val="24"/>
        </w:rPr>
        <w:t>...................................</w:t>
      </w:r>
      <w:r w:rsidRPr="00FF4719">
        <w:rPr>
          <w:rFonts w:ascii="Times New Roman" w:hAnsi="Times New Roman" w:cs="Times New Roman"/>
          <w:b/>
          <w:sz w:val="24"/>
          <w:szCs w:val="24"/>
        </w:rPr>
        <w:t>.................</w:t>
      </w:r>
      <w:r w:rsidR="004A76BD" w:rsidRPr="00FF4719">
        <w:rPr>
          <w:rFonts w:ascii="Times New Roman" w:hAnsi="Times New Roman" w:cs="Times New Roman"/>
          <w:b/>
          <w:sz w:val="24"/>
          <w:szCs w:val="24"/>
        </w:rPr>
        <w:t>.</w:t>
      </w:r>
      <w:r w:rsidRPr="00FF4719">
        <w:rPr>
          <w:rFonts w:ascii="Times New Roman" w:hAnsi="Times New Roman" w:cs="Times New Roman"/>
          <w:b/>
          <w:sz w:val="24"/>
          <w:szCs w:val="24"/>
        </w:rPr>
        <w:t>.</w:t>
      </w:r>
      <w:r w:rsidR="009E26B1" w:rsidRPr="00FF4719">
        <w:rPr>
          <w:rFonts w:ascii="Times New Roman" w:hAnsi="Times New Roman" w:cs="Times New Roman"/>
          <w:b/>
          <w:sz w:val="24"/>
          <w:szCs w:val="24"/>
        </w:rPr>
        <w:t>....</w:t>
      </w:r>
      <w:r w:rsidRPr="00FF4719">
        <w:rPr>
          <w:rFonts w:ascii="Times New Roman" w:hAnsi="Times New Roman" w:cs="Times New Roman"/>
          <w:b/>
          <w:sz w:val="24"/>
          <w:szCs w:val="24"/>
        </w:rPr>
        <w:t xml:space="preserve">....... </w:t>
      </w:r>
      <w:r w:rsidR="009E26B1" w:rsidRPr="00FF4719">
        <w:rPr>
          <w:rFonts w:ascii="Times New Roman" w:hAnsi="Times New Roman" w:cs="Times New Roman"/>
          <w:b/>
          <w:sz w:val="24"/>
          <w:szCs w:val="24"/>
        </w:rPr>
        <w:t>12</w:t>
      </w:r>
    </w:p>
    <w:p w14:paraId="5D1E4B50" w14:textId="6AC56435" w:rsidR="00D22590" w:rsidRPr="00FF4719" w:rsidRDefault="00D22590" w:rsidP="004A76BD">
      <w:pPr>
        <w:widowControl w:val="0"/>
        <w:spacing w:after="0" w:line="480" w:lineRule="auto"/>
        <w:ind w:left="360"/>
        <w:rPr>
          <w:rFonts w:ascii="Times New Roman" w:hAnsi="Times New Roman" w:cs="Times New Roman"/>
          <w:b/>
          <w:sz w:val="24"/>
          <w:szCs w:val="24"/>
        </w:rPr>
      </w:pPr>
      <w:r w:rsidRPr="00FF4719">
        <w:rPr>
          <w:rFonts w:ascii="Times New Roman" w:hAnsi="Times New Roman" w:cs="Times New Roman"/>
          <w:b/>
          <w:sz w:val="24"/>
          <w:szCs w:val="24"/>
        </w:rPr>
        <w:t>Participants .......................................................</w:t>
      </w:r>
      <w:r w:rsidR="001E3FC5" w:rsidRPr="00FF4719">
        <w:rPr>
          <w:rFonts w:ascii="Times New Roman" w:hAnsi="Times New Roman" w:cs="Times New Roman"/>
          <w:b/>
          <w:sz w:val="24"/>
          <w:szCs w:val="24"/>
        </w:rPr>
        <w:t>.........</w:t>
      </w:r>
      <w:r w:rsidRPr="00FF4719">
        <w:rPr>
          <w:rFonts w:ascii="Times New Roman" w:hAnsi="Times New Roman" w:cs="Times New Roman"/>
          <w:b/>
          <w:sz w:val="24"/>
          <w:szCs w:val="24"/>
        </w:rPr>
        <w:t>.............................................</w:t>
      </w:r>
      <w:r w:rsidR="004A76BD" w:rsidRPr="00FF4719">
        <w:rPr>
          <w:rFonts w:ascii="Times New Roman" w:hAnsi="Times New Roman" w:cs="Times New Roman"/>
          <w:b/>
          <w:sz w:val="24"/>
          <w:szCs w:val="24"/>
        </w:rPr>
        <w:t>.</w:t>
      </w:r>
      <w:r w:rsidR="009E26B1" w:rsidRPr="00FF4719">
        <w:rPr>
          <w:rFonts w:ascii="Times New Roman" w:hAnsi="Times New Roman" w:cs="Times New Roman"/>
          <w:b/>
          <w:sz w:val="24"/>
          <w:szCs w:val="24"/>
        </w:rPr>
        <w:t>......</w:t>
      </w:r>
      <w:r w:rsidRPr="00FF4719">
        <w:rPr>
          <w:rFonts w:ascii="Times New Roman" w:hAnsi="Times New Roman" w:cs="Times New Roman"/>
          <w:b/>
          <w:sz w:val="24"/>
          <w:szCs w:val="24"/>
        </w:rPr>
        <w:t xml:space="preserve">....... </w:t>
      </w:r>
      <w:r w:rsidR="009E26B1" w:rsidRPr="00FF4719">
        <w:rPr>
          <w:rFonts w:ascii="Times New Roman" w:hAnsi="Times New Roman" w:cs="Times New Roman"/>
          <w:b/>
          <w:sz w:val="24"/>
          <w:szCs w:val="24"/>
        </w:rPr>
        <w:t>12</w:t>
      </w:r>
    </w:p>
    <w:p w14:paraId="6E3C1453" w14:textId="2B68FE3A" w:rsidR="00D22590" w:rsidRPr="00FF4719" w:rsidRDefault="00FB25FC" w:rsidP="004A76BD">
      <w:pPr>
        <w:widowControl w:val="0"/>
        <w:spacing w:after="0" w:line="480" w:lineRule="auto"/>
        <w:ind w:left="360"/>
        <w:rPr>
          <w:rFonts w:ascii="Times New Roman" w:hAnsi="Times New Roman" w:cs="Times New Roman"/>
          <w:b/>
          <w:sz w:val="24"/>
          <w:szCs w:val="24"/>
        </w:rPr>
      </w:pPr>
      <w:r w:rsidRPr="00FF4719">
        <w:rPr>
          <w:rFonts w:ascii="Times New Roman" w:hAnsi="Times New Roman" w:cs="Times New Roman"/>
          <w:b/>
          <w:sz w:val="24"/>
          <w:szCs w:val="24"/>
        </w:rPr>
        <w:t>Measure</w:t>
      </w:r>
      <w:r w:rsidR="00D22590" w:rsidRPr="00FF4719">
        <w:rPr>
          <w:rFonts w:ascii="Times New Roman" w:hAnsi="Times New Roman" w:cs="Times New Roman"/>
          <w:b/>
          <w:sz w:val="24"/>
          <w:szCs w:val="24"/>
        </w:rPr>
        <w:t>s ...........................................................</w:t>
      </w:r>
      <w:r w:rsidR="001E3FC5" w:rsidRPr="00FF4719">
        <w:rPr>
          <w:rFonts w:ascii="Times New Roman" w:hAnsi="Times New Roman" w:cs="Times New Roman"/>
          <w:b/>
          <w:sz w:val="24"/>
          <w:szCs w:val="24"/>
        </w:rPr>
        <w:t>.............</w:t>
      </w:r>
      <w:r w:rsidR="00D22590" w:rsidRPr="00FF4719">
        <w:rPr>
          <w:rFonts w:ascii="Times New Roman" w:hAnsi="Times New Roman" w:cs="Times New Roman"/>
          <w:b/>
          <w:sz w:val="24"/>
          <w:szCs w:val="24"/>
        </w:rPr>
        <w:t>...........................................</w:t>
      </w:r>
      <w:r w:rsidR="009E26B1" w:rsidRPr="00FF4719">
        <w:rPr>
          <w:rFonts w:ascii="Times New Roman" w:hAnsi="Times New Roman" w:cs="Times New Roman"/>
          <w:b/>
          <w:sz w:val="24"/>
          <w:szCs w:val="24"/>
        </w:rPr>
        <w:t>......</w:t>
      </w:r>
      <w:r w:rsidR="004A76BD" w:rsidRPr="00FF4719">
        <w:rPr>
          <w:rFonts w:ascii="Times New Roman" w:hAnsi="Times New Roman" w:cs="Times New Roman"/>
          <w:b/>
          <w:sz w:val="24"/>
          <w:szCs w:val="24"/>
        </w:rPr>
        <w:t>.</w:t>
      </w:r>
      <w:r w:rsidR="00D22590" w:rsidRPr="00FF4719">
        <w:rPr>
          <w:rFonts w:ascii="Times New Roman" w:hAnsi="Times New Roman" w:cs="Times New Roman"/>
          <w:b/>
          <w:sz w:val="24"/>
          <w:szCs w:val="24"/>
        </w:rPr>
        <w:t xml:space="preserve">..... </w:t>
      </w:r>
      <w:r w:rsidR="009E26B1" w:rsidRPr="00FF4719">
        <w:rPr>
          <w:rFonts w:ascii="Times New Roman" w:hAnsi="Times New Roman" w:cs="Times New Roman"/>
          <w:b/>
          <w:sz w:val="24"/>
          <w:szCs w:val="24"/>
        </w:rPr>
        <w:t>13</w:t>
      </w:r>
    </w:p>
    <w:p w14:paraId="11E4B34F" w14:textId="75EDBCFA" w:rsidR="00D22590" w:rsidRPr="00FF4719" w:rsidRDefault="00D22590" w:rsidP="004A76BD">
      <w:pPr>
        <w:widowControl w:val="0"/>
        <w:spacing w:after="0" w:line="480" w:lineRule="auto"/>
        <w:ind w:left="360"/>
        <w:rPr>
          <w:rFonts w:ascii="Times New Roman" w:hAnsi="Times New Roman" w:cs="Times New Roman"/>
          <w:b/>
          <w:sz w:val="24"/>
          <w:szCs w:val="24"/>
        </w:rPr>
      </w:pPr>
      <w:r w:rsidRPr="00FF4719">
        <w:rPr>
          <w:rFonts w:ascii="Times New Roman" w:hAnsi="Times New Roman" w:cs="Times New Roman"/>
          <w:b/>
          <w:sz w:val="24"/>
          <w:szCs w:val="24"/>
        </w:rPr>
        <w:t>Procedure .......................................................</w:t>
      </w:r>
      <w:r w:rsidR="001E3FC5" w:rsidRPr="00FF4719">
        <w:rPr>
          <w:rFonts w:ascii="Times New Roman" w:hAnsi="Times New Roman" w:cs="Times New Roman"/>
          <w:b/>
          <w:sz w:val="24"/>
          <w:szCs w:val="24"/>
        </w:rPr>
        <w:t>.........</w:t>
      </w:r>
      <w:r w:rsidRPr="00FF4719">
        <w:rPr>
          <w:rFonts w:ascii="Times New Roman" w:hAnsi="Times New Roman" w:cs="Times New Roman"/>
          <w:b/>
          <w:sz w:val="24"/>
          <w:szCs w:val="24"/>
        </w:rPr>
        <w:t>................................................</w:t>
      </w:r>
      <w:r w:rsidR="004A76BD" w:rsidRPr="00FF4719">
        <w:rPr>
          <w:rFonts w:ascii="Times New Roman" w:hAnsi="Times New Roman" w:cs="Times New Roman"/>
          <w:b/>
          <w:sz w:val="24"/>
          <w:szCs w:val="24"/>
        </w:rPr>
        <w:t>.</w:t>
      </w:r>
      <w:r w:rsidRPr="00FF4719">
        <w:rPr>
          <w:rFonts w:ascii="Times New Roman" w:hAnsi="Times New Roman" w:cs="Times New Roman"/>
          <w:b/>
          <w:sz w:val="24"/>
          <w:szCs w:val="24"/>
        </w:rPr>
        <w:t>.</w:t>
      </w:r>
      <w:r w:rsidR="009E26B1" w:rsidRPr="00FF4719">
        <w:rPr>
          <w:rFonts w:ascii="Times New Roman" w:hAnsi="Times New Roman" w:cs="Times New Roman"/>
          <w:b/>
          <w:sz w:val="24"/>
          <w:szCs w:val="24"/>
        </w:rPr>
        <w:t>......</w:t>
      </w:r>
      <w:r w:rsidRPr="00FF4719">
        <w:rPr>
          <w:rFonts w:ascii="Times New Roman" w:hAnsi="Times New Roman" w:cs="Times New Roman"/>
          <w:b/>
          <w:sz w:val="24"/>
          <w:szCs w:val="24"/>
        </w:rPr>
        <w:t xml:space="preserve">..... </w:t>
      </w:r>
      <w:r w:rsidR="009E26B1" w:rsidRPr="00FF4719">
        <w:rPr>
          <w:rFonts w:ascii="Times New Roman" w:hAnsi="Times New Roman" w:cs="Times New Roman"/>
          <w:b/>
          <w:sz w:val="24"/>
          <w:szCs w:val="24"/>
        </w:rPr>
        <w:t>15</w:t>
      </w:r>
    </w:p>
    <w:p w14:paraId="237628CC" w14:textId="1D0DF39A" w:rsidR="00FB25FC" w:rsidRPr="00FF4719" w:rsidRDefault="00FB25FC" w:rsidP="004A76BD">
      <w:pPr>
        <w:widowControl w:val="0"/>
        <w:spacing w:after="0" w:line="480" w:lineRule="auto"/>
        <w:ind w:left="360"/>
        <w:rPr>
          <w:rFonts w:ascii="Times New Roman" w:hAnsi="Times New Roman" w:cs="Times New Roman"/>
          <w:b/>
          <w:sz w:val="24"/>
          <w:szCs w:val="24"/>
        </w:rPr>
      </w:pPr>
      <w:r w:rsidRPr="00FF4719">
        <w:rPr>
          <w:rFonts w:ascii="Times New Roman" w:hAnsi="Times New Roman" w:cs="Times New Roman"/>
          <w:b/>
          <w:sz w:val="24"/>
          <w:szCs w:val="24"/>
        </w:rPr>
        <w:t>Data Analysis ..........................................................</w:t>
      </w:r>
      <w:r w:rsidR="001E3FC5" w:rsidRPr="00FF4719">
        <w:rPr>
          <w:rFonts w:ascii="Times New Roman" w:hAnsi="Times New Roman" w:cs="Times New Roman"/>
          <w:b/>
          <w:sz w:val="24"/>
          <w:szCs w:val="24"/>
        </w:rPr>
        <w:t>.....................</w:t>
      </w:r>
      <w:r w:rsidRPr="00FF4719">
        <w:rPr>
          <w:rFonts w:ascii="Times New Roman" w:hAnsi="Times New Roman" w:cs="Times New Roman"/>
          <w:b/>
          <w:sz w:val="24"/>
          <w:szCs w:val="24"/>
        </w:rPr>
        <w:t>...............................</w:t>
      </w:r>
      <w:r w:rsidR="004A76BD" w:rsidRPr="00FF4719">
        <w:rPr>
          <w:rFonts w:ascii="Times New Roman" w:hAnsi="Times New Roman" w:cs="Times New Roman"/>
          <w:b/>
          <w:sz w:val="24"/>
          <w:szCs w:val="24"/>
        </w:rPr>
        <w:t>.</w:t>
      </w:r>
      <w:r w:rsidRPr="00FF4719">
        <w:rPr>
          <w:rFonts w:ascii="Times New Roman" w:hAnsi="Times New Roman" w:cs="Times New Roman"/>
          <w:b/>
          <w:sz w:val="24"/>
          <w:szCs w:val="24"/>
        </w:rPr>
        <w:t xml:space="preserve">........ </w:t>
      </w:r>
      <w:r w:rsidR="009E26B1" w:rsidRPr="00FF4719">
        <w:rPr>
          <w:rFonts w:ascii="Times New Roman" w:hAnsi="Times New Roman" w:cs="Times New Roman"/>
          <w:b/>
          <w:sz w:val="24"/>
          <w:szCs w:val="24"/>
        </w:rPr>
        <w:t>15</w:t>
      </w:r>
    </w:p>
    <w:p w14:paraId="0DBF9A9F" w14:textId="3EA837FD" w:rsidR="00D22590" w:rsidRPr="00FF4719" w:rsidRDefault="00D22590" w:rsidP="004A76BD">
      <w:pPr>
        <w:widowControl w:val="0"/>
        <w:spacing w:after="0" w:line="480" w:lineRule="auto"/>
        <w:rPr>
          <w:rFonts w:ascii="Times New Roman" w:hAnsi="Times New Roman" w:cs="Times New Roman"/>
          <w:b/>
          <w:sz w:val="24"/>
          <w:szCs w:val="24"/>
        </w:rPr>
      </w:pPr>
      <w:r w:rsidRPr="00FF4719">
        <w:rPr>
          <w:rFonts w:ascii="Times New Roman" w:hAnsi="Times New Roman" w:cs="Times New Roman"/>
          <w:b/>
          <w:sz w:val="24"/>
          <w:szCs w:val="24"/>
        </w:rPr>
        <w:t>Chapter 3 Results .....................................................</w:t>
      </w:r>
      <w:r w:rsidR="001E3FC5" w:rsidRPr="00FF4719">
        <w:rPr>
          <w:rFonts w:ascii="Times New Roman" w:hAnsi="Times New Roman" w:cs="Times New Roman"/>
          <w:b/>
          <w:sz w:val="24"/>
          <w:szCs w:val="24"/>
        </w:rPr>
        <w:t>...........</w:t>
      </w:r>
      <w:r w:rsidRPr="00FF4719">
        <w:rPr>
          <w:rFonts w:ascii="Times New Roman" w:hAnsi="Times New Roman" w:cs="Times New Roman"/>
          <w:b/>
          <w:sz w:val="24"/>
          <w:szCs w:val="24"/>
        </w:rPr>
        <w:t>.........................</w:t>
      </w:r>
      <w:r w:rsidR="00CF599D" w:rsidRPr="00FF4719">
        <w:rPr>
          <w:rFonts w:ascii="Times New Roman" w:hAnsi="Times New Roman" w:cs="Times New Roman"/>
          <w:b/>
          <w:sz w:val="24"/>
          <w:szCs w:val="24"/>
        </w:rPr>
        <w:t>............</w:t>
      </w:r>
      <w:r w:rsidR="009E26B1" w:rsidRPr="00FF4719">
        <w:rPr>
          <w:rFonts w:ascii="Times New Roman" w:hAnsi="Times New Roman" w:cs="Times New Roman"/>
          <w:b/>
          <w:sz w:val="24"/>
          <w:szCs w:val="24"/>
        </w:rPr>
        <w:t>....</w:t>
      </w:r>
      <w:r w:rsidR="00CF599D" w:rsidRPr="00FF4719">
        <w:rPr>
          <w:rFonts w:ascii="Times New Roman" w:hAnsi="Times New Roman" w:cs="Times New Roman"/>
          <w:b/>
          <w:sz w:val="24"/>
          <w:szCs w:val="24"/>
        </w:rPr>
        <w:t>..............</w:t>
      </w:r>
      <w:r w:rsidR="009E26B1" w:rsidRPr="00FF4719">
        <w:rPr>
          <w:rFonts w:ascii="Times New Roman" w:hAnsi="Times New Roman" w:cs="Times New Roman"/>
          <w:b/>
          <w:sz w:val="24"/>
          <w:szCs w:val="24"/>
        </w:rPr>
        <w:t>16</w:t>
      </w:r>
    </w:p>
    <w:p w14:paraId="0A9B6CBA" w14:textId="2B784183" w:rsidR="00D22590" w:rsidRPr="00FF4719" w:rsidRDefault="00FB25FC" w:rsidP="004A76BD">
      <w:pPr>
        <w:widowControl w:val="0"/>
        <w:spacing w:after="0" w:line="480" w:lineRule="auto"/>
        <w:ind w:left="360"/>
        <w:rPr>
          <w:rFonts w:ascii="Times New Roman" w:hAnsi="Times New Roman" w:cs="Times New Roman"/>
          <w:b/>
          <w:sz w:val="24"/>
          <w:szCs w:val="24"/>
        </w:rPr>
      </w:pPr>
      <w:r w:rsidRPr="00FF4719">
        <w:rPr>
          <w:rFonts w:ascii="Times New Roman" w:hAnsi="Times New Roman" w:cs="Times New Roman"/>
          <w:b/>
          <w:sz w:val="24"/>
          <w:szCs w:val="24"/>
        </w:rPr>
        <w:t>Depression Rates</w:t>
      </w:r>
      <w:r w:rsidR="00D22590" w:rsidRPr="00FF4719">
        <w:rPr>
          <w:rFonts w:ascii="Times New Roman" w:hAnsi="Times New Roman" w:cs="Times New Roman"/>
          <w:b/>
          <w:sz w:val="24"/>
          <w:szCs w:val="24"/>
        </w:rPr>
        <w:t xml:space="preserve"> ............................................</w:t>
      </w:r>
      <w:r w:rsidR="001E3FC5" w:rsidRPr="00FF4719">
        <w:rPr>
          <w:rFonts w:ascii="Times New Roman" w:hAnsi="Times New Roman" w:cs="Times New Roman"/>
          <w:b/>
          <w:sz w:val="24"/>
          <w:szCs w:val="24"/>
        </w:rPr>
        <w:t>...............</w:t>
      </w:r>
      <w:r w:rsidR="00D22590" w:rsidRPr="00FF4719">
        <w:rPr>
          <w:rFonts w:ascii="Times New Roman" w:hAnsi="Times New Roman" w:cs="Times New Roman"/>
          <w:b/>
          <w:sz w:val="24"/>
          <w:szCs w:val="24"/>
        </w:rPr>
        <w:t>.........................</w:t>
      </w:r>
      <w:r w:rsidR="004A76BD" w:rsidRPr="00FF4719">
        <w:rPr>
          <w:rFonts w:ascii="Times New Roman" w:hAnsi="Times New Roman" w:cs="Times New Roman"/>
          <w:b/>
          <w:sz w:val="24"/>
          <w:szCs w:val="24"/>
        </w:rPr>
        <w:t>...............................</w:t>
      </w:r>
      <w:r w:rsidR="009E26B1" w:rsidRPr="00FF4719">
        <w:rPr>
          <w:rFonts w:ascii="Times New Roman" w:hAnsi="Times New Roman" w:cs="Times New Roman"/>
          <w:b/>
          <w:sz w:val="24"/>
          <w:szCs w:val="24"/>
        </w:rPr>
        <w:t>16</w:t>
      </w:r>
    </w:p>
    <w:p w14:paraId="07A6E06F" w14:textId="7F597E50" w:rsidR="00D22590" w:rsidRPr="00FF4719" w:rsidRDefault="009E26B1" w:rsidP="004A76BD">
      <w:pPr>
        <w:widowControl w:val="0"/>
        <w:spacing w:after="0" w:line="480" w:lineRule="auto"/>
        <w:ind w:left="360"/>
        <w:rPr>
          <w:rFonts w:ascii="Times New Roman" w:hAnsi="Times New Roman" w:cs="Times New Roman"/>
          <w:b/>
          <w:sz w:val="24"/>
          <w:szCs w:val="24"/>
        </w:rPr>
      </w:pPr>
      <w:r w:rsidRPr="00FF4719">
        <w:rPr>
          <w:rFonts w:ascii="Times New Roman" w:hAnsi="Times New Roman" w:cs="Times New Roman"/>
          <w:b/>
          <w:sz w:val="24"/>
          <w:szCs w:val="24"/>
        </w:rPr>
        <w:t>Predictors of Depression Severity</w:t>
      </w:r>
      <w:r w:rsidR="00D22590" w:rsidRPr="00FF4719">
        <w:rPr>
          <w:rFonts w:ascii="Times New Roman" w:hAnsi="Times New Roman" w:cs="Times New Roman"/>
          <w:b/>
          <w:sz w:val="24"/>
          <w:szCs w:val="24"/>
        </w:rPr>
        <w:t xml:space="preserve"> ..................................</w:t>
      </w:r>
      <w:r w:rsidR="001E3FC5" w:rsidRPr="00FF4719">
        <w:rPr>
          <w:rFonts w:ascii="Times New Roman" w:hAnsi="Times New Roman" w:cs="Times New Roman"/>
          <w:b/>
          <w:sz w:val="24"/>
          <w:szCs w:val="24"/>
        </w:rPr>
        <w:t>....</w:t>
      </w:r>
      <w:r w:rsidR="00D22590" w:rsidRPr="00FF4719">
        <w:rPr>
          <w:rFonts w:ascii="Times New Roman" w:hAnsi="Times New Roman" w:cs="Times New Roman"/>
          <w:b/>
          <w:sz w:val="24"/>
          <w:szCs w:val="24"/>
        </w:rPr>
        <w:t>..</w:t>
      </w:r>
      <w:r w:rsidR="004A76BD" w:rsidRPr="00FF4719">
        <w:rPr>
          <w:rFonts w:ascii="Times New Roman" w:hAnsi="Times New Roman" w:cs="Times New Roman"/>
          <w:b/>
          <w:sz w:val="24"/>
          <w:szCs w:val="24"/>
        </w:rPr>
        <w:t>...............</w:t>
      </w:r>
      <w:r w:rsidRPr="00FF4719">
        <w:rPr>
          <w:rFonts w:ascii="Times New Roman" w:hAnsi="Times New Roman" w:cs="Times New Roman"/>
          <w:b/>
          <w:sz w:val="24"/>
          <w:szCs w:val="24"/>
        </w:rPr>
        <w:t>................</w:t>
      </w:r>
      <w:r w:rsidR="004A76BD" w:rsidRPr="00FF4719">
        <w:rPr>
          <w:rFonts w:ascii="Times New Roman" w:hAnsi="Times New Roman" w:cs="Times New Roman"/>
          <w:b/>
          <w:sz w:val="24"/>
          <w:szCs w:val="24"/>
        </w:rPr>
        <w:t>................</w:t>
      </w:r>
      <w:r w:rsidRPr="00FF4719">
        <w:rPr>
          <w:rFonts w:ascii="Times New Roman" w:hAnsi="Times New Roman" w:cs="Times New Roman"/>
          <w:b/>
          <w:sz w:val="24"/>
          <w:szCs w:val="24"/>
        </w:rPr>
        <w:t>17</w:t>
      </w:r>
    </w:p>
    <w:p w14:paraId="27FCB308" w14:textId="72AABCFC" w:rsidR="00D22590" w:rsidRPr="00FF4719" w:rsidRDefault="00D22590" w:rsidP="004A76BD">
      <w:pPr>
        <w:widowControl w:val="0"/>
        <w:spacing w:after="0" w:line="480" w:lineRule="auto"/>
        <w:rPr>
          <w:rFonts w:ascii="Times New Roman" w:hAnsi="Times New Roman" w:cs="Times New Roman"/>
          <w:b/>
          <w:sz w:val="24"/>
          <w:szCs w:val="24"/>
        </w:rPr>
      </w:pPr>
      <w:r w:rsidRPr="00FF4719">
        <w:rPr>
          <w:rFonts w:ascii="Times New Roman" w:hAnsi="Times New Roman" w:cs="Times New Roman"/>
          <w:b/>
          <w:sz w:val="24"/>
          <w:szCs w:val="24"/>
        </w:rPr>
        <w:t>Chapter 4 Discussion ..........................................</w:t>
      </w:r>
      <w:r w:rsidR="001E3FC5" w:rsidRPr="00FF4719">
        <w:rPr>
          <w:rFonts w:ascii="Times New Roman" w:hAnsi="Times New Roman" w:cs="Times New Roman"/>
          <w:b/>
          <w:sz w:val="24"/>
          <w:szCs w:val="24"/>
        </w:rPr>
        <w:t>...........</w:t>
      </w:r>
      <w:r w:rsidRPr="00FF4719">
        <w:rPr>
          <w:rFonts w:ascii="Times New Roman" w:hAnsi="Times New Roman" w:cs="Times New Roman"/>
          <w:b/>
          <w:sz w:val="24"/>
          <w:szCs w:val="24"/>
        </w:rPr>
        <w:t>..............................</w:t>
      </w:r>
      <w:r w:rsidR="004A76BD" w:rsidRPr="00FF4719">
        <w:rPr>
          <w:rFonts w:ascii="Times New Roman" w:hAnsi="Times New Roman" w:cs="Times New Roman"/>
          <w:b/>
          <w:sz w:val="24"/>
          <w:szCs w:val="24"/>
        </w:rPr>
        <w:t>...............................</w:t>
      </w:r>
      <w:r w:rsidR="00624797" w:rsidRPr="00FF4719">
        <w:rPr>
          <w:rFonts w:ascii="Times New Roman" w:hAnsi="Times New Roman" w:cs="Times New Roman"/>
          <w:b/>
          <w:sz w:val="24"/>
          <w:szCs w:val="24"/>
        </w:rPr>
        <w:t>18</w:t>
      </w:r>
    </w:p>
    <w:p w14:paraId="121565F5" w14:textId="4D5E3B0B" w:rsidR="00FB25FC" w:rsidRPr="00FF4719" w:rsidRDefault="00624797" w:rsidP="004A76BD">
      <w:pPr>
        <w:widowControl w:val="0"/>
        <w:spacing w:after="0" w:line="480" w:lineRule="auto"/>
        <w:ind w:left="360"/>
        <w:rPr>
          <w:rFonts w:ascii="Times New Roman" w:hAnsi="Times New Roman" w:cs="Times New Roman"/>
          <w:b/>
          <w:sz w:val="24"/>
          <w:szCs w:val="24"/>
        </w:rPr>
      </w:pPr>
      <w:r w:rsidRPr="00FF4719">
        <w:rPr>
          <w:rFonts w:ascii="Times New Roman" w:hAnsi="Times New Roman" w:cs="Times New Roman"/>
          <w:b/>
          <w:sz w:val="24"/>
          <w:szCs w:val="24"/>
        </w:rPr>
        <w:t xml:space="preserve">Limitations and </w:t>
      </w:r>
      <w:r w:rsidR="00FB25FC" w:rsidRPr="00FF4719">
        <w:rPr>
          <w:rFonts w:ascii="Times New Roman" w:hAnsi="Times New Roman" w:cs="Times New Roman"/>
          <w:b/>
          <w:sz w:val="24"/>
          <w:szCs w:val="24"/>
        </w:rPr>
        <w:t>Future Directions ...................</w:t>
      </w:r>
      <w:r w:rsidR="001E3FC5" w:rsidRPr="00FF4719">
        <w:rPr>
          <w:rFonts w:ascii="Times New Roman" w:hAnsi="Times New Roman" w:cs="Times New Roman"/>
          <w:b/>
          <w:sz w:val="24"/>
          <w:szCs w:val="24"/>
        </w:rPr>
        <w:t>..........................</w:t>
      </w:r>
      <w:r w:rsidR="004A76BD" w:rsidRPr="00FF4719">
        <w:rPr>
          <w:rFonts w:ascii="Times New Roman" w:hAnsi="Times New Roman" w:cs="Times New Roman"/>
          <w:b/>
          <w:sz w:val="24"/>
          <w:szCs w:val="24"/>
        </w:rPr>
        <w:t>.............</w:t>
      </w:r>
      <w:r w:rsidRPr="00FF4719">
        <w:rPr>
          <w:rFonts w:ascii="Times New Roman" w:hAnsi="Times New Roman" w:cs="Times New Roman"/>
          <w:b/>
          <w:sz w:val="24"/>
          <w:szCs w:val="24"/>
        </w:rPr>
        <w:t>............</w:t>
      </w:r>
      <w:r w:rsidR="004A76BD" w:rsidRPr="00FF4719">
        <w:rPr>
          <w:rFonts w:ascii="Times New Roman" w:hAnsi="Times New Roman" w:cs="Times New Roman"/>
          <w:b/>
          <w:sz w:val="24"/>
          <w:szCs w:val="24"/>
        </w:rPr>
        <w:t>.........</w:t>
      </w:r>
      <w:r w:rsidR="00FB25FC" w:rsidRPr="00FF4719">
        <w:rPr>
          <w:rFonts w:ascii="Times New Roman" w:hAnsi="Times New Roman" w:cs="Times New Roman"/>
          <w:b/>
          <w:sz w:val="24"/>
          <w:szCs w:val="24"/>
        </w:rPr>
        <w:t xml:space="preserve">...... </w:t>
      </w:r>
      <w:r w:rsidRPr="00FF4719">
        <w:rPr>
          <w:rFonts w:ascii="Times New Roman" w:hAnsi="Times New Roman" w:cs="Times New Roman"/>
          <w:b/>
          <w:sz w:val="24"/>
          <w:szCs w:val="24"/>
        </w:rPr>
        <w:t>21</w:t>
      </w:r>
    </w:p>
    <w:p w14:paraId="13436050" w14:textId="4F56BB5A" w:rsidR="00FB25FC" w:rsidRPr="00FF4719" w:rsidRDefault="00FB25FC" w:rsidP="004A76BD">
      <w:pPr>
        <w:widowControl w:val="0"/>
        <w:spacing w:after="0" w:line="480" w:lineRule="auto"/>
        <w:ind w:left="360"/>
        <w:rPr>
          <w:rFonts w:ascii="Times New Roman" w:hAnsi="Times New Roman" w:cs="Times New Roman"/>
          <w:b/>
          <w:sz w:val="24"/>
          <w:szCs w:val="24"/>
        </w:rPr>
      </w:pPr>
      <w:r w:rsidRPr="00FF4719">
        <w:rPr>
          <w:rFonts w:ascii="Times New Roman" w:hAnsi="Times New Roman" w:cs="Times New Roman"/>
          <w:b/>
          <w:sz w:val="24"/>
          <w:szCs w:val="24"/>
        </w:rPr>
        <w:t>Conclusions ...................................................................</w:t>
      </w:r>
      <w:r w:rsidR="001E3FC5" w:rsidRPr="00FF4719">
        <w:rPr>
          <w:rFonts w:ascii="Times New Roman" w:hAnsi="Times New Roman" w:cs="Times New Roman"/>
          <w:b/>
          <w:sz w:val="24"/>
          <w:szCs w:val="24"/>
        </w:rPr>
        <w:t>............................................</w:t>
      </w:r>
      <w:r w:rsidR="004A76BD" w:rsidRPr="00FF4719">
        <w:rPr>
          <w:rFonts w:ascii="Times New Roman" w:hAnsi="Times New Roman" w:cs="Times New Roman"/>
          <w:b/>
          <w:sz w:val="24"/>
          <w:szCs w:val="24"/>
        </w:rPr>
        <w:t>.......</w:t>
      </w:r>
      <w:r w:rsidRPr="00FF4719">
        <w:rPr>
          <w:rFonts w:ascii="Times New Roman" w:hAnsi="Times New Roman" w:cs="Times New Roman"/>
          <w:b/>
          <w:sz w:val="24"/>
          <w:szCs w:val="24"/>
        </w:rPr>
        <w:t xml:space="preserve">..... </w:t>
      </w:r>
      <w:r w:rsidR="00624797" w:rsidRPr="00FF4719">
        <w:rPr>
          <w:rFonts w:ascii="Times New Roman" w:hAnsi="Times New Roman" w:cs="Times New Roman"/>
          <w:b/>
          <w:sz w:val="24"/>
          <w:szCs w:val="24"/>
        </w:rPr>
        <w:t>24</w:t>
      </w:r>
    </w:p>
    <w:p w14:paraId="023D55E1" w14:textId="0BD41423" w:rsidR="00D22590" w:rsidRPr="00FF4719" w:rsidRDefault="00D22590" w:rsidP="004A76BD">
      <w:pPr>
        <w:widowControl w:val="0"/>
        <w:spacing w:after="0" w:line="480" w:lineRule="auto"/>
        <w:rPr>
          <w:rFonts w:ascii="Times New Roman" w:hAnsi="Times New Roman" w:cs="Times New Roman"/>
          <w:b/>
          <w:sz w:val="24"/>
          <w:szCs w:val="24"/>
        </w:rPr>
      </w:pPr>
      <w:r w:rsidRPr="00FF4719">
        <w:rPr>
          <w:rFonts w:ascii="Times New Roman" w:hAnsi="Times New Roman" w:cs="Times New Roman"/>
          <w:b/>
          <w:sz w:val="24"/>
          <w:szCs w:val="24"/>
        </w:rPr>
        <w:t>List of References .................................................................</w:t>
      </w:r>
      <w:r w:rsidR="001E3FC5" w:rsidRPr="00FF4719">
        <w:rPr>
          <w:rFonts w:ascii="Times New Roman" w:hAnsi="Times New Roman" w:cs="Times New Roman"/>
          <w:b/>
          <w:sz w:val="24"/>
          <w:szCs w:val="24"/>
        </w:rPr>
        <w:t>...........</w:t>
      </w:r>
      <w:r w:rsidRPr="00FF4719">
        <w:rPr>
          <w:rFonts w:ascii="Times New Roman" w:hAnsi="Times New Roman" w:cs="Times New Roman"/>
          <w:b/>
          <w:sz w:val="24"/>
          <w:szCs w:val="24"/>
        </w:rPr>
        <w:t>...</w:t>
      </w:r>
      <w:r w:rsidR="004A76BD" w:rsidRPr="00FF4719">
        <w:rPr>
          <w:rFonts w:ascii="Times New Roman" w:hAnsi="Times New Roman" w:cs="Times New Roman"/>
          <w:b/>
          <w:sz w:val="24"/>
          <w:szCs w:val="24"/>
        </w:rPr>
        <w:t>...............................</w:t>
      </w:r>
      <w:r w:rsidRPr="00FF4719">
        <w:rPr>
          <w:rFonts w:ascii="Times New Roman" w:hAnsi="Times New Roman" w:cs="Times New Roman"/>
          <w:b/>
          <w:sz w:val="24"/>
          <w:szCs w:val="24"/>
        </w:rPr>
        <w:t xml:space="preserve">......... </w:t>
      </w:r>
      <w:r w:rsidR="00624797" w:rsidRPr="00FF4719">
        <w:rPr>
          <w:rFonts w:ascii="Times New Roman" w:hAnsi="Times New Roman" w:cs="Times New Roman"/>
          <w:b/>
          <w:sz w:val="24"/>
          <w:szCs w:val="24"/>
        </w:rPr>
        <w:t>29</w:t>
      </w:r>
    </w:p>
    <w:p w14:paraId="0614591B" w14:textId="365221EA" w:rsidR="00D22590" w:rsidRPr="00FF4719" w:rsidRDefault="00FB25FC" w:rsidP="004A76BD">
      <w:pPr>
        <w:widowControl w:val="0"/>
        <w:spacing w:after="0" w:line="480" w:lineRule="auto"/>
        <w:rPr>
          <w:rFonts w:ascii="Times New Roman" w:hAnsi="Times New Roman" w:cs="Times New Roman"/>
          <w:b/>
          <w:sz w:val="24"/>
          <w:szCs w:val="24"/>
        </w:rPr>
      </w:pPr>
      <w:r w:rsidRPr="00FF4719">
        <w:rPr>
          <w:rFonts w:ascii="Times New Roman" w:hAnsi="Times New Roman" w:cs="Times New Roman"/>
          <w:b/>
          <w:sz w:val="24"/>
          <w:szCs w:val="24"/>
        </w:rPr>
        <w:t>Appendices</w:t>
      </w:r>
      <w:r w:rsidR="00D22590" w:rsidRPr="00FF4719">
        <w:rPr>
          <w:rFonts w:ascii="Times New Roman" w:hAnsi="Times New Roman" w:cs="Times New Roman"/>
          <w:b/>
          <w:sz w:val="24"/>
          <w:szCs w:val="24"/>
        </w:rPr>
        <w:t xml:space="preserve"> ..............................................................................</w:t>
      </w:r>
      <w:r w:rsidR="001E3FC5" w:rsidRPr="00FF4719">
        <w:rPr>
          <w:rFonts w:ascii="Times New Roman" w:hAnsi="Times New Roman" w:cs="Times New Roman"/>
          <w:b/>
          <w:sz w:val="24"/>
          <w:szCs w:val="24"/>
        </w:rPr>
        <w:t>........</w:t>
      </w:r>
      <w:r w:rsidR="00D22590" w:rsidRPr="00FF4719">
        <w:rPr>
          <w:rFonts w:ascii="Times New Roman" w:hAnsi="Times New Roman" w:cs="Times New Roman"/>
          <w:b/>
          <w:sz w:val="24"/>
          <w:szCs w:val="24"/>
        </w:rPr>
        <w:t>.................................</w:t>
      </w:r>
      <w:r w:rsidR="00624797" w:rsidRPr="00FF4719">
        <w:rPr>
          <w:rFonts w:ascii="Times New Roman" w:hAnsi="Times New Roman" w:cs="Times New Roman"/>
          <w:b/>
          <w:sz w:val="24"/>
          <w:szCs w:val="24"/>
        </w:rPr>
        <w:t>..</w:t>
      </w:r>
      <w:r w:rsidR="00D22590" w:rsidRPr="00FF4719">
        <w:rPr>
          <w:rFonts w:ascii="Times New Roman" w:hAnsi="Times New Roman" w:cs="Times New Roman"/>
          <w:b/>
          <w:sz w:val="24"/>
          <w:szCs w:val="24"/>
        </w:rPr>
        <w:t xml:space="preserve">......... </w:t>
      </w:r>
      <w:r w:rsidR="00624797" w:rsidRPr="00FF4719">
        <w:rPr>
          <w:rFonts w:ascii="Times New Roman" w:hAnsi="Times New Roman" w:cs="Times New Roman"/>
          <w:b/>
          <w:sz w:val="24"/>
          <w:szCs w:val="24"/>
        </w:rPr>
        <w:t>40</w:t>
      </w:r>
    </w:p>
    <w:p w14:paraId="259FC31B" w14:textId="01D1F351" w:rsidR="00D22590" w:rsidRPr="00FF4719" w:rsidRDefault="00FB25FC" w:rsidP="004A76BD">
      <w:pPr>
        <w:autoSpaceDE w:val="0"/>
        <w:autoSpaceDN w:val="0"/>
        <w:adjustRightInd w:val="0"/>
        <w:spacing w:after="0" w:line="480" w:lineRule="auto"/>
        <w:ind w:left="360"/>
        <w:rPr>
          <w:rFonts w:ascii="Times New Roman" w:hAnsi="Times New Roman" w:cs="Times New Roman"/>
          <w:b/>
          <w:sz w:val="24"/>
          <w:szCs w:val="24"/>
        </w:rPr>
      </w:pPr>
      <w:r w:rsidRPr="00FF4719">
        <w:rPr>
          <w:rFonts w:ascii="Times New Roman" w:hAnsi="Times New Roman" w:cs="Times New Roman"/>
          <w:b/>
          <w:sz w:val="24"/>
          <w:szCs w:val="24"/>
        </w:rPr>
        <w:t>Demographics Questionnaire</w:t>
      </w:r>
      <w:r w:rsidR="00D22590" w:rsidRPr="00FF4719">
        <w:rPr>
          <w:rFonts w:ascii="Times New Roman" w:hAnsi="Times New Roman" w:cs="Times New Roman"/>
          <w:b/>
          <w:sz w:val="24"/>
          <w:szCs w:val="24"/>
        </w:rPr>
        <w:t xml:space="preserve"> ............</w:t>
      </w:r>
      <w:r w:rsidR="001E3FC5" w:rsidRPr="00FF4719">
        <w:rPr>
          <w:rFonts w:ascii="Times New Roman" w:hAnsi="Times New Roman" w:cs="Times New Roman"/>
          <w:b/>
          <w:sz w:val="24"/>
          <w:szCs w:val="24"/>
        </w:rPr>
        <w:t>.....................</w:t>
      </w:r>
      <w:r w:rsidR="00D22590" w:rsidRPr="00FF4719">
        <w:rPr>
          <w:rFonts w:ascii="Times New Roman" w:hAnsi="Times New Roman" w:cs="Times New Roman"/>
          <w:b/>
          <w:sz w:val="24"/>
          <w:szCs w:val="24"/>
        </w:rPr>
        <w:t>..........................</w:t>
      </w:r>
      <w:r w:rsidR="00624797" w:rsidRPr="00FF4719">
        <w:rPr>
          <w:rFonts w:ascii="Times New Roman" w:hAnsi="Times New Roman" w:cs="Times New Roman"/>
          <w:b/>
          <w:sz w:val="24"/>
          <w:szCs w:val="24"/>
        </w:rPr>
        <w:t>.</w:t>
      </w:r>
      <w:r w:rsidR="00D22590" w:rsidRPr="00FF4719">
        <w:rPr>
          <w:rFonts w:ascii="Times New Roman" w:hAnsi="Times New Roman" w:cs="Times New Roman"/>
          <w:b/>
          <w:sz w:val="24"/>
          <w:szCs w:val="24"/>
        </w:rPr>
        <w:t xml:space="preserve">.................................. </w:t>
      </w:r>
      <w:r w:rsidR="00C67560" w:rsidRPr="00FF4719">
        <w:rPr>
          <w:rFonts w:ascii="Times New Roman" w:hAnsi="Times New Roman" w:cs="Times New Roman"/>
          <w:b/>
          <w:sz w:val="24"/>
          <w:szCs w:val="24"/>
        </w:rPr>
        <w:t>41</w:t>
      </w:r>
    </w:p>
    <w:p w14:paraId="7CC9086D" w14:textId="6E7022FE" w:rsidR="00624797" w:rsidRPr="00FF4719" w:rsidRDefault="00D22590" w:rsidP="009E26B1">
      <w:pPr>
        <w:widowControl w:val="0"/>
        <w:spacing w:after="0" w:line="480" w:lineRule="auto"/>
        <w:ind w:left="360"/>
        <w:rPr>
          <w:rFonts w:ascii="Times New Roman" w:hAnsi="Times New Roman" w:cs="Times New Roman"/>
          <w:b/>
          <w:sz w:val="24"/>
          <w:szCs w:val="24"/>
        </w:rPr>
      </w:pPr>
      <w:r w:rsidRPr="00FF4719">
        <w:rPr>
          <w:rFonts w:ascii="Times New Roman" w:hAnsi="Times New Roman" w:cs="Times New Roman"/>
          <w:b/>
          <w:sz w:val="24"/>
          <w:szCs w:val="24"/>
        </w:rPr>
        <w:t>Vita</w:t>
      </w:r>
      <w:r w:rsidR="00E72C13" w:rsidRPr="00FF4719">
        <w:rPr>
          <w:rFonts w:ascii="Times New Roman" w:hAnsi="Times New Roman" w:cs="Times New Roman"/>
          <w:b/>
          <w:sz w:val="24"/>
          <w:szCs w:val="24"/>
        </w:rPr>
        <w:t>e</w:t>
      </w:r>
      <w:r w:rsidRPr="00FF4719">
        <w:rPr>
          <w:rFonts w:ascii="Times New Roman" w:hAnsi="Times New Roman" w:cs="Times New Roman"/>
          <w:b/>
          <w:sz w:val="24"/>
          <w:szCs w:val="24"/>
        </w:rPr>
        <w:t xml:space="preserve"> ...................................................</w:t>
      </w:r>
      <w:r w:rsidR="001E3FC5" w:rsidRPr="00FF4719">
        <w:rPr>
          <w:rFonts w:ascii="Times New Roman" w:hAnsi="Times New Roman" w:cs="Times New Roman"/>
          <w:b/>
          <w:sz w:val="24"/>
          <w:szCs w:val="24"/>
        </w:rPr>
        <w:t>.......</w:t>
      </w:r>
      <w:r w:rsidRPr="00FF4719">
        <w:rPr>
          <w:rFonts w:ascii="Times New Roman" w:hAnsi="Times New Roman" w:cs="Times New Roman"/>
          <w:b/>
          <w:sz w:val="24"/>
          <w:szCs w:val="24"/>
        </w:rPr>
        <w:t>........................................................................</w:t>
      </w:r>
      <w:r w:rsidR="00E72C13" w:rsidRPr="00FF4719">
        <w:rPr>
          <w:rFonts w:ascii="Times New Roman" w:hAnsi="Times New Roman" w:cs="Times New Roman"/>
          <w:b/>
          <w:sz w:val="24"/>
          <w:szCs w:val="24"/>
        </w:rPr>
        <w:t>.</w:t>
      </w:r>
      <w:r w:rsidRPr="00FF4719">
        <w:rPr>
          <w:rFonts w:ascii="Times New Roman" w:hAnsi="Times New Roman" w:cs="Times New Roman"/>
          <w:b/>
          <w:sz w:val="24"/>
          <w:szCs w:val="24"/>
        </w:rPr>
        <w:t xml:space="preserve">... </w:t>
      </w:r>
      <w:r w:rsidR="00C67560" w:rsidRPr="00FF4719">
        <w:rPr>
          <w:rFonts w:ascii="Times New Roman" w:hAnsi="Times New Roman" w:cs="Times New Roman"/>
          <w:b/>
          <w:sz w:val="24"/>
          <w:szCs w:val="24"/>
        </w:rPr>
        <w:t>44</w:t>
      </w:r>
    </w:p>
    <w:p w14:paraId="6A6E16D4" w14:textId="07EBD14C" w:rsidR="00873F7D" w:rsidRPr="00FF4719" w:rsidRDefault="00873F7D" w:rsidP="009C146F">
      <w:pPr>
        <w:widowControl w:val="0"/>
        <w:spacing w:after="0" w:line="240" w:lineRule="auto"/>
        <w:jc w:val="center"/>
        <w:rPr>
          <w:rFonts w:ascii="Times New Roman" w:hAnsi="Times New Roman" w:cs="Times New Roman"/>
          <w:b/>
          <w:sz w:val="24"/>
          <w:szCs w:val="24"/>
        </w:rPr>
      </w:pPr>
      <w:r w:rsidRPr="00FF4719">
        <w:rPr>
          <w:rFonts w:ascii="Times New Roman" w:hAnsi="Times New Roman" w:cs="Times New Roman"/>
          <w:b/>
          <w:sz w:val="24"/>
          <w:szCs w:val="24"/>
        </w:rPr>
        <w:lastRenderedPageBreak/>
        <w:t>List of Tables</w:t>
      </w:r>
      <w:r w:rsidR="0008602E" w:rsidRPr="00FF4719">
        <w:rPr>
          <w:rFonts w:ascii="Times New Roman" w:hAnsi="Times New Roman" w:cs="Times New Roman"/>
          <w:b/>
          <w:sz w:val="24"/>
          <w:szCs w:val="24"/>
        </w:rPr>
        <w:t xml:space="preserve"> &amp;</w:t>
      </w:r>
      <w:r w:rsidR="00112C92" w:rsidRPr="00FF4719">
        <w:rPr>
          <w:rFonts w:ascii="Times New Roman" w:hAnsi="Times New Roman" w:cs="Times New Roman"/>
          <w:b/>
          <w:sz w:val="24"/>
          <w:szCs w:val="24"/>
        </w:rPr>
        <w:t xml:space="preserve"> Figures</w:t>
      </w:r>
    </w:p>
    <w:p w14:paraId="38AE5744" w14:textId="77777777" w:rsidR="00D22590" w:rsidRPr="00FF4719" w:rsidRDefault="00D22590" w:rsidP="009C146F">
      <w:pPr>
        <w:widowControl w:val="0"/>
        <w:spacing w:after="0" w:line="240" w:lineRule="auto"/>
        <w:jc w:val="center"/>
        <w:rPr>
          <w:rFonts w:ascii="Times New Roman" w:hAnsi="Times New Roman" w:cs="Times New Roman"/>
          <w:b/>
          <w:sz w:val="24"/>
          <w:szCs w:val="24"/>
        </w:rPr>
      </w:pPr>
    </w:p>
    <w:p w14:paraId="1356A180" w14:textId="5FBBD6F6" w:rsidR="00D22590" w:rsidRPr="00FF4719" w:rsidRDefault="00D22590" w:rsidP="004A76BD">
      <w:pPr>
        <w:widowControl w:val="0"/>
        <w:spacing w:after="0" w:line="240" w:lineRule="auto"/>
        <w:rPr>
          <w:rFonts w:ascii="Times New Roman" w:hAnsi="Times New Roman" w:cs="Times New Roman"/>
          <w:b/>
          <w:sz w:val="24"/>
          <w:szCs w:val="24"/>
        </w:rPr>
      </w:pPr>
      <w:r w:rsidRPr="00FF4719">
        <w:rPr>
          <w:rFonts w:ascii="Times New Roman" w:hAnsi="Times New Roman" w:cs="Times New Roman"/>
          <w:b/>
          <w:sz w:val="24"/>
          <w:szCs w:val="24"/>
        </w:rPr>
        <w:t>Table 1 Respondent Demographics. ...................</w:t>
      </w:r>
      <w:r w:rsidR="001E3FC5" w:rsidRPr="00FF4719">
        <w:rPr>
          <w:rFonts w:ascii="Times New Roman" w:hAnsi="Times New Roman" w:cs="Times New Roman"/>
          <w:b/>
          <w:sz w:val="24"/>
          <w:szCs w:val="24"/>
        </w:rPr>
        <w:t>.....................................................</w:t>
      </w:r>
      <w:r w:rsidRPr="00FF4719">
        <w:rPr>
          <w:rFonts w:ascii="Times New Roman" w:hAnsi="Times New Roman" w:cs="Times New Roman"/>
          <w:b/>
          <w:sz w:val="24"/>
          <w:szCs w:val="24"/>
        </w:rPr>
        <w:t>......</w:t>
      </w:r>
      <w:r w:rsidR="00FD36CF" w:rsidRPr="00FF4719">
        <w:rPr>
          <w:rFonts w:ascii="Times New Roman" w:hAnsi="Times New Roman" w:cs="Times New Roman"/>
          <w:b/>
          <w:sz w:val="24"/>
          <w:szCs w:val="24"/>
        </w:rPr>
        <w:t>.</w:t>
      </w:r>
      <w:r w:rsidRPr="00FF4719">
        <w:rPr>
          <w:rFonts w:ascii="Times New Roman" w:hAnsi="Times New Roman" w:cs="Times New Roman"/>
          <w:b/>
          <w:sz w:val="24"/>
          <w:szCs w:val="24"/>
        </w:rPr>
        <w:t xml:space="preserve">........ </w:t>
      </w:r>
      <w:r w:rsidR="00624797" w:rsidRPr="00FF4719">
        <w:rPr>
          <w:rFonts w:ascii="Times New Roman" w:hAnsi="Times New Roman" w:cs="Times New Roman"/>
          <w:b/>
          <w:sz w:val="24"/>
          <w:szCs w:val="24"/>
        </w:rPr>
        <w:t>25</w:t>
      </w:r>
    </w:p>
    <w:p w14:paraId="2280E598" w14:textId="77777777" w:rsidR="006A74F2" w:rsidRPr="00FF4719" w:rsidRDefault="006A74F2" w:rsidP="004A76BD">
      <w:pPr>
        <w:widowControl w:val="0"/>
        <w:spacing w:after="0" w:line="240" w:lineRule="auto"/>
        <w:rPr>
          <w:rFonts w:ascii="Times New Roman" w:hAnsi="Times New Roman" w:cs="Times New Roman"/>
          <w:b/>
          <w:sz w:val="24"/>
          <w:szCs w:val="24"/>
        </w:rPr>
      </w:pPr>
    </w:p>
    <w:p w14:paraId="69C738BF" w14:textId="44328A69" w:rsidR="006A74F2" w:rsidRPr="00FF4719" w:rsidRDefault="006A74F2" w:rsidP="006A74F2">
      <w:pPr>
        <w:widowControl w:val="0"/>
        <w:spacing w:after="0" w:line="240" w:lineRule="auto"/>
        <w:rPr>
          <w:rFonts w:ascii="Times New Roman" w:hAnsi="Times New Roman" w:cs="Times New Roman"/>
          <w:b/>
          <w:sz w:val="24"/>
          <w:szCs w:val="24"/>
        </w:rPr>
      </w:pPr>
      <w:r w:rsidRPr="00FF4719">
        <w:rPr>
          <w:rFonts w:ascii="Times New Roman" w:hAnsi="Times New Roman" w:cs="Times New Roman"/>
          <w:b/>
          <w:sz w:val="24"/>
          <w:szCs w:val="24"/>
        </w:rPr>
        <w:t>Table 2 Correlations &amp; Means. .......................................................................................</w:t>
      </w:r>
      <w:r w:rsidR="00FD36CF" w:rsidRPr="00FF4719">
        <w:rPr>
          <w:rFonts w:ascii="Times New Roman" w:hAnsi="Times New Roman" w:cs="Times New Roman"/>
          <w:b/>
          <w:sz w:val="24"/>
          <w:szCs w:val="24"/>
        </w:rPr>
        <w:t>.</w:t>
      </w:r>
      <w:r w:rsidRPr="00FF4719">
        <w:rPr>
          <w:rFonts w:ascii="Times New Roman" w:hAnsi="Times New Roman" w:cs="Times New Roman"/>
          <w:b/>
          <w:sz w:val="24"/>
          <w:szCs w:val="24"/>
        </w:rPr>
        <w:t>....</w:t>
      </w:r>
      <w:r w:rsidR="00FD36CF" w:rsidRPr="00FF4719">
        <w:rPr>
          <w:rFonts w:ascii="Times New Roman" w:hAnsi="Times New Roman" w:cs="Times New Roman"/>
          <w:b/>
          <w:sz w:val="24"/>
          <w:szCs w:val="24"/>
        </w:rPr>
        <w:t>.</w:t>
      </w:r>
      <w:r w:rsidRPr="00FF4719">
        <w:rPr>
          <w:rFonts w:ascii="Times New Roman" w:hAnsi="Times New Roman" w:cs="Times New Roman"/>
          <w:b/>
          <w:sz w:val="24"/>
          <w:szCs w:val="24"/>
        </w:rPr>
        <w:t xml:space="preserve">.. </w:t>
      </w:r>
      <w:r w:rsidR="00624797" w:rsidRPr="00FF4719">
        <w:rPr>
          <w:rFonts w:ascii="Times New Roman" w:hAnsi="Times New Roman" w:cs="Times New Roman"/>
          <w:b/>
          <w:sz w:val="24"/>
          <w:szCs w:val="24"/>
        </w:rPr>
        <w:t>26</w:t>
      </w:r>
    </w:p>
    <w:p w14:paraId="45F4B882" w14:textId="77777777" w:rsidR="006A74F2" w:rsidRPr="00FF4719" w:rsidRDefault="006A74F2" w:rsidP="004A76BD">
      <w:pPr>
        <w:widowControl w:val="0"/>
        <w:spacing w:after="0" w:line="240" w:lineRule="auto"/>
        <w:rPr>
          <w:rFonts w:ascii="Times New Roman" w:hAnsi="Times New Roman" w:cs="Times New Roman"/>
          <w:b/>
          <w:sz w:val="24"/>
          <w:szCs w:val="24"/>
        </w:rPr>
      </w:pPr>
    </w:p>
    <w:p w14:paraId="1676B2DC" w14:textId="61F4BF53" w:rsidR="006A74F2" w:rsidRPr="00FF4719" w:rsidRDefault="006A74F2" w:rsidP="006A74F2">
      <w:pPr>
        <w:widowControl w:val="0"/>
        <w:spacing w:after="0" w:line="240" w:lineRule="auto"/>
        <w:rPr>
          <w:rFonts w:ascii="Times New Roman" w:hAnsi="Times New Roman" w:cs="Times New Roman"/>
          <w:b/>
          <w:sz w:val="24"/>
          <w:szCs w:val="24"/>
        </w:rPr>
      </w:pPr>
      <w:r w:rsidRPr="00FF4719">
        <w:rPr>
          <w:rFonts w:ascii="Times New Roman" w:hAnsi="Times New Roman" w:cs="Times New Roman"/>
          <w:b/>
          <w:sz w:val="24"/>
          <w:szCs w:val="24"/>
        </w:rPr>
        <w:t xml:space="preserve">Table 3 </w:t>
      </w:r>
      <w:r w:rsidR="0008602E" w:rsidRPr="00FF4719">
        <w:rPr>
          <w:rFonts w:ascii="Times New Roman" w:hAnsi="Times New Roman" w:cs="Times New Roman"/>
          <w:b/>
          <w:sz w:val="24"/>
          <w:szCs w:val="24"/>
        </w:rPr>
        <w:t xml:space="preserve">Hierarchical Multiple </w:t>
      </w:r>
      <w:r w:rsidRPr="00FF4719">
        <w:rPr>
          <w:rFonts w:ascii="Times New Roman" w:hAnsi="Times New Roman" w:cs="Times New Roman"/>
          <w:b/>
          <w:sz w:val="24"/>
          <w:szCs w:val="24"/>
        </w:rPr>
        <w:t>Regression. ............................</w:t>
      </w:r>
      <w:r w:rsidR="0008602E" w:rsidRPr="00FF4719">
        <w:rPr>
          <w:rFonts w:ascii="Times New Roman" w:hAnsi="Times New Roman" w:cs="Times New Roman"/>
          <w:b/>
          <w:sz w:val="24"/>
          <w:szCs w:val="24"/>
        </w:rPr>
        <w:t>...</w:t>
      </w:r>
      <w:r w:rsidRPr="00FF4719">
        <w:rPr>
          <w:rFonts w:ascii="Times New Roman" w:hAnsi="Times New Roman" w:cs="Times New Roman"/>
          <w:b/>
          <w:sz w:val="24"/>
          <w:szCs w:val="24"/>
        </w:rPr>
        <w:t>.....................................</w:t>
      </w:r>
      <w:r w:rsidR="00FD36CF" w:rsidRPr="00FF4719">
        <w:rPr>
          <w:rFonts w:ascii="Times New Roman" w:hAnsi="Times New Roman" w:cs="Times New Roman"/>
          <w:b/>
          <w:sz w:val="24"/>
          <w:szCs w:val="24"/>
        </w:rPr>
        <w:t>.</w:t>
      </w:r>
      <w:r w:rsidRPr="00FF4719">
        <w:rPr>
          <w:rFonts w:ascii="Times New Roman" w:hAnsi="Times New Roman" w:cs="Times New Roman"/>
          <w:b/>
          <w:sz w:val="24"/>
          <w:szCs w:val="24"/>
        </w:rPr>
        <w:t>.</w:t>
      </w:r>
      <w:r w:rsidR="00FD36CF" w:rsidRPr="00FF4719">
        <w:rPr>
          <w:rFonts w:ascii="Times New Roman" w:hAnsi="Times New Roman" w:cs="Times New Roman"/>
          <w:b/>
          <w:sz w:val="24"/>
          <w:szCs w:val="24"/>
        </w:rPr>
        <w:t>.</w:t>
      </w:r>
      <w:r w:rsidRPr="00FF4719">
        <w:rPr>
          <w:rFonts w:ascii="Times New Roman" w:hAnsi="Times New Roman" w:cs="Times New Roman"/>
          <w:b/>
          <w:sz w:val="24"/>
          <w:szCs w:val="24"/>
        </w:rPr>
        <w:t xml:space="preserve">..... </w:t>
      </w:r>
      <w:r w:rsidR="00624797" w:rsidRPr="00FF4719">
        <w:rPr>
          <w:rFonts w:ascii="Times New Roman" w:hAnsi="Times New Roman" w:cs="Times New Roman"/>
          <w:b/>
          <w:sz w:val="24"/>
          <w:szCs w:val="24"/>
        </w:rPr>
        <w:t>27</w:t>
      </w:r>
    </w:p>
    <w:p w14:paraId="1AD8F51E" w14:textId="77777777" w:rsidR="006A74F2" w:rsidRPr="00FF4719" w:rsidRDefault="006A74F2" w:rsidP="004A76BD">
      <w:pPr>
        <w:widowControl w:val="0"/>
        <w:spacing w:after="0" w:line="240" w:lineRule="auto"/>
        <w:rPr>
          <w:rFonts w:ascii="Times New Roman" w:hAnsi="Times New Roman" w:cs="Times New Roman"/>
          <w:b/>
          <w:sz w:val="24"/>
          <w:szCs w:val="24"/>
        </w:rPr>
      </w:pPr>
    </w:p>
    <w:p w14:paraId="14E0598F" w14:textId="055CC38C" w:rsidR="005A3D25" w:rsidRPr="00FF4719" w:rsidRDefault="00112C92" w:rsidP="005A3D25">
      <w:pPr>
        <w:widowControl w:val="0"/>
        <w:spacing w:after="0" w:line="240" w:lineRule="auto"/>
        <w:rPr>
          <w:rFonts w:ascii="Times New Roman" w:hAnsi="Times New Roman" w:cs="Times New Roman"/>
          <w:b/>
          <w:sz w:val="24"/>
          <w:szCs w:val="24"/>
        </w:rPr>
      </w:pPr>
      <w:r w:rsidRPr="00FF4719">
        <w:rPr>
          <w:rFonts w:ascii="Times New Roman" w:hAnsi="Times New Roman" w:cs="Times New Roman"/>
          <w:b/>
          <w:sz w:val="24"/>
          <w:szCs w:val="24"/>
        </w:rPr>
        <w:t>Figure 1</w:t>
      </w:r>
      <w:r w:rsidR="005A3D25" w:rsidRPr="00FF4719">
        <w:rPr>
          <w:rFonts w:ascii="Times New Roman" w:hAnsi="Times New Roman" w:cs="Times New Roman"/>
          <w:b/>
          <w:sz w:val="24"/>
          <w:szCs w:val="24"/>
        </w:rPr>
        <w:t xml:space="preserve"> </w:t>
      </w:r>
      <w:r w:rsidR="0008602E" w:rsidRPr="00FF4719">
        <w:rPr>
          <w:rFonts w:ascii="Times New Roman" w:hAnsi="Times New Roman" w:cs="Times New Roman"/>
          <w:b/>
          <w:sz w:val="24"/>
          <w:szCs w:val="24"/>
        </w:rPr>
        <w:t>Tobin’s Hierarchical Model of Coping</w:t>
      </w:r>
      <w:r w:rsidR="005A3D25" w:rsidRPr="00FF4719">
        <w:rPr>
          <w:rFonts w:ascii="Times New Roman" w:hAnsi="Times New Roman" w:cs="Times New Roman"/>
          <w:b/>
          <w:sz w:val="24"/>
          <w:szCs w:val="24"/>
        </w:rPr>
        <w:t>. ......................</w:t>
      </w:r>
      <w:r w:rsidR="0008602E" w:rsidRPr="00FF4719">
        <w:rPr>
          <w:rFonts w:ascii="Times New Roman" w:hAnsi="Times New Roman" w:cs="Times New Roman"/>
          <w:b/>
          <w:sz w:val="24"/>
          <w:szCs w:val="24"/>
        </w:rPr>
        <w:t>............</w:t>
      </w:r>
      <w:r w:rsidR="005A3D25" w:rsidRPr="00FF4719">
        <w:rPr>
          <w:rFonts w:ascii="Times New Roman" w:hAnsi="Times New Roman" w:cs="Times New Roman"/>
          <w:b/>
          <w:sz w:val="24"/>
          <w:szCs w:val="24"/>
        </w:rPr>
        <w:t>.......................</w:t>
      </w:r>
      <w:r w:rsidR="00FD36CF" w:rsidRPr="00FF4719">
        <w:rPr>
          <w:rFonts w:ascii="Times New Roman" w:hAnsi="Times New Roman" w:cs="Times New Roman"/>
          <w:b/>
          <w:sz w:val="24"/>
          <w:szCs w:val="24"/>
        </w:rPr>
        <w:t>.</w:t>
      </w:r>
      <w:r w:rsidR="005A3D25" w:rsidRPr="00FF4719">
        <w:rPr>
          <w:rFonts w:ascii="Times New Roman" w:hAnsi="Times New Roman" w:cs="Times New Roman"/>
          <w:b/>
          <w:sz w:val="24"/>
          <w:szCs w:val="24"/>
        </w:rPr>
        <w:t>..</w:t>
      </w:r>
      <w:r w:rsidR="00FD36CF" w:rsidRPr="00FF4719">
        <w:rPr>
          <w:rFonts w:ascii="Times New Roman" w:hAnsi="Times New Roman" w:cs="Times New Roman"/>
          <w:b/>
          <w:sz w:val="24"/>
          <w:szCs w:val="24"/>
        </w:rPr>
        <w:t>.</w:t>
      </w:r>
      <w:r w:rsidR="005A3D25" w:rsidRPr="00FF4719">
        <w:rPr>
          <w:rFonts w:ascii="Times New Roman" w:hAnsi="Times New Roman" w:cs="Times New Roman"/>
          <w:b/>
          <w:sz w:val="24"/>
          <w:szCs w:val="24"/>
        </w:rPr>
        <w:t xml:space="preserve">..... </w:t>
      </w:r>
      <w:r w:rsidR="00624797" w:rsidRPr="00FF4719">
        <w:rPr>
          <w:rFonts w:ascii="Times New Roman" w:hAnsi="Times New Roman" w:cs="Times New Roman"/>
          <w:b/>
          <w:sz w:val="24"/>
          <w:szCs w:val="24"/>
        </w:rPr>
        <w:t>28</w:t>
      </w:r>
    </w:p>
    <w:p w14:paraId="4F8AD442" w14:textId="77777777" w:rsidR="005A3D25" w:rsidRPr="00FF4719" w:rsidRDefault="005A3D25" w:rsidP="004A76BD">
      <w:pPr>
        <w:widowControl w:val="0"/>
        <w:spacing w:after="0" w:line="240" w:lineRule="auto"/>
        <w:rPr>
          <w:rFonts w:ascii="Times New Roman" w:hAnsi="Times New Roman" w:cs="Times New Roman"/>
          <w:b/>
          <w:sz w:val="24"/>
          <w:szCs w:val="24"/>
        </w:rPr>
      </w:pPr>
    </w:p>
    <w:p w14:paraId="5D86AC92" w14:textId="77777777" w:rsidR="00873F7D" w:rsidRPr="00FF4719" w:rsidRDefault="00873F7D">
      <w:pPr>
        <w:rPr>
          <w:rFonts w:ascii="Times New Roman" w:hAnsi="Times New Roman" w:cs="Times New Roman"/>
          <w:b/>
          <w:sz w:val="24"/>
          <w:szCs w:val="24"/>
        </w:rPr>
      </w:pPr>
      <w:r w:rsidRPr="00FF4719">
        <w:rPr>
          <w:rFonts w:ascii="Times New Roman" w:hAnsi="Times New Roman" w:cs="Times New Roman"/>
          <w:b/>
          <w:sz w:val="24"/>
          <w:szCs w:val="24"/>
        </w:rPr>
        <w:br w:type="page"/>
      </w:r>
    </w:p>
    <w:p w14:paraId="3BA23716" w14:textId="77777777" w:rsidR="00CF599D" w:rsidRPr="00FF4719" w:rsidRDefault="00CF599D" w:rsidP="0064018B">
      <w:pPr>
        <w:widowControl w:val="0"/>
        <w:spacing w:after="0" w:line="480" w:lineRule="auto"/>
        <w:jc w:val="center"/>
        <w:rPr>
          <w:rFonts w:ascii="Times New Roman" w:hAnsi="Times New Roman" w:cs="Times New Roman"/>
          <w:b/>
          <w:sz w:val="24"/>
          <w:szCs w:val="24"/>
        </w:rPr>
        <w:sectPr w:rsidR="00CF599D" w:rsidRPr="00FF4719" w:rsidSect="00AA1759">
          <w:headerReference w:type="default" r:id="rId8"/>
          <w:headerReference w:type="first" r:id="rId9"/>
          <w:pgSz w:w="12240" w:h="15840"/>
          <w:pgMar w:top="1440" w:right="1440" w:bottom="1440" w:left="1440" w:header="720" w:footer="720" w:gutter="0"/>
          <w:pgNumType w:fmt="lowerRoman"/>
          <w:cols w:space="720"/>
          <w:titlePg/>
          <w:docGrid w:linePitch="360"/>
        </w:sectPr>
      </w:pPr>
    </w:p>
    <w:p w14:paraId="35166C5C" w14:textId="51D03586" w:rsidR="00B21D21" w:rsidRPr="00FF4719" w:rsidRDefault="00A1209E" w:rsidP="006174EB">
      <w:pPr>
        <w:widowControl w:val="0"/>
        <w:spacing w:after="0" w:line="480" w:lineRule="auto"/>
        <w:jc w:val="center"/>
        <w:rPr>
          <w:rFonts w:ascii="Times New Roman" w:hAnsi="Times New Roman" w:cs="Times New Roman"/>
          <w:b/>
          <w:sz w:val="24"/>
          <w:szCs w:val="24"/>
        </w:rPr>
      </w:pPr>
      <w:r w:rsidRPr="00FF4719">
        <w:rPr>
          <w:rFonts w:ascii="Times New Roman" w:hAnsi="Times New Roman" w:cs="Times New Roman"/>
          <w:b/>
          <w:sz w:val="24"/>
          <w:szCs w:val="24"/>
        </w:rPr>
        <w:lastRenderedPageBreak/>
        <w:t>CHAPTER I: INTRODUCTION</w:t>
      </w:r>
    </w:p>
    <w:p w14:paraId="7B374823" w14:textId="7B6F54C2" w:rsidR="00F126DB" w:rsidRPr="00FF4719" w:rsidRDefault="009C06BF" w:rsidP="006174EB">
      <w:pPr>
        <w:widowControl w:val="0"/>
        <w:spacing w:after="0" w:line="480" w:lineRule="auto"/>
        <w:ind w:firstLine="720"/>
        <w:rPr>
          <w:rFonts w:ascii="Times New Roman" w:hAnsi="Times New Roman" w:cs="Times New Roman"/>
          <w:sz w:val="24"/>
          <w:szCs w:val="24"/>
        </w:rPr>
      </w:pPr>
      <w:r w:rsidRPr="00FF4719">
        <w:rPr>
          <w:rFonts w:ascii="Times New Roman" w:hAnsi="Times New Roman" w:cs="Times New Roman"/>
          <w:sz w:val="24"/>
          <w:szCs w:val="24"/>
        </w:rPr>
        <w:t>In what may well be the first of many life changing events experienced throughout</w:t>
      </w:r>
      <w:r w:rsidR="001E1103" w:rsidRPr="00FF4719">
        <w:rPr>
          <w:rFonts w:ascii="Times New Roman" w:hAnsi="Times New Roman" w:cs="Times New Roman"/>
          <w:sz w:val="24"/>
          <w:szCs w:val="24"/>
        </w:rPr>
        <w:t xml:space="preserve"> a</w:t>
      </w:r>
      <w:r w:rsidR="00656DC6" w:rsidRPr="00FF4719">
        <w:rPr>
          <w:rFonts w:ascii="Times New Roman" w:hAnsi="Times New Roman" w:cs="Times New Roman"/>
          <w:sz w:val="24"/>
          <w:szCs w:val="24"/>
        </w:rPr>
        <w:t xml:space="preserve"> </w:t>
      </w:r>
      <w:r w:rsidRPr="00FF4719">
        <w:rPr>
          <w:rFonts w:ascii="Times New Roman" w:hAnsi="Times New Roman" w:cs="Times New Roman"/>
          <w:sz w:val="24"/>
          <w:szCs w:val="24"/>
        </w:rPr>
        <w:t xml:space="preserve">lifetime, </w:t>
      </w:r>
      <w:r w:rsidR="005864EF" w:rsidRPr="00FF4719">
        <w:rPr>
          <w:rFonts w:ascii="Times New Roman" w:hAnsi="Times New Roman" w:cs="Times New Roman"/>
          <w:sz w:val="24"/>
          <w:szCs w:val="24"/>
        </w:rPr>
        <w:t xml:space="preserve">the first time </w:t>
      </w:r>
      <w:r w:rsidRPr="00FF4719">
        <w:rPr>
          <w:rFonts w:ascii="Times New Roman" w:hAnsi="Times New Roman" w:cs="Times New Roman"/>
          <w:sz w:val="24"/>
          <w:szCs w:val="24"/>
        </w:rPr>
        <w:t>a</w:t>
      </w:r>
      <w:r w:rsidR="001E1103" w:rsidRPr="00FF4719">
        <w:rPr>
          <w:rFonts w:ascii="Times New Roman" w:hAnsi="Times New Roman" w:cs="Times New Roman"/>
          <w:sz w:val="24"/>
          <w:szCs w:val="24"/>
        </w:rPr>
        <w:t xml:space="preserve"> young person</w:t>
      </w:r>
      <w:r w:rsidRPr="00FF4719">
        <w:rPr>
          <w:rFonts w:ascii="Times New Roman" w:hAnsi="Times New Roman" w:cs="Times New Roman"/>
          <w:sz w:val="24"/>
          <w:szCs w:val="24"/>
        </w:rPr>
        <w:t xml:space="preserve"> leaves home to enter college and embark upon </w:t>
      </w:r>
      <w:r w:rsidR="001E1103" w:rsidRPr="00FF4719">
        <w:rPr>
          <w:rFonts w:ascii="Times New Roman" w:hAnsi="Times New Roman" w:cs="Times New Roman"/>
          <w:sz w:val="24"/>
          <w:szCs w:val="24"/>
        </w:rPr>
        <w:t xml:space="preserve">early </w:t>
      </w:r>
      <w:r w:rsidRPr="00FF4719">
        <w:rPr>
          <w:rFonts w:ascii="Times New Roman" w:hAnsi="Times New Roman" w:cs="Times New Roman"/>
          <w:sz w:val="24"/>
          <w:szCs w:val="24"/>
        </w:rPr>
        <w:t>adulthood</w:t>
      </w:r>
      <w:r w:rsidR="00B13493" w:rsidRPr="00FF4719">
        <w:rPr>
          <w:rFonts w:ascii="Times New Roman" w:hAnsi="Times New Roman" w:cs="Times New Roman"/>
          <w:sz w:val="24"/>
          <w:szCs w:val="24"/>
        </w:rPr>
        <w:t xml:space="preserve"> can be a </w:t>
      </w:r>
      <w:r w:rsidR="00CA7CD5" w:rsidRPr="00FF4719">
        <w:rPr>
          <w:rFonts w:ascii="Times New Roman" w:hAnsi="Times New Roman" w:cs="Times New Roman"/>
          <w:sz w:val="24"/>
          <w:szCs w:val="24"/>
        </w:rPr>
        <w:t xml:space="preserve">psychologically and </w:t>
      </w:r>
      <w:r w:rsidR="00B13493" w:rsidRPr="00FF4719">
        <w:rPr>
          <w:rFonts w:ascii="Times New Roman" w:hAnsi="Times New Roman" w:cs="Times New Roman"/>
          <w:sz w:val="24"/>
          <w:szCs w:val="24"/>
        </w:rPr>
        <w:t>emotionally</w:t>
      </w:r>
      <w:r w:rsidR="005864EF" w:rsidRPr="00FF4719">
        <w:rPr>
          <w:rFonts w:ascii="Times New Roman" w:hAnsi="Times New Roman" w:cs="Times New Roman"/>
          <w:sz w:val="24"/>
          <w:szCs w:val="24"/>
        </w:rPr>
        <w:t xml:space="preserve"> </w:t>
      </w:r>
      <w:r w:rsidRPr="00FF4719">
        <w:rPr>
          <w:rFonts w:ascii="Times New Roman" w:hAnsi="Times New Roman" w:cs="Times New Roman"/>
          <w:sz w:val="24"/>
          <w:szCs w:val="24"/>
        </w:rPr>
        <w:t>taxing period (</w:t>
      </w:r>
      <w:r w:rsidR="004757C3" w:rsidRPr="00FF4719">
        <w:rPr>
          <w:rFonts w:ascii="Times New Roman" w:hAnsi="Times New Roman" w:cs="Times New Roman"/>
          <w:sz w:val="24"/>
          <w:szCs w:val="24"/>
        </w:rPr>
        <w:t>Ames et al.</w:t>
      </w:r>
      <w:r w:rsidR="00AC1517" w:rsidRPr="00FF4719">
        <w:rPr>
          <w:rFonts w:ascii="Times New Roman" w:hAnsi="Times New Roman" w:cs="Times New Roman"/>
          <w:sz w:val="24"/>
          <w:szCs w:val="24"/>
        </w:rPr>
        <w:t>,</w:t>
      </w:r>
      <w:r w:rsidR="004757C3" w:rsidRPr="00FF4719">
        <w:rPr>
          <w:rFonts w:ascii="Times New Roman" w:hAnsi="Times New Roman" w:cs="Times New Roman"/>
          <w:sz w:val="24"/>
          <w:szCs w:val="24"/>
        </w:rPr>
        <w:t xml:space="preserve"> 2011; </w:t>
      </w:r>
      <w:r w:rsidR="00E81F78" w:rsidRPr="00FF4719">
        <w:rPr>
          <w:rFonts w:ascii="Times New Roman" w:hAnsi="Times New Roman" w:cs="Times New Roman"/>
          <w:sz w:val="24"/>
          <w:szCs w:val="24"/>
        </w:rPr>
        <w:t xml:space="preserve">Asberg, Bowers, Renk, &amp; McKinney, 2008; </w:t>
      </w:r>
      <w:r w:rsidR="00471DC8" w:rsidRPr="00FF4719">
        <w:rPr>
          <w:rFonts w:ascii="Times New Roman" w:hAnsi="Times New Roman" w:cs="Times New Roman"/>
          <w:sz w:val="24"/>
          <w:szCs w:val="24"/>
        </w:rPr>
        <w:t xml:space="preserve">Dyson &amp; Renk, 2006; </w:t>
      </w:r>
      <w:r w:rsidR="00476684" w:rsidRPr="00FF4719">
        <w:rPr>
          <w:rFonts w:ascii="Times New Roman" w:hAnsi="Times New Roman" w:cs="Times New Roman"/>
          <w:sz w:val="24"/>
          <w:szCs w:val="24"/>
        </w:rPr>
        <w:t xml:space="preserve">Fisher &amp; Hood, 1987; </w:t>
      </w:r>
      <w:r w:rsidR="00E835D8" w:rsidRPr="00FF4719">
        <w:rPr>
          <w:rFonts w:ascii="Times New Roman" w:hAnsi="Times New Roman" w:cs="Times New Roman"/>
          <w:sz w:val="24"/>
          <w:szCs w:val="24"/>
        </w:rPr>
        <w:t xml:space="preserve">Larose &amp; Boivin, 1998; </w:t>
      </w:r>
      <w:r w:rsidR="00471DC8" w:rsidRPr="00FF4719">
        <w:rPr>
          <w:rFonts w:ascii="Times New Roman" w:hAnsi="Times New Roman" w:cs="Times New Roman"/>
          <w:sz w:val="24"/>
          <w:szCs w:val="24"/>
        </w:rPr>
        <w:t xml:space="preserve">Renk &amp; Smith, 2007; </w:t>
      </w:r>
      <w:r w:rsidR="004757C3" w:rsidRPr="00FF4719">
        <w:rPr>
          <w:rFonts w:ascii="Times New Roman" w:hAnsi="Times New Roman" w:cs="Times New Roman"/>
          <w:sz w:val="24"/>
          <w:szCs w:val="24"/>
        </w:rPr>
        <w:t>Shav</w:t>
      </w:r>
      <w:r w:rsidR="00FC1B45" w:rsidRPr="00FF4719">
        <w:rPr>
          <w:rFonts w:ascii="Times New Roman" w:hAnsi="Times New Roman" w:cs="Times New Roman"/>
          <w:sz w:val="24"/>
          <w:szCs w:val="24"/>
        </w:rPr>
        <w:t>er, Furman, &amp; Buhr</w:t>
      </w:r>
      <w:r w:rsidR="00E835D8" w:rsidRPr="00FF4719">
        <w:rPr>
          <w:rFonts w:ascii="Times New Roman" w:hAnsi="Times New Roman" w:cs="Times New Roman"/>
          <w:sz w:val="24"/>
          <w:szCs w:val="24"/>
        </w:rPr>
        <w:t>mester, 1985</w:t>
      </w:r>
      <w:r w:rsidRPr="00FF4719">
        <w:rPr>
          <w:rFonts w:ascii="Times New Roman" w:hAnsi="Times New Roman" w:cs="Times New Roman"/>
          <w:sz w:val="24"/>
          <w:szCs w:val="24"/>
        </w:rPr>
        <w:t>)</w:t>
      </w:r>
      <w:r w:rsidR="00811F91" w:rsidRPr="00FF4719">
        <w:rPr>
          <w:rFonts w:ascii="Times New Roman" w:hAnsi="Times New Roman" w:cs="Times New Roman"/>
          <w:sz w:val="24"/>
          <w:szCs w:val="24"/>
        </w:rPr>
        <w:t>.</w:t>
      </w:r>
      <w:r w:rsidRPr="00FF4719">
        <w:rPr>
          <w:rFonts w:ascii="Times New Roman" w:hAnsi="Times New Roman" w:cs="Times New Roman"/>
          <w:sz w:val="24"/>
          <w:szCs w:val="24"/>
        </w:rPr>
        <w:t xml:space="preserve"> </w:t>
      </w:r>
      <w:r w:rsidR="00F126DB" w:rsidRPr="00FF4719" w:rsidDel="002B016A">
        <w:rPr>
          <w:rFonts w:ascii="Times New Roman" w:hAnsi="Times New Roman" w:cs="Times New Roman"/>
          <w:sz w:val="24"/>
          <w:szCs w:val="24"/>
        </w:rPr>
        <w:t>New and t</w:t>
      </w:r>
      <w:r w:rsidR="00CA7CD5" w:rsidRPr="00FF4719" w:rsidDel="002B016A">
        <w:rPr>
          <w:rFonts w:ascii="Times New Roman" w:hAnsi="Times New Roman" w:cs="Times New Roman"/>
          <w:sz w:val="24"/>
          <w:szCs w:val="24"/>
        </w:rPr>
        <w:t xml:space="preserve">ransitioning </w:t>
      </w:r>
      <w:r w:rsidR="00E835D8" w:rsidRPr="00FF4719" w:rsidDel="002B016A">
        <w:rPr>
          <w:rFonts w:ascii="Times New Roman" w:hAnsi="Times New Roman" w:cs="Times New Roman"/>
          <w:sz w:val="24"/>
          <w:szCs w:val="24"/>
        </w:rPr>
        <w:t>students seem to be particularly sus</w:t>
      </w:r>
      <w:r w:rsidR="00193463" w:rsidRPr="00FF4719" w:rsidDel="002B016A">
        <w:rPr>
          <w:rFonts w:ascii="Times New Roman" w:hAnsi="Times New Roman" w:cs="Times New Roman"/>
          <w:sz w:val="24"/>
          <w:szCs w:val="24"/>
        </w:rPr>
        <w:t>cepti</w:t>
      </w:r>
      <w:r w:rsidR="00E835D8" w:rsidRPr="00FF4719" w:rsidDel="002B016A">
        <w:rPr>
          <w:rFonts w:ascii="Times New Roman" w:hAnsi="Times New Roman" w:cs="Times New Roman"/>
          <w:sz w:val="24"/>
          <w:szCs w:val="24"/>
        </w:rPr>
        <w:t xml:space="preserve">ble to experiencing periods of </w:t>
      </w:r>
      <w:r w:rsidR="00CA7CD5" w:rsidRPr="00FF4719" w:rsidDel="002B016A">
        <w:rPr>
          <w:rFonts w:ascii="Times New Roman" w:hAnsi="Times New Roman" w:cs="Times New Roman"/>
          <w:sz w:val="24"/>
          <w:szCs w:val="24"/>
        </w:rPr>
        <w:t xml:space="preserve">increased </w:t>
      </w:r>
      <w:r w:rsidR="00E835D8" w:rsidRPr="00FF4719" w:rsidDel="002B016A">
        <w:rPr>
          <w:rFonts w:ascii="Times New Roman" w:hAnsi="Times New Roman" w:cs="Times New Roman"/>
          <w:sz w:val="24"/>
          <w:szCs w:val="24"/>
        </w:rPr>
        <w:t>depression</w:t>
      </w:r>
      <w:r w:rsidR="00193463" w:rsidRPr="00FF4719" w:rsidDel="002B016A">
        <w:rPr>
          <w:rFonts w:ascii="Times New Roman" w:hAnsi="Times New Roman" w:cs="Times New Roman"/>
          <w:sz w:val="24"/>
          <w:szCs w:val="24"/>
        </w:rPr>
        <w:t>, loneliness,</w:t>
      </w:r>
      <w:r w:rsidR="00E835D8" w:rsidRPr="00FF4719" w:rsidDel="002B016A">
        <w:rPr>
          <w:rFonts w:ascii="Times New Roman" w:hAnsi="Times New Roman" w:cs="Times New Roman"/>
          <w:sz w:val="24"/>
          <w:szCs w:val="24"/>
        </w:rPr>
        <w:t xml:space="preserve"> and </w:t>
      </w:r>
      <w:r w:rsidR="00193463" w:rsidRPr="00FF4719" w:rsidDel="002B016A">
        <w:rPr>
          <w:rFonts w:ascii="Times New Roman" w:hAnsi="Times New Roman" w:cs="Times New Roman"/>
          <w:sz w:val="24"/>
          <w:szCs w:val="24"/>
        </w:rPr>
        <w:t>heightened anxiety (</w:t>
      </w:r>
      <w:r w:rsidR="00BC6B7D" w:rsidRPr="00FF4719" w:rsidDel="002B016A">
        <w:rPr>
          <w:rFonts w:ascii="Times New Roman" w:hAnsi="Times New Roman" w:cs="Times New Roman"/>
          <w:sz w:val="24"/>
          <w:szCs w:val="24"/>
        </w:rPr>
        <w:t xml:space="preserve">Cutrona, 1982; </w:t>
      </w:r>
      <w:r w:rsidR="00741BD8" w:rsidRPr="00FF4719">
        <w:rPr>
          <w:rFonts w:ascii="Times New Roman" w:hAnsi="Times New Roman" w:cs="Times New Roman"/>
          <w:sz w:val="24"/>
          <w:szCs w:val="24"/>
        </w:rPr>
        <w:t xml:space="preserve">Pritchard, Wilson, &amp; Yamitz, 2007; </w:t>
      </w:r>
      <w:r w:rsidR="004264D4" w:rsidRPr="00FF4719" w:rsidDel="002B016A">
        <w:rPr>
          <w:rFonts w:ascii="Times New Roman" w:hAnsi="Times New Roman" w:cs="Times New Roman"/>
          <w:sz w:val="24"/>
          <w:szCs w:val="24"/>
        </w:rPr>
        <w:t xml:space="preserve">Reynolds, MacPherson, Tull, Baruch, &amp; Lejuez, 2011; </w:t>
      </w:r>
      <w:r w:rsidR="00193463" w:rsidRPr="00FF4719" w:rsidDel="002B016A">
        <w:rPr>
          <w:rFonts w:ascii="Times New Roman" w:hAnsi="Times New Roman" w:cs="Times New Roman"/>
          <w:sz w:val="24"/>
          <w:szCs w:val="24"/>
        </w:rPr>
        <w:t>Shaver et al., 1998</w:t>
      </w:r>
      <w:r w:rsidR="00CA7CD5" w:rsidRPr="00FF4719" w:rsidDel="002B016A">
        <w:rPr>
          <w:rFonts w:ascii="Times New Roman" w:hAnsi="Times New Roman" w:cs="Times New Roman"/>
          <w:sz w:val="24"/>
          <w:szCs w:val="24"/>
        </w:rPr>
        <w:t>; Wintre &amp; Yaffe, 2000</w:t>
      </w:r>
      <w:r w:rsidR="00193463" w:rsidRPr="00FF4719" w:rsidDel="002B016A">
        <w:rPr>
          <w:rFonts w:ascii="Times New Roman" w:hAnsi="Times New Roman" w:cs="Times New Roman"/>
          <w:sz w:val="24"/>
          <w:szCs w:val="24"/>
        </w:rPr>
        <w:t>)</w:t>
      </w:r>
      <w:r w:rsidR="0039246D" w:rsidRPr="00FF4719">
        <w:rPr>
          <w:rFonts w:ascii="Times New Roman" w:hAnsi="Times New Roman" w:cs="Times New Roman"/>
          <w:sz w:val="24"/>
          <w:szCs w:val="24"/>
        </w:rPr>
        <w:t>. In fact, depression is considered one of the most common issues affecting college students (Moreno et al., 2011)</w:t>
      </w:r>
      <w:r w:rsidR="00193463" w:rsidRPr="00FF4719" w:rsidDel="002B016A">
        <w:rPr>
          <w:rFonts w:ascii="Times New Roman" w:hAnsi="Times New Roman" w:cs="Times New Roman"/>
          <w:sz w:val="24"/>
          <w:szCs w:val="24"/>
        </w:rPr>
        <w:t xml:space="preserve">. </w:t>
      </w:r>
      <w:r w:rsidR="007D3284" w:rsidRPr="00FF4719">
        <w:rPr>
          <w:rFonts w:ascii="Times New Roman" w:hAnsi="Times New Roman" w:cs="Times New Roman"/>
          <w:sz w:val="24"/>
          <w:szCs w:val="24"/>
        </w:rPr>
        <w:t xml:space="preserve">According to </w:t>
      </w:r>
      <w:r w:rsidR="00F560FC" w:rsidRPr="00FF4719">
        <w:rPr>
          <w:rFonts w:ascii="Times New Roman" w:hAnsi="Times New Roman" w:cs="Times New Roman"/>
          <w:sz w:val="24"/>
          <w:szCs w:val="24"/>
        </w:rPr>
        <w:t xml:space="preserve">Holmes and Rahe </w:t>
      </w:r>
      <w:r w:rsidR="007D3284" w:rsidRPr="00FF4719">
        <w:rPr>
          <w:rFonts w:ascii="Times New Roman" w:hAnsi="Times New Roman" w:cs="Times New Roman"/>
          <w:sz w:val="24"/>
          <w:szCs w:val="24"/>
        </w:rPr>
        <w:t>(</w:t>
      </w:r>
      <w:r w:rsidR="00E835D8" w:rsidRPr="00FF4719">
        <w:rPr>
          <w:rFonts w:ascii="Times New Roman" w:hAnsi="Times New Roman" w:cs="Times New Roman"/>
          <w:sz w:val="24"/>
          <w:szCs w:val="24"/>
        </w:rPr>
        <w:t>1967</w:t>
      </w:r>
      <w:r w:rsidR="007D3284" w:rsidRPr="00FF4719">
        <w:rPr>
          <w:rFonts w:ascii="Times New Roman" w:hAnsi="Times New Roman" w:cs="Times New Roman"/>
          <w:sz w:val="24"/>
          <w:szCs w:val="24"/>
        </w:rPr>
        <w:t xml:space="preserve">), the act of simply entering college </w:t>
      </w:r>
      <w:r w:rsidR="00A40A26" w:rsidRPr="00FF4719">
        <w:rPr>
          <w:rFonts w:ascii="Times New Roman" w:hAnsi="Times New Roman" w:cs="Times New Roman"/>
          <w:sz w:val="24"/>
          <w:szCs w:val="24"/>
        </w:rPr>
        <w:t>can be</w:t>
      </w:r>
      <w:r w:rsidR="007D3284" w:rsidRPr="00FF4719">
        <w:rPr>
          <w:rFonts w:ascii="Times New Roman" w:hAnsi="Times New Roman" w:cs="Times New Roman"/>
          <w:sz w:val="24"/>
          <w:szCs w:val="24"/>
        </w:rPr>
        <w:t xml:space="preserve"> a stressor that may place the student at</w:t>
      </w:r>
      <w:r w:rsidR="00AC1517" w:rsidRPr="00FF4719">
        <w:rPr>
          <w:rFonts w:ascii="Times New Roman" w:hAnsi="Times New Roman" w:cs="Times New Roman"/>
          <w:sz w:val="24"/>
          <w:szCs w:val="24"/>
        </w:rPr>
        <w:t xml:space="preserve"> mild</w:t>
      </w:r>
      <w:r w:rsidR="007D3284" w:rsidRPr="00FF4719">
        <w:rPr>
          <w:rFonts w:ascii="Times New Roman" w:hAnsi="Times New Roman" w:cs="Times New Roman"/>
          <w:sz w:val="24"/>
          <w:szCs w:val="24"/>
        </w:rPr>
        <w:t xml:space="preserve"> risk for stress-related illness. </w:t>
      </w:r>
      <w:r w:rsidR="00622F97" w:rsidRPr="00FF4719">
        <w:rPr>
          <w:rFonts w:ascii="Times New Roman" w:hAnsi="Times New Roman" w:cs="Times New Roman"/>
          <w:sz w:val="24"/>
          <w:szCs w:val="24"/>
        </w:rPr>
        <w:t>Further</w:t>
      </w:r>
      <w:r w:rsidR="00E03B02" w:rsidRPr="00FF4719">
        <w:rPr>
          <w:rFonts w:ascii="Times New Roman" w:hAnsi="Times New Roman" w:cs="Times New Roman"/>
          <w:sz w:val="24"/>
          <w:szCs w:val="24"/>
        </w:rPr>
        <w:t>more</w:t>
      </w:r>
      <w:r w:rsidR="00A40A26" w:rsidRPr="00FF4719">
        <w:rPr>
          <w:rFonts w:ascii="Times New Roman" w:hAnsi="Times New Roman" w:cs="Times New Roman"/>
          <w:sz w:val="24"/>
          <w:szCs w:val="24"/>
        </w:rPr>
        <w:t xml:space="preserve">, </w:t>
      </w:r>
      <w:r w:rsidR="00472069" w:rsidRPr="00FF4719">
        <w:rPr>
          <w:rFonts w:ascii="Times New Roman" w:hAnsi="Times New Roman" w:cs="Times New Roman"/>
          <w:sz w:val="24"/>
          <w:szCs w:val="24"/>
        </w:rPr>
        <w:t>if</w:t>
      </w:r>
      <w:r w:rsidR="007D3284" w:rsidRPr="00FF4719">
        <w:rPr>
          <w:rFonts w:ascii="Times New Roman" w:hAnsi="Times New Roman" w:cs="Times New Roman"/>
          <w:sz w:val="24"/>
          <w:szCs w:val="24"/>
        </w:rPr>
        <w:t xml:space="preserve"> additional commonly co-occurring factors</w:t>
      </w:r>
      <w:r w:rsidR="00A40A26" w:rsidRPr="00FF4719">
        <w:rPr>
          <w:rFonts w:ascii="Times New Roman" w:hAnsi="Times New Roman" w:cs="Times New Roman"/>
          <w:sz w:val="24"/>
          <w:szCs w:val="24"/>
        </w:rPr>
        <w:t>—</w:t>
      </w:r>
      <w:r w:rsidR="007D3284" w:rsidRPr="00FF4719">
        <w:rPr>
          <w:rFonts w:ascii="Times New Roman" w:hAnsi="Times New Roman" w:cs="Times New Roman"/>
          <w:sz w:val="24"/>
          <w:szCs w:val="24"/>
        </w:rPr>
        <w:t xml:space="preserve">such as potential difficulties or </w:t>
      </w:r>
      <w:r w:rsidR="003819D4" w:rsidRPr="00FF4719">
        <w:rPr>
          <w:rFonts w:ascii="Times New Roman" w:hAnsi="Times New Roman" w:cs="Times New Roman"/>
          <w:sz w:val="24"/>
          <w:szCs w:val="24"/>
        </w:rPr>
        <w:t xml:space="preserve">even </w:t>
      </w:r>
      <w:r w:rsidR="007D3284" w:rsidRPr="00FF4719">
        <w:rPr>
          <w:rFonts w:ascii="Times New Roman" w:hAnsi="Times New Roman" w:cs="Times New Roman"/>
          <w:sz w:val="24"/>
          <w:szCs w:val="24"/>
        </w:rPr>
        <w:t xml:space="preserve">successes in academic performance, </w:t>
      </w:r>
      <w:r w:rsidR="005B0AD6" w:rsidRPr="00FF4719">
        <w:rPr>
          <w:rFonts w:ascii="Times New Roman" w:hAnsi="Times New Roman" w:cs="Times New Roman"/>
          <w:sz w:val="24"/>
          <w:szCs w:val="24"/>
        </w:rPr>
        <w:t>involvement</w:t>
      </w:r>
      <w:r w:rsidR="007D3284" w:rsidRPr="00FF4719">
        <w:rPr>
          <w:rFonts w:ascii="Times New Roman" w:hAnsi="Times New Roman" w:cs="Times New Roman"/>
          <w:sz w:val="24"/>
          <w:szCs w:val="24"/>
        </w:rPr>
        <w:t xml:space="preserve"> with drugs or alcohol, int</w:t>
      </w:r>
      <w:r w:rsidR="00B13493" w:rsidRPr="00FF4719">
        <w:rPr>
          <w:rFonts w:ascii="Times New Roman" w:hAnsi="Times New Roman" w:cs="Times New Roman"/>
          <w:sz w:val="24"/>
          <w:szCs w:val="24"/>
        </w:rPr>
        <w:t>erpersonal or relational adjustments</w:t>
      </w:r>
      <w:r w:rsidR="00A40A26" w:rsidRPr="00FF4719">
        <w:rPr>
          <w:rFonts w:ascii="Times New Roman" w:hAnsi="Times New Roman" w:cs="Times New Roman"/>
          <w:sz w:val="24"/>
          <w:szCs w:val="24"/>
        </w:rPr>
        <w:t>—</w:t>
      </w:r>
      <w:r w:rsidR="007D3284" w:rsidRPr="00FF4719">
        <w:rPr>
          <w:rFonts w:ascii="Times New Roman" w:hAnsi="Times New Roman" w:cs="Times New Roman"/>
          <w:sz w:val="24"/>
          <w:szCs w:val="24"/>
        </w:rPr>
        <w:t xml:space="preserve">are </w:t>
      </w:r>
      <w:r w:rsidR="00622F97" w:rsidRPr="00FF4719">
        <w:rPr>
          <w:rFonts w:ascii="Times New Roman" w:hAnsi="Times New Roman" w:cs="Times New Roman"/>
          <w:sz w:val="24"/>
          <w:szCs w:val="24"/>
        </w:rPr>
        <w:t>present</w:t>
      </w:r>
      <w:r w:rsidR="00A40A26" w:rsidRPr="00FF4719">
        <w:rPr>
          <w:rFonts w:ascii="Times New Roman" w:hAnsi="Times New Roman" w:cs="Times New Roman"/>
          <w:sz w:val="24"/>
          <w:szCs w:val="24"/>
        </w:rPr>
        <w:t>,</w:t>
      </w:r>
      <w:r w:rsidR="007D3284" w:rsidRPr="00FF4719">
        <w:rPr>
          <w:rFonts w:ascii="Times New Roman" w:hAnsi="Times New Roman" w:cs="Times New Roman"/>
          <w:sz w:val="24"/>
          <w:szCs w:val="24"/>
        </w:rPr>
        <w:t xml:space="preserve"> </w:t>
      </w:r>
      <w:r w:rsidR="00472069" w:rsidRPr="00FF4719">
        <w:rPr>
          <w:rFonts w:ascii="Times New Roman" w:hAnsi="Times New Roman" w:cs="Times New Roman"/>
          <w:sz w:val="24"/>
          <w:szCs w:val="24"/>
        </w:rPr>
        <w:t xml:space="preserve">then </w:t>
      </w:r>
      <w:r w:rsidR="007D3284" w:rsidRPr="00FF4719">
        <w:rPr>
          <w:rFonts w:ascii="Times New Roman" w:hAnsi="Times New Roman" w:cs="Times New Roman"/>
          <w:sz w:val="24"/>
          <w:szCs w:val="24"/>
        </w:rPr>
        <w:t>that risk may quickl</w:t>
      </w:r>
      <w:r w:rsidR="00A40A26" w:rsidRPr="00FF4719">
        <w:rPr>
          <w:rFonts w:ascii="Times New Roman" w:hAnsi="Times New Roman" w:cs="Times New Roman"/>
          <w:sz w:val="24"/>
          <w:szCs w:val="24"/>
        </w:rPr>
        <w:t xml:space="preserve">y increase </w:t>
      </w:r>
      <w:r w:rsidR="00B13493" w:rsidRPr="00FF4719">
        <w:rPr>
          <w:rFonts w:ascii="Times New Roman" w:hAnsi="Times New Roman" w:cs="Times New Roman"/>
          <w:sz w:val="24"/>
          <w:szCs w:val="24"/>
        </w:rPr>
        <w:t>to the moderate to severe</w:t>
      </w:r>
      <w:r w:rsidR="007D3284" w:rsidRPr="00FF4719">
        <w:rPr>
          <w:rFonts w:ascii="Times New Roman" w:hAnsi="Times New Roman" w:cs="Times New Roman"/>
          <w:sz w:val="24"/>
          <w:szCs w:val="24"/>
        </w:rPr>
        <w:t xml:space="preserve"> range</w:t>
      </w:r>
      <w:r w:rsidR="00021E2F" w:rsidRPr="00FF4719">
        <w:rPr>
          <w:rFonts w:ascii="Times New Roman" w:hAnsi="Times New Roman" w:cs="Times New Roman"/>
          <w:sz w:val="24"/>
          <w:szCs w:val="24"/>
        </w:rPr>
        <w:t xml:space="preserve"> (</w:t>
      </w:r>
      <w:r w:rsidR="004264D4" w:rsidRPr="00FF4719">
        <w:rPr>
          <w:rFonts w:ascii="Times New Roman" w:hAnsi="Times New Roman" w:cs="Times New Roman"/>
          <w:sz w:val="24"/>
          <w:szCs w:val="24"/>
        </w:rPr>
        <w:t>Holmes &amp; Rahe, 1967</w:t>
      </w:r>
      <w:r w:rsidR="00021E2F" w:rsidRPr="00FF4719">
        <w:rPr>
          <w:rFonts w:ascii="Times New Roman" w:hAnsi="Times New Roman" w:cs="Times New Roman"/>
          <w:sz w:val="24"/>
          <w:szCs w:val="24"/>
        </w:rPr>
        <w:t>)</w:t>
      </w:r>
      <w:r w:rsidR="007D3284" w:rsidRPr="00FF4719">
        <w:rPr>
          <w:rFonts w:ascii="Times New Roman" w:hAnsi="Times New Roman" w:cs="Times New Roman"/>
          <w:sz w:val="24"/>
          <w:szCs w:val="24"/>
        </w:rPr>
        <w:t xml:space="preserve">. </w:t>
      </w:r>
      <w:r w:rsidR="00F126DB" w:rsidRPr="00FF4719">
        <w:rPr>
          <w:rFonts w:ascii="Times New Roman" w:hAnsi="Times New Roman" w:cs="Times New Roman"/>
          <w:sz w:val="24"/>
          <w:szCs w:val="24"/>
        </w:rPr>
        <w:t xml:space="preserve">Conversely, better adjustment to college </w:t>
      </w:r>
      <w:r w:rsidR="00590931" w:rsidRPr="00FF4719">
        <w:rPr>
          <w:rFonts w:ascii="Times New Roman" w:hAnsi="Times New Roman" w:cs="Times New Roman"/>
          <w:sz w:val="24"/>
          <w:szCs w:val="24"/>
        </w:rPr>
        <w:t>seems to predict</w:t>
      </w:r>
      <w:r w:rsidR="00F126DB" w:rsidRPr="00FF4719">
        <w:rPr>
          <w:rFonts w:ascii="Times New Roman" w:hAnsi="Times New Roman" w:cs="Times New Roman"/>
          <w:sz w:val="24"/>
          <w:szCs w:val="24"/>
        </w:rPr>
        <w:t xml:space="preserve"> better overall health</w:t>
      </w:r>
      <w:r w:rsidR="00590931" w:rsidRPr="00FF4719">
        <w:rPr>
          <w:rFonts w:ascii="Times New Roman" w:hAnsi="Times New Roman" w:cs="Times New Roman"/>
          <w:sz w:val="24"/>
          <w:szCs w:val="24"/>
        </w:rPr>
        <w:t xml:space="preserve"> and well-being, as well as better academic performance</w:t>
      </w:r>
      <w:r w:rsidR="00F126DB" w:rsidRPr="00FF4719">
        <w:rPr>
          <w:rFonts w:ascii="Times New Roman" w:hAnsi="Times New Roman" w:cs="Times New Roman"/>
          <w:sz w:val="24"/>
          <w:szCs w:val="24"/>
        </w:rPr>
        <w:t xml:space="preserve"> (Aspinwall &amp; Taylor, 1992)</w:t>
      </w:r>
      <w:r w:rsidR="002B016A" w:rsidRPr="00FF4719">
        <w:rPr>
          <w:rFonts w:ascii="Times New Roman" w:hAnsi="Times New Roman" w:cs="Times New Roman"/>
          <w:sz w:val="24"/>
          <w:szCs w:val="24"/>
        </w:rPr>
        <w:t xml:space="preserve">. </w:t>
      </w:r>
      <w:r w:rsidR="002958BA" w:rsidRPr="00FF4719">
        <w:rPr>
          <w:rFonts w:ascii="Times New Roman" w:hAnsi="Times New Roman" w:cs="Times New Roman"/>
          <w:sz w:val="24"/>
          <w:szCs w:val="24"/>
        </w:rPr>
        <w:t>However</w:t>
      </w:r>
      <w:r w:rsidR="005C0E63" w:rsidRPr="00FF4719">
        <w:rPr>
          <w:rFonts w:ascii="Times New Roman" w:hAnsi="Times New Roman" w:cs="Times New Roman"/>
          <w:sz w:val="24"/>
          <w:szCs w:val="24"/>
        </w:rPr>
        <w:t xml:space="preserve">, </w:t>
      </w:r>
      <w:r w:rsidR="0039246D" w:rsidRPr="00FF4719">
        <w:rPr>
          <w:rFonts w:ascii="Times New Roman" w:hAnsi="Times New Roman" w:cs="Times New Roman"/>
          <w:sz w:val="24"/>
          <w:szCs w:val="24"/>
        </w:rPr>
        <w:t>given that reported rates of</w:t>
      </w:r>
      <w:r w:rsidR="005C0E63" w:rsidRPr="00FF4719">
        <w:rPr>
          <w:rFonts w:ascii="Times New Roman" w:hAnsi="Times New Roman" w:cs="Times New Roman"/>
          <w:sz w:val="24"/>
          <w:szCs w:val="24"/>
        </w:rPr>
        <w:t xml:space="preserve"> depression</w:t>
      </w:r>
      <w:r w:rsidR="0039246D" w:rsidRPr="00FF4719">
        <w:rPr>
          <w:rFonts w:ascii="Times New Roman" w:hAnsi="Times New Roman" w:cs="Times New Roman"/>
          <w:sz w:val="24"/>
          <w:szCs w:val="24"/>
        </w:rPr>
        <w:t xml:space="preserve"> in the college population</w:t>
      </w:r>
      <w:r w:rsidR="005C0E63" w:rsidRPr="00FF4719">
        <w:rPr>
          <w:rFonts w:ascii="Times New Roman" w:hAnsi="Times New Roman" w:cs="Times New Roman"/>
          <w:sz w:val="24"/>
          <w:szCs w:val="24"/>
        </w:rPr>
        <w:t xml:space="preserve"> </w:t>
      </w:r>
      <w:r w:rsidR="0039246D" w:rsidRPr="00FF4719">
        <w:rPr>
          <w:rFonts w:ascii="Times New Roman" w:hAnsi="Times New Roman" w:cs="Times New Roman"/>
          <w:sz w:val="24"/>
          <w:szCs w:val="24"/>
        </w:rPr>
        <w:t>have increased</w:t>
      </w:r>
      <w:r w:rsidR="005C0E63" w:rsidRPr="00FF4719">
        <w:rPr>
          <w:rFonts w:ascii="Times New Roman" w:hAnsi="Times New Roman" w:cs="Times New Roman"/>
          <w:sz w:val="24"/>
          <w:szCs w:val="24"/>
        </w:rPr>
        <w:t xml:space="preserve"> </w:t>
      </w:r>
      <w:r w:rsidR="0039246D" w:rsidRPr="00FF4719">
        <w:rPr>
          <w:rFonts w:ascii="Times New Roman" w:hAnsi="Times New Roman" w:cs="Times New Roman"/>
          <w:sz w:val="24"/>
          <w:szCs w:val="24"/>
        </w:rPr>
        <w:t>as much as</w:t>
      </w:r>
      <w:r w:rsidR="005C0E63" w:rsidRPr="00FF4719">
        <w:rPr>
          <w:rFonts w:ascii="Times New Roman" w:hAnsi="Times New Roman" w:cs="Times New Roman"/>
          <w:sz w:val="24"/>
          <w:szCs w:val="24"/>
        </w:rPr>
        <w:t xml:space="preserve"> 56% over recent years (Moreno</w:t>
      </w:r>
      <w:r w:rsidR="00C75AEC" w:rsidRPr="00FF4719">
        <w:rPr>
          <w:rFonts w:ascii="Times New Roman" w:hAnsi="Times New Roman" w:cs="Times New Roman"/>
          <w:sz w:val="24"/>
          <w:szCs w:val="24"/>
        </w:rPr>
        <w:t xml:space="preserve"> et al.</w:t>
      </w:r>
      <w:r w:rsidR="005C0E63" w:rsidRPr="00FF4719">
        <w:rPr>
          <w:rFonts w:ascii="Times New Roman" w:hAnsi="Times New Roman" w:cs="Times New Roman"/>
          <w:sz w:val="24"/>
          <w:szCs w:val="24"/>
        </w:rPr>
        <w:t xml:space="preserve">, 2011), </w:t>
      </w:r>
      <w:r w:rsidR="00EF1F3A" w:rsidRPr="00FF4719">
        <w:rPr>
          <w:rFonts w:ascii="Times New Roman" w:hAnsi="Times New Roman" w:cs="Times New Roman"/>
          <w:sz w:val="24"/>
          <w:szCs w:val="24"/>
        </w:rPr>
        <w:t>successful adjustment can be difficult to achieve</w:t>
      </w:r>
      <w:r w:rsidR="002958BA" w:rsidRPr="00FF4719">
        <w:rPr>
          <w:rFonts w:ascii="Times New Roman" w:hAnsi="Times New Roman" w:cs="Times New Roman"/>
          <w:sz w:val="24"/>
          <w:szCs w:val="24"/>
        </w:rPr>
        <w:t xml:space="preserve"> for some students</w:t>
      </w:r>
      <w:r w:rsidR="00EF1F3A" w:rsidRPr="00FF4719">
        <w:rPr>
          <w:rFonts w:ascii="Times New Roman" w:hAnsi="Times New Roman" w:cs="Times New Roman"/>
          <w:sz w:val="24"/>
          <w:szCs w:val="24"/>
        </w:rPr>
        <w:t xml:space="preserve">. Therefore, identifying reliable predictors and potential </w:t>
      </w:r>
      <w:r w:rsidR="00021E2F" w:rsidRPr="00FF4719">
        <w:rPr>
          <w:rFonts w:ascii="Times New Roman" w:hAnsi="Times New Roman" w:cs="Times New Roman"/>
          <w:sz w:val="24"/>
          <w:szCs w:val="24"/>
        </w:rPr>
        <w:t xml:space="preserve">moderators </w:t>
      </w:r>
      <w:r w:rsidR="00EF1F3A" w:rsidRPr="00FF4719">
        <w:rPr>
          <w:rFonts w:ascii="Times New Roman" w:hAnsi="Times New Roman" w:cs="Times New Roman"/>
          <w:sz w:val="24"/>
          <w:szCs w:val="24"/>
        </w:rPr>
        <w:t xml:space="preserve">for depression </w:t>
      </w:r>
      <w:r w:rsidR="00BE4D1C" w:rsidRPr="00FF4719">
        <w:rPr>
          <w:rFonts w:ascii="Times New Roman" w:hAnsi="Times New Roman" w:cs="Times New Roman"/>
          <w:sz w:val="24"/>
          <w:szCs w:val="24"/>
        </w:rPr>
        <w:t>that can be applied to the college population may</w:t>
      </w:r>
      <w:r w:rsidR="00EF1F3A" w:rsidRPr="00FF4719">
        <w:rPr>
          <w:rFonts w:ascii="Times New Roman" w:hAnsi="Times New Roman" w:cs="Times New Roman"/>
          <w:sz w:val="24"/>
          <w:szCs w:val="24"/>
        </w:rPr>
        <w:t xml:space="preserve"> not only be beneficial but ultimately </w:t>
      </w:r>
      <w:r w:rsidR="002958BA" w:rsidRPr="00FF4719">
        <w:rPr>
          <w:rFonts w:ascii="Times New Roman" w:hAnsi="Times New Roman" w:cs="Times New Roman"/>
          <w:sz w:val="24"/>
          <w:szCs w:val="24"/>
        </w:rPr>
        <w:t>critical to ensuring adjustment</w:t>
      </w:r>
      <w:r w:rsidR="00EF1F3A" w:rsidRPr="00FF4719">
        <w:rPr>
          <w:rFonts w:ascii="Times New Roman" w:hAnsi="Times New Roman" w:cs="Times New Roman"/>
          <w:sz w:val="24"/>
          <w:szCs w:val="24"/>
        </w:rPr>
        <w:t xml:space="preserve">. </w:t>
      </w:r>
    </w:p>
    <w:p w14:paraId="6E2BBD8D" w14:textId="1579BB44" w:rsidR="00622F97" w:rsidRPr="00FF4719" w:rsidRDefault="00622F97" w:rsidP="006174EB">
      <w:pPr>
        <w:widowControl w:val="0"/>
        <w:spacing w:after="0" w:line="480" w:lineRule="auto"/>
        <w:jc w:val="center"/>
        <w:rPr>
          <w:rFonts w:ascii="Times New Roman" w:hAnsi="Times New Roman" w:cs="Times New Roman"/>
          <w:b/>
          <w:sz w:val="24"/>
          <w:szCs w:val="24"/>
        </w:rPr>
      </w:pPr>
      <w:r w:rsidRPr="00FF4719">
        <w:rPr>
          <w:rFonts w:ascii="Times New Roman" w:hAnsi="Times New Roman" w:cs="Times New Roman"/>
          <w:b/>
          <w:sz w:val="24"/>
          <w:szCs w:val="24"/>
        </w:rPr>
        <w:t>Depression</w:t>
      </w:r>
      <w:r w:rsidR="001C7566" w:rsidRPr="00FF4719">
        <w:rPr>
          <w:rFonts w:ascii="Times New Roman" w:hAnsi="Times New Roman" w:cs="Times New Roman"/>
          <w:b/>
          <w:sz w:val="24"/>
          <w:szCs w:val="24"/>
        </w:rPr>
        <w:t xml:space="preserve"> in College Students</w:t>
      </w:r>
    </w:p>
    <w:p w14:paraId="7C178868" w14:textId="443F3CC2" w:rsidR="004264D4" w:rsidRPr="00FF4719" w:rsidRDefault="004264D4" w:rsidP="004264D4">
      <w:pPr>
        <w:widowControl w:val="0"/>
        <w:spacing w:after="0" w:line="480" w:lineRule="auto"/>
        <w:ind w:firstLine="720"/>
        <w:rPr>
          <w:rFonts w:ascii="Times New Roman" w:hAnsi="Times New Roman" w:cs="Times New Roman"/>
          <w:sz w:val="24"/>
          <w:szCs w:val="24"/>
        </w:rPr>
      </w:pPr>
      <w:r w:rsidRPr="00FF4719">
        <w:rPr>
          <w:rFonts w:ascii="Times New Roman" w:hAnsi="Times New Roman" w:cs="Times New Roman"/>
          <w:sz w:val="24"/>
          <w:szCs w:val="24"/>
        </w:rPr>
        <w:lastRenderedPageBreak/>
        <w:t xml:space="preserve">According to </w:t>
      </w:r>
      <w:r w:rsidR="00AD4D9D" w:rsidRPr="00FF4719">
        <w:rPr>
          <w:rFonts w:ascii="Times New Roman" w:hAnsi="Times New Roman" w:cs="Times New Roman"/>
          <w:sz w:val="24"/>
          <w:szCs w:val="24"/>
        </w:rPr>
        <w:t xml:space="preserve">the </w:t>
      </w:r>
      <w:r w:rsidRPr="00FF4719">
        <w:rPr>
          <w:rFonts w:ascii="Times New Roman" w:hAnsi="Times New Roman" w:cs="Times New Roman"/>
          <w:sz w:val="24"/>
          <w:szCs w:val="24"/>
        </w:rPr>
        <w:t>current Diagnostic and Statistical Manual of Mental Disorders-5 (DSM-5) diagnostic criteria (American Psychiatric Association, 2013), depression is characterized by chronic feelings of sadness, emptiness, worthlessness, tearfulness, and irritability; diminished capacity to engage in desired activities; fluctuations in weight and energy level; difficulty concentrating; and sleep and psychomotor dysregulation. These symptoms cause significant distress as well as decreases in functioning across some or all areas of life. Additionally, untreated depression is widely accepted as the leading cause of suicide</w:t>
      </w:r>
      <w:r w:rsidR="00AD4D9D" w:rsidRPr="00FF4719">
        <w:rPr>
          <w:rFonts w:ascii="Times New Roman" w:hAnsi="Times New Roman" w:cs="Times New Roman"/>
          <w:sz w:val="24"/>
          <w:szCs w:val="24"/>
        </w:rPr>
        <w:t>, highlighting the importance of its identification and treatment</w:t>
      </w:r>
      <w:r w:rsidRPr="00FF4719">
        <w:rPr>
          <w:rFonts w:ascii="Times New Roman" w:hAnsi="Times New Roman" w:cs="Times New Roman"/>
          <w:sz w:val="24"/>
          <w:szCs w:val="24"/>
        </w:rPr>
        <w:t xml:space="preserve"> (Hawten, Casanas i Comabella, Haw, &amp; Saunders, 2013). </w:t>
      </w:r>
    </w:p>
    <w:p w14:paraId="3E9CC2C4" w14:textId="2E241846" w:rsidR="007067E2" w:rsidRPr="00FF4719" w:rsidRDefault="00A46219" w:rsidP="004264D4">
      <w:pPr>
        <w:autoSpaceDE w:val="0"/>
        <w:autoSpaceDN w:val="0"/>
        <w:adjustRightInd w:val="0"/>
        <w:spacing w:after="0" w:line="480" w:lineRule="auto"/>
        <w:ind w:firstLine="720"/>
        <w:rPr>
          <w:rFonts w:ascii="Times New Roman" w:hAnsi="Times New Roman" w:cs="Times New Roman"/>
          <w:sz w:val="24"/>
          <w:szCs w:val="24"/>
        </w:rPr>
      </w:pPr>
      <w:r w:rsidRPr="00FF4719">
        <w:rPr>
          <w:rFonts w:ascii="Times New Roman" w:hAnsi="Times New Roman" w:cs="Times New Roman"/>
          <w:sz w:val="24"/>
          <w:szCs w:val="24"/>
        </w:rPr>
        <w:t xml:space="preserve">The most recent health statistics from </w:t>
      </w:r>
      <w:r w:rsidR="00367CD6" w:rsidRPr="00FF4719">
        <w:rPr>
          <w:rFonts w:ascii="Times New Roman" w:hAnsi="Times New Roman" w:cs="Times New Roman"/>
          <w:sz w:val="24"/>
          <w:szCs w:val="24"/>
        </w:rPr>
        <w:t xml:space="preserve">the </w:t>
      </w:r>
      <w:r w:rsidRPr="00FF4719">
        <w:rPr>
          <w:rFonts w:ascii="Times New Roman" w:hAnsi="Times New Roman" w:cs="Times New Roman"/>
          <w:sz w:val="24"/>
          <w:szCs w:val="24"/>
        </w:rPr>
        <w:t>National Institutes of Mental Health</w:t>
      </w:r>
      <w:r w:rsidR="006C7159" w:rsidRPr="00FF4719">
        <w:rPr>
          <w:rFonts w:ascii="Times New Roman" w:hAnsi="Times New Roman" w:cs="Times New Roman"/>
          <w:sz w:val="24"/>
          <w:szCs w:val="24"/>
        </w:rPr>
        <w:t xml:space="preserve"> </w:t>
      </w:r>
      <w:r w:rsidR="00367CD6" w:rsidRPr="00FF4719">
        <w:rPr>
          <w:rFonts w:ascii="Times New Roman" w:hAnsi="Times New Roman" w:cs="Times New Roman"/>
          <w:sz w:val="24"/>
          <w:szCs w:val="24"/>
        </w:rPr>
        <w:t>(NIMH; n.d.</w:t>
      </w:r>
      <w:r w:rsidRPr="00FF4719">
        <w:rPr>
          <w:rFonts w:ascii="Times New Roman" w:hAnsi="Times New Roman" w:cs="Times New Roman"/>
          <w:sz w:val="24"/>
          <w:szCs w:val="24"/>
        </w:rPr>
        <w:t xml:space="preserve">) </w:t>
      </w:r>
      <w:r w:rsidR="006C7159" w:rsidRPr="00FF4719">
        <w:rPr>
          <w:rFonts w:ascii="Times New Roman" w:hAnsi="Times New Roman" w:cs="Times New Roman"/>
          <w:sz w:val="24"/>
          <w:szCs w:val="24"/>
        </w:rPr>
        <w:t xml:space="preserve">show </w:t>
      </w:r>
      <w:r w:rsidR="00021E2F" w:rsidRPr="00FF4719">
        <w:rPr>
          <w:rFonts w:ascii="Times New Roman" w:hAnsi="Times New Roman" w:cs="Times New Roman"/>
          <w:sz w:val="24"/>
          <w:szCs w:val="24"/>
        </w:rPr>
        <w:t xml:space="preserve">that </w:t>
      </w:r>
      <w:r w:rsidR="006C7159" w:rsidRPr="00FF4719">
        <w:rPr>
          <w:rFonts w:ascii="Times New Roman" w:hAnsi="Times New Roman" w:cs="Times New Roman"/>
          <w:sz w:val="24"/>
          <w:szCs w:val="24"/>
        </w:rPr>
        <w:t xml:space="preserve">approximately </w:t>
      </w:r>
      <w:r w:rsidRPr="00FF4719">
        <w:rPr>
          <w:rFonts w:ascii="Times New Roman" w:hAnsi="Times New Roman" w:cs="Times New Roman"/>
          <w:sz w:val="24"/>
          <w:szCs w:val="24"/>
        </w:rPr>
        <w:t>21</w:t>
      </w:r>
      <w:r w:rsidR="006C7159" w:rsidRPr="00FF4719">
        <w:rPr>
          <w:rFonts w:ascii="Times New Roman" w:hAnsi="Times New Roman" w:cs="Times New Roman"/>
          <w:sz w:val="24"/>
          <w:szCs w:val="24"/>
        </w:rPr>
        <w:t xml:space="preserve">% of </w:t>
      </w:r>
      <w:r w:rsidRPr="00FF4719">
        <w:rPr>
          <w:rFonts w:ascii="Times New Roman" w:hAnsi="Times New Roman" w:cs="Times New Roman"/>
          <w:sz w:val="24"/>
          <w:szCs w:val="24"/>
        </w:rPr>
        <w:t>people 18-29 years of age</w:t>
      </w:r>
      <w:r w:rsidR="00FF7D6C" w:rsidRPr="00FF4719">
        <w:rPr>
          <w:rFonts w:ascii="Times New Roman" w:hAnsi="Times New Roman" w:cs="Times New Roman"/>
          <w:sz w:val="24"/>
          <w:szCs w:val="24"/>
        </w:rPr>
        <w:t xml:space="preserve"> experience some type of mood disorder. </w:t>
      </w:r>
      <w:r w:rsidR="0064754C" w:rsidRPr="00FF4719">
        <w:rPr>
          <w:rFonts w:ascii="Times New Roman" w:hAnsi="Times New Roman" w:cs="Times New Roman"/>
          <w:sz w:val="24"/>
          <w:szCs w:val="24"/>
        </w:rPr>
        <w:t>R</w:t>
      </w:r>
      <w:r w:rsidR="00130B99" w:rsidRPr="00FF4719">
        <w:rPr>
          <w:rFonts w:ascii="Times New Roman" w:hAnsi="Times New Roman" w:cs="Times New Roman"/>
          <w:sz w:val="24"/>
          <w:szCs w:val="24"/>
        </w:rPr>
        <w:t>ates of de</w:t>
      </w:r>
      <w:r w:rsidR="00582AD5" w:rsidRPr="00FF4719">
        <w:rPr>
          <w:rFonts w:ascii="Times New Roman" w:hAnsi="Times New Roman" w:cs="Times New Roman"/>
          <w:sz w:val="24"/>
          <w:szCs w:val="24"/>
        </w:rPr>
        <w:t>pression among college students</w:t>
      </w:r>
      <w:r w:rsidR="00130B99" w:rsidRPr="00FF4719">
        <w:rPr>
          <w:rFonts w:ascii="Times New Roman" w:hAnsi="Times New Roman" w:cs="Times New Roman"/>
          <w:sz w:val="24"/>
          <w:szCs w:val="24"/>
        </w:rPr>
        <w:t xml:space="preserve"> repor</w:t>
      </w:r>
      <w:r w:rsidR="00582AD5" w:rsidRPr="00FF4719">
        <w:rPr>
          <w:rFonts w:ascii="Times New Roman" w:hAnsi="Times New Roman" w:cs="Times New Roman"/>
          <w:sz w:val="24"/>
          <w:szCs w:val="24"/>
        </w:rPr>
        <w:t xml:space="preserve">ted from various sources </w:t>
      </w:r>
      <w:r w:rsidR="0064754C" w:rsidRPr="00FF4719">
        <w:rPr>
          <w:rFonts w:ascii="Times New Roman" w:hAnsi="Times New Roman" w:cs="Times New Roman"/>
          <w:sz w:val="24"/>
          <w:szCs w:val="24"/>
        </w:rPr>
        <w:t xml:space="preserve">have generally ranged </w:t>
      </w:r>
      <w:r w:rsidR="00130B99" w:rsidRPr="00FF4719">
        <w:rPr>
          <w:rFonts w:ascii="Times New Roman" w:hAnsi="Times New Roman" w:cs="Times New Roman"/>
          <w:sz w:val="24"/>
          <w:szCs w:val="24"/>
        </w:rPr>
        <w:t xml:space="preserve">from </w:t>
      </w:r>
      <w:r w:rsidR="0064754C" w:rsidRPr="00FF4719">
        <w:rPr>
          <w:rFonts w:ascii="Times New Roman" w:hAnsi="Times New Roman" w:cs="Times New Roman"/>
          <w:sz w:val="24"/>
          <w:szCs w:val="24"/>
        </w:rPr>
        <w:t>a</w:t>
      </w:r>
      <w:r w:rsidR="00021E2F" w:rsidRPr="00FF4719">
        <w:rPr>
          <w:rFonts w:ascii="Times New Roman" w:hAnsi="Times New Roman" w:cs="Times New Roman"/>
          <w:sz w:val="24"/>
          <w:szCs w:val="24"/>
        </w:rPr>
        <w:t>pproximately</w:t>
      </w:r>
      <w:r w:rsidR="0064754C" w:rsidRPr="00FF4719">
        <w:rPr>
          <w:rFonts w:ascii="Times New Roman" w:hAnsi="Times New Roman" w:cs="Times New Roman"/>
          <w:sz w:val="24"/>
          <w:szCs w:val="24"/>
        </w:rPr>
        <w:t xml:space="preserve"> </w:t>
      </w:r>
      <w:r w:rsidR="00294407" w:rsidRPr="00FF4719">
        <w:rPr>
          <w:rFonts w:ascii="Times New Roman" w:hAnsi="Times New Roman" w:cs="Times New Roman"/>
          <w:sz w:val="24"/>
          <w:szCs w:val="24"/>
        </w:rPr>
        <w:t>13%</w:t>
      </w:r>
      <w:r w:rsidR="0035367E" w:rsidRPr="00FF4719">
        <w:rPr>
          <w:rFonts w:ascii="Times New Roman" w:hAnsi="Times New Roman" w:cs="Times New Roman"/>
          <w:sz w:val="24"/>
          <w:szCs w:val="24"/>
        </w:rPr>
        <w:t>-20%</w:t>
      </w:r>
      <w:r w:rsidRPr="00FF4719">
        <w:rPr>
          <w:rFonts w:ascii="Times New Roman" w:hAnsi="Times New Roman" w:cs="Times New Roman"/>
          <w:sz w:val="24"/>
          <w:szCs w:val="24"/>
        </w:rPr>
        <w:t xml:space="preserve"> </w:t>
      </w:r>
      <w:r w:rsidR="006C7159" w:rsidRPr="00FF4719">
        <w:rPr>
          <w:rFonts w:ascii="Times New Roman" w:hAnsi="Times New Roman" w:cs="Times New Roman"/>
          <w:sz w:val="24"/>
          <w:szCs w:val="24"/>
        </w:rPr>
        <w:t xml:space="preserve">(Christian &amp; McCabe, 2011; </w:t>
      </w:r>
      <w:r w:rsidR="0035367E" w:rsidRPr="00FF4719">
        <w:rPr>
          <w:rFonts w:ascii="Times New Roman" w:hAnsi="Times New Roman" w:cs="Times New Roman"/>
          <w:sz w:val="24"/>
          <w:szCs w:val="24"/>
        </w:rPr>
        <w:t>Gawrysiak, Nicholas, &amp; Hopko, 2009</w:t>
      </w:r>
      <w:r w:rsidR="00583CAC" w:rsidRPr="00FF4719">
        <w:rPr>
          <w:rFonts w:ascii="Times New Roman" w:hAnsi="Times New Roman" w:cs="Times New Roman"/>
          <w:sz w:val="24"/>
          <w:szCs w:val="24"/>
        </w:rPr>
        <w:t>; Mackenzie et al., 2011</w:t>
      </w:r>
      <w:r w:rsidR="00D35660" w:rsidRPr="00FF4719">
        <w:rPr>
          <w:rFonts w:ascii="Times New Roman" w:hAnsi="Times New Roman" w:cs="Times New Roman"/>
          <w:sz w:val="24"/>
          <w:szCs w:val="24"/>
        </w:rPr>
        <w:t>; Reynolds et al., 2011</w:t>
      </w:r>
      <w:r w:rsidR="006C7159" w:rsidRPr="00FF4719">
        <w:rPr>
          <w:rFonts w:ascii="Times New Roman" w:hAnsi="Times New Roman" w:cs="Times New Roman"/>
          <w:sz w:val="24"/>
          <w:szCs w:val="24"/>
        </w:rPr>
        <w:t>).</w:t>
      </w:r>
      <w:r w:rsidR="00DD5D5E" w:rsidRPr="00FF4719">
        <w:rPr>
          <w:rFonts w:ascii="Times New Roman" w:hAnsi="Times New Roman" w:cs="Times New Roman"/>
          <w:sz w:val="24"/>
          <w:szCs w:val="24"/>
        </w:rPr>
        <w:t xml:space="preserve"> </w:t>
      </w:r>
      <w:r w:rsidR="0064754C" w:rsidRPr="00FF4719">
        <w:rPr>
          <w:rFonts w:ascii="Times New Roman" w:hAnsi="Times New Roman" w:cs="Times New Roman"/>
          <w:sz w:val="24"/>
          <w:szCs w:val="24"/>
        </w:rPr>
        <w:t>However, s</w:t>
      </w:r>
      <w:r w:rsidR="00BE4D1C" w:rsidRPr="00FF4719">
        <w:rPr>
          <w:rFonts w:ascii="Times New Roman" w:hAnsi="Times New Roman" w:cs="Times New Roman"/>
          <w:sz w:val="24"/>
          <w:szCs w:val="24"/>
        </w:rPr>
        <w:t xml:space="preserve">ome recent </w:t>
      </w:r>
      <w:r w:rsidR="0064754C" w:rsidRPr="00FF4719">
        <w:rPr>
          <w:rFonts w:ascii="Times New Roman" w:hAnsi="Times New Roman" w:cs="Times New Roman"/>
          <w:sz w:val="24"/>
          <w:szCs w:val="24"/>
        </w:rPr>
        <w:t>large-sample</w:t>
      </w:r>
      <w:r w:rsidR="00BE4D1C" w:rsidRPr="00FF4719">
        <w:rPr>
          <w:rFonts w:ascii="Times New Roman" w:hAnsi="Times New Roman" w:cs="Times New Roman"/>
          <w:sz w:val="24"/>
          <w:szCs w:val="24"/>
        </w:rPr>
        <w:t xml:space="preserve"> studies involving</w:t>
      </w:r>
      <w:r w:rsidR="0075371C" w:rsidRPr="00FF4719">
        <w:rPr>
          <w:rFonts w:ascii="Times New Roman" w:hAnsi="Times New Roman" w:cs="Times New Roman"/>
          <w:sz w:val="24"/>
          <w:szCs w:val="24"/>
        </w:rPr>
        <w:t xml:space="preserve"> </w:t>
      </w:r>
      <w:r w:rsidR="00BE4D1C" w:rsidRPr="00FF4719">
        <w:rPr>
          <w:rFonts w:ascii="Times New Roman" w:hAnsi="Times New Roman" w:cs="Times New Roman"/>
          <w:sz w:val="24"/>
          <w:szCs w:val="24"/>
        </w:rPr>
        <w:t>college students have</w:t>
      </w:r>
      <w:r w:rsidR="0064754C" w:rsidRPr="00FF4719">
        <w:rPr>
          <w:rFonts w:ascii="Times New Roman" w:hAnsi="Times New Roman" w:cs="Times New Roman"/>
          <w:sz w:val="24"/>
          <w:szCs w:val="24"/>
        </w:rPr>
        <w:t xml:space="preserve"> </w:t>
      </w:r>
      <w:r w:rsidR="00BE4D1C" w:rsidRPr="00FF4719">
        <w:rPr>
          <w:rFonts w:ascii="Times New Roman" w:hAnsi="Times New Roman" w:cs="Times New Roman"/>
          <w:sz w:val="24"/>
          <w:szCs w:val="24"/>
        </w:rPr>
        <w:t xml:space="preserve">identified </w:t>
      </w:r>
      <w:r w:rsidR="0064754C" w:rsidRPr="00FF4719">
        <w:rPr>
          <w:rFonts w:ascii="Times New Roman" w:hAnsi="Times New Roman" w:cs="Times New Roman"/>
          <w:sz w:val="24"/>
          <w:szCs w:val="24"/>
        </w:rPr>
        <w:t xml:space="preserve">much higher </w:t>
      </w:r>
      <w:r w:rsidR="00BE4D1C" w:rsidRPr="00FF4719">
        <w:rPr>
          <w:rFonts w:ascii="Times New Roman" w:hAnsi="Times New Roman" w:cs="Times New Roman"/>
          <w:sz w:val="24"/>
          <w:szCs w:val="24"/>
        </w:rPr>
        <w:t>depression rates</w:t>
      </w:r>
      <w:r w:rsidR="0064754C" w:rsidRPr="00FF4719">
        <w:rPr>
          <w:rFonts w:ascii="Times New Roman" w:hAnsi="Times New Roman" w:cs="Times New Roman"/>
          <w:sz w:val="24"/>
          <w:szCs w:val="24"/>
        </w:rPr>
        <w:t>,</w:t>
      </w:r>
      <w:r w:rsidR="00BE4D1C" w:rsidRPr="00FF4719">
        <w:rPr>
          <w:rFonts w:ascii="Times New Roman" w:hAnsi="Times New Roman" w:cs="Times New Roman"/>
          <w:sz w:val="24"/>
          <w:szCs w:val="24"/>
        </w:rPr>
        <w:t xml:space="preserve"> (Garlow</w:t>
      </w:r>
      <w:r w:rsidR="00C75AEC" w:rsidRPr="00FF4719">
        <w:rPr>
          <w:rFonts w:ascii="Times New Roman" w:hAnsi="Times New Roman" w:cs="Times New Roman"/>
          <w:sz w:val="24"/>
          <w:szCs w:val="24"/>
        </w:rPr>
        <w:t xml:space="preserve"> et al.</w:t>
      </w:r>
      <w:r w:rsidR="00BE4D1C" w:rsidRPr="00FF4719">
        <w:rPr>
          <w:rFonts w:ascii="Times New Roman" w:hAnsi="Times New Roman" w:cs="Times New Roman"/>
          <w:sz w:val="24"/>
          <w:szCs w:val="24"/>
        </w:rPr>
        <w:t>, 2008</w:t>
      </w:r>
      <w:r w:rsidR="0064754C" w:rsidRPr="00FF4719">
        <w:rPr>
          <w:rFonts w:ascii="Times New Roman" w:hAnsi="Times New Roman" w:cs="Times New Roman"/>
          <w:sz w:val="24"/>
          <w:szCs w:val="24"/>
        </w:rPr>
        <w:t>; O’Hara, Armeli, Boynton, &amp; Tennen, 2014</w:t>
      </w:r>
      <w:r w:rsidR="00BE4D1C" w:rsidRPr="00FF4719">
        <w:rPr>
          <w:rFonts w:ascii="Times New Roman" w:hAnsi="Times New Roman" w:cs="Times New Roman"/>
          <w:sz w:val="24"/>
          <w:szCs w:val="24"/>
        </w:rPr>
        <w:t>).</w:t>
      </w:r>
      <w:r w:rsidR="007067E2" w:rsidRPr="00FF4719">
        <w:rPr>
          <w:rFonts w:ascii="Times New Roman" w:hAnsi="Times New Roman" w:cs="Times New Roman"/>
          <w:sz w:val="24"/>
          <w:szCs w:val="24"/>
        </w:rPr>
        <w:t xml:space="preserve"> </w:t>
      </w:r>
      <w:r w:rsidR="00AD4D9D" w:rsidRPr="00FF4719">
        <w:rPr>
          <w:rFonts w:ascii="Times New Roman" w:hAnsi="Times New Roman" w:cs="Times New Roman"/>
          <w:sz w:val="24"/>
          <w:szCs w:val="24"/>
        </w:rPr>
        <w:t xml:space="preserve">For example, </w:t>
      </w:r>
      <w:r w:rsidR="009F4157" w:rsidRPr="00FF4719">
        <w:rPr>
          <w:rFonts w:ascii="Times New Roman" w:hAnsi="Times New Roman" w:cs="Times New Roman"/>
          <w:sz w:val="24"/>
          <w:szCs w:val="24"/>
        </w:rPr>
        <w:t xml:space="preserve">Garlow </w:t>
      </w:r>
      <w:r w:rsidR="00021E2F" w:rsidRPr="00FF4719">
        <w:rPr>
          <w:rFonts w:ascii="Times New Roman" w:hAnsi="Times New Roman" w:cs="Times New Roman"/>
          <w:sz w:val="24"/>
          <w:szCs w:val="24"/>
        </w:rPr>
        <w:t>and colleagues</w:t>
      </w:r>
      <w:r w:rsidR="009F4157" w:rsidRPr="00FF4719">
        <w:rPr>
          <w:rFonts w:ascii="Times New Roman" w:hAnsi="Times New Roman" w:cs="Times New Roman"/>
          <w:sz w:val="24"/>
          <w:szCs w:val="24"/>
        </w:rPr>
        <w:t xml:space="preserve"> (2008) </w:t>
      </w:r>
      <w:r w:rsidR="00021E2F" w:rsidRPr="00FF4719">
        <w:rPr>
          <w:rFonts w:ascii="Times New Roman" w:hAnsi="Times New Roman" w:cs="Times New Roman"/>
          <w:sz w:val="24"/>
          <w:szCs w:val="24"/>
        </w:rPr>
        <w:t xml:space="preserve">used an internet-based self-report method, conducted in conjunction with the American Foundation for Suicide Prevention’s (AFSP) College Screening Project. This study </w:t>
      </w:r>
      <w:r w:rsidR="009F4157" w:rsidRPr="00FF4719">
        <w:rPr>
          <w:rFonts w:ascii="Times New Roman" w:hAnsi="Times New Roman" w:cs="Times New Roman"/>
          <w:sz w:val="24"/>
          <w:szCs w:val="24"/>
        </w:rPr>
        <w:t>re</w:t>
      </w:r>
      <w:r w:rsidR="00021E2F" w:rsidRPr="00FF4719">
        <w:rPr>
          <w:rFonts w:ascii="Times New Roman" w:hAnsi="Times New Roman" w:cs="Times New Roman"/>
          <w:sz w:val="24"/>
          <w:szCs w:val="24"/>
        </w:rPr>
        <w:t>ported</w:t>
      </w:r>
      <w:r w:rsidR="009F4157" w:rsidRPr="00FF4719">
        <w:rPr>
          <w:rFonts w:ascii="Times New Roman" w:hAnsi="Times New Roman" w:cs="Times New Roman"/>
          <w:sz w:val="24"/>
          <w:szCs w:val="24"/>
        </w:rPr>
        <w:t xml:space="preserve"> the </w:t>
      </w:r>
      <w:r w:rsidR="00021E2F" w:rsidRPr="00FF4719">
        <w:rPr>
          <w:rFonts w:ascii="Times New Roman" w:hAnsi="Times New Roman" w:cs="Times New Roman"/>
          <w:sz w:val="24"/>
          <w:szCs w:val="24"/>
        </w:rPr>
        <w:t>highest rate</w:t>
      </w:r>
      <w:r w:rsidR="007067E2" w:rsidRPr="00FF4719">
        <w:rPr>
          <w:rFonts w:ascii="Times New Roman" w:hAnsi="Times New Roman" w:cs="Times New Roman"/>
          <w:sz w:val="24"/>
          <w:szCs w:val="24"/>
        </w:rPr>
        <w:t xml:space="preserve"> of depression </w:t>
      </w:r>
      <w:r w:rsidR="00AD4D9D" w:rsidRPr="00FF4719">
        <w:rPr>
          <w:rFonts w:ascii="Times New Roman" w:hAnsi="Times New Roman" w:cs="Times New Roman"/>
          <w:sz w:val="24"/>
          <w:szCs w:val="24"/>
        </w:rPr>
        <w:t xml:space="preserve">found in our literature search </w:t>
      </w:r>
      <w:r w:rsidR="007067E2" w:rsidRPr="00FF4719">
        <w:rPr>
          <w:rFonts w:ascii="Times New Roman" w:hAnsi="Times New Roman" w:cs="Times New Roman"/>
          <w:sz w:val="24"/>
          <w:szCs w:val="24"/>
        </w:rPr>
        <w:t>(</w:t>
      </w:r>
      <w:r w:rsidR="009F4157" w:rsidRPr="00FF4719">
        <w:rPr>
          <w:rFonts w:ascii="Times New Roman" w:hAnsi="Times New Roman" w:cs="Times New Roman"/>
          <w:sz w:val="24"/>
          <w:szCs w:val="24"/>
        </w:rPr>
        <w:t>85.5%)</w:t>
      </w:r>
      <w:r w:rsidR="00021E2F" w:rsidRPr="00FF4719">
        <w:rPr>
          <w:rFonts w:ascii="Times New Roman" w:hAnsi="Times New Roman" w:cs="Times New Roman"/>
          <w:sz w:val="24"/>
          <w:szCs w:val="24"/>
        </w:rPr>
        <w:t>; however, only 8% of the approximately 9,000 participants contacted actually enrolled in the study (N=789)</w:t>
      </w:r>
      <w:r w:rsidR="00AD4D9D" w:rsidRPr="00FF4719">
        <w:rPr>
          <w:rFonts w:ascii="Times New Roman" w:hAnsi="Times New Roman" w:cs="Times New Roman"/>
          <w:sz w:val="24"/>
          <w:szCs w:val="24"/>
        </w:rPr>
        <w:t>, leaving some questions about generalizability</w:t>
      </w:r>
      <w:r w:rsidR="00021E2F" w:rsidRPr="00FF4719">
        <w:rPr>
          <w:rFonts w:ascii="Times New Roman" w:hAnsi="Times New Roman" w:cs="Times New Roman"/>
          <w:sz w:val="24"/>
          <w:szCs w:val="24"/>
        </w:rPr>
        <w:t>.</w:t>
      </w:r>
      <w:r w:rsidR="00152B1C" w:rsidRPr="00FF4719">
        <w:rPr>
          <w:rFonts w:ascii="Times New Roman" w:hAnsi="Times New Roman" w:cs="Times New Roman"/>
          <w:sz w:val="24"/>
          <w:szCs w:val="24"/>
        </w:rPr>
        <w:t xml:space="preserve"> </w:t>
      </w:r>
      <w:r w:rsidR="00481F36" w:rsidRPr="00FF4719">
        <w:rPr>
          <w:rFonts w:ascii="Times New Roman" w:hAnsi="Times New Roman" w:cs="Times New Roman"/>
          <w:sz w:val="24"/>
          <w:szCs w:val="24"/>
        </w:rPr>
        <w:t>O’Hara et al. (2014)</w:t>
      </w:r>
      <w:r w:rsidR="00004147" w:rsidRPr="00FF4719">
        <w:rPr>
          <w:rFonts w:ascii="Times New Roman" w:hAnsi="Times New Roman" w:cs="Times New Roman"/>
          <w:sz w:val="24"/>
          <w:szCs w:val="24"/>
        </w:rPr>
        <w:t xml:space="preserve"> </w:t>
      </w:r>
      <w:r w:rsidR="00481F36" w:rsidRPr="00FF4719">
        <w:rPr>
          <w:rFonts w:ascii="Times New Roman" w:hAnsi="Times New Roman" w:cs="Times New Roman"/>
          <w:sz w:val="24"/>
          <w:szCs w:val="24"/>
        </w:rPr>
        <w:t xml:space="preserve">recently sought to identify possible links between stress-reactivity, positive affect, and depression in a non-clinical </w:t>
      </w:r>
      <w:r w:rsidR="00004147" w:rsidRPr="00FF4719">
        <w:rPr>
          <w:rFonts w:ascii="Times New Roman" w:hAnsi="Times New Roman" w:cs="Times New Roman"/>
          <w:sz w:val="24"/>
          <w:szCs w:val="24"/>
        </w:rPr>
        <w:t xml:space="preserve">undergraduate </w:t>
      </w:r>
      <w:r w:rsidR="00481F36" w:rsidRPr="00FF4719">
        <w:rPr>
          <w:rFonts w:ascii="Times New Roman" w:hAnsi="Times New Roman" w:cs="Times New Roman"/>
          <w:sz w:val="24"/>
          <w:szCs w:val="24"/>
        </w:rPr>
        <w:t>college sample</w:t>
      </w:r>
      <w:r w:rsidR="00004147" w:rsidRPr="00FF4719">
        <w:rPr>
          <w:rFonts w:ascii="Times New Roman" w:hAnsi="Times New Roman" w:cs="Times New Roman"/>
          <w:sz w:val="24"/>
          <w:szCs w:val="24"/>
        </w:rPr>
        <w:t xml:space="preserve"> from a large state university. The</w:t>
      </w:r>
      <w:r w:rsidR="00021E2F" w:rsidRPr="00FF4719">
        <w:rPr>
          <w:rFonts w:ascii="Times New Roman" w:hAnsi="Times New Roman" w:cs="Times New Roman"/>
          <w:sz w:val="24"/>
          <w:szCs w:val="24"/>
        </w:rPr>
        <w:t xml:space="preserve"> authors</w:t>
      </w:r>
      <w:r w:rsidR="00004147" w:rsidRPr="00FF4719">
        <w:rPr>
          <w:rFonts w:ascii="Times New Roman" w:hAnsi="Times New Roman" w:cs="Times New Roman"/>
          <w:sz w:val="24"/>
          <w:szCs w:val="24"/>
        </w:rPr>
        <w:t xml:space="preserve"> </w:t>
      </w:r>
      <w:r w:rsidR="00481F36" w:rsidRPr="00FF4719">
        <w:rPr>
          <w:rFonts w:ascii="Times New Roman" w:hAnsi="Times New Roman" w:cs="Times New Roman"/>
          <w:sz w:val="24"/>
          <w:szCs w:val="24"/>
        </w:rPr>
        <w:t xml:space="preserve">found that 31% of their 1,818 </w:t>
      </w:r>
      <w:r w:rsidR="00481F36" w:rsidRPr="00FF4719">
        <w:rPr>
          <w:rFonts w:ascii="Times New Roman" w:hAnsi="Times New Roman" w:cs="Times New Roman"/>
          <w:sz w:val="24"/>
          <w:szCs w:val="24"/>
        </w:rPr>
        <w:lastRenderedPageBreak/>
        <w:t>participants reported having experienced at least one</w:t>
      </w:r>
      <w:r w:rsidR="00004147" w:rsidRPr="00FF4719">
        <w:rPr>
          <w:rFonts w:ascii="Times New Roman" w:hAnsi="Times New Roman" w:cs="Times New Roman"/>
          <w:sz w:val="24"/>
          <w:szCs w:val="24"/>
        </w:rPr>
        <w:t xml:space="preserve"> period of depression prior to</w:t>
      </w:r>
      <w:r w:rsidR="00481F36" w:rsidRPr="00FF4719">
        <w:rPr>
          <w:rFonts w:ascii="Times New Roman" w:hAnsi="Times New Roman" w:cs="Times New Roman"/>
          <w:sz w:val="24"/>
          <w:szCs w:val="24"/>
        </w:rPr>
        <w:t xml:space="preserve"> enrollment</w:t>
      </w:r>
      <w:r w:rsidR="00021E2F" w:rsidRPr="00FF4719">
        <w:rPr>
          <w:rFonts w:ascii="Times New Roman" w:hAnsi="Times New Roman" w:cs="Times New Roman"/>
          <w:sz w:val="24"/>
          <w:szCs w:val="24"/>
        </w:rPr>
        <w:t xml:space="preserve"> in college</w:t>
      </w:r>
      <w:r w:rsidR="00481F36" w:rsidRPr="00FF4719">
        <w:rPr>
          <w:rFonts w:ascii="Times New Roman" w:hAnsi="Times New Roman" w:cs="Times New Roman"/>
          <w:sz w:val="24"/>
          <w:szCs w:val="24"/>
        </w:rPr>
        <w:t xml:space="preserve">. </w:t>
      </w:r>
      <w:r w:rsidR="00AD4D9D" w:rsidRPr="00FF4719">
        <w:rPr>
          <w:rFonts w:ascii="Times New Roman" w:hAnsi="Times New Roman" w:cs="Times New Roman"/>
          <w:sz w:val="24"/>
          <w:szCs w:val="24"/>
        </w:rPr>
        <w:t xml:space="preserve">Thus, a significant number of students may have had depression symptoms prior to encountering any of the potential stressors of college life. </w:t>
      </w:r>
      <w:r w:rsidR="00481F36" w:rsidRPr="00FF4719">
        <w:rPr>
          <w:rFonts w:ascii="Times New Roman" w:hAnsi="Times New Roman" w:cs="Times New Roman"/>
          <w:sz w:val="24"/>
          <w:szCs w:val="24"/>
        </w:rPr>
        <w:t xml:space="preserve"> </w:t>
      </w:r>
    </w:p>
    <w:p w14:paraId="0B058393" w14:textId="1EE8B25F" w:rsidR="007D6C2D" w:rsidRPr="00FF4719" w:rsidRDefault="0064754C" w:rsidP="006174EB">
      <w:pPr>
        <w:widowControl w:val="0"/>
        <w:tabs>
          <w:tab w:val="left" w:pos="5940"/>
        </w:tabs>
        <w:spacing w:after="0" w:line="480" w:lineRule="auto"/>
        <w:ind w:firstLine="720"/>
        <w:rPr>
          <w:rFonts w:ascii="Times New Roman" w:hAnsi="Times New Roman" w:cs="Times New Roman"/>
          <w:sz w:val="24"/>
          <w:szCs w:val="24"/>
        </w:rPr>
      </w:pPr>
      <w:r w:rsidRPr="00FF4719">
        <w:rPr>
          <w:rFonts w:ascii="Times New Roman" w:hAnsi="Times New Roman" w:cs="Times New Roman"/>
          <w:sz w:val="24"/>
          <w:szCs w:val="24"/>
        </w:rPr>
        <w:t>Additionally, r</w:t>
      </w:r>
      <w:r w:rsidR="00582AD5" w:rsidRPr="00FF4719">
        <w:rPr>
          <w:rFonts w:ascii="Times New Roman" w:hAnsi="Times New Roman" w:cs="Times New Roman"/>
          <w:sz w:val="24"/>
          <w:szCs w:val="24"/>
        </w:rPr>
        <w:t xml:space="preserve">ecent </w:t>
      </w:r>
      <w:r w:rsidR="00130B99" w:rsidRPr="00FF4719">
        <w:rPr>
          <w:rFonts w:ascii="Times New Roman" w:hAnsi="Times New Roman" w:cs="Times New Roman"/>
          <w:sz w:val="24"/>
          <w:szCs w:val="24"/>
        </w:rPr>
        <w:t xml:space="preserve">National College Health Assessment </w:t>
      </w:r>
      <w:r w:rsidR="00582AD5" w:rsidRPr="00FF4719">
        <w:rPr>
          <w:rFonts w:ascii="Times New Roman" w:hAnsi="Times New Roman" w:cs="Times New Roman"/>
          <w:sz w:val="24"/>
          <w:szCs w:val="24"/>
        </w:rPr>
        <w:t xml:space="preserve">data showed that 33.2% of undergraduates polled reported having “felt so depressed that it was difficult to function” at some point in the previous 12 months; 57.7% “felt overwhelming anxiety” and 47.8% “felt things were hopeless” at some time during the same period </w:t>
      </w:r>
      <w:r w:rsidR="00130B99" w:rsidRPr="00FF4719">
        <w:rPr>
          <w:rFonts w:ascii="Times New Roman" w:hAnsi="Times New Roman" w:cs="Times New Roman"/>
          <w:sz w:val="24"/>
          <w:szCs w:val="24"/>
        </w:rPr>
        <w:t xml:space="preserve">(American </w:t>
      </w:r>
      <w:r w:rsidR="00104912" w:rsidRPr="00FF4719">
        <w:rPr>
          <w:rFonts w:ascii="Times New Roman" w:hAnsi="Times New Roman" w:cs="Times New Roman"/>
          <w:sz w:val="24"/>
          <w:szCs w:val="24"/>
        </w:rPr>
        <w:t>College Health Association, 2014</w:t>
      </w:r>
      <w:r w:rsidR="00130B99" w:rsidRPr="00FF4719">
        <w:rPr>
          <w:rFonts w:ascii="Times New Roman" w:hAnsi="Times New Roman" w:cs="Times New Roman"/>
          <w:sz w:val="24"/>
          <w:szCs w:val="24"/>
        </w:rPr>
        <w:t>)</w:t>
      </w:r>
      <w:r w:rsidR="00582AD5" w:rsidRPr="00FF4719">
        <w:rPr>
          <w:rFonts w:ascii="Times New Roman" w:hAnsi="Times New Roman" w:cs="Times New Roman"/>
          <w:sz w:val="24"/>
          <w:szCs w:val="24"/>
        </w:rPr>
        <w:t>.</w:t>
      </w:r>
      <w:r w:rsidR="00130B99" w:rsidRPr="00FF4719">
        <w:rPr>
          <w:rFonts w:ascii="Times New Roman" w:hAnsi="Times New Roman" w:cs="Times New Roman"/>
          <w:sz w:val="24"/>
          <w:szCs w:val="24"/>
        </w:rPr>
        <w:t xml:space="preserve"> </w:t>
      </w:r>
      <w:r w:rsidR="00DD5D5E" w:rsidRPr="00FF4719">
        <w:rPr>
          <w:rFonts w:ascii="Times New Roman" w:hAnsi="Times New Roman" w:cs="Times New Roman"/>
          <w:sz w:val="24"/>
          <w:szCs w:val="24"/>
        </w:rPr>
        <w:t>Finally</w:t>
      </w:r>
      <w:r w:rsidR="00130B99" w:rsidRPr="00FF4719">
        <w:rPr>
          <w:rFonts w:ascii="Times New Roman" w:hAnsi="Times New Roman" w:cs="Times New Roman"/>
          <w:sz w:val="24"/>
          <w:szCs w:val="24"/>
        </w:rPr>
        <w:t>, a</w:t>
      </w:r>
      <w:r w:rsidR="00E24495" w:rsidRPr="00FF4719">
        <w:rPr>
          <w:rFonts w:ascii="Times New Roman" w:hAnsi="Times New Roman" w:cs="Times New Roman"/>
          <w:sz w:val="24"/>
          <w:szCs w:val="24"/>
        </w:rPr>
        <w:t>ccording to the</w:t>
      </w:r>
      <w:r w:rsidR="00DD5D5E" w:rsidRPr="00FF4719">
        <w:rPr>
          <w:rFonts w:ascii="Times New Roman" w:hAnsi="Times New Roman" w:cs="Times New Roman"/>
          <w:sz w:val="24"/>
          <w:szCs w:val="24"/>
        </w:rPr>
        <w:t xml:space="preserve"> latest</w:t>
      </w:r>
      <w:r w:rsidR="00E24495" w:rsidRPr="00FF4719">
        <w:rPr>
          <w:rFonts w:ascii="Times New Roman" w:hAnsi="Times New Roman" w:cs="Times New Roman"/>
          <w:sz w:val="24"/>
          <w:szCs w:val="24"/>
        </w:rPr>
        <w:t xml:space="preserve"> National College Counseling Center Survey r</w:t>
      </w:r>
      <w:r w:rsidR="00104912" w:rsidRPr="00FF4719">
        <w:rPr>
          <w:rFonts w:ascii="Times New Roman" w:hAnsi="Times New Roman" w:cs="Times New Roman"/>
          <w:sz w:val="24"/>
          <w:szCs w:val="24"/>
        </w:rPr>
        <w:t>esults</w:t>
      </w:r>
      <w:r w:rsidR="00E24495" w:rsidRPr="00FF4719">
        <w:rPr>
          <w:rFonts w:ascii="Times New Roman" w:hAnsi="Times New Roman" w:cs="Times New Roman"/>
          <w:sz w:val="24"/>
          <w:szCs w:val="24"/>
        </w:rPr>
        <w:t xml:space="preserve"> </w:t>
      </w:r>
      <w:r w:rsidR="00104912" w:rsidRPr="00FF4719">
        <w:rPr>
          <w:rFonts w:ascii="Times New Roman" w:hAnsi="Times New Roman" w:cs="Times New Roman"/>
          <w:sz w:val="24"/>
          <w:szCs w:val="24"/>
        </w:rPr>
        <w:t>(</w:t>
      </w:r>
      <w:r w:rsidR="00E24495" w:rsidRPr="00FF4719">
        <w:rPr>
          <w:rFonts w:ascii="Times New Roman" w:hAnsi="Times New Roman" w:cs="Times New Roman"/>
          <w:sz w:val="24"/>
          <w:szCs w:val="24"/>
        </w:rPr>
        <w:t xml:space="preserve">American </w:t>
      </w:r>
      <w:r w:rsidR="00104912" w:rsidRPr="00FF4719">
        <w:rPr>
          <w:rFonts w:ascii="Times New Roman" w:hAnsi="Times New Roman" w:cs="Times New Roman"/>
          <w:sz w:val="24"/>
          <w:szCs w:val="24"/>
        </w:rPr>
        <w:t>College Counseling Association, 2014),</w:t>
      </w:r>
      <w:r w:rsidR="00E24495" w:rsidRPr="00FF4719">
        <w:rPr>
          <w:rFonts w:ascii="Times New Roman" w:hAnsi="Times New Roman" w:cs="Times New Roman"/>
          <w:sz w:val="24"/>
          <w:szCs w:val="24"/>
        </w:rPr>
        <w:t xml:space="preserve"> </w:t>
      </w:r>
      <w:r w:rsidR="00104912" w:rsidRPr="00FF4719">
        <w:rPr>
          <w:rFonts w:ascii="Times New Roman" w:hAnsi="Times New Roman" w:cs="Times New Roman"/>
          <w:sz w:val="24"/>
          <w:szCs w:val="24"/>
        </w:rPr>
        <w:t xml:space="preserve">of </w:t>
      </w:r>
      <w:r w:rsidR="00E24495" w:rsidRPr="00FF4719">
        <w:rPr>
          <w:rFonts w:ascii="Times New Roman" w:hAnsi="Times New Roman" w:cs="Times New Roman"/>
          <w:sz w:val="24"/>
          <w:szCs w:val="24"/>
        </w:rPr>
        <w:t xml:space="preserve">the </w:t>
      </w:r>
      <w:r w:rsidR="00F126DB" w:rsidRPr="00FF4719">
        <w:rPr>
          <w:rFonts w:ascii="Times New Roman" w:hAnsi="Times New Roman" w:cs="Times New Roman"/>
          <w:sz w:val="24"/>
          <w:szCs w:val="24"/>
        </w:rPr>
        <w:t xml:space="preserve">counseling center </w:t>
      </w:r>
      <w:r w:rsidR="00E24495" w:rsidRPr="00FF4719">
        <w:rPr>
          <w:rFonts w:ascii="Times New Roman" w:hAnsi="Times New Roman" w:cs="Times New Roman"/>
          <w:sz w:val="24"/>
          <w:szCs w:val="24"/>
        </w:rPr>
        <w:t xml:space="preserve">directors </w:t>
      </w:r>
      <w:r w:rsidR="00104912" w:rsidRPr="00FF4719">
        <w:rPr>
          <w:rFonts w:ascii="Times New Roman" w:hAnsi="Times New Roman" w:cs="Times New Roman"/>
          <w:sz w:val="24"/>
          <w:szCs w:val="24"/>
        </w:rPr>
        <w:t>at</w:t>
      </w:r>
      <w:r w:rsidR="00F126DB" w:rsidRPr="00FF4719">
        <w:rPr>
          <w:rFonts w:ascii="Times New Roman" w:hAnsi="Times New Roman" w:cs="Times New Roman"/>
          <w:sz w:val="24"/>
          <w:szCs w:val="24"/>
        </w:rPr>
        <w:t xml:space="preserve"> </w:t>
      </w:r>
      <w:r w:rsidR="00E24495" w:rsidRPr="00FF4719">
        <w:rPr>
          <w:rFonts w:ascii="Times New Roman" w:hAnsi="Times New Roman" w:cs="Times New Roman"/>
          <w:sz w:val="24"/>
          <w:szCs w:val="24"/>
        </w:rPr>
        <w:t>4-year institutions</w:t>
      </w:r>
      <w:r w:rsidR="00F126DB" w:rsidRPr="00FF4719">
        <w:rPr>
          <w:rFonts w:ascii="Times New Roman" w:hAnsi="Times New Roman" w:cs="Times New Roman"/>
          <w:sz w:val="24"/>
          <w:szCs w:val="24"/>
        </w:rPr>
        <w:t xml:space="preserve"> polled</w:t>
      </w:r>
      <w:r w:rsidR="00DD5D5E" w:rsidRPr="00FF4719">
        <w:rPr>
          <w:rFonts w:ascii="Times New Roman" w:hAnsi="Times New Roman" w:cs="Times New Roman"/>
          <w:sz w:val="24"/>
          <w:szCs w:val="24"/>
        </w:rPr>
        <w:t xml:space="preserve"> (</w:t>
      </w:r>
      <w:r w:rsidR="00DD5D5E" w:rsidRPr="00FF4719">
        <w:rPr>
          <w:rFonts w:ascii="Times New Roman" w:hAnsi="Times New Roman" w:cs="Times New Roman"/>
          <w:i/>
          <w:sz w:val="24"/>
          <w:szCs w:val="24"/>
        </w:rPr>
        <w:t>N</w:t>
      </w:r>
      <w:r w:rsidR="00DD5D5E" w:rsidRPr="00FF4719">
        <w:rPr>
          <w:rFonts w:ascii="Times New Roman" w:hAnsi="Times New Roman" w:cs="Times New Roman"/>
          <w:sz w:val="24"/>
          <w:szCs w:val="24"/>
        </w:rPr>
        <w:t xml:space="preserve"> = 246)</w:t>
      </w:r>
      <w:r w:rsidR="00E24495" w:rsidRPr="00FF4719">
        <w:rPr>
          <w:rFonts w:ascii="Times New Roman" w:hAnsi="Times New Roman" w:cs="Times New Roman"/>
          <w:sz w:val="24"/>
          <w:szCs w:val="24"/>
        </w:rPr>
        <w:t xml:space="preserve">, a majority reported increases in numbers of students presenting with </w:t>
      </w:r>
      <w:r w:rsidR="00DD5D5E" w:rsidRPr="00FF4719">
        <w:rPr>
          <w:rFonts w:ascii="Times New Roman" w:hAnsi="Times New Roman" w:cs="Times New Roman"/>
          <w:sz w:val="24"/>
          <w:szCs w:val="24"/>
        </w:rPr>
        <w:t xml:space="preserve">either </w:t>
      </w:r>
      <w:r w:rsidR="00E24495" w:rsidRPr="00FF4719">
        <w:rPr>
          <w:rFonts w:ascii="Times New Roman" w:hAnsi="Times New Roman" w:cs="Times New Roman"/>
          <w:sz w:val="24"/>
          <w:szCs w:val="24"/>
        </w:rPr>
        <w:t xml:space="preserve">clinical depression </w:t>
      </w:r>
      <w:r w:rsidR="009844D6" w:rsidRPr="00FF4719">
        <w:rPr>
          <w:rFonts w:ascii="Times New Roman" w:hAnsi="Times New Roman" w:cs="Times New Roman"/>
          <w:sz w:val="24"/>
          <w:szCs w:val="24"/>
        </w:rPr>
        <w:t xml:space="preserve">(57% of those polled) </w:t>
      </w:r>
      <w:r w:rsidR="00DD5D5E" w:rsidRPr="00FF4719">
        <w:rPr>
          <w:rFonts w:ascii="Times New Roman" w:hAnsi="Times New Roman" w:cs="Times New Roman"/>
          <w:sz w:val="24"/>
          <w:szCs w:val="24"/>
        </w:rPr>
        <w:t>or</w:t>
      </w:r>
      <w:r w:rsidR="00E24495" w:rsidRPr="00FF4719">
        <w:rPr>
          <w:rFonts w:ascii="Times New Roman" w:hAnsi="Times New Roman" w:cs="Times New Roman"/>
          <w:sz w:val="24"/>
          <w:szCs w:val="24"/>
        </w:rPr>
        <w:t xml:space="preserve"> anxiety disorders</w:t>
      </w:r>
      <w:r w:rsidR="009844D6" w:rsidRPr="00FF4719">
        <w:rPr>
          <w:rFonts w:ascii="Times New Roman" w:hAnsi="Times New Roman" w:cs="Times New Roman"/>
          <w:sz w:val="24"/>
          <w:szCs w:val="24"/>
        </w:rPr>
        <w:t xml:space="preserve"> (88%)</w:t>
      </w:r>
      <w:r w:rsidR="00E24495" w:rsidRPr="00FF4719">
        <w:rPr>
          <w:rFonts w:ascii="Times New Roman" w:hAnsi="Times New Roman" w:cs="Times New Roman"/>
          <w:sz w:val="24"/>
          <w:szCs w:val="24"/>
        </w:rPr>
        <w:t>.</w:t>
      </w:r>
    </w:p>
    <w:p w14:paraId="6125869F" w14:textId="43044972" w:rsidR="00F23DF6" w:rsidRPr="00FF4719" w:rsidRDefault="00FA3051" w:rsidP="006174EB">
      <w:pPr>
        <w:widowControl w:val="0"/>
        <w:spacing w:after="0" w:line="480" w:lineRule="auto"/>
        <w:ind w:firstLine="720"/>
        <w:rPr>
          <w:rFonts w:ascii="Times New Roman" w:hAnsi="Times New Roman" w:cs="Times New Roman"/>
          <w:sz w:val="24"/>
          <w:szCs w:val="24"/>
        </w:rPr>
      </w:pPr>
      <w:r w:rsidRPr="00FF4719">
        <w:rPr>
          <w:rFonts w:ascii="Times New Roman" w:hAnsi="Times New Roman" w:cs="Times New Roman"/>
          <w:sz w:val="24"/>
          <w:szCs w:val="24"/>
        </w:rPr>
        <w:t>Each</w:t>
      </w:r>
      <w:r w:rsidR="00A41948" w:rsidRPr="00FF4719">
        <w:rPr>
          <w:rFonts w:ascii="Times New Roman" w:hAnsi="Times New Roman" w:cs="Times New Roman"/>
          <w:sz w:val="24"/>
          <w:szCs w:val="24"/>
        </w:rPr>
        <w:t xml:space="preserve"> </w:t>
      </w:r>
      <w:r w:rsidR="00021E2F" w:rsidRPr="00FF4719">
        <w:rPr>
          <w:rFonts w:ascii="Times New Roman" w:hAnsi="Times New Roman" w:cs="Times New Roman"/>
          <w:sz w:val="24"/>
          <w:szCs w:val="24"/>
        </w:rPr>
        <w:t>symptom</w:t>
      </w:r>
      <w:r w:rsidR="00A41948" w:rsidRPr="00FF4719">
        <w:rPr>
          <w:rFonts w:ascii="Times New Roman" w:hAnsi="Times New Roman" w:cs="Times New Roman"/>
          <w:sz w:val="24"/>
          <w:szCs w:val="24"/>
        </w:rPr>
        <w:t xml:space="preserve"> </w:t>
      </w:r>
      <w:r w:rsidR="004264D4" w:rsidRPr="00FF4719">
        <w:rPr>
          <w:rFonts w:ascii="Times New Roman" w:hAnsi="Times New Roman" w:cs="Times New Roman"/>
          <w:sz w:val="24"/>
          <w:szCs w:val="24"/>
        </w:rPr>
        <w:t xml:space="preserve">of </w:t>
      </w:r>
      <w:r w:rsidR="0066103D" w:rsidRPr="00FF4719">
        <w:rPr>
          <w:rFonts w:ascii="Times New Roman" w:hAnsi="Times New Roman" w:cs="Times New Roman"/>
          <w:sz w:val="24"/>
          <w:szCs w:val="24"/>
        </w:rPr>
        <w:t>depression</w:t>
      </w:r>
      <w:r w:rsidRPr="00FF4719">
        <w:rPr>
          <w:rFonts w:ascii="Times New Roman" w:hAnsi="Times New Roman" w:cs="Times New Roman"/>
          <w:sz w:val="24"/>
          <w:szCs w:val="24"/>
        </w:rPr>
        <w:t xml:space="preserve"> </w:t>
      </w:r>
      <w:r w:rsidR="00021E2F" w:rsidRPr="00FF4719">
        <w:rPr>
          <w:rFonts w:ascii="Times New Roman" w:hAnsi="Times New Roman" w:cs="Times New Roman"/>
          <w:sz w:val="24"/>
          <w:szCs w:val="24"/>
        </w:rPr>
        <w:t>may</w:t>
      </w:r>
      <w:r w:rsidRPr="00FF4719">
        <w:rPr>
          <w:rFonts w:ascii="Times New Roman" w:hAnsi="Times New Roman" w:cs="Times New Roman"/>
          <w:sz w:val="24"/>
          <w:szCs w:val="24"/>
        </w:rPr>
        <w:t xml:space="preserve"> by </w:t>
      </w:r>
      <w:r w:rsidR="00021E2F" w:rsidRPr="00FF4719">
        <w:rPr>
          <w:rFonts w:ascii="Times New Roman" w:hAnsi="Times New Roman" w:cs="Times New Roman"/>
          <w:sz w:val="24"/>
          <w:szCs w:val="24"/>
        </w:rPr>
        <w:t>it</w:t>
      </w:r>
      <w:r w:rsidRPr="00FF4719">
        <w:rPr>
          <w:rFonts w:ascii="Times New Roman" w:hAnsi="Times New Roman" w:cs="Times New Roman"/>
          <w:sz w:val="24"/>
          <w:szCs w:val="24"/>
        </w:rPr>
        <w:t>sel</w:t>
      </w:r>
      <w:r w:rsidR="00021E2F" w:rsidRPr="00FF4719">
        <w:rPr>
          <w:rFonts w:ascii="Times New Roman" w:hAnsi="Times New Roman" w:cs="Times New Roman"/>
          <w:sz w:val="24"/>
          <w:szCs w:val="24"/>
        </w:rPr>
        <w:t>f</w:t>
      </w:r>
      <w:r w:rsidRPr="00FF4719">
        <w:rPr>
          <w:rFonts w:ascii="Times New Roman" w:hAnsi="Times New Roman" w:cs="Times New Roman"/>
          <w:sz w:val="24"/>
          <w:szCs w:val="24"/>
        </w:rPr>
        <w:t xml:space="preserve"> negatively affect a student</w:t>
      </w:r>
      <w:r w:rsidR="001031E2" w:rsidRPr="00FF4719">
        <w:rPr>
          <w:rFonts w:ascii="Times New Roman" w:hAnsi="Times New Roman" w:cs="Times New Roman"/>
          <w:sz w:val="24"/>
          <w:szCs w:val="24"/>
        </w:rPr>
        <w:t xml:space="preserve">’s ability to be successful in college. </w:t>
      </w:r>
      <w:r w:rsidR="00CD7128" w:rsidRPr="00FF4719">
        <w:rPr>
          <w:rFonts w:ascii="Times New Roman" w:hAnsi="Times New Roman" w:cs="Times New Roman"/>
          <w:sz w:val="24"/>
          <w:szCs w:val="24"/>
        </w:rPr>
        <w:t xml:space="preserve">For example, </w:t>
      </w:r>
      <w:r w:rsidR="0066103D" w:rsidRPr="00FF4719">
        <w:rPr>
          <w:rFonts w:ascii="Times New Roman" w:hAnsi="Times New Roman" w:cs="Times New Roman"/>
          <w:sz w:val="24"/>
          <w:szCs w:val="24"/>
        </w:rPr>
        <w:t>s</w:t>
      </w:r>
      <w:r w:rsidR="003F020F" w:rsidRPr="00FF4719">
        <w:rPr>
          <w:rFonts w:ascii="Times New Roman" w:hAnsi="Times New Roman" w:cs="Times New Roman"/>
          <w:sz w:val="24"/>
          <w:szCs w:val="24"/>
        </w:rPr>
        <w:t>leep disorder and fatigue can be detrimental to cognitive functioning and the ability to concentrate (</w:t>
      </w:r>
      <w:r w:rsidR="0072196B" w:rsidRPr="00FF4719">
        <w:rPr>
          <w:rFonts w:ascii="Times New Roman" w:hAnsi="Times New Roman" w:cs="Times New Roman"/>
          <w:sz w:val="24"/>
          <w:szCs w:val="24"/>
        </w:rPr>
        <w:t>Alapin</w:t>
      </w:r>
      <w:r w:rsidR="009844D6" w:rsidRPr="00FF4719">
        <w:rPr>
          <w:rFonts w:ascii="Times New Roman" w:hAnsi="Times New Roman" w:cs="Times New Roman"/>
          <w:sz w:val="24"/>
          <w:szCs w:val="24"/>
        </w:rPr>
        <w:t xml:space="preserve"> et al.</w:t>
      </w:r>
      <w:r w:rsidR="0072196B" w:rsidRPr="00FF4719">
        <w:rPr>
          <w:rFonts w:ascii="Times New Roman" w:hAnsi="Times New Roman" w:cs="Times New Roman"/>
          <w:sz w:val="24"/>
          <w:szCs w:val="24"/>
        </w:rPr>
        <w:t>, 2000</w:t>
      </w:r>
      <w:r w:rsidR="00A41948" w:rsidRPr="00FF4719">
        <w:rPr>
          <w:rFonts w:ascii="Times New Roman" w:hAnsi="Times New Roman" w:cs="Times New Roman"/>
          <w:sz w:val="24"/>
          <w:szCs w:val="24"/>
        </w:rPr>
        <w:t>; Pilcher &amp; Walters, 1997</w:t>
      </w:r>
      <w:r w:rsidR="003F020F" w:rsidRPr="00FF4719">
        <w:rPr>
          <w:rFonts w:ascii="Times New Roman" w:hAnsi="Times New Roman" w:cs="Times New Roman"/>
          <w:sz w:val="24"/>
          <w:szCs w:val="24"/>
        </w:rPr>
        <w:t xml:space="preserve">), and </w:t>
      </w:r>
      <w:r w:rsidR="00CD7128" w:rsidRPr="00FF4719">
        <w:rPr>
          <w:rFonts w:ascii="Times New Roman" w:hAnsi="Times New Roman" w:cs="Times New Roman"/>
          <w:sz w:val="24"/>
          <w:szCs w:val="24"/>
        </w:rPr>
        <w:t xml:space="preserve">students who have difficulty concentrating are more likely to drop out before graduating (Gilbert, 2008). </w:t>
      </w:r>
      <w:r w:rsidR="00A41948" w:rsidRPr="00FF4719">
        <w:rPr>
          <w:rFonts w:ascii="Times New Roman" w:hAnsi="Times New Roman" w:cs="Times New Roman"/>
          <w:sz w:val="24"/>
          <w:szCs w:val="24"/>
        </w:rPr>
        <w:t xml:space="preserve">Some studies </w:t>
      </w:r>
      <w:r w:rsidR="0066103D" w:rsidRPr="00FF4719">
        <w:rPr>
          <w:rFonts w:ascii="Times New Roman" w:hAnsi="Times New Roman" w:cs="Times New Roman"/>
          <w:sz w:val="24"/>
          <w:szCs w:val="24"/>
        </w:rPr>
        <w:t>examining</w:t>
      </w:r>
      <w:r w:rsidR="00A41948" w:rsidRPr="00FF4719">
        <w:rPr>
          <w:rFonts w:ascii="Times New Roman" w:hAnsi="Times New Roman" w:cs="Times New Roman"/>
          <w:sz w:val="24"/>
          <w:szCs w:val="24"/>
        </w:rPr>
        <w:t xml:space="preserve"> variables that may contribute to first-year student attrition have shown that emotional factors, even more than academic</w:t>
      </w:r>
      <w:r w:rsidR="0066103D" w:rsidRPr="00FF4719">
        <w:rPr>
          <w:rFonts w:ascii="Times New Roman" w:hAnsi="Times New Roman" w:cs="Times New Roman"/>
          <w:sz w:val="24"/>
          <w:szCs w:val="24"/>
        </w:rPr>
        <w:t xml:space="preserve"> factors</w:t>
      </w:r>
      <w:r w:rsidR="00A41948" w:rsidRPr="00FF4719">
        <w:rPr>
          <w:rFonts w:ascii="Times New Roman" w:hAnsi="Times New Roman" w:cs="Times New Roman"/>
          <w:sz w:val="24"/>
          <w:szCs w:val="24"/>
        </w:rPr>
        <w:t>, a</w:t>
      </w:r>
      <w:r w:rsidR="0066103D" w:rsidRPr="00FF4719">
        <w:rPr>
          <w:rFonts w:ascii="Times New Roman" w:hAnsi="Times New Roman" w:cs="Times New Roman"/>
          <w:sz w:val="24"/>
          <w:szCs w:val="24"/>
        </w:rPr>
        <w:t>re</w:t>
      </w:r>
      <w:r w:rsidR="00A41948" w:rsidRPr="00FF4719">
        <w:rPr>
          <w:rFonts w:ascii="Times New Roman" w:hAnsi="Times New Roman" w:cs="Times New Roman"/>
          <w:sz w:val="24"/>
          <w:szCs w:val="24"/>
        </w:rPr>
        <w:t xml:space="preserve"> the major cause of attrition (Pritchard &amp; Wilson, 2003; Szulecka, Springett, &amp; De Pauw, 1987). </w:t>
      </w:r>
      <w:r w:rsidR="001031E2" w:rsidRPr="00FF4719">
        <w:rPr>
          <w:rFonts w:ascii="Times New Roman" w:hAnsi="Times New Roman" w:cs="Times New Roman"/>
          <w:sz w:val="24"/>
          <w:szCs w:val="24"/>
        </w:rPr>
        <w:t xml:space="preserve">Having some or all of </w:t>
      </w:r>
      <w:r w:rsidR="00A41948" w:rsidRPr="00FF4719">
        <w:rPr>
          <w:rFonts w:ascii="Times New Roman" w:hAnsi="Times New Roman" w:cs="Times New Roman"/>
          <w:sz w:val="24"/>
          <w:szCs w:val="24"/>
        </w:rPr>
        <w:t>these symptoms</w:t>
      </w:r>
      <w:r w:rsidR="001031E2" w:rsidRPr="00FF4719">
        <w:rPr>
          <w:rFonts w:ascii="Times New Roman" w:hAnsi="Times New Roman" w:cs="Times New Roman"/>
          <w:sz w:val="24"/>
          <w:szCs w:val="24"/>
        </w:rPr>
        <w:t xml:space="preserve"> converg</w:t>
      </w:r>
      <w:r w:rsidR="0066103D" w:rsidRPr="00FF4719">
        <w:rPr>
          <w:rFonts w:ascii="Times New Roman" w:hAnsi="Times New Roman" w:cs="Times New Roman"/>
          <w:sz w:val="24"/>
          <w:szCs w:val="24"/>
        </w:rPr>
        <w:t>ing</w:t>
      </w:r>
      <w:r w:rsidR="001031E2" w:rsidRPr="00FF4719">
        <w:rPr>
          <w:rFonts w:ascii="Times New Roman" w:hAnsi="Times New Roman" w:cs="Times New Roman"/>
          <w:sz w:val="24"/>
          <w:szCs w:val="24"/>
        </w:rPr>
        <w:t xml:space="preserve"> into a depressive episode </w:t>
      </w:r>
      <w:r w:rsidR="0066103D" w:rsidRPr="00FF4719">
        <w:rPr>
          <w:rFonts w:ascii="Times New Roman" w:hAnsi="Times New Roman" w:cs="Times New Roman"/>
          <w:sz w:val="24"/>
          <w:szCs w:val="24"/>
        </w:rPr>
        <w:t>may leave an emerging adult struggling with</w:t>
      </w:r>
      <w:r w:rsidR="001031E2" w:rsidRPr="00FF4719">
        <w:rPr>
          <w:rFonts w:ascii="Times New Roman" w:hAnsi="Times New Roman" w:cs="Times New Roman"/>
          <w:sz w:val="24"/>
          <w:szCs w:val="24"/>
        </w:rPr>
        <w:t xml:space="preserve"> stressors and distractors.</w:t>
      </w:r>
      <w:r w:rsidR="00B75A23" w:rsidRPr="00FF4719">
        <w:rPr>
          <w:rFonts w:ascii="Times New Roman" w:hAnsi="Times New Roman" w:cs="Times New Roman"/>
          <w:sz w:val="24"/>
          <w:szCs w:val="24"/>
        </w:rPr>
        <w:t xml:space="preserve"> </w:t>
      </w:r>
      <w:r w:rsidR="0066103D" w:rsidRPr="00FF4719">
        <w:rPr>
          <w:rFonts w:ascii="Times New Roman" w:hAnsi="Times New Roman" w:cs="Times New Roman"/>
          <w:sz w:val="24"/>
          <w:szCs w:val="24"/>
        </w:rPr>
        <w:t>Therefore</w:t>
      </w:r>
      <w:r w:rsidR="00A41948" w:rsidRPr="00FF4719">
        <w:rPr>
          <w:rFonts w:ascii="Times New Roman" w:hAnsi="Times New Roman" w:cs="Times New Roman"/>
          <w:sz w:val="24"/>
          <w:szCs w:val="24"/>
        </w:rPr>
        <w:t xml:space="preserve">, </w:t>
      </w:r>
      <w:r w:rsidR="00021E2F" w:rsidRPr="00FF4719">
        <w:rPr>
          <w:rFonts w:ascii="Times New Roman" w:hAnsi="Times New Roman" w:cs="Times New Roman"/>
          <w:sz w:val="24"/>
          <w:szCs w:val="24"/>
        </w:rPr>
        <w:t>although</w:t>
      </w:r>
      <w:r w:rsidR="00A41948" w:rsidRPr="00FF4719">
        <w:rPr>
          <w:rFonts w:ascii="Times New Roman" w:hAnsi="Times New Roman" w:cs="Times New Roman"/>
          <w:sz w:val="24"/>
          <w:szCs w:val="24"/>
        </w:rPr>
        <w:t xml:space="preserve"> </w:t>
      </w:r>
      <w:r w:rsidR="004C6E6A" w:rsidRPr="00FF4719">
        <w:rPr>
          <w:rFonts w:ascii="Times New Roman" w:hAnsi="Times New Roman" w:cs="Times New Roman"/>
          <w:sz w:val="24"/>
          <w:szCs w:val="24"/>
        </w:rPr>
        <w:t xml:space="preserve">we </w:t>
      </w:r>
      <w:r w:rsidR="0066103D" w:rsidRPr="00FF4719">
        <w:rPr>
          <w:rFonts w:ascii="Times New Roman" w:hAnsi="Times New Roman" w:cs="Times New Roman"/>
          <w:sz w:val="24"/>
          <w:szCs w:val="24"/>
        </w:rPr>
        <w:t>cannot</w:t>
      </w:r>
      <w:r w:rsidR="004C6E6A" w:rsidRPr="00FF4719">
        <w:rPr>
          <w:rFonts w:ascii="Times New Roman" w:hAnsi="Times New Roman" w:cs="Times New Roman"/>
          <w:sz w:val="24"/>
          <w:szCs w:val="24"/>
        </w:rPr>
        <w:t xml:space="preserve"> </w:t>
      </w:r>
      <w:r w:rsidR="0066103D" w:rsidRPr="00FF4719">
        <w:rPr>
          <w:rFonts w:ascii="Times New Roman" w:hAnsi="Times New Roman" w:cs="Times New Roman"/>
          <w:sz w:val="24"/>
          <w:szCs w:val="24"/>
        </w:rPr>
        <w:t>prevent</w:t>
      </w:r>
      <w:r w:rsidR="004C6E6A" w:rsidRPr="00FF4719">
        <w:rPr>
          <w:rFonts w:ascii="Times New Roman" w:hAnsi="Times New Roman" w:cs="Times New Roman"/>
          <w:sz w:val="24"/>
          <w:szCs w:val="24"/>
        </w:rPr>
        <w:t xml:space="preserve"> experiencing emotionally distressing situations, exploring the predictive and protective capabilities of factors such as coping style</w:t>
      </w:r>
      <w:r w:rsidR="00DC6B4B" w:rsidRPr="00FF4719">
        <w:rPr>
          <w:rFonts w:ascii="Times New Roman" w:hAnsi="Times New Roman" w:cs="Times New Roman"/>
          <w:sz w:val="24"/>
          <w:szCs w:val="24"/>
        </w:rPr>
        <w:t xml:space="preserve"> seems to be a prudent endeavor.</w:t>
      </w:r>
      <w:r w:rsidR="007A0005" w:rsidRPr="00FF4719">
        <w:rPr>
          <w:rFonts w:ascii="Times New Roman" w:hAnsi="Times New Roman" w:cs="Times New Roman"/>
          <w:sz w:val="24"/>
          <w:szCs w:val="24"/>
        </w:rPr>
        <w:t xml:space="preserve"> </w:t>
      </w:r>
      <w:r w:rsidR="00F126DB" w:rsidRPr="00FF4719">
        <w:rPr>
          <w:rFonts w:ascii="Times New Roman" w:hAnsi="Times New Roman" w:cs="Times New Roman"/>
          <w:sz w:val="24"/>
          <w:szCs w:val="24"/>
        </w:rPr>
        <w:t xml:space="preserve"> </w:t>
      </w:r>
      <w:r w:rsidR="00764726" w:rsidRPr="00FF4719">
        <w:rPr>
          <w:rFonts w:ascii="Times New Roman" w:hAnsi="Times New Roman" w:cs="Times New Roman"/>
          <w:sz w:val="24"/>
          <w:szCs w:val="24"/>
        </w:rPr>
        <w:t xml:space="preserve"> </w:t>
      </w:r>
    </w:p>
    <w:p w14:paraId="35489A40" w14:textId="1BFB232D" w:rsidR="00622F97" w:rsidRPr="00FF4719" w:rsidRDefault="00622F97" w:rsidP="006174EB">
      <w:pPr>
        <w:widowControl w:val="0"/>
        <w:spacing w:after="0" w:line="480" w:lineRule="auto"/>
        <w:jc w:val="center"/>
        <w:rPr>
          <w:rFonts w:ascii="Times New Roman" w:hAnsi="Times New Roman" w:cs="Times New Roman"/>
          <w:b/>
          <w:sz w:val="24"/>
          <w:szCs w:val="24"/>
        </w:rPr>
      </w:pPr>
      <w:r w:rsidRPr="00FF4719">
        <w:rPr>
          <w:rFonts w:ascii="Times New Roman" w:hAnsi="Times New Roman" w:cs="Times New Roman"/>
          <w:b/>
          <w:sz w:val="24"/>
          <w:szCs w:val="24"/>
        </w:rPr>
        <w:t>Coping Strategies</w:t>
      </w:r>
    </w:p>
    <w:p w14:paraId="5ADA4166" w14:textId="04BAF9F7" w:rsidR="00233C70" w:rsidRPr="00FF4719" w:rsidRDefault="0066103D" w:rsidP="006174EB">
      <w:pPr>
        <w:spacing w:after="0" w:line="480" w:lineRule="auto"/>
        <w:ind w:firstLine="720"/>
        <w:rPr>
          <w:rFonts w:ascii="Times New Roman" w:hAnsi="Times New Roman" w:cs="Times New Roman"/>
          <w:sz w:val="24"/>
          <w:szCs w:val="24"/>
        </w:rPr>
      </w:pPr>
      <w:r w:rsidRPr="00FF4719">
        <w:rPr>
          <w:rFonts w:ascii="Times New Roman" w:hAnsi="Times New Roman" w:cs="Times New Roman"/>
          <w:sz w:val="24"/>
          <w:szCs w:val="24"/>
        </w:rPr>
        <w:lastRenderedPageBreak/>
        <w:t xml:space="preserve">Given </w:t>
      </w:r>
      <w:r w:rsidR="001C7566" w:rsidRPr="00FF4719">
        <w:rPr>
          <w:rFonts w:ascii="Times New Roman" w:hAnsi="Times New Roman" w:cs="Times New Roman"/>
          <w:sz w:val="24"/>
          <w:szCs w:val="24"/>
        </w:rPr>
        <w:t>its</w:t>
      </w:r>
      <w:r w:rsidRPr="00FF4719">
        <w:rPr>
          <w:rFonts w:ascii="Times New Roman" w:hAnsi="Times New Roman" w:cs="Times New Roman"/>
          <w:sz w:val="24"/>
          <w:szCs w:val="24"/>
        </w:rPr>
        <w:t xml:space="preserve"> importance in </w:t>
      </w:r>
      <w:r w:rsidR="00233C70" w:rsidRPr="00FF4719">
        <w:rPr>
          <w:rFonts w:ascii="Times New Roman" w:hAnsi="Times New Roman" w:cs="Times New Roman"/>
          <w:sz w:val="24"/>
          <w:szCs w:val="24"/>
        </w:rPr>
        <w:t>managing</w:t>
      </w:r>
      <w:r w:rsidRPr="00FF4719">
        <w:rPr>
          <w:rFonts w:ascii="Times New Roman" w:hAnsi="Times New Roman" w:cs="Times New Roman"/>
          <w:sz w:val="24"/>
          <w:szCs w:val="24"/>
        </w:rPr>
        <w:t xml:space="preserve"> stressors, coping has received much attention in the literature</w:t>
      </w:r>
      <w:r w:rsidR="0048761B" w:rsidRPr="00FF4719">
        <w:rPr>
          <w:rFonts w:ascii="Times New Roman" w:hAnsi="Times New Roman" w:cs="Times New Roman"/>
          <w:sz w:val="24"/>
          <w:szCs w:val="24"/>
        </w:rPr>
        <w:t>,</w:t>
      </w:r>
      <w:r w:rsidRPr="00FF4719">
        <w:rPr>
          <w:rFonts w:ascii="Times New Roman" w:hAnsi="Times New Roman" w:cs="Times New Roman"/>
          <w:sz w:val="24"/>
          <w:szCs w:val="24"/>
        </w:rPr>
        <w:t xml:space="preserve"> and various models of coping have been developed. </w:t>
      </w:r>
      <w:r w:rsidR="00257661" w:rsidRPr="00FF4719">
        <w:rPr>
          <w:rFonts w:ascii="Times New Roman" w:hAnsi="Times New Roman" w:cs="Times New Roman"/>
          <w:sz w:val="24"/>
          <w:szCs w:val="24"/>
        </w:rPr>
        <w:t xml:space="preserve">Much of this previous work </w:t>
      </w:r>
      <w:r w:rsidR="00AD4D9D" w:rsidRPr="00FF4719">
        <w:rPr>
          <w:rFonts w:ascii="Times New Roman" w:hAnsi="Times New Roman" w:cs="Times New Roman"/>
          <w:sz w:val="24"/>
          <w:szCs w:val="24"/>
        </w:rPr>
        <w:t xml:space="preserve">has </w:t>
      </w:r>
      <w:r w:rsidR="00257661" w:rsidRPr="00FF4719">
        <w:rPr>
          <w:rFonts w:ascii="Times New Roman" w:hAnsi="Times New Roman" w:cs="Times New Roman"/>
          <w:sz w:val="24"/>
          <w:szCs w:val="24"/>
        </w:rPr>
        <w:t>focused on active</w:t>
      </w:r>
      <w:r w:rsidR="00F66D9E" w:rsidRPr="00FF4719">
        <w:rPr>
          <w:rFonts w:ascii="Times New Roman" w:hAnsi="Times New Roman" w:cs="Times New Roman"/>
          <w:sz w:val="24"/>
          <w:szCs w:val="24"/>
        </w:rPr>
        <w:t xml:space="preserve"> or approach</w:t>
      </w:r>
      <w:r w:rsidR="00257661" w:rsidRPr="00FF4719">
        <w:rPr>
          <w:rFonts w:ascii="Times New Roman" w:hAnsi="Times New Roman" w:cs="Times New Roman"/>
          <w:sz w:val="24"/>
          <w:szCs w:val="24"/>
        </w:rPr>
        <w:t xml:space="preserve"> versus avoidant coping </w:t>
      </w:r>
      <w:r w:rsidR="007347AC" w:rsidRPr="00FF4719">
        <w:rPr>
          <w:rFonts w:ascii="Times New Roman" w:hAnsi="Times New Roman" w:cs="Times New Roman"/>
          <w:sz w:val="24"/>
          <w:szCs w:val="24"/>
        </w:rPr>
        <w:t>(Herman-Stahl, Stemmler, &amp; Peterson, 1995</w:t>
      </w:r>
      <w:r w:rsidR="009E6228" w:rsidRPr="00FF4719">
        <w:rPr>
          <w:rFonts w:ascii="Times New Roman" w:hAnsi="Times New Roman" w:cs="Times New Roman"/>
          <w:sz w:val="24"/>
          <w:szCs w:val="24"/>
        </w:rPr>
        <w:t xml:space="preserve">; </w:t>
      </w:r>
      <w:r w:rsidR="00026130" w:rsidRPr="00FF4719">
        <w:rPr>
          <w:rFonts w:ascii="Times New Roman" w:hAnsi="Times New Roman" w:cs="Times New Roman"/>
          <w:sz w:val="24"/>
          <w:szCs w:val="24"/>
        </w:rPr>
        <w:t>Suls &amp; Fletcher, 1985</w:t>
      </w:r>
      <w:r w:rsidR="00257661" w:rsidRPr="00FF4719">
        <w:rPr>
          <w:rFonts w:ascii="Times New Roman" w:hAnsi="Times New Roman" w:cs="Times New Roman"/>
          <w:sz w:val="24"/>
          <w:szCs w:val="24"/>
        </w:rPr>
        <w:t>), cognitive versus affective coping (</w:t>
      </w:r>
      <w:r w:rsidR="00407EDC" w:rsidRPr="00FF4719">
        <w:rPr>
          <w:rFonts w:ascii="Times New Roman" w:hAnsi="Times New Roman" w:cs="Times New Roman"/>
          <w:sz w:val="24"/>
          <w:szCs w:val="24"/>
        </w:rPr>
        <w:t>Lazarus &amp; Folkman, 1984</w:t>
      </w:r>
      <w:r w:rsidR="0059165A" w:rsidRPr="00FF4719">
        <w:rPr>
          <w:rFonts w:ascii="Times New Roman" w:hAnsi="Times New Roman" w:cs="Times New Roman"/>
          <w:sz w:val="24"/>
          <w:szCs w:val="24"/>
        </w:rPr>
        <w:t>; Folkman &amp; Lazarus 1985</w:t>
      </w:r>
      <w:r w:rsidR="00257661" w:rsidRPr="00FF4719">
        <w:rPr>
          <w:rFonts w:ascii="Times New Roman" w:hAnsi="Times New Roman" w:cs="Times New Roman"/>
          <w:sz w:val="24"/>
          <w:szCs w:val="24"/>
        </w:rPr>
        <w:t xml:space="preserve">), or </w:t>
      </w:r>
      <w:r w:rsidR="001E4B85" w:rsidRPr="00FF4719">
        <w:rPr>
          <w:rFonts w:ascii="Times New Roman" w:hAnsi="Times New Roman" w:cs="Times New Roman"/>
          <w:sz w:val="24"/>
          <w:szCs w:val="24"/>
        </w:rPr>
        <w:t>a combination of these and</w:t>
      </w:r>
      <w:r w:rsidR="001C7566" w:rsidRPr="00FF4719">
        <w:rPr>
          <w:rFonts w:ascii="Times New Roman" w:hAnsi="Times New Roman" w:cs="Times New Roman"/>
          <w:sz w:val="24"/>
          <w:szCs w:val="24"/>
        </w:rPr>
        <w:t>/</w:t>
      </w:r>
      <w:r w:rsidR="001E4B85" w:rsidRPr="00FF4719">
        <w:rPr>
          <w:rFonts w:ascii="Times New Roman" w:hAnsi="Times New Roman" w:cs="Times New Roman"/>
          <w:sz w:val="24"/>
          <w:szCs w:val="24"/>
        </w:rPr>
        <w:t xml:space="preserve">or other </w:t>
      </w:r>
      <w:r w:rsidR="00257661" w:rsidRPr="00FF4719">
        <w:rPr>
          <w:rFonts w:ascii="Times New Roman" w:hAnsi="Times New Roman" w:cs="Times New Roman"/>
          <w:sz w:val="24"/>
          <w:szCs w:val="24"/>
        </w:rPr>
        <w:t xml:space="preserve">individual </w:t>
      </w:r>
      <w:r w:rsidR="001E4B85" w:rsidRPr="00FF4719">
        <w:rPr>
          <w:rFonts w:ascii="Times New Roman" w:hAnsi="Times New Roman" w:cs="Times New Roman"/>
          <w:sz w:val="24"/>
          <w:szCs w:val="24"/>
        </w:rPr>
        <w:t>coping methods</w:t>
      </w:r>
      <w:r w:rsidR="00257661" w:rsidRPr="00FF4719">
        <w:rPr>
          <w:rFonts w:ascii="Times New Roman" w:hAnsi="Times New Roman" w:cs="Times New Roman"/>
          <w:sz w:val="24"/>
          <w:szCs w:val="24"/>
        </w:rPr>
        <w:t xml:space="preserve"> (</w:t>
      </w:r>
      <w:r w:rsidR="001C7566" w:rsidRPr="00FF4719">
        <w:rPr>
          <w:rFonts w:ascii="Times New Roman" w:hAnsi="Times New Roman" w:cs="Times New Roman"/>
          <w:sz w:val="24"/>
          <w:szCs w:val="24"/>
        </w:rPr>
        <w:t xml:space="preserve">e.g., </w:t>
      </w:r>
      <w:r w:rsidR="008C7F7D" w:rsidRPr="00FF4719">
        <w:rPr>
          <w:rFonts w:ascii="Times New Roman" w:hAnsi="Times New Roman" w:cs="Times New Roman"/>
          <w:sz w:val="24"/>
          <w:szCs w:val="24"/>
        </w:rPr>
        <w:t xml:space="preserve">Aldwin &amp; Revenson, 1987; </w:t>
      </w:r>
      <w:r w:rsidR="007D21DC" w:rsidRPr="00FF4719">
        <w:rPr>
          <w:rFonts w:ascii="Times New Roman" w:hAnsi="Times New Roman" w:cs="Times New Roman"/>
          <w:sz w:val="24"/>
          <w:szCs w:val="24"/>
        </w:rPr>
        <w:t xml:space="preserve">Carver, Scheier, &amp; Weintraub, 1989; </w:t>
      </w:r>
      <w:r w:rsidR="00CD0FC1" w:rsidRPr="00FF4719">
        <w:rPr>
          <w:rFonts w:ascii="Times New Roman" w:hAnsi="Times New Roman" w:cs="Times New Roman"/>
          <w:sz w:val="24"/>
          <w:szCs w:val="24"/>
        </w:rPr>
        <w:t xml:space="preserve">Coyne, Aldwin, &amp; Lazarus, 1981; </w:t>
      </w:r>
      <w:r w:rsidR="008C7F7D" w:rsidRPr="00FF4719">
        <w:rPr>
          <w:rFonts w:ascii="Times New Roman" w:hAnsi="Times New Roman" w:cs="Times New Roman"/>
          <w:sz w:val="24"/>
          <w:szCs w:val="24"/>
        </w:rPr>
        <w:t>Folkman &amp; La</w:t>
      </w:r>
      <w:r w:rsidR="001E4B85" w:rsidRPr="00FF4719">
        <w:rPr>
          <w:rFonts w:ascii="Times New Roman" w:hAnsi="Times New Roman" w:cs="Times New Roman"/>
          <w:sz w:val="24"/>
          <w:szCs w:val="24"/>
        </w:rPr>
        <w:t>z</w:t>
      </w:r>
      <w:r w:rsidR="008C7F7D" w:rsidRPr="00FF4719">
        <w:rPr>
          <w:rFonts w:ascii="Times New Roman" w:hAnsi="Times New Roman" w:cs="Times New Roman"/>
          <w:sz w:val="24"/>
          <w:szCs w:val="24"/>
        </w:rPr>
        <w:t>arus, 1980</w:t>
      </w:r>
      <w:r w:rsidR="001E4B85" w:rsidRPr="00FF4719">
        <w:rPr>
          <w:rFonts w:ascii="Times New Roman" w:hAnsi="Times New Roman" w:cs="Times New Roman"/>
          <w:sz w:val="24"/>
          <w:szCs w:val="24"/>
        </w:rPr>
        <w:t>; Folkman &amp; Lazarus</w:t>
      </w:r>
      <w:r w:rsidR="008C7F7D" w:rsidRPr="00FF4719">
        <w:rPr>
          <w:rFonts w:ascii="Times New Roman" w:hAnsi="Times New Roman" w:cs="Times New Roman"/>
          <w:sz w:val="24"/>
          <w:szCs w:val="24"/>
        </w:rPr>
        <w:t xml:space="preserve"> 1985; Folkman, Lazarus, Dunkel-Schetter, Delongis, &amp; Gruen, 1986</w:t>
      </w:r>
      <w:r w:rsidR="00233C70" w:rsidRPr="00FF4719">
        <w:rPr>
          <w:rFonts w:ascii="Times New Roman" w:hAnsi="Times New Roman" w:cs="Times New Roman"/>
          <w:sz w:val="24"/>
          <w:szCs w:val="24"/>
        </w:rPr>
        <w:t xml:space="preserve">; </w:t>
      </w:r>
      <w:r w:rsidR="00B462FD" w:rsidRPr="00FF4719">
        <w:rPr>
          <w:rFonts w:ascii="Times New Roman" w:hAnsi="Times New Roman" w:cs="Times New Roman"/>
          <w:sz w:val="24"/>
          <w:szCs w:val="24"/>
        </w:rPr>
        <w:t>Skinner, Edge, Altman, &amp; Sherwood, 2003</w:t>
      </w:r>
      <w:r w:rsidR="00E11B21" w:rsidRPr="00FF4719">
        <w:rPr>
          <w:rFonts w:ascii="Times New Roman" w:hAnsi="Times New Roman" w:cs="Times New Roman"/>
          <w:sz w:val="24"/>
          <w:szCs w:val="24"/>
        </w:rPr>
        <w:t>; Solomon, Mikulincer, &amp; Avitzur, 1988</w:t>
      </w:r>
      <w:r w:rsidR="00C83EDA" w:rsidRPr="00FF4719">
        <w:rPr>
          <w:rFonts w:ascii="Times New Roman" w:hAnsi="Times New Roman" w:cs="Times New Roman"/>
          <w:sz w:val="24"/>
          <w:szCs w:val="24"/>
        </w:rPr>
        <w:t>; Thoits, 1982</w:t>
      </w:r>
      <w:r w:rsidR="00257661" w:rsidRPr="00FF4719">
        <w:rPr>
          <w:rFonts w:ascii="Times New Roman" w:hAnsi="Times New Roman" w:cs="Times New Roman"/>
          <w:sz w:val="24"/>
          <w:szCs w:val="24"/>
        </w:rPr>
        <w:t xml:space="preserve">). </w:t>
      </w:r>
      <w:r w:rsidR="008C7139" w:rsidRPr="00FF4719">
        <w:rPr>
          <w:rFonts w:ascii="Times New Roman" w:hAnsi="Times New Roman" w:cs="Times New Roman"/>
          <w:sz w:val="24"/>
          <w:szCs w:val="24"/>
        </w:rPr>
        <w:t xml:space="preserve">Two of the more prominent theories will be described, followed by what </w:t>
      </w:r>
      <w:r w:rsidR="00AD4D9D" w:rsidRPr="00FF4719">
        <w:rPr>
          <w:rFonts w:ascii="Times New Roman" w:hAnsi="Times New Roman" w:cs="Times New Roman"/>
          <w:sz w:val="24"/>
          <w:szCs w:val="24"/>
        </w:rPr>
        <w:t>may be considered</w:t>
      </w:r>
      <w:r w:rsidR="008C7139" w:rsidRPr="00FF4719">
        <w:rPr>
          <w:rFonts w:ascii="Times New Roman" w:hAnsi="Times New Roman" w:cs="Times New Roman"/>
          <w:sz w:val="24"/>
          <w:szCs w:val="24"/>
        </w:rPr>
        <w:t xml:space="preserve"> a more comprehensive model by Tobin,</w:t>
      </w:r>
      <w:r w:rsidR="008C7139" w:rsidRPr="00FF4719">
        <w:rPr>
          <w:rFonts w:ascii="Times New Roman" w:hAnsi="Times New Roman" w:cs="Times New Roman"/>
          <w:color w:val="32322F"/>
          <w:sz w:val="24"/>
          <w:szCs w:val="24"/>
          <w:shd w:val="clear" w:color="auto" w:fill="FFFFFF"/>
        </w:rPr>
        <w:t xml:space="preserve"> Holroyd, Reynolds, and Wigal</w:t>
      </w:r>
      <w:r w:rsidR="008C7139" w:rsidRPr="00FF4719">
        <w:rPr>
          <w:rFonts w:ascii="Times New Roman" w:hAnsi="Times New Roman" w:cs="Times New Roman"/>
          <w:sz w:val="24"/>
          <w:szCs w:val="24"/>
        </w:rPr>
        <w:t xml:space="preserve"> (1989), which was used in this study.</w:t>
      </w:r>
    </w:p>
    <w:p w14:paraId="3D12595A" w14:textId="11E45910" w:rsidR="002726C3" w:rsidRPr="00FF4719" w:rsidRDefault="002726C3" w:rsidP="006174EB">
      <w:pPr>
        <w:spacing w:after="0" w:line="480" w:lineRule="auto"/>
        <w:ind w:firstLine="720"/>
        <w:rPr>
          <w:rFonts w:ascii="Times New Roman" w:hAnsi="Times New Roman" w:cs="Times New Roman"/>
          <w:sz w:val="24"/>
          <w:szCs w:val="24"/>
        </w:rPr>
      </w:pPr>
      <w:r w:rsidRPr="00FF4719">
        <w:rPr>
          <w:rFonts w:ascii="Times New Roman" w:hAnsi="Times New Roman" w:cs="Times New Roman"/>
          <w:sz w:val="24"/>
          <w:szCs w:val="24"/>
        </w:rPr>
        <w:t xml:space="preserve">Approach and avoidance coping strategies essentially describe the differences between what we </w:t>
      </w:r>
      <w:r w:rsidR="001B409E" w:rsidRPr="00FF4719">
        <w:rPr>
          <w:rFonts w:ascii="Times New Roman" w:hAnsi="Times New Roman" w:cs="Times New Roman"/>
          <w:sz w:val="24"/>
          <w:szCs w:val="24"/>
        </w:rPr>
        <w:t xml:space="preserve">might </w:t>
      </w:r>
      <w:r w:rsidRPr="00FF4719">
        <w:rPr>
          <w:rFonts w:ascii="Times New Roman" w:hAnsi="Times New Roman" w:cs="Times New Roman"/>
          <w:sz w:val="24"/>
          <w:szCs w:val="24"/>
        </w:rPr>
        <w:t xml:space="preserve">consider to be the basic human self-defense mechanisms of </w:t>
      </w:r>
      <w:r w:rsidR="00E57E7B" w:rsidRPr="00FF4719">
        <w:rPr>
          <w:rFonts w:ascii="Times New Roman" w:hAnsi="Times New Roman" w:cs="Times New Roman"/>
          <w:sz w:val="24"/>
          <w:szCs w:val="24"/>
        </w:rPr>
        <w:t>“</w:t>
      </w:r>
      <w:r w:rsidRPr="00FF4719">
        <w:rPr>
          <w:rFonts w:ascii="Times New Roman" w:hAnsi="Times New Roman" w:cs="Times New Roman"/>
          <w:sz w:val="24"/>
          <w:szCs w:val="24"/>
        </w:rPr>
        <w:t>fight</w:t>
      </w:r>
      <w:r w:rsidR="00E57E7B" w:rsidRPr="00FF4719">
        <w:rPr>
          <w:rFonts w:ascii="Times New Roman" w:hAnsi="Times New Roman" w:cs="Times New Roman"/>
          <w:sz w:val="24"/>
          <w:szCs w:val="24"/>
        </w:rPr>
        <w:t>-</w:t>
      </w:r>
      <w:r w:rsidRPr="00FF4719">
        <w:rPr>
          <w:rFonts w:ascii="Times New Roman" w:hAnsi="Times New Roman" w:cs="Times New Roman"/>
          <w:sz w:val="24"/>
          <w:szCs w:val="24"/>
        </w:rPr>
        <w:t>flight</w:t>
      </w:r>
      <w:r w:rsidR="00E57E7B" w:rsidRPr="00FF4719">
        <w:rPr>
          <w:rFonts w:ascii="Times New Roman" w:hAnsi="Times New Roman" w:cs="Times New Roman"/>
          <w:sz w:val="24"/>
          <w:szCs w:val="24"/>
        </w:rPr>
        <w:t>-freeze</w:t>
      </w:r>
      <w:r w:rsidRPr="00FF4719">
        <w:rPr>
          <w:rFonts w:ascii="Times New Roman" w:hAnsi="Times New Roman" w:cs="Times New Roman"/>
          <w:sz w:val="24"/>
          <w:szCs w:val="24"/>
        </w:rPr>
        <w:t xml:space="preserve">” responses. Approach strategies involve attempts to actively </w:t>
      </w:r>
      <w:r w:rsidR="00E57E7B" w:rsidRPr="00FF4719">
        <w:rPr>
          <w:rFonts w:ascii="Times New Roman" w:hAnsi="Times New Roman" w:cs="Times New Roman"/>
          <w:sz w:val="24"/>
          <w:szCs w:val="24"/>
        </w:rPr>
        <w:t xml:space="preserve">respond </w:t>
      </w:r>
      <w:r w:rsidR="001B409E" w:rsidRPr="00FF4719">
        <w:rPr>
          <w:rFonts w:ascii="Times New Roman" w:hAnsi="Times New Roman" w:cs="Times New Roman"/>
          <w:sz w:val="24"/>
          <w:szCs w:val="24"/>
        </w:rPr>
        <w:t xml:space="preserve">cognitively and emotionally </w:t>
      </w:r>
      <w:r w:rsidR="00E57E7B" w:rsidRPr="00FF4719">
        <w:rPr>
          <w:rFonts w:ascii="Times New Roman" w:hAnsi="Times New Roman" w:cs="Times New Roman"/>
          <w:sz w:val="24"/>
          <w:szCs w:val="24"/>
        </w:rPr>
        <w:t>to</w:t>
      </w:r>
      <w:r w:rsidRPr="00FF4719">
        <w:rPr>
          <w:rFonts w:ascii="Times New Roman" w:hAnsi="Times New Roman" w:cs="Times New Roman"/>
          <w:sz w:val="24"/>
          <w:szCs w:val="24"/>
        </w:rPr>
        <w:t xml:space="preserve"> whatever stressors or obstacles may be present</w:t>
      </w:r>
      <w:r w:rsidR="00E57E7B" w:rsidRPr="00FF4719">
        <w:rPr>
          <w:rFonts w:ascii="Times New Roman" w:hAnsi="Times New Roman" w:cs="Times New Roman"/>
          <w:sz w:val="24"/>
          <w:szCs w:val="24"/>
        </w:rPr>
        <w:t>;</w:t>
      </w:r>
      <w:r w:rsidRPr="00FF4719">
        <w:rPr>
          <w:rFonts w:ascii="Times New Roman" w:hAnsi="Times New Roman" w:cs="Times New Roman"/>
          <w:sz w:val="24"/>
          <w:szCs w:val="24"/>
        </w:rPr>
        <w:t xml:space="preserve"> </w:t>
      </w:r>
      <w:r w:rsidR="00E57E7B" w:rsidRPr="00FF4719">
        <w:rPr>
          <w:rFonts w:ascii="Times New Roman" w:hAnsi="Times New Roman" w:cs="Times New Roman"/>
          <w:sz w:val="24"/>
          <w:szCs w:val="24"/>
        </w:rPr>
        <w:t>w</w:t>
      </w:r>
      <w:r w:rsidRPr="00FF4719">
        <w:rPr>
          <w:rFonts w:ascii="Times New Roman" w:hAnsi="Times New Roman" w:cs="Times New Roman"/>
          <w:sz w:val="24"/>
          <w:szCs w:val="24"/>
        </w:rPr>
        <w:t xml:space="preserve">hereas, avoidance strategies involve attempts to cognitively and emotionally distract or disengage from </w:t>
      </w:r>
      <w:r w:rsidR="00E57E7B" w:rsidRPr="00FF4719">
        <w:rPr>
          <w:rFonts w:ascii="Times New Roman" w:hAnsi="Times New Roman" w:cs="Times New Roman"/>
          <w:sz w:val="24"/>
          <w:szCs w:val="24"/>
        </w:rPr>
        <w:t xml:space="preserve">either the </w:t>
      </w:r>
      <w:r w:rsidRPr="00FF4719">
        <w:rPr>
          <w:rFonts w:ascii="Times New Roman" w:hAnsi="Times New Roman" w:cs="Times New Roman"/>
          <w:sz w:val="24"/>
          <w:szCs w:val="24"/>
        </w:rPr>
        <w:t>presenting issues</w:t>
      </w:r>
      <w:r w:rsidR="00E57E7B" w:rsidRPr="00FF4719">
        <w:rPr>
          <w:rFonts w:ascii="Times New Roman" w:hAnsi="Times New Roman" w:cs="Times New Roman"/>
          <w:sz w:val="24"/>
          <w:szCs w:val="24"/>
        </w:rPr>
        <w:t xml:space="preserve"> or one’s resulting internal reactions (Suls &amp; Fletcher, 1985)</w:t>
      </w:r>
      <w:r w:rsidRPr="00FF4719">
        <w:rPr>
          <w:rFonts w:ascii="Times New Roman" w:hAnsi="Times New Roman" w:cs="Times New Roman"/>
          <w:sz w:val="24"/>
          <w:szCs w:val="24"/>
        </w:rPr>
        <w:t>.</w:t>
      </w:r>
      <w:r w:rsidR="00E57E7B" w:rsidRPr="00FF4719">
        <w:rPr>
          <w:rFonts w:ascii="Times New Roman" w:hAnsi="Times New Roman" w:cs="Times New Roman"/>
          <w:sz w:val="24"/>
          <w:szCs w:val="24"/>
        </w:rPr>
        <w:t xml:space="preserve"> Either approach or avoidance strategies can be natural, adaptive, and healthy ways of coping with stressors when utilized in accordance with necessity or appropriateness in a given situation</w:t>
      </w:r>
      <w:r w:rsidR="00081233" w:rsidRPr="00FF4719">
        <w:rPr>
          <w:rFonts w:ascii="Times New Roman" w:hAnsi="Times New Roman" w:cs="Times New Roman"/>
          <w:sz w:val="24"/>
          <w:szCs w:val="24"/>
        </w:rPr>
        <w:t xml:space="preserve">. One example would be </w:t>
      </w:r>
      <w:r w:rsidR="00C367B2" w:rsidRPr="00FF4719">
        <w:rPr>
          <w:rFonts w:ascii="Times New Roman" w:hAnsi="Times New Roman" w:cs="Times New Roman"/>
          <w:sz w:val="24"/>
          <w:szCs w:val="24"/>
        </w:rPr>
        <w:t>distracting oneself from thoughts and emotional pain during bereavement in order to stay professionally engaged while at work, then seeking out interpersonal support on personal time in order to cognitively and emotionally process grief</w:t>
      </w:r>
      <w:r w:rsidR="00E57E7B" w:rsidRPr="00FF4719">
        <w:rPr>
          <w:rFonts w:ascii="Times New Roman" w:hAnsi="Times New Roman" w:cs="Times New Roman"/>
          <w:sz w:val="24"/>
          <w:szCs w:val="24"/>
        </w:rPr>
        <w:t xml:space="preserve">. However, there appear to be </w:t>
      </w:r>
      <w:r w:rsidR="00C367B2" w:rsidRPr="00FF4719">
        <w:rPr>
          <w:rFonts w:ascii="Times New Roman" w:hAnsi="Times New Roman" w:cs="Times New Roman"/>
          <w:sz w:val="24"/>
          <w:szCs w:val="24"/>
        </w:rPr>
        <w:t xml:space="preserve">additional </w:t>
      </w:r>
      <w:r w:rsidR="00E57E7B" w:rsidRPr="00FF4719">
        <w:rPr>
          <w:rFonts w:ascii="Times New Roman" w:hAnsi="Times New Roman" w:cs="Times New Roman"/>
          <w:sz w:val="24"/>
          <w:szCs w:val="24"/>
        </w:rPr>
        <w:t xml:space="preserve">temporal considerations </w:t>
      </w:r>
      <w:r w:rsidR="00C367B2" w:rsidRPr="00FF4719">
        <w:rPr>
          <w:rFonts w:ascii="Times New Roman" w:hAnsi="Times New Roman" w:cs="Times New Roman"/>
          <w:sz w:val="24"/>
          <w:szCs w:val="24"/>
        </w:rPr>
        <w:t xml:space="preserve">that might impact </w:t>
      </w:r>
      <w:r w:rsidR="001B409E" w:rsidRPr="00FF4719">
        <w:rPr>
          <w:rFonts w:ascii="Times New Roman" w:hAnsi="Times New Roman" w:cs="Times New Roman"/>
          <w:sz w:val="24"/>
          <w:szCs w:val="24"/>
        </w:rPr>
        <w:t xml:space="preserve">the </w:t>
      </w:r>
      <w:r w:rsidR="00C367B2" w:rsidRPr="00FF4719">
        <w:rPr>
          <w:rFonts w:ascii="Times New Roman" w:hAnsi="Times New Roman" w:cs="Times New Roman"/>
          <w:sz w:val="24"/>
          <w:szCs w:val="24"/>
        </w:rPr>
        <w:t>effectiveness of these strategies over time</w:t>
      </w:r>
      <w:r w:rsidR="001B409E" w:rsidRPr="00FF4719">
        <w:rPr>
          <w:rFonts w:ascii="Times New Roman" w:hAnsi="Times New Roman" w:cs="Times New Roman"/>
          <w:sz w:val="24"/>
          <w:szCs w:val="24"/>
        </w:rPr>
        <w:t>, specifically, whether</w:t>
      </w:r>
      <w:r w:rsidR="00BD07C2" w:rsidRPr="00FF4719">
        <w:rPr>
          <w:rFonts w:ascii="Times New Roman" w:hAnsi="Times New Roman" w:cs="Times New Roman"/>
          <w:sz w:val="24"/>
          <w:szCs w:val="24"/>
        </w:rPr>
        <w:t xml:space="preserve"> </w:t>
      </w:r>
      <w:r w:rsidR="00081233" w:rsidRPr="00FF4719">
        <w:rPr>
          <w:rFonts w:ascii="Times New Roman" w:hAnsi="Times New Roman" w:cs="Times New Roman"/>
          <w:sz w:val="24"/>
          <w:szCs w:val="24"/>
        </w:rPr>
        <w:t xml:space="preserve">they are used </w:t>
      </w:r>
      <w:r w:rsidR="001B409E" w:rsidRPr="00FF4719">
        <w:rPr>
          <w:rFonts w:ascii="Times New Roman" w:hAnsi="Times New Roman" w:cs="Times New Roman"/>
          <w:sz w:val="24"/>
          <w:szCs w:val="24"/>
        </w:rPr>
        <w:lastRenderedPageBreak/>
        <w:t xml:space="preserve">in the immediate moment or for a short-term period following the initial onset of stress or in the long-term and with lingering distress </w:t>
      </w:r>
      <w:r w:rsidR="00BD07C2" w:rsidRPr="00FF4719">
        <w:rPr>
          <w:rFonts w:ascii="Times New Roman" w:hAnsi="Times New Roman" w:cs="Times New Roman"/>
          <w:sz w:val="24"/>
          <w:szCs w:val="24"/>
        </w:rPr>
        <w:t>(Suls &amp; Fletcher, 1985)</w:t>
      </w:r>
      <w:r w:rsidR="00C367B2" w:rsidRPr="00FF4719">
        <w:rPr>
          <w:rFonts w:ascii="Times New Roman" w:hAnsi="Times New Roman" w:cs="Times New Roman"/>
          <w:sz w:val="24"/>
          <w:szCs w:val="24"/>
        </w:rPr>
        <w:t>.</w:t>
      </w:r>
      <w:r w:rsidR="00E57E7B" w:rsidRPr="00FF4719">
        <w:rPr>
          <w:rFonts w:ascii="Times New Roman" w:hAnsi="Times New Roman" w:cs="Times New Roman"/>
          <w:sz w:val="24"/>
          <w:szCs w:val="24"/>
        </w:rPr>
        <w:t xml:space="preserve"> </w:t>
      </w:r>
    </w:p>
    <w:p w14:paraId="70DB8E5D" w14:textId="2A0538F5" w:rsidR="001719B8" w:rsidRPr="00FF4719" w:rsidRDefault="00BD07C2" w:rsidP="006174EB">
      <w:pPr>
        <w:spacing w:after="0" w:line="480" w:lineRule="auto"/>
        <w:ind w:firstLine="720"/>
        <w:rPr>
          <w:rFonts w:ascii="Times New Roman" w:hAnsi="Times New Roman" w:cs="Times New Roman"/>
          <w:sz w:val="24"/>
          <w:szCs w:val="24"/>
        </w:rPr>
      </w:pPr>
      <w:r w:rsidRPr="00FF4719">
        <w:rPr>
          <w:rFonts w:ascii="Times New Roman" w:hAnsi="Times New Roman" w:cs="Times New Roman"/>
          <w:sz w:val="24"/>
          <w:szCs w:val="24"/>
        </w:rPr>
        <w:t xml:space="preserve">In order to better understand the differences and define </w:t>
      </w:r>
      <w:r w:rsidR="001B409E" w:rsidRPr="00FF4719">
        <w:rPr>
          <w:rFonts w:ascii="Times New Roman" w:hAnsi="Times New Roman" w:cs="Times New Roman"/>
          <w:sz w:val="24"/>
          <w:szCs w:val="24"/>
        </w:rPr>
        <w:t xml:space="preserve">these </w:t>
      </w:r>
      <w:r w:rsidRPr="00FF4719">
        <w:rPr>
          <w:rFonts w:ascii="Times New Roman" w:hAnsi="Times New Roman" w:cs="Times New Roman"/>
          <w:sz w:val="24"/>
          <w:szCs w:val="24"/>
        </w:rPr>
        <w:t xml:space="preserve">potential parameters, </w:t>
      </w:r>
      <w:r w:rsidR="00F250EB" w:rsidRPr="00FF4719">
        <w:rPr>
          <w:rFonts w:ascii="Times New Roman" w:hAnsi="Times New Roman" w:cs="Times New Roman"/>
          <w:sz w:val="24"/>
          <w:szCs w:val="24"/>
        </w:rPr>
        <w:t xml:space="preserve">Suls and Fletcher (1985) conducted a meta-analysis of the empirical literature, </w:t>
      </w:r>
      <w:r w:rsidR="00081233" w:rsidRPr="00FF4719">
        <w:rPr>
          <w:rFonts w:ascii="Times New Roman" w:hAnsi="Times New Roman" w:cs="Times New Roman"/>
          <w:sz w:val="24"/>
          <w:szCs w:val="24"/>
        </w:rPr>
        <w:t>including</w:t>
      </w:r>
      <w:r w:rsidR="00F250EB" w:rsidRPr="00FF4719">
        <w:rPr>
          <w:rFonts w:ascii="Times New Roman" w:hAnsi="Times New Roman" w:cs="Times New Roman"/>
          <w:sz w:val="24"/>
          <w:szCs w:val="24"/>
        </w:rPr>
        <w:t xml:space="preserve"> 43 previous studies investigating the efficacy of </w:t>
      </w:r>
      <w:r w:rsidRPr="00FF4719">
        <w:rPr>
          <w:rFonts w:ascii="Times New Roman" w:hAnsi="Times New Roman" w:cs="Times New Roman"/>
          <w:sz w:val="24"/>
          <w:szCs w:val="24"/>
        </w:rPr>
        <w:t>approach and avoidance</w:t>
      </w:r>
      <w:r w:rsidR="00F250EB" w:rsidRPr="00FF4719">
        <w:rPr>
          <w:rFonts w:ascii="Times New Roman" w:hAnsi="Times New Roman" w:cs="Times New Roman"/>
          <w:sz w:val="24"/>
          <w:szCs w:val="24"/>
        </w:rPr>
        <w:t xml:space="preserve"> strategies. They concluded that overall neither type showed any meaningful superiority over the other. Rather, </w:t>
      </w:r>
      <w:r w:rsidRPr="00FF4719">
        <w:rPr>
          <w:rFonts w:ascii="Times New Roman" w:hAnsi="Times New Roman" w:cs="Times New Roman"/>
          <w:sz w:val="24"/>
          <w:szCs w:val="24"/>
        </w:rPr>
        <w:t xml:space="preserve">these </w:t>
      </w:r>
      <w:r w:rsidR="00F250EB" w:rsidRPr="00FF4719">
        <w:rPr>
          <w:rFonts w:ascii="Times New Roman" w:hAnsi="Times New Roman" w:cs="Times New Roman"/>
          <w:sz w:val="24"/>
          <w:szCs w:val="24"/>
        </w:rPr>
        <w:t xml:space="preserve">differences in effectiveness related to time of implementation </w:t>
      </w:r>
      <w:r w:rsidRPr="00FF4719">
        <w:rPr>
          <w:rFonts w:ascii="Times New Roman" w:hAnsi="Times New Roman" w:cs="Times New Roman"/>
          <w:sz w:val="24"/>
          <w:szCs w:val="24"/>
        </w:rPr>
        <w:t xml:space="preserve">became </w:t>
      </w:r>
      <w:r w:rsidR="00F250EB" w:rsidRPr="00FF4719">
        <w:rPr>
          <w:rFonts w:ascii="Times New Roman" w:hAnsi="Times New Roman" w:cs="Times New Roman"/>
          <w:sz w:val="24"/>
          <w:szCs w:val="24"/>
        </w:rPr>
        <w:t>evident. Specifically, they noted that a</w:t>
      </w:r>
      <w:r w:rsidR="001719B8" w:rsidRPr="00FF4719">
        <w:rPr>
          <w:rFonts w:ascii="Times New Roman" w:hAnsi="Times New Roman" w:cs="Times New Roman"/>
          <w:sz w:val="24"/>
          <w:szCs w:val="24"/>
        </w:rPr>
        <w:t xml:space="preserve">voidance </w:t>
      </w:r>
      <w:r w:rsidR="009839B2" w:rsidRPr="00FF4719">
        <w:rPr>
          <w:rFonts w:ascii="Times New Roman" w:hAnsi="Times New Roman" w:cs="Times New Roman"/>
          <w:sz w:val="24"/>
          <w:szCs w:val="24"/>
        </w:rPr>
        <w:t xml:space="preserve">strategies </w:t>
      </w:r>
      <w:r w:rsidR="00A5222D" w:rsidRPr="00FF4719">
        <w:rPr>
          <w:rFonts w:ascii="Times New Roman" w:hAnsi="Times New Roman" w:cs="Times New Roman"/>
          <w:sz w:val="24"/>
          <w:szCs w:val="24"/>
        </w:rPr>
        <w:t xml:space="preserve">(e.g., </w:t>
      </w:r>
      <w:r w:rsidR="00D1015D" w:rsidRPr="00FF4719">
        <w:rPr>
          <w:rFonts w:ascii="Times New Roman" w:hAnsi="Times New Roman" w:cs="Times New Roman"/>
          <w:sz w:val="24"/>
          <w:szCs w:val="24"/>
        </w:rPr>
        <w:t>drawing attention away from the source of distress or away from the sufferer’s resulting psychological or somatic reactions</w:t>
      </w:r>
      <w:r w:rsidR="009839B2" w:rsidRPr="00FF4719">
        <w:rPr>
          <w:rFonts w:ascii="Times New Roman" w:hAnsi="Times New Roman" w:cs="Times New Roman"/>
          <w:sz w:val="24"/>
          <w:szCs w:val="24"/>
        </w:rPr>
        <w:t>)</w:t>
      </w:r>
      <w:r w:rsidR="001719B8" w:rsidRPr="00FF4719">
        <w:rPr>
          <w:rFonts w:ascii="Times New Roman" w:hAnsi="Times New Roman" w:cs="Times New Roman"/>
          <w:sz w:val="24"/>
          <w:szCs w:val="24"/>
        </w:rPr>
        <w:t xml:space="preserve"> may be a beneficial way of mediating </w:t>
      </w:r>
      <w:r w:rsidR="009839B2" w:rsidRPr="00FF4719">
        <w:rPr>
          <w:rFonts w:ascii="Times New Roman" w:hAnsi="Times New Roman" w:cs="Times New Roman"/>
          <w:sz w:val="24"/>
          <w:szCs w:val="24"/>
        </w:rPr>
        <w:t xml:space="preserve">pain, </w:t>
      </w:r>
      <w:r w:rsidR="00193AC2" w:rsidRPr="00FF4719">
        <w:rPr>
          <w:rFonts w:ascii="Times New Roman" w:hAnsi="Times New Roman" w:cs="Times New Roman"/>
          <w:sz w:val="24"/>
          <w:szCs w:val="24"/>
        </w:rPr>
        <w:t>stress</w:t>
      </w:r>
      <w:r w:rsidR="009839B2" w:rsidRPr="00FF4719">
        <w:rPr>
          <w:rFonts w:ascii="Times New Roman" w:hAnsi="Times New Roman" w:cs="Times New Roman"/>
          <w:sz w:val="24"/>
          <w:szCs w:val="24"/>
        </w:rPr>
        <w:t>, and anxiety</w:t>
      </w:r>
      <w:r w:rsidR="001719B8" w:rsidRPr="00FF4719">
        <w:rPr>
          <w:rFonts w:ascii="Times New Roman" w:hAnsi="Times New Roman" w:cs="Times New Roman"/>
          <w:sz w:val="24"/>
          <w:szCs w:val="24"/>
        </w:rPr>
        <w:t xml:space="preserve"> </w:t>
      </w:r>
      <w:r w:rsidR="00193AC2" w:rsidRPr="00FF4719">
        <w:rPr>
          <w:rFonts w:ascii="Times New Roman" w:hAnsi="Times New Roman" w:cs="Times New Roman"/>
          <w:sz w:val="24"/>
          <w:szCs w:val="24"/>
        </w:rPr>
        <w:t>in the short-term, in many cases</w:t>
      </w:r>
      <w:r w:rsidR="001719B8" w:rsidRPr="00FF4719">
        <w:rPr>
          <w:rFonts w:ascii="Times New Roman" w:hAnsi="Times New Roman" w:cs="Times New Roman"/>
          <w:sz w:val="24"/>
          <w:szCs w:val="24"/>
        </w:rPr>
        <w:t xml:space="preserve"> showing better outcomes</w:t>
      </w:r>
      <w:r w:rsidR="00193AC2" w:rsidRPr="00FF4719">
        <w:rPr>
          <w:rFonts w:ascii="Times New Roman" w:hAnsi="Times New Roman" w:cs="Times New Roman"/>
          <w:sz w:val="24"/>
          <w:szCs w:val="24"/>
        </w:rPr>
        <w:t xml:space="preserve"> than approach strategies</w:t>
      </w:r>
      <w:r w:rsidR="00EB7DB5" w:rsidRPr="00FF4719">
        <w:rPr>
          <w:rFonts w:ascii="Times New Roman" w:hAnsi="Times New Roman" w:cs="Times New Roman"/>
          <w:sz w:val="24"/>
          <w:szCs w:val="24"/>
        </w:rPr>
        <w:t xml:space="preserve"> (e.g., focusing attention on the source of or reaction to the distress)</w:t>
      </w:r>
      <w:r w:rsidR="001D5276" w:rsidRPr="00FF4719">
        <w:rPr>
          <w:rFonts w:ascii="Times New Roman" w:hAnsi="Times New Roman" w:cs="Times New Roman"/>
          <w:sz w:val="24"/>
          <w:szCs w:val="24"/>
        </w:rPr>
        <w:t>, particularly those involving emotional processing</w:t>
      </w:r>
      <w:r w:rsidR="00F250EB" w:rsidRPr="00FF4719">
        <w:rPr>
          <w:rFonts w:ascii="Times New Roman" w:hAnsi="Times New Roman" w:cs="Times New Roman"/>
          <w:sz w:val="24"/>
          <w:szCs w:val="24"/>
        </w:rPr>
        <w:t>. H</w:t>
      </w:r>
      <w:r w:rsidR="001D5276" w:rsidRPr="00FF4719">
        <w:rPr>
          <w:rFonts w:ascii="Times New Roman" w:hAnsi="Times New Roman" w:cs="Times New Roman"/>
          <w:sz w:val="24"/>
          <w:szCs w:val="24"/>
        </w:rPr>
        <w:t>owever</w:t>
      </w:r>
      <w:r w:rsidR="001719B8" w:rsidRPr="00FF4719">
        <w:rPr>
          <w:rFonts w:ascii="Times New Roman" w:hAnsi="Times New Roman" w:cs="Times New Roman"/>
          <w:sz w:val="24"/>
          <w:szCs w:val="24"/>
        </w:rPr>
        <w:t>,</w:t>
      </w:r>
      <w:r w:rsidR="00193AC2" w:rsidRPr="00FF4719">
        <w:rPr>
          <w:rFonts w:ascii="Times New Roman" w:hAnsi="Times New Roman" w:cs="Times New Roman"/>
          <w:sz w:val="24"/>
          <w:szCs w:val="24"/>
        </w:rPr>
        <w:t xml:space="preserve"> </w:t>
      </w:r>
      <w:r w:rsidR="00EB7DB5" w:rsidRPr="00FF4719">
        <w:rPr>
          <w:rFonts w:ascii="Times New Roman" w:hAnsi="Times New Roman" w:cs="Times New Roman"/>
          <w:sz w:val="24"/>
          <w:szCs w:val="24"/>
        </w:rPr>
        <w:t>approach strategies</w:t>
      </w:r>
      <w:r w:rsidR="001719B8" w:rsidRPr="00FF4719">
        <w:rPr>
          <w:rFonts w:ascii="Times New Roman" w:hAnsi="Times New Roman" w:cs="Times New Roman"/>
          <w:sz w:val="24"/>
          <w:szCs w:val="24"/>
        </w:rPr>
        <w:t xml:space="preserve"> appeared to produce more positive outcomes over the long-term</w:t>
      </w:r>
      <w:r w:rsidR="008C7139" w:rsidRPr="00FF4719">
        <w:rPr>
          <w:rFonts w:ascii="Times New Roman" w:hAnsi="Times New Roman" w:cs="Times New Roman"/>
          <w:sz w:val="24"/>
          <w:szCs w:val="24"/>
        </w:rPr>
        <w:t xml:space="preserve"> (</w:t>
      </w:r>
      <w:r w:rsidR="00F250EB" w:rsidRPr="00FF4719">
        <w:rPr>
          <w:rFonts w:ascii="Times New Roman" w:hAnsi="Times New Roman" w:cs="Times New Roman"/>
          <w:sz w:val="24"/>
          <w:szCs w:val="24"/>
        </w:rPr>
        <w:t>Suls &amp; Fletcher, 1985</w:t>
      </w:r>
      <w:r w:rsidR="008C7139" w:rsidRPr="00FF4719">
        <w:rPr>
          <w:rFonts w:ascii="Times New Roman" w:hAnsi="Times New Roman" w:cs="Times New Roman"/>
          <w:sz w:val="24"/>
          <w:szCs w:val="24"/>
        </w:rPr>
        <w:t>)</w:t>
      </w:r>
      <w:r w:rsidR="001719B8" w:rsidRPr="00FF4719">
        <w:rPr>
          <w:rFonts w:ascii="Times New Roman" w:hAnsi="Times New Roman" w:cs="Times New Roman"/>
          <w:sz w:val="24"/>
          <w:szCs w:val="24"/>
        </w:rPr>
        <w:t xml:space="preserve">. </w:t>
      </w:r>
      <w:r w:rsidRPr="00FF4719">
        <w:rPr>
          <w:rFonts w:ascii="Times New Roman" w:hAnsi="Times New Roman" w:cs="Times New Roman"/>
          <w:sz w:val="24"/>
          <w:szCs w:val="24"/>
        </w:rPr>
        <w:t xml:space="preserve">Essentially, avoidance coping strategies may allow the </w:t>
      </w:r>
      <w:r w:rsidR="00081233" w:rsidRPr="00FF4719">
        <w:rPr>
          <w:rFonts w:ascii="Times New Roman" w:hAnsi="Times New Roman" w:cs="Times New Roman"/>
          <w:sz w:val="24"/>
          <w:szCs w:val="24"/>
        </w:rPr>
        <w:t>individual</w:t>
      </w:r>
      <w:r w:rsidRPr="00FF4719">
        <w:rPr>
          <w:rFonts w:ascii="Times New Roman" w:hAnsi="Times New Roman" w:cs="Times New Roman"/>
          <w:sz w:val="24"/>
          <w:szCs w:val="24"/>
        </w:rPr>
        <w:t xml:space="preserve"> to delay the potential negative effects of stress until the opportunity to process in a safer (e.g., physically, emotionally) setting and in a more thorough manner becomes possible. However, lingering distress appeared to be better mediated by approach strategies, </w:t>
      </w:r>
      <w:r w:rsidR="001B409E" w:rsidRPr="00FF4719">
        <w:rPr>
          <w:rFonts w:ascii="Times New Roman" w:hAnsi="Times New Roman" w:cs="Times New Roman"/>
          <w:sz w:val="24"/>
          <w:szCs w:val="24"/>
        </w:rPr>
        <w:t>lending support to the idea</w:t>
      </w:r>
      <w:r w:rsidRPr="00FF4719">
        <w:rPr>
          <w:rFonts w:ascii="Times New Roman" w:hAnsi="Times New Roman" w:cs="Times New Roman"/>
          <w:sz w:val="24"/>
          <w:szCs w:val="24"/>
        </w:rPr>
        <w:t xml:space="preserve"> that there may </w:t>
      </w:r>
      <w:r w:rsidR="001B409E" w:rsidRPr="00FF4719">
        <w:rPr>
          <w:rFonts w:ascii="Times New Roman" w:hAnsi="Times New Roman" w:cs="Times New Roman"/>
          <w:sz w:val="24"/>
          <w:szCs w:val="24"/>
        </w:rPr>
        <w:t xml:space="preserve">indeed </w:t>
      </w:r>
      <w:r w:rsidRPr="00FF4719">
        <w:rPr>
          <w:rFonts w:ascii="Times New Roman" w:hAnsi="Times New Roman" w:cs="Times New Roman"/>
          <w:sz w:val="24"/>
          <w:szCs w:val="24"/>
        </w:rPr>
        <w:t xml:space="preserve">be a temporal boundary for efficacy, past which avoidance may become increasingly more psychologically detrimental than beneficial (Suls &amp; Fletcher, 1985).  </w:t>
      </w:r>
    </w:p>
    <w:p w14:paraId="459C9867" w14:textId="4FD3A77E" w:rsidR="0057088D" w:rsidRPr="00FF4719" w:rsidRDefault="00233C70" w:rsidP="006174EB">
      <w:pPr>
        <w:spacing w:after="0" w:line="480" w:lineRule="auto"/>
        <w:ind w:firstLine="720"/>
        <w:rPr>
          <w:rFonts w:ascii="Times New Roman" w:hAnsi="Times New Roman" w:cs="Times New Roman"/>
          <w:sz w:val="24"/>
          <w:szCs w:val="24"/>
        </w:rPr>
      </w:pPr>
      <w:r w:rsidRPr="00FF4719">
        <w:rPr>
          <w:rFonts w:ascii="Times New Roman" w:hAnsi="Times New Roman" w:cs="Times New Roman"/>
          <w:sz w:val="24"/>
          <w:szCs w:val="24"/>
        </w:rPr>
        <w:t xml:space="preserve">Another often-used model of coping is Lazarus and colleagues’ </w:t>
      </w:r>
      <w:r w:rsidR="00107562" w:rsidRPr="00FF4719">
        <w:rPr>
          <w:rFonts w:ascii="Times New Roman" w:hAnsi="Times New Roman" w:cs="Times New Roman"/>
          <w:sz w:val="24"/>
          <w:szCs w:val="24"/>
        </w:rPr>
        <w:t>theory of cognitive appraisals</w:t>
      </w:r>
      <w:r w:rsidR="003C44C4" w:rsidRPr="00FF4719">
        <w:rPr>
          <w:rFonts w:ascii="Times New Roman" w:hAnsi="Times New Roman" w:cs="Times New Roman"/>
          <w:sz w:val="24"/>
          <w:szCs w:val="24"/>
        </w:rPr>
        <w:t xml:space="preserve"> and coping</w:t>
      </w:r>
      <w:r w:rsidR="00A40E2E" w:rsidRPr="00FF4719">
        <w:rPr>
          <w:rFonts w:ascii="Times New Roman" w:hAnsi="Times New Roman" w:cs="Times New Roman"/>
          <w:sz w:val="24"/>
          <w:szCs w:val="24"/>
        </w:rPr>
        <w:t xml:space="preserve"> </w:t>
      </w:r>
      <w:r w:rsidR="002517C2" w:rsidRPr="00FF4719">
        <w:rPr>
          <w:rFonts w:ascii="Times New Roman" w:hAnsi="Times New Roman" w:cs="Times New Roman"/>
          <w:sz w:val="24"/>
          <w:szCs w:val="24"/>
        </w:rPr>
        <w:t>(</w:t>
      </w:r>
      <w:r w:rsidR="0059165A" w:rsidRPr="00FF4719">
        <w:rPr>
          <w:rFonts w:ascii="Times New Roman" w:hAnsi="Times New Roman" w:cs="Times New Roman"/>
          <w:sz w:val="24"/>
          <w:szCs w:val="24"/>
        </w:rPr>
        <w:t xml:space="preserve">Coyne et al., 1981; </w:t>
      </w:r>
      <w:r w:rsidR="00593BFC" w:rsidRPr="00FF4719">
        <w:rPr>
          <w:rFonts w:ascii="Times New Roman" w:hAnsi="Times New Roman" w:cs="Times New Roman"/>
          <w:sz w:val="24"/>
          <w:szCs w:val="24"/>
        </w:rPr>
        <w:t xml:space="preserve">Folkman </w:t>
      </w:r>
      <w:r w:rsidR="00E11B21" w:rsidRPr="00FF4719">
        <w:rPr>
          <w:rFonts w:ascii="Times New Roman" w:hAnsi="Times New Roman" w:cs="Times New Roman"/>
          <w:sz w:val="24"/>
          <w:szCs w:val="24"/>
        </w:rPr>
        <w:t>&amp; Lazarus</w:t>
      </w:r>
      <w:r w:rsidR="00593BFC" w:rsidRPr="00FF4719">
        <w:rPr>
          <w:rFonts w:ascii="Times New Roman" w:hAnsi="Times New Roman" w:cs="Times New Roman"/>
          <w:sz w:val="24"/>
          <w:szCs w:val="24"/>
        </w:rPr>
        <w:t xml:space="preserve">, 1985; Lazarus &amp; Folkman, </w:t>
      </w:r>
      <w:r w:rsidR="002517C2" w:rsidRPr="00FF4719">
        <w:rPr>
          <w:rFonts w:ascii="Times New Roman" w:hAnsi="Times New Roman" w:cs="Times New Roman"/>
          <w:sz w:val="24"/>
          <w:szCs w:val="24"/>
        </w:rPr>
        <w:t>1984)</w:t>
      </w:r>
      <w:r w:rsidRPr="00FF4719">
        <w:rPr>
          <w:rFonts w:ascii="Times New Roman" w:hAnsi="Times New Roman" w:cs="Times New Roman"/>
          <w:sz w:val="24"/>
          <w:szCs w:val="24"/>
        </w:rPr>
        <w:t>. In this theory, stress is defined</w:t>
      </w:r>
      <w:r w:rsidR="00593BFC" w:rsidRPr="00FF4719">
        <w:rPr>
          <w:rFonts w:ascii="Times New Roman" w:hAnsi="Times New Roman" w:cs="Times New Roman"/>
          <w:sz w:val="24"/>
          <w:szCs w:val="24"/>
        </w:rPr>
        <w:t xml:space="preserve"> as</w:t>
      </w:r>
      <w:r w:rsidR="009C0AC5" w:rsidRPr="00FF4719">
        <w:rPr>
          <w:rFonts w:ascii="Times New Roman" w:hAnsi="Times New Roman" w:cs="Times New Roman"/>
          <w:sz w:val="24"/>
          <w:szCs w:val="24"/>
        </w:rPr>
        <w:t xml:space="preserve"> </w:t>
      </w:r>
      <w:r w:rsidR="00593BFC" w:rsidRPr="00FF4719">
        <w:rPr>
          <w:rFonts w:ascii="Times New Roman" w:hAnsi="Times New Roman" w:cs="Times New Roman"/>
          <w:sz w:val="24"/>
          <w:szCs w:val="24"/>
        </w:rPr>
        <w:t xml:space="preserve">“a relationship between the person and the environment that is appraised by the person as relevant to his or her well-being and in which the person’s </w:t>
      </w:r>
      <w:r w:rsidR="00593BFC" w:rsidRPr="00FF4719">
        <w:rPr>
          <w:rFonts w:ascii="Times New Roman" w:hAnsi="Times New Roman" w:cs="Times New Roman"/>
          <w:sz w:val="24"/>
          <w:szCs w:val="24"/>
        </w:rPr>
        <w:lastRenderedPageBreak/>
        <w:t xml:space="preserve">resources are taxed or exceeded” (Folkman </w:t>
      </w:r>
      <w:r w:rsidR="00F250EB" w:rsidRPr="00FF4719">
        <w:rPr>
          <w:rFonts w:ascii="Times New Roman" w:hAnsi="Times New Roman" w:cs="Times New Roman"/>
          <w:sz w:val="24"/>
          <w:szCs w:val="24"/>
        </w:rPr>
        <w:t>&amp; Lazarus</w:t>
      </w:r>
      <w:r w:rsidR="00593BFC" w:rsidRPr="00FF4719">
        <w:rPr>
          <w:rFonts w:ascii="Times New Roman" w:hAnsi="Times New Roman" w:cs="Times New Roman"/>
          <w:sz w:val="24"/>
          <w:szCs w:val="24"/>
        </w:rPr>
        <w:t xml:space="preserve"> 1985, p. 152). Furthermore, </w:t>
      </w:r>
      <w:r w:rsidR="0057088D" w:rsidRPr="00FF4719">
        <w:rPr>
          <w:rFonts w:ascii="Times New Roman" w:hAnsi="Times New Roman" w:cs="Times New Roman"/>
          <w:sz w:val="24"/>
          <w:szCs w:val="24"/>
        </w:rPr>
        <w:t>Lazarus and Folkman (1985)</w:t>
      </w:r>
      <w:r w:rsidR="00593BFC" w:rsidRPr="00FF4719">
        <w:rPr>
          <w:rFonts w:ascii="Times New Roman" w:hAnsi="Times New Roman" w:cs="Times New Roman"/>
          <w:sz w:val="24"/>
          <w:szCs w:val="24"/>
        </w:rPr>
        <w:t xml:space="preserve"> hypothesized that </w:t>
      </w:r>
      <w:r w:rsidR="00501590" w:rsidRPr="00FF4719">
        <w:rPr>
          <w:rFonts w:ascii="Times New Roman" w:hAnsi="Times New Roman" w:cs="Times New Roman"/>
          <w:sz w:val="24"/>
          <w:szCs w:val="24"/>
        </w:rPr>
        <w:t>this</w:t>
      </w:r>
      <w:r w:rsidR="00593BFC" w:rsidRPr="00FF4719">
        <w:rPr>
          <w:rFonts w:ascii="Times New Roman" w:hAnsi="Times New Roman" w:cs="Times New Roman"/>
          <w:sz w:val="24"/>
          <w:szCs w:val="24"/>
        </w:rPr>
        <w:t xml:space="preserve"> </w:t>
      </w:r>
      <w:r w:rsidR="009C0AC5" w:rsidRPr="00FF4719">
        <w:rPr>
          <w:rFonts w:ascii="Times New Roman" w:hAnsi="Times New Roman" w:cs="Times New Roman"/>
          <w:sz w:val="24"/>
          <w:szCs w:val="24"/>
        </w:rPr>
        <w:t xml:space="preserve">interplay between </w:t>
      </w:r>
      <w:r w:rsidR="00593BFC" w:rsidRPr="00FF4719">
        <w:rPr>
          <w:rFonts w:ascii="Times New Roman" w:hAnsi="Times New Roman" w:cs="Times New Roman"/>
          <w:sz w:val="24"/>
          <w:szCs w:val="24"/>
        </w:rPr>
        <w:t xml:space="preserve">the </w:t>
      </w:r>
      <w:r w:rsidR="00501590" w:rsidRPr="00FF4719">
        <w:rPr>
          <w:rFonts w:ascii="Times New Roman" w:hAnsi="Times New Roman" w:cs="Times New Roman"/>
          <w:sz w:val="24"/>
          <w:szCs w:val="24"/>
        </w:rPr>
        <w:t>environment</w:t>
      </w:r>
      <w:r w:rsidR="009C0AC5" w:rsidRPr="00FF4719">
        <w:rPr>
          <w:rFonts w:ascii="Times New Roman" w:hAnsi="Times New Roman" w:cs="Times New Roman"/>
          <w:sz w:val="24"/>
          <w:szCs w:val="24"/>
        </w:rPr>
        <w:t xml:space="preserve">, one’s </w:t>
      </w:r>
      <w:r w:rsidR="00501590" w:rsidRPr="00FF4719">
        <w:rPr>
          <w:rFonts w:ascii="Times New Roman" w:hAnsi="Times New Roman" w:cs="Times New Roman"/>
          <w:sz w:val="24"/>
          <w:szCs w:val="24"/>
        </w:rPr>
        <w:t xml:space="preserve">primary and secondary cognitive appraisals, resulting emotions, and choice of coping </w:t>
      </w:r>
      <w:r w:rsidR="0057088D" w:rsidRPr="00FF4719">
        <w:rPr>
          <w:rFonts w:ascii="Times New Roman" w:hAnsi="Times New Roman" w:cs="Times New Roman"/>
          <w:sz w:val="24"/>
          <w:szCs w:val="24"/>
        </w:rPr>
        <w:t xml:space="preserve">method </w:t>
      </w:r>
      <w:r w:rsidR="00501590" w:rsidRPr="00FF4719">
        <w:rPr>
          <w:rFonts w:ascii="Times New Roman" w:hAnsi="Times New Roman" w:cs="Times New Roman"/>
          <w:sz w:val="24"/>
          <w:szCs w:val="24"/>
        </w:rPr>
        <w:t xml:space="preserve">(i.e., emotion-focused or problem-focused) is implicated in the overall level of resulting distress. </w:t>
      </w:r>
    </w:p>
    <w:p w14:paraId="4C1EAB7F" w14:textId="388E13D4" w:rsidR="003B7F1C" w:rsidRPr="00FF4719" w:rsidRDefault="00D1645C" w:rsidP="006174EB">
      <w:pPr>
        <w:spacing w:after="0" w:line="480" w:lineRule="auto"/>
        <w:ind w:firstLine="720"/>
        <w:rPr>
          <w:rFonts w:ascii="Times New Roman" w:hAnsi="Times New Roman" w:cs="Times New Roman"/>
          <w:sz w:val="24"/>
          <w:szCs w:val="24"/>
        </w:rPr>
      </w:pPr>
      <w:r w:rsidRPr="00FF4719">
        <w:rPr>
          <w:rFonts w:ascii="Times New Roman" w:hAnsi="Times New Roman" w:cs="Times New Roman"/>
          <w:sz w:val="24"/>
          <w:szCs w:val="24"/>
        </w:rPr>
        <w:t>Lazarus and colleagues (Coyne et al., 1981; Folkman &amp; Lazarus, 1985; Lazarus &amp; Folkman, 1984) describe p</w:t>
      </w:r>
      <w:r w:rsidR="009C0AC5" w:rsidRPr="00FF4719">
        <w:rPr>
          <w:rFonts w:ascii="Times New Roman" w:hAnsi="Times New Roman" w:cs="Times New Roman"/>
          <w:sz w:val="24"/>
          <w:szCs w:val="24"/>
        </w:rPr>
        <w:t>rimary cognitive appraisal</w:t>
      </w:r>
      <w:r w:rsidR="00501590" w:rsidRPr="00FF4719">
        <w:rPr>
          <w:rFonts w:ascii="Times New Roman" w:hAnsi="Times New Roman" w:cs="Times New Roman"/>
          <w:sz w:val="24"/>
          <w:szCs w:val="24"/>
        </w:rPr>
        <w:t xml:space="preserve">s </w:t>
      </w:r>
      <w:r w:rsidRPr="00FF4719">
        <w:rPr>
          <w:rFonts w:ascii="Times New Roman" w:hAnsi="Times New Roman" w:cs="Times New Roman"/>
          <w:sz w:val="24"/>
          <w:szCs w:val="24"/>
        </w:rPr>
        <w:t xml:space="preserve">as </w:t>
      </w:r>
      <w:r w:rsidR="00501590" w:rsidRPr="00FF4719">
        <w:rPr>
          <w:rFonts w:ascii="Times New Roman" w:hAnsi="Times New Roman" w:cs="Times New Roman"/>
          <w:sz w:val="24"/>
          <w:szCs w:val="24"/>
        </w:rPr>
        <w:t>involv</w:t>
      </w:r>
      <w:r w:rsidRPr="00FF4719">
        <w:rPr>
          <w:rFonts w:ascii="Times New Roman" w:hAnsi="Times New Roman" w:cs="Times New Roman"/>
          <w:sz w:val="24"/>
          <w:szCs w:val="24"/>
        </w:rPr>
        <w:t>ing</w:t>
      </w:r>
      <w:r w:rsidR="00501590" w:rsidRPr="00FF4719">
        <w:rPr>
          <w:rFonts w:ascii="Times New Roman" w:hAnsi="Times New Roman" w:cs="Times New Roman"/>
          <w:sz w:val="24"/>
          <w:szCs w:val="24"/>
        </w:rPr>
        <w:t xml:space="preserve"> internal determinations</w:t>
      </w:r>
      <w:r w:rsidR="009C0AC5" w:rsidRPr="00FF4719">
        <w:rPr>
          <w:rFonts w:ascii="Times New Roman" w:hAnsi="Times New Roman" w:cs="Times New Roman"/>
          <w:sz w:val="24"/>
          <w:szCs w:val="24"/>
        </w:rPr>
        <w:t xml:space="preserve"> </w:t>
      </w:r>
      <w:r w:rsidR="00501590" w:rsidRPr="00FF4719">
        <w:rPr>
          <w:rFonts w:ascii="Times New Roman" w:hAnsi="Times New Roman" w:cs="Times New Roman"/>
          <w:sz w:val="24"/>
          <w:szCs w:val="24"/>
        </w:rPr>
        <w:t>of whether the situation or event</w:t>
      </w:r>
      <w:r w:rsidR="009C0AC5" w:rsidRPr="00FF4719">
        <w:rPr>
          <w:rFonts w:ascii="Times New Roman" w:hAnsi="Times New Roman" w:cs="Times New Roman"/>
          <w:sz w:val="24"/>
          <w:szCs w:val="24"/>
        </w:rPr>
        <w:t xml:space="preserve"> is viewed as irrelevant</w:t>
      </w:r>
      <w:r w:rsidR="00501590" w:rsidRPr="00FF4719">
        <w:rPr>
          <w:rFonts w:ascii="Times New Roman" w:hAnsi="Times New Roman" w:cs="Times New Roman"/>
          <w:sz w:val="24"/>
          <w:szCs w:val="24"/>
        </w:rPr>
        <w:t xml:space="preserve"> (i.e., no threat to well-being)</w:t>
      </w:r>
      <w:r w:rsidR="009C0AC5" w:rsidRPr="00FF4719">
        <w:rPr>
          <w:rFonts w:ascii="Times New Roman" w:hAnsi="Times New Roman" w:cs="Times New Roman"/>
          <w:sz w:val="24"/>
          <w:szCs w:val="24"/>
        </w:rPr>
        <w:t>, benign-positive</w:t>
      </w:r>
      <w:r w:rsidR="000E170B" w:rsidRPr="00FF4719">
        <w:rPr>
          <w:rFonts w:ascii="Times New Roman" w:hAnsi="Times New Roman" w:cs="Times New Roman"/>
          <w:sz w:val="24"/>
          <w:szCs w:val="24"/>
        </w:rPr>
        <w:t xml:space="preserve"> (i.e., only involving</w:t>
      </w:r>
      <w:r w:rsidR="00501590" w:rsidRPr="00FF4719">
        <w:rPr>
          <w:rFonts w:ascii="Times New Roman" w:hAnsi="Times New Roman" w:cs="Times New Roman"/>
          <w:sz w:val="24"/>
          <w:szCs w:val="24"/>
        </w:rPr>
        <w:t xml:space="preserve"> a positive outcome)</w:t>
      </w:r>
      <w:r w:rsidR="009C0AC5" w:rsidRPr="00FF4719">
        <w:rPr>
          <w:rFonts w:ascii="Times New Roman" w:hAnsi="Times New Roman" w:cs="Times New Roman"/>
          <w:sz w:val="24"/>
          <w:szCs w:val="24"/>
        </w:rPr>
        <w:t>, or stressful</w:t>
      </w:r>
      <w:r w:rsidRPr="00FF4719">
        <w:rPr>
          <w:rFonts w:ascii="Times New Roman" w:hAnsi="Times New Roman" w:cs="Times New Roman"/>
          <w:sz w:val="24"/>
          <w:szCs w:val="24"/>
        </w:rPr>
        <w:t>--</w:t>
      </w:r>
      <w:r w:rsidR="000E170B" w:rsidRPr="00FF4719">
        <w:rPr>
          <w:rFonts w:ascii="Times New Roman" w:hAnsi="Times New Roman" w:cs="Times New Roman"/>
          <w:sz w:val="24"/>
          <w:szCs w:val="24"/>
        </w:rPr>
        <w:t>which involves</w:t>
      </w:r>
      <w:r w:rsidR="00501590" w:rsidRPr="00FF4719">
        <w:rPr>
          <w:rFonts w:ascii="Times New Roman" w:hAnsi="Times New Roman" w:cs="Times New Roman"/>
          <w:sz w:val="24"/>
          <w:szCs w:val="24"/>
        </w:rPr>
        <w:t xml:space="preserve"> </w:t>
      </w:r>
      <w:r w:rsidR="00AF616D" w:rsidRPr="00FF4719">
        <w:rPr>
          <w:rFonts w:ascii="Times New Roman" w:hAnsi="Times New Roman" w:cs="Times New Roman"/>
          <w:sz w:val="24"/>
          <w:szCs w:val="24"/>
        </w:rPr>
        <w:t>threat</w:t>
      </w:r>
      <w:r w:rsidR="000E170B" w:rsidRPr="00FF4719">
        <w:rPr>
          <w:rFonts w:ascii="Times New Roman" w:hAnsi="Times New Roman" w:cs="Times New Roman"/>
          <w:sz w:val="24"/>
          <w:szCs w:val="24"/>
        </w:rPr>
        <w:t xml:space="preserve"> (i.e., potential for harm or loss)</w:t>
      </w:r>
      <w:r w:rsidR="00AF616D" w:rsidRPr="00FF4719">
        <w:rPr>
          <w:rFonts w:ascii="Times New Roman" w:hAnsi="Times New Roman" w:cs="Times New Roman"/>
          <w:sz w:val="24"/>
          <w:szCs w:val="24"/>
        </w:rPr>
        <w:t>, challenge</w:t>
      </w:r>
      <w:r w:rsidR="000E170B" w:rsidRPr="00FF4719">
        <w:rPr>
          <w:rFonts w:ascii="Times New Roman" w:hAnsi="Times New Roman" w:cs="Times New Roman"/>
          <w:sz w:val="24"/>
          <w:szCs w:val="24"/>
        </w:rPr>
        <w:t xml:space="preserve"> (i.e., potential for growth, mastery, or gain)</w:t>
      </w:r>
      <w:r w:rsidR="00AF616D" w:rsidRPr="00FF4719">
        <w:rPr>
          <w:rFonts w:ascii="Times New Roman" w:hAnsi="Times New Roman" w:cs="Times New Roman"/>
          <w:sz w:val="24"/>
          <w:szCs w:val="24"/>
        </w:rPr>
        <w:t>, or harm-loss</w:t>
      </w:r>
      <w:r w:rsidR="000E170B" w:rsidRPr="00FF4719">
        <w:rPr>
          <w:rFonts w:ascii="Times New Roman" w:hAnsi="Times New Roman" w:cs="Times New Roman"/>
          <w:sz w:val="24"/>
          <w:szCs w:val="24"/>
        </w:rPr>
        <w:t xml:space="preserve"> (i.e., tangible or intangible injury</w:t>
      </w:r>
      <w:r w:rsidR="009C0AC5" w:rsidRPr="00FF4719">
        <w:rPr>
          <w:rFonts w:ascii="Times New Roman" w:hAnsi="Times New Roman" w:cs="Times New Roman"/>
          <w:sz w:val="24"/>
          <w:szCs w:val="24"/>
        </w:rPr>
        <w:t>)</w:t>
      </w:r>
      <w:r w:rsidR="000E170B" w:rsidRPr="00FF4719">
        <w:rPr>
          <w:rFonts w:ascii="Times New Roman" w:hAnsi="Times New Roman" w:cs="Times New Roman"/>
          <w:sz w:val="24"/>
          <w:szCs w:val="24"/>
        </w:rPr>
        <w:t xml:space="preserve">.  </w:t>
      </w:r>
      <w:r w:rsidR="0057088D" w:rsidRPr="00FF4719">
        <w:rPr>
          <w:rFonts w:ascii="Times New Roman" w:hAnsi="Times New Roman" w:cs="Times New Roman"/>
          <w:sz w:val="24"/>
          <w:szCs w:val="24"/>
        </w:rPr>
        <w:t>S</w:t>
      </w:r>
      <w:r w:rsidR="00AF616D" w:rsidRPr="00FF4719">
        <w:rPr>
          <w:rFonts w:ascii="Times New Roman" w:hAnsi="Times New Roman" w:cs="Times New Roman"/>
          <w:sz w:val="24"/>
          <w:szCs w:val="24"/>
        </w:rPr>
        <w:t>econdary cognitive appraisal</w:t>
      </w:r>
      <w:r w:rsidR="000E170B" w:rsidRPr="00FF4719">
        <w:rPr>
          <w:rFonts w:ascii="Times New Roman" w:hAnsi="Times New Roman" w:cs="Times New Roman"/>
          <w:sz w:val="24"/>
          <w:szCs w:val="24"/>
        </w:rPr>
        <w:t>s</w:t>
      </w:r>
      <w:r w:rsidRPr="00FF4719">
        <w:rPr>
          <w:rFonts w:ascii="Times New Roman" w:hAnsi="Times New Roman" w:cs="Times New Roman"/>
          <w:sz w:val="24"/>
          <w:szCs w:val="24"/>
        </w:rPr>
        <w:t xml:space="preserve"> </w:t>
      </w:r>
      <w:r w:rsidR="000E170B" w:rsidRPr="00FF4719">
        <w:rPr>
          <w:rFonts w:ascii="Times New Roman" w:hAnsi="Times New Roman" w:cs="Times New Roman"/>
          <w:sz w:val="24"/>
          <w:szCs w:val="24"/>
        </w:rPr>
        <w:t>involv</w:t>
      </w:r>
      <w:r w:rsidR="0057088D" w:rsidRPr="00FF4719">
        <w:rPr>
          <w:rFonts w:ascii="Times New Roman" w:hAnsi="Times New Roman" w:cs="Times New Roman"/>
          <w:sz w:val="24"/>
          <w:szCs w:val="24"/>
        </w:rPr>
        <w:t>e</w:t>
      </w:r>
      <w:r w:rsidR="000E170B" w:rsidRPr="00FF4719">
        <w:rPr>
          <w:rFonts w:ascii="Times New Roman" w:hAnsi="Times New Roman" w:cs="Times New Roman"/>
          <w:sz w:val="24"/>
          <w:szCs w:val="24"/>
        </w:rPr>
        <w:t xml:space="preserve"> the</w:t>
      </w:r>
      <w:r w:rsidR="00AF616D" w:rsidRPr="00FF4719">
        <w:rPr>
          <w:rFonts w:ascii="Times New Roman" w:hAnsi="Times New Roman" w:cs="Times New Roman"/>
          <w:sz w:val="24"/>
          <w:szCs w:val="24"/>
        </w:rPr>
        <w:t xml:space="preserve"> personal assessment and evaluat</w:t>
      </w:r>
      <w:r w:rsidR="000E170B" w:rsidRPr="00FF4719">
        <w:rPr>
          <w:rFonts w:ascii="Times New Roman" w:hAnsi="Times New Roman" w:cs="Times New Roman"/>
          <w:sz w:val="24"/>
          <w:szCs w:val="24"/>
        </w:rPr>
        <w:t>i</w:t>
      </w:r>
      <w:r w:rsidR="00AF616D" w:rsidRPr="00FF4719">
        <w:rPr>
          <w:rFonts w:ascii="Times New Roman" w:hAnsi="Times New Roman" w:cs="Times New Roman"/>
          <w:sz w:val="24"/>
          <w:szCs w:val="24"/>
        </w:rPr>
        <w:t>on of one’s own coping resources and response options (i.e., “what can I do?”)</w:t>
      </w:r>
      <w:r w:rsidR="000E170B" w:rsidRPr="00FF4719">
        <w:rPr>
          <w:rFonts w:ascii="Times New Roman" w:hAnsi="Times New Roman" w:cs="Times New Roman"/>
          <w:sz w:val="24"/>
          <w:szCs w:val="24"/>
        </w:rPr>
        <w:t>.</w:t>
      </w:r>
      <w:r w:rsidR="00AF616D" w:rsidRPr="00FF4719">
        <w:rPr>
          <w:rFonts w:ascii="Times New Roman" w:hAnsi="Times New Roman" w:cs="Times New Roman"/>
          <w:sz w:val="24"/>
          <w:szCs w:val="24"/>
        </w:rPr>
        <w:t xml:space="preserve"> </w:t>
      </w:r>
      <w:r w:rsidR="000E170B" w:rsidRPr="00FF4719">
        <w:rPr>
          <w:rFonts w:ascii="Times New Roman" w:hAnsi="Times New Roman" w:cs="Times New Roman"/>
          <w:sz w:val="24"/>
          <w:szCs w:val="24"/>
        </w:rPr>
        <w:t>E</w:t>
      </w:r>
      <w:r w:rsidR="00AF616D" w:rsidRPr="00FF4719">
        <w:rPr>
          <w:rFonts w:ascii="Times New Roman" w:hAnsi="Times New Roman" w:cs="Times New Roman"/>
          <w:sz w:val="24"/>
          <w:szCs w:val="24"/>
        </w:rPr>
        <w:t>motions</w:t>
      </w:r>
      <w:r w:rsidR="000E170B" w:rsidRPr="00FF4719">
        <w:rPr>
          <w:rFonts w:ascii="Times New Roman" w:hAnsi="Times New Roman" w:cs="Times New Roman"/>
          <w:sz w:val="24"/>
          <w:szCs w:val="24"/>
        </w:rPr>
        <w:t xml:space="preserve"> are considered to be ever-changing (i.e., evolving and diminishing/intensifying) byproducts </w:t>
      </w:r>
      <w:r w:rsidR="004761C7" w:rsidRPr="00FF4719">
        <w:rPr>
          <w:rFonts w:ascii="Times New Roman" w:hAnsi="Times New Roman" w:cs="Times New Roman"/>
          <w:sz w:val="24"/>
          <w:szCs w:val="24"/>
        </w:rPr>
        <w:t>arising as a signal</w:t>
      </w:r>
      <w:r w:rsidR="000E170B" w:rsidRPr="00FF4719">
        <w:rPr>
          <w:rFonts w:ascii="Times New Roman" w:hAnsi="Times New Roman" w:cs="Times New Roman"/>
          <w:sz w:val="24"/>
          <w:szCs w:val="24"/>
        </w:rPr>
        <w:t xml:space="preserve"> </w:t>
      </w:r>
      <w:r w:rsidR="004761C7" w:rsidRPr="00FF4719">
        <w:rPr>
          <w:rFonts w:ascii="Times New Roman" w:hAnsi="Times New Roman" w:cs="Times New Roman"/>
          <w:sz w:val="24"/>
          <w:szCs w:val="24"/>
        </w:rPr>
        <w:t xml:space="preserve">of how one may be appraising ongoing interactions. </w:t>
      </w:r>
      <w:r w:rsidR="00233C70" w:rsidRPr="00FF4719">
        <w:rPr>
          <w:rFonts w:ascii="Times New Roman" w:hAnsi="Times New Roman" w:cs="Times New Roman"/>
          <w:sz w:val="24"/>
          <w:szCs w:val="24"/>
        </w:rPr>
        <w:t>F</w:t>
      </w:r>
      <w:r w:rsidR="004761C7" w:rsidRPr="00FF4719">
        <w:rPr>
          <w:rFonts w:ascii="Times New Roman" w:hAnsi="Times New Roman" w:cs="Times New Roman"/>
          <w:sz w:val="24"/>
          <w:szCs w:val="24"/>
        </w:rPr>
        <w:t xml:space="preserve">inally, </w:t>
      </w:r>
      <w:r w:rsidRPr="00FF4719">
        <w:rPr>
          <w:rFonts w:ascii="Times New Roman" w:hAnsi="Times New Roman" w:cs="Times New Roman"/>
          <w:sz w:val="24"/>
          <w:szCs w:val="24"/>
        </w:rPr>
        <w:t xml:space="preserve">in this theory (Coyne et al., 1981; Folkman &amp; Lazarus, 1985; Lazarus &amp; Folkman, 1984), </w:t>
      </w:r>
      <w:r w:rsidR="004761C7" w:rsidRPr="00FF4719">
        <w:rPr>
          <w:rFonts w:ascii="Times New Roman" w:hAnsi="Times New Roman" w:cs="Times New Roman"/>
          <w:sz w:val="24"/>
          <w:szCs w:val="24"/>
        </w:rPr>
        <w:t>coping refers</w:t>
      </w:r>
      <w:r w:rsidR="00AF616D" w:rsidRPr="00FF4719">
        <w:rPr>
          <w:rFonts w:ascii="Times New Roman" w:hAnsi="Times New Roman" w:cs="Times New Roman"/>
          <w:sz w:val="24"/>
          <w:szCs w:val="24"/>
        </w:rPr>
        <w:t xml:space="preserve"> to the cognitive and behavioral attempts to mediate these interactions</w:t>
      </w:r>
      <w:r w:rsidR="0057088D" w:rsidRPr="00FF4719">
        <w:rPr>
          <w:rFonts w:ascii="Times New Roman" w:hAnsi="Times New Roman" w:cs="Times New Roman"/>
          <w:sz w:val="24"/>
          <w:szCs w:val="24"/>
        </w:rPr>
        <w:t xml:space="preserve"> with the environment</w:t>
      </w:r>
      <w:r w:rsidR="00AF616D" w:rsidRPr="00FF4719">
        <w:rPr>
          <w:rFonts w:ascii="Times New Roman" w:hAnsi="Times New Roman" w:cs="Times New Roman"/>
          <w:sz w:val="24"/>
          <w:szCs w:val="24"/>
        </w:rPr>
        <w:t>.</w:t>
      </w:r>
      <w:r w:rsidR="002517C2" w:rsidRPr="00FF4719">
        <w:rPr>
          <w:rFonts w:ascii="Times New Roman" w:hAnsi="Times New Roman" w:cs="Times New Roman"/>
          <w:sz w:val="24"/>
          <w:szCs w:val="24"/>
        </w:rPr>
        <w:t xml:space="preserve"> P</w:t>
      </w:r>
      <w:r w:rsidR="00A40E2E" w:rsidRPr="00FF4719">
        <w:rPr>
          <w:rFonts w:ascii="Times New Roman" w:hAnsi="Times New Roman" w:cs="Times New Roman"/>
          <w:sz w:val="24"/>
          <w:szCs w:val="24"/>
        </w:rPr>
        <w:t xml:space="preserve">roblem-focused strategies </w:t>
      </w:r>
      <w:r w:rsidR="00233C70" w:rsidRPr="00FF4719">
        <w:rPr>
          <w:rFonts w:ascii="Times New Roman" w:hAnsi="Times New Roman" w:cs="Times New Roman"/>
          <w:sz w:val="24"/>
          <w:szCs w:val="24"/>
        </w:rPr>
        <w:t>a</w:t>
      </w:r>
      <w:r w:rsidR="002517C2" w:rsidRPr="00FF4719">
        <w:rPr>
          <w:rFonts w:ascii="Times New Roman" w:hAnsi="Times New Roman" w:cs="Times New Roman"/>
          <w:sz w:val="24"/>
          <w:szCs w:val="24"/>
        </w:rPr>
        <w:t xml:space="preserve">re </w:t>
      </w:r>
      <w:r w:rsidR="0057088D" w:rsidRPr="00FF4719">
        <w:rPr>
          <w:rFonts w:ascii="Times New Roman" w:hAnsi="Times New Roman" w:cs="Times New Roman"/>
          <w:sz w:val="24"/>
          <w:szCs w:val="24"/>
        </w:rPr>
        <w:t xml:space="preserve">defined </w:t>
      </w:r>
      <w:r w:rsidR="002517C2" w:rsidRPr="00FF4719">
        <w:rPr>
          <w:rFonts w:ascii="Times New Roman" w:hAnsi="Times New Roman" w:cs="Times New Roman"/>
          <w:sz w:val="24"/>
          <w:szCs w:val="24"/>
        </w:rPr>
        <w:t>as cogn</w:t>
      </w:r>
      <w:r w:rsidR="00107562" w:rsidRPr="00FF4719">
        <w:rPr>
          <w:rFonts w:ascii="Times New Roman" w:hAnsi="Times New Roman" w:cs="Times New Roman"/>
          <w:sz w:val="24"/>
          <w:szCs w:val="24"/>
        </w:rPr>
        <w:t>i</w:t>
      </w:r>
      <w:r w:rsidR="002517C2" w:rsidRPr="00FF4719">
        <w:rPr>
          <w:rFonts w:ascii="Times New Roman" w:hAnsi="Times New Roman" w:cs="Times New Roman"/>
          <w:sz w:val="24"/>
          <w:szCs w:val="24"/>
        </w:rPr>
        <w:t>tive</w:t>
      </w:r>
      <w:r w:rsidR="00A40E2E" w:rsidRPr="00FF4719">
        <w:rPr>
          <w:rFonts w:ascii="Times New Roman" w:hAnsi="Times New Roman" w:cs="Times New Roman"/>
          <w:sz w:val="24"/>
          <w:szCs w:val="24"/>
        </w:rPr>
        <w:t xml:space="preserve"> attempts at managing or altering a stressor</w:t>
      </w:r>
      <w:r w:rsidR="0057088D" w:rsidRPr="00FF4719">
        <w:rPr>
          <w:rFonts w:ascii="Times New Roman" w:hAnsi="Times New Roman" w:cs="Times New Roman"/>
          <w:sz w:val="24"/>
          <w:szCs w:val="24"/>
        </w:rPr>
        <w:t>, while</w:t>
      </w:r>
      <w:r w:rsidR="00A40E2E" w:rsidRPr="00FF4719">
        <w:rPr>
          <w:rFonts w:ascii="Times New Roman" w:hAnsi="Times New Roman" w:cs="Times New Roman"/>
          <w:sz w:val="24"/>
          <w:szCs w:val="24"/>
        </w:rPr>
        <w:t xml:space="preserve"> emotion-focused strategies </w:t>
      </w:r>
      <w:r w:rsidR="004761C7" w:rsidRPr="00FF4719">
        <w:rPr>
          <w:rFonts w:ascii="Times New Roman" w:hAnsi="Times New Roman" w:cs="Times New Roman"/>
          <w:sz w:val="24"/>
          <w:szCs w:val="24"/>
        </w:rPr>
        <w:t xml:space="preserve">(e.g., seeking emotional support, self-blame) </w:t>
      </w:r>
      <w:r w:rsidR="00F63D93" w:rsidRPr="00FF4719">
        <w:rPr>
          <w:rFonts w:ascii="Times New Roman" w:hAnsi="Times New Roman" w:cs="Times New Roman"/>
          <w:sz w:val="24"/>
          <w:szCs w:val="24"/>
        </w:rPr>
        <w:t xml:space="preserve">are </w:t>
      </w:r>
      <w:r w:rsidR="002517C2" w:rsidRPr="00FF4719">
        <w:rPr>
          <w:rFonts w:ascii="Times New Roman" w:hAnsi="Times New Roman" w:cs="Times New Roman"/>
          <w:sz w:val="24"/>
          <w:szCs w:val="24"/>
        </w:rPr>
        <w:t xml:space="preserve">described </w:t>
      </w:r>
      <w:r w:rsidR="00A40E2E" w:rsidRPr="00FF4719">
        <w:rPr>
          <w:rFonts w:ascii="Times New Roman" w:hAnsi="Times New Roman" w:cs="Times New Roman"/>
          <w:sz w:val="24"/>
          <w:szCs w:val="24"/>
        </w:rPr>
        <w:t>as attempt</w:t>
      </w:r>
      <w:r w:rsidR="002517C2" w:rsidRPr="00FF4719">
        <w:rPr>
          <w:rFonts w:ascii="Times New Roman" w:hAnsi="Times New Roman" w:cs="Times New Roman"/>
          <w:sz w:val="24"/>
          <w:szCs w:val="24"/>
        </w:rPr>
        <w:t>s</w:t>
      </w:r>
      <w:r w:rsidR="00A40E2E" w:rsidRPr="00FF4719">
        <w:rPr>
          <w:rFonts w:ascii="Times New Roman" w:hAnsi="Times New Roman" w:cs="Times New Roman"/>
          <w:sz w:val="24"/>
          <w:szCs w:val="24"/>
        </w:rPr>
        <w:t xml:space="preserve"> at responding to a stressor through </w:t>
      </w:r>
      <w:r w:rsidR="002517C2" w:rsidRPr="00FF4719">
        <w:rPr>
          <w:rFonts w:ascii="Times New Roman" w:hAnsi="Times New Roman" w:cs="Times New Roman"/>
          <w:sz w:val="24"/>
          <w:szCs w:val="24"/>
        </w:rPr>
        <w:t xml:space="preserve">various methods of </w:t>
      </w:r>
      <w:r w:rsidR="00A40E2E" w:rsidRPr="00FF4719">
        <w:rPr>
          <w:rFonts w:ascii="Times New Roman" w:hAnsi="Times New Roman" w:cs="Times New Roman"/>
          <w:sz w:val="24"/>
          <w:szCs w:val="24"/>
        </w:rPr>
        <w:t>emotion regulation.</w:t>
      </w:r>
      <w:r w:rsidR="004761C7" w:rsidRPr="00FF4719">
        <w:rPr>
          <w:rFonts w:ascii="Times New Roman" w:hAnsi="Times New Roman" w:cs="Times New Roman"/>
          <w:sz w:val="24"/>
          <w:szCs w:val="24"/>
        </w:rPr>
        <w:t xml:space="preserve"> Their research (Folkman &amp; Lazarus, 1980</w:t>
      </w:r>
      <w:r w:rsidR="00E11B21" w:rsidRPr="00FF4719">
        <w:rPr>
          <w:rFonts w:ascii="Times New Roman" w:hAnsi="Times New Roman" w:cs="Times New Roman"/>
          <w:sz w:val="24"/>
          <w:szCs w:val="24"/>
        </w:rPr>
        <w:t>; Folkman &amp; Lazarus, 1985</w:t>
      </w:r>
      <w:r w:rsidR="004761C7" w:rsidRPr="00FF4719">
        <w:rPr>
          <w:rFonts w:ascii="Times New Roman" w:hAnsi="Times New Roman" w:cs="Times New Roman"/>
          <w:sz w:val="24"/>
          <w:szCs w:val="24"/>
        </w:rPr>
        <w:t>) has shown</w:t>
      </w:r>
      <w:r w:rsidR="00F85F26" w:rsidRPr="00FF4719">
        <w:rPr>
          <w:rFonts w:ascii="Times New Roman" w:hAnsi="Times New Roman" w:cs="Times New Roman"/>
          <w:sz w:val="24"/>
          <w:szCs w:val="24"/>
        </w:rPr>
        <w:t xml:space="preserve"> that individuals often use both types of coping and seem to determine which is appropriate based on their appraisal of the situation and whether or not </w:t>
      </w:r>
      <w:r w:rsidR="0057088D" w:rsidRPr="00FF4719">
        <w:rPr>
          <w:rFonts w:ascii="Times New Roman" w:hAnsi="Times New Roman" w:cs="Times New Roman"/>
          <w:sz w:val="24"/>
          <w:szCs w:val="24"/>
        </w:rPr>
        <w:t>the situation</w:t>
      </w:r>
      <w:r w:rsidR="00F85F26" w:rsidRPr="00FF4719">
        <w:rPr>
          <w:rFonts w:ascii="Times New Roman" w:hAnsi="Times New Roman" w:cs="Times New Roman"/>
          <w:sz w:val="24"/>
          <w:szCs w:val="24"/>
        </w:rPr>
        <w:t xml:space="preserve"> is viewed as changeable. </w:t>
      </w:r>
      <w:r w:rsidR="00E11B21" w:rsidRPr="00FF4719">
        <w:rPr>
          <w:rFonts w:ascii="Times New Roman" w:hAnsi="Times New Roman" w:cs="Times New Roman"/>
          <w:sz w:val="24"/>
          <w:szCs w:val="24"/>
        </w:rPr>
        <w:t>Specifically, p</w:t>
      </w:r>
      <w:r w:rsidR="00F85F26" w:rsidRPr="00FF4719">
        <w:rPr>
          <w:rFonts w:ascii="Times New Roman" w:hAnsi="Times New Roman" w:cs="Times New Roman"/>
          <w:sz w:val="24"/>
          <w:szCs w:val="24"/>
        </w:rPr>
        <w:t xml:space="preserve">roblem-focused strategies are employed more often when the situation is appraised to be changeable, </w:t>
      </w:r>
      <w:r w:rsidR="0057088D" w:rsidRPr="00FF4719">
        <w:rPr>
          <w:rFonts w:ascii="Times New Roman" w:hAnsi="Times New Roman" w:cs="Times New Roman"/>
          <w:sz w:val="24"/>
          <w:szCs w:val="24"/>
        </w:rPr>
        <w:t>while</w:t>
      </w:r>
      <w:r w:rsidR="00F85F26" w:rsidRPr="00FF4719">
        <w:rPr>
          <w:rFonts w:ascii="Times New Roman" w:hAnsi="Times New Roman" w:cs="Times New Roman"/>
          <w:sz w:val="24"/>
          <w:szCs w:val="24"/>
        </w:rPr>
        <w:t xml:space="preserve"> emotion-focused</w:t>
      </w:r>
      <w:r w:rsidR="0057088D" w:rsidRPr="00FF4719">
        <w:rPr>
          <w:rFonts w:ascii="Times New Roman" w:hAnsi="Times New Roman" w:cs="Times New Roman"/>
          <w:sz w:val="24"/>
          <w:szCs w:val="24"/>
        </w:rPr>
        <w:t xml:space="preserve"> strategies</w:t>
      </w:r>
      <w:r w:rsidR="00F85F26" w:rsidRPr="00FF4719">
        <w:rPr>
          <w:rFonts w:ascii="Times New Roman" w:hAnsi="Times New Roman" w:cs="Times New Roman"/>
          <w:sz w:val="24"/>
          <w:szCs w:val="24"/>
        </w:rPr>
        <w:t xml:space="preserve"> </w:t>
      </w:r>
      <w:r w:rsidR="0057088D" w:rsidRPr="00FF4719">
        <w:rPr>
          <w:rFonts w:ascii="Times New Roman" w:hAnsi="Times New Roman" w:cs="Times New Roman"/>
          <w:sz w:val="24"/>
          <w:szCs w:val="24"/>
        </w:rPr>
        <w:t>are</w:t>
      </w:r>
      <w:r w:rsidR="00F85F26" w:rsidRPr="00FF4719">
        <w:rPr>
          <w:rFonts w:ascii="Times New Roman" w:hAnsi="Times New Roman" w:cs="Times New Roman"/>
          <w:sz w:val="24"/>
          <w:szCs w:val="24"/>
        </w:rPr>
        <w:t xml:space="preserve"> used more frequently when </w:t>
      </w:r>
      <w:r w:rsidR="0057088D" w:rsidRPr="00FF4719">
        <w:rPr>
          <w:rFonts w:ascii="Times New Roman" w:hAnsi="Times New Roman" w:cs="Times New Roman"/>
          <w:sz w:val="24"/>
          <w:szCs w:val="24"/>
        </w:rPr>
        <w:t>thought</w:t>
      </w:r>
      <w:r w:rsidR="00F85F26" w:rsidRPr="00FF4719">
        <w:rPr>
          <w:rFonts w:ascii="Times New Roman" w:hAnsi="Times New Roman" w:cs="Times New Roman"/>
          <w:sz w:val="24"/>
          <w:szCs w:val="24"/>
        </w:rPr>
        <w:t xml:space="preserve"> to be unchangeable.  </w:t>
      </w:r>
    </w:p>
    <w:p w14:paraId="59BBFAB4" w14:textId="0316EF81" w:rsidR="00E22976" w:rsidRPr="00FF4719" w:rsidRDefault="00E22976" w:rsidP="006174EB">
      <w:pPr>
        <w:spacing w:after="0" w:line="480" w:lineRule="auto"/>
        <w:ind w:firstLine="720"/>
        <w:rPr>
          <w:rFonts w:ascii="Times New Roman" w:hAnsi="Times New Roman" w:cs="Times New Roman"/>
          <w:sz w:val="24"/>
          <w:szCs w:val="24"/>
        </w:rPr>
      </w:pPr>
      <w:r w:rsidRPr="00FF4719">
        <w:rPr>
          <w:rFonts w:ascii="Times New Roman" w:hAnsi="Times New Roman" w:cs="Times New Roman"/>
          <w:sz w:val="24"/>
          <w:szCs w:val="24"/>
        </w:rPr>
        <w:lastRenderedPageBreak/>
        <w:t xml:space="preserve">Although Lazarus’ theory of cognitive appraisals and coping (1984) has received wide support and remains a </w:t>
      </w:r>
      <w:r w:rsidR="00540318" w:rsidRPr="00FF4719">
        <w:rPr>
          <w:rFonts w:ascii="Times New Roman" w:hAnsi="Times New Roman" w:cs="Times New Roman"/>
          <w:sz w:val="24"/>
          <w:szCs w:val="24"/>
        </w:rPr>
        <w:t>popular</w:t>
      </w:r>
      <w:r w:rsidRPr="00FF4719">
        <w:rPr>
          <w:rFonts w:ascii="Times New Roman" w:hAnsi="Times New Roman" w:cs="Times New Roman"/>
          <w:sz w:val="24"/>
          <w:szCs w:val="24"/>
        </w:rPr>
        <w:t xml:space="preserve"> framework for understanding the interplay between stressful encounters, cognition, coping, emotion, and psychological well-being, many</w:t>
      </w:r>
      <w:r w:rsidR="00233C70" w:rsidRPr="00FF4719">
        <w:rPr>
          <w:rFonts w:ascii="Times New Roman" w:hAnsi="Times New Roman" w:cs="Times New Roman"/>
          <w:sz w:val="24"/>
          <w:szCs w:val="24"/>
        </w:rPr>
        <w:t xml:space="preserve"> researchers</w:t>
      </w:r>
      <w:r w:rsidRPr="00FF4719">
        <w:rPr>
          <w:rFonts w:ascii="Times New Roman" w:hAnsi="Times New Roman" w:cs="Times New Roman"/>
          <w:sz w:val="24"/>
          <w:szCs w:val="24"/>
        </w:rPr>
        <w:t xml:space="preserve"> have since suggested that its view of coping as either simply problem-focused </w:t>
      </w:r>
      <w:r w:rsidR="007A5CDB" w:rsidRPr="00FF4719">
        <w:rPr>
          <w:rFonts w:ascii="Times New Roman" w:hAnsi="Times New Roman" w:cs="Times New Roman"/>
          <w:sz w:val="24"/>
          <w:szCs w:val="24"/>
        </w:rPr>
        <w:t>or</w:t>
      </w:r>
      <w:r w:rsidRPr="00FF4719">
        <w:rPr>
          <w:rFonts w:ascii="Times New Roman" w:hAnsi="Times New Roman" w:cs="Times New Roman"/>
          <w:sz w:val="24"/>
          <w:szCs w:val="24"/>
        </w:rPr>
        <w:t xml:space="preserve"> emotion-focused is incomplete (</w:t>
      </w:r>
      <w:r w:rsidR="007A5CDB" w:rsidRPr="00FF4719">
        <w:rPr>
          <w:rFonts w:ascii="Times New Roman" w:hAnsi="Times New Roman" w:cs="Times New Roman"/>
          <w:sz w:val="24"/>
          <w:szCs w:val="24"/>
        </w:rPr>
        <w:t xml:space="preserve">Carver, Scheier, &amp; Weintraub, 1989; </w:t>
      </w:r>
      <w:r w:rsidR="00540318" w:rsidRPr="00FF4719">
        <w:rPr>
          <w:rFonts w:ascii="Times New Roman" w:hAnsi="Times New Roman" w:cs="Times New Roman"/>
          <w:sz w:val="24"/>
          <w:szCs w:val="24"/>
        </w:rPr>
        <w:t xml:space="preserve">Skinner et al., 2003; </w:t>
      </w:r>
      <w:r w:rsidR="007A5CDB" w:rsidRPr="00FF4719">
        <w:rPr>
          <w:rFonts w:ascii="Times New Roman" w:hAnsi="Times New Roman" w:cs="Times New Roman"/>
          <w:sz w:val="24"/>
          <w:szCs w:val="24"/>
        </w:rPr>
        <w:t>Tobin</w:t>
      </w:r>
      <w:r w:rsidR="008C7139" w:rsidRPr="00FF4719">
        <w:rPr>
          <w:rFonts w:ascii="Times New Roman" w:hAnsi="Times New Roman" w:cs="Times New Roman"/>
          <w:sz w:val="24"/>
          <w:szCs w:val="24"/>
        </w:rPr>
        <w:t xml:space="preserve"> et al.</w:t>
      </w:r>
      <w:r w:rsidR="007A5CDB" w:rsidRPr="00FF4719">
        <w:rPr>
          <w:rFonts w:ascii="Times New Roman" w:hAnsi="Times New Roman" w:cs="Times New Roman"/>
          <w:sz w:val="24"/>
          <w:szCs w:val="24"/>
        </w:rPr>
        <w:t>, 1989). This has prompted some</w:t>
      </w:r>
      <w:r w:rsidR="0057088D" w:rsidRPr="00FF4719">
        <w:rPr>
          <w:rFonts w:ascii="Times New Roman" w:hAnsi="Times New Roman" w:cs="Times New Roman"/>
          <w:sz w:val="24"/>
          <w:szCs w:val="24"/>
        </w:rPr>
        <w:t xml:space="preserve"> researchers</w:t>
      </w:r>
      <w:r w:rsidR="007A5CDB" w:rsidRPr="00FF4719">
        <w:rPr>
          <w:rFonts w:ascii="Times New Roman" w:hAnsi="Times New Roman" w:cs="Times New Roman"/>
          <w:sz w:val="24"/>
          <w:szCs w:val="24"/>
        </w:rPr>
        <w:t xml:space="preserve"> to reexamine coping, </w:t>
      </w:r>
      <w:r w:rsidR="00540318" w:rsidRPr="00FF4719">
        <w:rPr>
          <w:rFonts w:ascii="Times New Roman" w:hAnsi="Times New Roman" w:cs="Times New Roman"/>
          <w:sz w:val="24"/>
          <w:szCs w:val="24"/>
        </w:rPr>
        <w:t>c</w:t>
      </w:r>
      <w:r w:rsidR="00233C70" w:rsidRPr="00FF4719">
        <w:rPr>
          <w:rFonts w:ascii="Times New Roman" w:hAnsi="Times New Roman" w:cs="Times New Roman"/>
          <w:sz w:val="24"/>
          <w:szCs w:val="24"/>
        </w:rPr>
        <w:t>onducting</w:t>
      </w:r>
      <w:r w:rsidR="00540318" w:rsidRPr="00FF4719">
        <w:rPr>
          <w:rFonts w:ascii="Times New Roman" w:hAnsi="Times New Roman" w:cs="Times New Roman"/>
          <w:sz w:val="24"/>
          <w:szCs w:val="24"/>
        </w:rPr>
        <w:t xml:space="preserve"> </w:t>
      </w:r>
      <w:r w:rsidR="007A5CDB" w:rsidRPr="00FF4719">
        <w:rPr>
          <w:rFonts w:ascii="Times New Roman" w:hAnsi="Times New Roman" w:cs="Times New Roman"/>
          <w:sz w:val="24"/>
          <w:szCs w:val="24"/>
        </w:rPr>
        <w:t xml:space="preserve">factor analyses involving many individual coping items, in order to ascertain whether a more accurate model of coping may exist. For example, </w:t>
      </w:r>
      <w:r w:rsidR="00233C70" w:rsidRPr="00FF4719">
        <w:rPr>
          <w:rFonts w:ascii="Times New Roman" w:hAnsi="Times New Roman" w:cs="Times New Roman"/>
          <w:sz w:val="24"/>
          <w:szCs w:val="24"/>
        </w:rPr>
        <w:t>adding to the constructs</w:t>
      </w:r>
      <w:r w:rsidR="00C81F0E" w:rsidRPr="00FF4719">
        <w:rPr>
          <w:rFonts w:ascii="Times New Roman" w:hAnsi="Times New Roman" w:cs="Times New Roman"/>
          <w:sz w:val="24"/>
          <w:szCs w:val="24"/>
        </w:rPr>
        <w:t xml:space="preserve"> </w:t>
      </w:r>
      <w:r w:rsidR="00233C70" w:rsidRPr="00FF4719">
        <w:rPr>
          <w:rFonts w:ascii="Times New Roman" w:hAnsi="Times New Roman" w:cs="Times New Roman"/>
          <w:sz w:val="24"/>
          <w:szCs w:val="24"/>
        </w:rPr>
        <w:t>of</w:t>
      </w:r>
      <w:r w:rsidR="00C81F0E" w:rsidRPr="00FF4719">
        <w:rPr>
          <w:rFonts w:ascii="Times New Roman" w:hAnsi="Times New Roman" w:cs="Times New Roman"/>
          <w:sz w:val="24"/>
          <w:szCs w:val="24"/>
        </w:rPr>
        <w:t xml:space="preserve"> problem-focused and emotion-focused</w:t>
      </w:r>
      <w:r w:rsidR="00233C70" w:rsidRPr="00FF4719">
        <w:rPr>
          <w:rFonts w:ascii="Times New Roman" w:hAnsi="Times New Roman" w:cs="Times New Roman"/>
          <w:sz w:val="24"/>
          <w:szCs w:val="24"/>
        </w:rPr>
        <w:t xml:space="preserve"> coping</w:t>
      </w:r>
      <w:r w:rsidR="00C81F0E" w:rsidRPr="00FF4719">
        <w:rPr>
          <w:rFonts w:ascii="Times New Roman" w:hAnsi="Times New Roman" w:cs="Times New Roman"/>
          <w:sz w:val="24"/>
          <w:szCs w:val="24"/>
        </w:rPr>
        <w:t xml:space="preserve">, </w:t>
      </w:r>
      <w:r w:rsidR="007A5CDB" w:rsidRPr="00FF4719">
        <w:rPr>
          <w:rFonts w:ascii="Times New Roman" w:hAnsi="Times New Roman" w:cs="Times New Roman"/>
          <w:sz w:val="24"/>
          <w:szCs w:val="24"/>
        </w:rPr>
        <w:t>Carver and colleagues (1989) noted that</w:t>
      </w:r>
      <w:r w:rsidR="00C81F0E" w:rsidRPr="00FF4719">
        <w:rPr>
          <w:rFonts w:ascii="Times New Roman" w:hAnsi="Times New Roman" w:cs="Times New Roman"/>
          <w:sz w:val="24"/>
          <w:szCs w:val="24"/>
        </w:rPr>
        <w:t xml:space="preserve"> within each of the two established primary groups, items </w:t>
      </w:r>
      <w:r w:rsidR="0057088D" w:rsidRPr="00FF4719">
        <w:rPr>
          <w:rFonts w:ascii="Times New Roman" w:hAnsi="Times New Roman" w:cs="Times New Roman"/>
          <w:sz w:val="24"/>
          <w:szCs w:val="24"/>
        </w:rPr>
        <w:t xml:space="preserve">also </w:t>
      </w:r>
      <w:r w:rsidR="00C81F0E" w:rsidRPr="00FF4719">
        <w:rPr>
          <w:rFonts w:ascii="Times New Roman" w:hAnsi="Times New Roman" w:cs="Times New Roman"/>
          <w:sz w:val="24"/>
          <w:szCs w:val="24"/>
        </w:rPr>
        <w:t>seemed to align a</w:t>
      </w:r>
      <w:r w:rsidR="0057088D" w:rsidRPr="00FF4719">
        <w:rPr>
          <w:rFonts w:ascii="Times New Roman" w:hAnsi="Times New Roman" w:cs="Times New Roman"/>
          <w:sz w:val="24"/>
          <w:szCs w:val="24"/>
        </w:rPr>
        <w:t>s</w:t>
      </w:r>
      <w:r w:rsidR="00C81F0E" w:rsidRPr="00FF4719">
        <w:rPr>
          <w:rFonts w:ascii="Times New Roman" w:hAnsi="Times New Roman" w:cs="Times New Roman"/>
          <w:sz w:val="24"/>
          <w:szCs w:val="24"/>
        </w:rPr>
        <w:t xml:space="preserve"> either disengagement or engagement strategies.  </w:t>
      </w:r>
    </w:p>
    <w:p w14:paraId="10063268" w14:textId="21EEEC46" w:rsidR="008B68ED" w:rsidRPr="00FF4719" w:rsidRDefault="0019396C" w:rsidP="006174EB">
      <w:pPr>
        <w:spacing w:after="0" w:line="480" w:lineRule="auto"/>
        <w:ind w:firstLine="720"/>
        <w:rPr>
          <w:rFonts w:ascii="Times New Roman" w:hAnsi="Times New Roman" w:cs="Times New Roman"/>
          <w:sz w:val="24"/>
          <w:szCs w:val="24"/>
        </w:rPr>
      </w:pPr>
      <w:r w:rsidRPr="00FF4719">
        <w:rPr>
          <w:rFonts w:ascii="Times New Roman" w:hAnsi="Times New Roman" w:cs="Times New Roman"/>
          <w:sz w:val="24"/>
          <w:szCs w:val="24"/>
        </w:rPr>
        <w:t>I</w:t>
      </w:r>
      <w:r w:rsidR="009914AB" w:rsidRPr="00FF4719">
        <w:rPr>
          <w:rFonts w:ascii="Times New Roman" w:hAnsi="Times New Roman" w:cs="Times New Roman"/>
          <w:sz w:val="24"/>
          <w:szCs w:val="24"/>
        </w:rPr>
        <w:t xml:space="preserve">n their seminal work on coping, Tobin and </w:t>
      </w:r>
      <w:r w:rsidR="007A5CDB" w:rsidRPr="00FF4719">
        <w:rPr>
          <w:rFonts w:ascii="Times New Roman" w:hAnsi="Times New Roman" w:cs="Times New Roman"/>
          <w:sz w:val="24"/>
          <w:szCs w:val="24"/>
        </w:rPr>
        <w:t xml:space="preserve">colleagues </w:t>
      </w:r>
      <w:r w:rsidR="009914AB" w:rsidRPr="00FF4719">
        <w:rPr>
          <w:rFonts w:ascii="Times New Roman" w:hAnsi="Times New Roman" w:cs="Times New Roman"/>
          <w:sz w:val="24"/>
          <w:szCs w:val="24"/>
        </w:rPr>
        <w:t>(1989)</w:t>
      </w:r>
      <w:r w:rsidR="0066103D" w:rsidRPr="00FF4719">
        <w:rPr>
          <w:rFonts w:ascii="Times New Roman" w:hAnsi="Times New Roman" w:cs="Times New Roman"/>
          <w:sz w:val="24"/>
          <w:szCs w:val="24"/>
        </w:rPr>
        <w:t xml:space="preserve"> proposed a hierarchical model of coping (</w:t>
      </w:r>
      <w:r w:rsidR="0057088D" w:rsidRPr="00FF4719">
        <w:rPr>
          <w:rFonts w:ascii="Times New Roman" w:hAnsi="Times New Roman" w:cs="Times New Roman"/>
          <w:sz w:val="24"/>
          <w:szCs w:val="24"/>
        </w:rPr>
        <w:t>s</w:t>
      </w:r>
      <w:r w:rsidR="00C33C6A" w:rsidRPr="00FF4719">
        <w:rPr>
          <w:rFonts w:ascii="Times New Roman" w:hAnsi="Times New Roman" w:cs="Times New Roman"/>
          <w:sz w:val="24"/>
          <w:szCs w:val="24"/>
        </w:rPr>
        <w:t xml:space="preserve">ee </w:t>
      </w:r>
      <w:r w:rsidR="0066103D" w:rsidRPr="00FF4719">
        <w:rPr>
          <w:rFonts w:ascii="Times New Roman" w:hAnsi="Times New Roman" w:cs="Times New Roman"/>
          <w:sz w:val="24"/>
          <w:szCs w:val="24"/>
        </w:rPr>
        <w:t xml:space="preserve">Figure </w:t>
      </w:r>
      <w:r w:rsidR="00C33C6A" w:rsidRPr="00FF4719">
        <w:rPr>
          <w:rFonts w:ascii="Times New Roman" w:hAnsi="Times New Roman" w:cs="Times New Roman"/>
          <w:sz w:val="24"/>
          <w:szCs w:val="24"/>
        </w:rPr>
        <w:t>1</w:t>
      </w:r>
      <w:r w:rsidR="0066103D" w:rsidRPr="00FF4719">
        <w:rPr>
          <w:rFonts w:ascii="Times New Roman" w:hAnsi="Times New Roman" w:cs="Times New Roman"/>
          <w:sz w:val="24"/>
          <w:szCs w:val="24"/>
        </w:rPr>
        <w:t>) based on</w:t>
      </w:r>
      <w:r w:rsidR="009914AB" w:rsidRPr="00FF4719">
        <w:rPr>
          <w:rFonts w:ascii="Times New Roman" w:hAnsi="Times New Roman" w:cs="Times New Roman"/>
          <w:sz w:val="24"/>
          <w:szCs w:val="24"/>
        </w:rPr>
        <w:t xml:space="preserve"> </w:t>
      </w:r>
      <w:r w:rsidR="0066103D" w:rsidRPr="00FF4719">
        <w:rPr>
          <w:rFonts w:ascii="Times New Roman" w:hAnsi="Times New Roman" w:cs="Times New Roman"/>
          <w:sz w:val="24"/>
          <w:szCs w:val="24"/>
        </w:rPr>
        <w:t>a</w:t>
      </w:r>
      <w:r w:rsidR="00F12641" w:rsidRPr="00FF4719">
        <w:rPr>
          <w:rFonts w:ascii="Times New Roman" w:hAnsi="Times New Roman" w:cs="Times New Roman"/>
          <w:sz w:val="24"/>
          <w:szCs w:val="24"/>
        </w:rPr>
        <w:t xml:space="preserve"> </w:t>
      </w:r>
      <w:r w:rsidR="009914AB" w:rsidRPr="00FF4719">
        <w:rPr>
          <w:rFonts w:ascii="Times New Roman" w:hAnsi="Times New Roman" w:cs="Times New Roman"/>
          <w:sz w:val="24"/>
          <w:szCs w:val="24"/>
        </w:rPr>
        <w:t xml:space="preserve">factor analysis </w:t>
      </w:r>
      <w:r w:rsidR="00257661" w:rsidRPr="00FF4719">
        <w:rPr>
          <w:rFonts w:ascii="Times New Roman" w:hAnsi="Times New Roman" w:cs="Times New Roman"/>
          <w:sz w:val="24"/>
          <w:szCs w:val="24"/>
        </w:rPr>
        <w:t>of</w:t>
      </w:r>
      <w:r w:rsidR="009914AB" w:rsidRPr="00FF4719">
        <w:rPr>
          <w:rFonts w:ascii="Times New Roman" w:hAnsi="Times New Roman" w:cs="Times New Roman"/>
          <w:sz w:val="24"/>
          <w:szCs w:val="24"/>
        </w:rPr>
        <w:t xml:space="preserve"> </w:t>
      </w:r>
      <w:r w:rsidR="00FB59AC" w:rsidRPr="00FF4719">
        <w:rPr>
          <w:rFonts w:ascii="Times New Roman" w:hAnsi="Times New Roman" w:cs="Times New Roman"/>
          <w:sz w:val="24"/>
          <w:szCs w:val="24"/>
        </w:rPr>
        <w:t>eight</w:t>
      </w:r>
      <w:r w:rsidR="009914AB" w:rsidRPr="00FF4719">
        <w:rPr>
          <w:rFonts w:ascii="Times New Roman" w:hAnsi="Times New Roman" w:cs="Times New Roman"/>
          <w:sz w:val="24"/>
          <w:szCs w:val="24"/>
        </w:rPr>
        <w:t xml:space="preserve"> commonly identified </w:t>
      </w:r>
      <w:r w:rsidR="00004147" w:rsidRPr="00FF4719">
        <w:rPr>
          <w:rFonts w:ascii="Times New Roman" w:hAnsi="Times New Roman" w:cs="Times New Roman"/>
          <w:sz w:val="24"/>
          <w:szCs w:val="24"/>
        </w:rPr>
        <w:t>and well</w:t>
      </w:r>
      <w:r w:rsidR="000976DF" w:rsidRPr="00FF4719">
        <w:rPr>
          <w:rFonts w:ascii="Times New Roman" w:hAnsi="Times New Roman" w:cs="Times New Roman"/>
          <w:sz w:val="24"/>
          <w:szCs w:val="24"/>
        </w:rPr>
        <w:t>-studied</w:t>
      </w:r>
      <w:r w:rsidR="00004147" w:rsidRPr="00FF4719">
        <w:rPr>
          <w:rFonts w:ascii="Times New Roman" w:hAnsi="Times New Roman" w:cs="Times New Roman"/>
          <w:sz w:val="24"/>
          <w:szCs w:val="24"/>
        </w:rPr>
        <w:t xml:space="preserve"> </w:t>
      </w:r>
      <w:r w:rsidR="009914AB" w:rsidRPr="00FF4719">
        <w:rPr>
          <w:rFonts w:ascii="Times New Roman" w:hAnsi="Times New Roman" w:cs="Times New Roman"/>
          <w:sz w:val="24"/>
          <w:szCs w:val="24"/>
        </w:rPr>
        <w:t xml:space="preserve">coping </w:t>
      </w:r>
      <w:r w:rsidR="000976DF" w:rsidRPr="00FF4719">
        <w:rPr>
          <w:rFonts w:ascii="Times New Roman" w:hAnsi="Times New Roman" w:cs="Times New Roman"/>
          <w:sz w:val="24"/>
          <w:szCs w:val="24"/>
        </w:rPr>
        <w:t>strategies</w:t>
      </w:r>
      <w:r w:rsidR="00821D14" w:rsidRPr="00FF4719">
        <w:rPr>
          <w:rFonts w:ascii="Times New Roman" w:hAnsi="Times New Roman" w:cs="Times New Roman"/>
          <w:sz w:val="24"/>
          <w:szCs w:val="24"/>
        </w:rPr>
        <w:t>,</w:t>
      </w:r>
      <w:r w:rsidR="000976DF" w:rsidRPr="00FF4719">
        <w:rPr>
          <w:rFonts w:ascii="Times New Roman" w:hAnsi="Times New Roman" w:cs="Times New Roman"/>
          <w:sz w:val="24"/>
          <w:szCs w:val="24"/>
        </w:rPr>
        <w:t xml:space="preserve"> </w:t>
      </w:r>
      <w:r w:rsidR="00821D14" w:rsidRPr="00FF4719">
        <w:rPr>
          <w:rFonts w:ascii="Times New Roman" w:hAnsi="Times New Roman" w:cs="Times New Roman"/>
          <w:sz w:val="24"/>
          <w:szCs w:val="24"/>
        </w:rPr>
        <w:t>including many from</w:t>
      </w:r>
      <w:r w:rsidR="000976DF" w:rsidRPr="00FF4719">
        <w:rPr>
          <w:rFonts w:ascii="Times New Roman" w:hAnsi="Times New Roman" w:cs="Times New Roman"/>
          <w:sz w:val="24"/>
          <w:szCs w:val="24"/>
        </w:rPr>
        <w:t xml:space="preserve"> the various models discussed previously</w:t>
      </w:r>
      <w:r w:rsidR="00A4739A" w:rsidRPr="00FF4719">
        <w:rPr>
          <w:rFonts w:ascii="Times New Roman" w:hAnsi="Times New Roman" w:cs="Times New Roman"/>
          <w:sz w:val="24"/>
          <w:szCs w:val="24"/>
        </w:rPr>
        <w:t>—</w:t>
      </w:r>
      <w:r w:rsidR="000976DF" w:rsidRPr="00FF4719">
        <w:rPr>
          <w:rFonts w:ascii="Times New Roman" w:hAnsi="Times New Roman" w:cs="Times New Roman"/>
          <w:sz w:val="24"/>
          <w:szCs w:val="24"/>
        </w:rPr>
        <w:t>namely</w:t>
      </w:r>
      <w:r w:rsidR="00A4739A" w:rsidRPr="00FF4719">
        <w:rPr>
          <w:rFonts w:ascii="Times New Roman" w:hAnsi="Times New Roman" w:cs="Times New Roman"/>
          <w:sz w:val="24"/>
          <w:szCs w:val="24"/>
        </w:rPr>
        <w:t xml:space="preserve"> approach (i.e., prob</w:t>
      </w:r>
      <w:r w:rsidR="00180681" w:rsidRPr="00FF4719">
        <w:rPr>
          <w:rFonts w:ascii="Times New Roman" w:hAnsi="Times New Roman" w:cs="Times New Roman"/>
          <w:sz w:val="24"/>
          <w:szCs w:val="24"/>
        </w:rPr>
        <w:t>lem-solving</w:t>
      </w:r>
      <w:r w:rsidR="00A4739A" w:rsidRPr="00FF4719">
        <w:rPr>
          <w:rFonts w:ascii="Times New Roman" w:hAnsi="Times New Roman" w:cs="Times New Roman"/>
          <w:sz w:val="24"/>
          <w:szCs w:val="24"/>
        </w:rPr>
        <w:t>) and avoidance (i.e., prob</w:t>
      </w:r>
      <w:r w:rsidR="00821D14" w:rsidRPr="00FF4719">
        <w:rPr>
          <w:rFonts w:ascii="Times New Roman" w:hAnsi="Times New Roman" w:cs="Times New Roman"/>
          <w:sz w:val="24"/>
          <w:szCs w:val="24"/>
        </w:rPr>
        <w:t>lem avoidance, wishful thinking</w:t>
      </w:r>
      <w:r w:rsidR="00A4739A" w:rsidRPr="00FF4719">
        <w:rPr>
          <w:rFonts w:ascii="Times New Roman" w:hAnsi="Times New Roman" w:cs="Times New Roman"/>
          <w:sz w:val="24"/>
          <w:szCs w:val="24"/>
        </w:rPr>
        <w:t>) strategies</w:t>
      </w:r>
      <w:r w:rsidR="000976DF" w:rsidRPr="00FF4719">
        <w:rPr>
          <w:rFonts w:ascii="Times New Roman" w:hAnsi="Times New Roman" w:cs="Times New Roman"/>
          <w:sz w:val="24"/>
          <w:szCs w:val="24"/>
        </w:rPr>
        <w:t>;</w:t>
      </w:r>
      <w:r w:rsidR="00A4739A" w:rsidRPr="00FF4719">
        <w:rPr>
          <w:rFonts w:ascii="Times New Roman" w:hAnsi="Times New Roman" w:cs="Times New Roman"/>
          <w:sz w:val="24"/>
          <w:szCs w:val="24"/>
        </w:rPr>
        <w:t xml:space="preserve"> cognitive (i.e., cognitive restructuring) </w:t>
      </w:r>
      <w:r w:rsidR="00A40E2E" w:rsidRPr="00FF4719">
        <w:rPr>
          <w:rFonts w:ascii="Times New Roman" w:hAnsi="Times New Roman" w:cs="Times New Roman"/>
          <w:sz w:val="24"/>
          <w:szCs w:val="24"/>
        </w:rPr>
        <w:t>and affective</w:t>
      </w:r>
      <w:r w:rsidR="00257661" w:rsidRPr="00FF4719">
        <w:rPr>
          <w:rFonts w:ascii="Times New Roman" w:hAnsi="Times New Roman" w:cs="Times New Roman"/>
          <w:sz w:val="24"/>
          <w:szCs w:val="24"/>
        </w:rPr>
        <w:t xml:space="preserve"> </w:t>
      </w:r>
      <w:r w:rsidR="001B7415" w:rsidRPr="00FF4719">
        <w:rPr>
          <w:rFonts w:ascii="Times New Roman" w:hAnsi="Times New Roman" w:cs="Times New Roman"/>
          <w:sz w:val="24"/>
          <w:szCs w:val="24"/>
        </w:rPr>
        <w:t xml:space="preserve">(i.e., </w:t>
      </w:r>
      <w:r w:rsidR="00A4739A" w:rsidRPr="00FF4719">
        <w:rPr>
          <w:rFonts w:ascii="Times New Roman" w:hAnsi="Times New Roman" w:cs="Times New Roman"/>
          <w:sz w:val="24"/>
          <w:szCs w:val="24"/>
        </w:rPr>
        <w:t xml:space="preserve">expressing emotions, </w:t>
      </w:r>
      <w:r w:rsidR="000976DF" w:rsidRPr="00FF4719">
        <w:rPr>
          <w:rFonts w:ascii="Times New Roman" w:hAnsi="Times New Roman" w:cs="Times New Roman"/>
          <w:sz w:val="24"/>
          <w:szCs w:val="24"/>
        </w:rPr>
        <w:t>self-criticism)</w:t>
      </w:r>
      <w:r w:rsidR="00A40E2E" w:rsidRPr="00FF4719">
        <w:rPr>
          <w:rFonts w:ascii="Times New Roman" w:hAnsi="Times New Roman" w:cs="Times New Roman"/>
          <w:sz w:val="24"/>
          <w:szCs w:val="24"/>
        </w:rPr>
        <w:t xml:space="preserve"> strategies</w:t>
      </w:r>
      <w:r w:rsidR="000976DF" w:rsidRPr="00FF4719">
        <w:rPr>
          <w:rFonts w:ascii="Times New Roman" w:hAnsi="Times New Roman" w:cs="Times New Roman"/>
          <w:sz w:val="24"/>
          <w:szCs w:val="24"/>
        </w:rPr>
        <w:t xml:space="preserve">; and, </w:t>
      </w:r>
      <w:r w:rsidR="001B7415" w:rsidRPr="00FF4719">
        <w:rPr>
          <w:rFonts w:ascii="Times New Roman" w:hAnsi="Times New Roman" w:cs="Times New Roman"/>
          <w:sz w:val="24"/>
          <w:szCs w:val="24"/>
        </w:rPr>
        <w:t>social support</w:t>
      </w:r>
      <w:r w:rsidR="00821D14" w:rsidRPr="00FF4719">
        <w:rPr>
          <w:rFonts w:ascii="Times New Roman" w:hAnsi="Times New Roman" w:cs="Times New Roman"/>
          <w:sz w:val="24"/>
          <w:szCs w:val="24"/>
        </w:rPr>
        <w:t xml:space="preserve"> seeking or withdrawal</w:t>
      </w:r>
      <w:r w:rsidR="009914AB" w:rsidRPr="00FF4719">
        <w:rPr>
          <w:rFonts w:ascii="Times New Roman" w:hAnsi="Times New Roman" w:cs="Times New Roman"/>
          <w:sz w:val="24"/>
          <w:szCs w:val="24"/>
        </w:rPr>
        <w:t xml:space="preserve">. </w:t>
      </w:r>
      <w:r w:rsidR="001B7415" w:rsidRPr="00FF4719">
        <w:rPr>
          <w:rFonts w:ascii="Times New Roman" w:hAnsi="Times New Roman" w:cs="Times New Roman"/>
          <w:sz w:val="24"/>
          <w:szCs w:val="24"/>
        </w:rPr>
        <w:t>B</w:t>
      </w:r>
      <w:r w:rsidR="00F12641" w:rsidRPr="00FF4719">
        <w:rPr>
          <w:rFonts w:ascii="Times New Roman" w:hAnsi="Times New Roman" w:cs="Times New Roman"/>
          <w:sz w:val="24"/>
          <w:szCs w:val="24"/>
        </w:rPr>
        <w:t xml:space="preserve">y </w:t>
      </w:r>
      <w:r w:rsidR="0066103D" w:rsidRPr="00FF4719">
        <w:rPr>
          <w:rFonts w:ascii="Times New Roman" w:hAnsi="Times New Roman" w:cs="Times New Roman"/>
          <w:sz w:val="24"/>
          <w:szCs w:val="24"/>
        </w:rPr>
        <w:t>examining</w:t>
      </w:r>
      <w:r w:rsidR="00F12641" w:rsidRPr="00FF4719">
        <w:rPr>
          <w:rFonts w:ascii="Times New Roman" w:hAnsi="Times New Roman" w:cs="Times New Roman"/>
          <w:sz w:val="24"/>
          <w:szCs w:val="24"/>
        </w:rPr>
        <w:t xml:space="preserve"> these factors together and analyzing</w:t>
      </w:r>
      <w:r w:rsidR="00A37B66" w:rsidRPr="00FF4719">
        <w:rPr>
          <w:rFonts w:ascii="Times New Roman" w:hAnsi="Times New Roman" w:cs="Times New Roman"/>
          <w:sz w:val="24"/>
          <w:szCs w:val="24"/>
        </w:rPr>
        <w:t xml:space="preserve"> </w:t>
      </w:r>
      <w:r w:rsidR="003B7F1C" w:rsidRPr="00FF4719">
        <w:rPr>
          <w:rFonts w:ascii="Times New Roman" w:hAnsi="Times New Roman" w:cs="Times New Roman"/>
          <w:sz w:val="24"/>
          <w:szCs w:val="24"/>
        </w:rPr>
        <w:t>via</w:t>
      </w:r>
      <w:r w:rsidR="00F12641" w:rsidRPr="00FF4719">
        <w:rPr>
          <w:rFonts w:ascii="Times New Roman" w:hAnsi="Times New Roman" w:cs="Times New Roman"/>
          <w:sz w:val="24"/>
          <w:szCs w:val="24"/>
        </w:rPr>
        <w:t xml:space="preserve"> hierarchical factor analysis</w:t>
      </w:r>
      <w:r w:rsidR="00A37B66" w:rsidRPr="00FF4719">
        <w:rPr>
          <w:rFonts w:ascii="Times New Roman" w:hAnsi="Times New Roman" w:cs="Times New Roman"/>
          <w:sz w:val="24"/>
          <w:szCs w:val="24"/>
        </w:rPr>
        <w:t xml:space="preserve"> techniques</w:t>
      </w:r>
      <w:r w:rsidR="00F12641" w:rsidRPr="00FF4719">
        <w:rPr>
          <w:rFonts w:ascii="Times New Roman" w:hAnsi="Times New Roman" w:cs="Times New Roman"/>
          <w:sz w:val="24"/>
          <w:szCs w:val="24"/>
        </w:rPr>
        <w:t xml:space="preserve">, </w:t>
      </w:r>
      <w:r w:rsidR="0066103D" w:rsidRPr="00FF4719">
        <w:rPr>
          <w:rFonts w:ascii="Times New Roman" w:hAnsi="Times New Roman" w:cs="Times New Roman"/>
          <w:sz w:val="24"/>
          <w:szCs w:val="24"/>
        </w:rPr>
        <w:t>Tobin and colleagues</w:t>
      </w:r>
      <w:r w:rsidR="009914AB" w:rsidRPr="00FF4719">
        <w:rPr>
          <w:rFonts w:ascii="Times New Roman" w:hAnsi="Times New Roman" w:cs="Times New Roman"/>
          <w:sz w:val="24"/>
          <w:szCs w:val="24"/>
        </w:rPr>
        <w:t xml:space="preserve"> saw the emergence of a three-tiered structure under which these factors reliably loaded. </w:t>
      </w:r>
      <w:r w:rsidR="00A40E2E" w:rsidRPr="00FF4719">
        <w:rPr>
          <w:rFonts w:ascii="Times New Roman" w:hAnsi="Times New Roman" w:cs="Times New Roman"/>
          <w:sz w:val="24"/>
          <w:szCs w:val="24"/>
        </w:rPr>
        <w:t>They</w:t>
      </w:r>
      <w:r w:rsidR="00344B35" w:rsidRPr="00FF4719">
        <w:rPr>
          <w:rFonts w:ascii="Times New Roman" w:hAnsi="Times New Roman" w:cs="Times New Roman"/>
          <w:sz w:val="24"/>
          <w:szCs w:val="24"/>
        </w:rPr>
        <w:t xml:space="preserve"> referred to the</w:t>
      </w:r>
      <w:r w:rsidR="0048761B" w:rsidRPr="00FF4719">
        <w:rPr>
          <w:rFonts w:ascii="Times New Roman" w:hAnsi="Times New Roman" w:cs="Times New Roman"/>
          <w:sz w:val="24"/>
          <w:szCs w:val="24"/>
        </w:rPr>
        <w:t>se</w:t>
      </w:r>
      <w:r w:rsidR="00344B35" w:rsidRPr="00FF4719">
        <w:rPr>
          <w:rFonts w:ascii="Times New Roman" w:hAnsi="Times New Roman" w:cs="Times New Roman"/>
          <w:sz w:val="24"/>
          <w:szCs w:val="24"/>
        </w:rPr>
        <w:t xml:space="preserve"> original eight coping </w:t>
      </w:r>
      <w:r w:rsidR="0048761B" w:rsidRPr="00FF4719">
        <w:rPr>
          <w:rFonts w:ascii="Times New Roman" w:hAnsi="Times New Roman" w:cs="Times New Roman"/>
          <w:sz w:val="24"/>
          <w:szCs w:val="24"/>
        </w:rPr>
        <w:t>factors</w:t>
      </w:r>
      <w:r w:rsidR="00344B35" w:rsidRPr="00FF4719">
        <w:rPr>
          <w:rFonts w:ascii="Times New Roman" w:hAnsi="Times New Roman" w:cs="Times New Roman"/>
          <w:sz w:val="24"/>
          <w:szCs w:val="24"/>
        </w:rPr>
        <w:t xml:space="preserve"> as the primary </w:t>
      </w:r>
      <w:r w:rsidR="00257661" w:rsidRPr="00FF4719">
        <w:rPr>
          <w:rFonts w:ascii="Times New Roman" w:hAnsi="Times New Roman" w:cs="Times New Roman"/>
          <w:sz w:val="24"/>
          <w:szCs w:val="24"/>
        </w:rPr>
        <w:t xml:space="preserve">(i.e., bottom) </w:t>
      </w:r>
      <w:r w:rsidR="00344B35" w:rsidRPr="00FF4719">
        <w:rPr>
          <w:rFonts w:ascii="Times New Roman" w:hAnsi="Times New Roman" w:cs="Times New Roman"/>
          <w:sz w:val="24"/>
          <w:szCs w:val="24"/>
        </w:rPr>
        <w:t xml:space="preserve">tier. </w:t>
      </w:r>
    </w:p>
    <w:p w14:paraId="2BD27B9D" w14:textId="156423DE" w:rsidR="005811BB" w:rsidRPr="00FF4719" w:rsidRDefault="005811BB" w:rsidP="006174EB">
      <w:pPr>
        <w:widowControl w:val="0"/>
        <w:spacing w:after="0" w:line="480" w:lineRule="auto"/>
        <w:ind w:firstLine="720"/>
        <w:rPr>
          <w:rFonts w:ascii="Times New Roman" w:hAnsi="Times New Roman" w:cs="Times New Roman"/>
          <w:sz w:val="24"/>
          <w:szCs w:val="24"/>
        </w:rPr>
      </w:pPr>
      <w:r w:rsidRPr="00FF4719">
        <w:rPr>
          <w:rFonts w:ascii="Times New Roman" w:hAnsi="Times New Roman" w:cs="Times New Roman"/>
          <w:sz w:val="24"/>
          <w:szCs w:val="24"/>
        </w:rPr>
        <w:t xml:space="preserve">Problem-focused and emotion-focused styles, previously identified by Lazarus </w:t>
      </w:r>
      <w:r w:rsidR="00074042" w:rsidRPr="00FF4719">
        <w:rPr>
          <w:rFonts w:ascii="Times New Roman" w:hAnsi="Times New Roman" w:cs="Times New Roman"/>
          <w:sz w:val="24"/>
          <w:szCs w:val="24"/>
        </w:rPr>
        <w:t>and</w:t>
      </w:r>
      <w:r w:rsidRPr="00FF4719">
        <w:rPr>
          <w:rFonts w:ascii="Times New Roman" w:hAnsi="Times New Roman" w:cs="Times New Roman"/>
          <w:sz w:val="24"/>
          <w:szCs w:val="24"/>
        </w:rPr>
        <w:t xml:space="preserve"> Folkman (1984), emerged </w:t>
      </w:r>
      <w:r w:rsidR="00C33C6A" w:rsidRPr="00FF4719">
        <w:rPr>
          <w:rFonts w:ascii="Times New Roman" w:hAnsi="Times New Roman" w:cs="Times New Roman"/>
          <w:sz w:val="24"/>
          <w:szCs w:val="24"/>
        </w:rPr>
        <w:t xml:space="preserve">as </w:t>
      </w:r>
      <w:r w:rsidRPr="00FF4719">
        <w:rPr>
          <w:rFonts w:ascii="Times New Roman" w:hAnsi="Times New Roman" w:cs="Times New Roman"/>
          <w:sz w:val="24"/>
          <w:szCs w:val="24"/>
        </w:rPr>
        <w:t xml:space="preserve">a secondary (i.e., middle) tier. Tobin and colleagues (1989) found that cognitive-behavioral strategies loaded onto problem-focused factors (i.e., problem solving and cognitive restructuring as problem-focused engagement type; problem avoidance and </w:t>
      </w:r>
      <w:r w:rsidRPr="00FF4719">
        <w:rPr>
          <w:rFonts w:ascii="Times New Roman" w:hAnsi="Times New Roman" w:cs="Times New Roman"/>
          <w:sz w:val="24"/>
          <w:szCs w:val="24"/>
        </w:rPr>
        <w:lastRenderedPageBreak/>
        <w:t>wishful thinking as problem-focused disengagement type), and social-affective strategies loaded onto emotion-focused factors (i.e., express emotions and social support as emotion-focused engagement type; self-criticism and social withdrawal as emotion-focused disengagement type).</w:t>
      </w:r>
    </w:p>
    <w:p w14:paraId="2E90AC9F" w14:textId="0560917B" w:rsidR="008B68ED" w:rsidRPr="00FF4719" w:rsidRDefault="00C33C6A" w:rsidP="006174EB">
      <w:pPr>
        <w:widowControl w:val="0"/>
        <w:spacing w:after="0" w:line="480" w:lineRule="auto"/>
        <w:ind w:firstLine="720"/>
        <w:rPr>
          <w:rFonts w:ascii="Times New Roman" w:hAnsi="Times New Roman" w:cs="Times New Roman"/>
          <w:sz w:val="24"/>
          <w:szCs w:val="24"/>
        </w:rPr>
      </w:pPr>
      <w:r w:rsidRPr="00FF4719">
        <w:rPr>
          <w:rFonts w:ascii="Times New Roman" w:hAnsi="Times New Roman" w:cs="Times New Roman"/>
          <w:sz w:val="24"/>
          <w:szCs w:val="24"/>
        </w:rPr>
        <w:t>Finally</w:t>
      </w:r>
      <w:r w:rsidR="008B68ED" w:rsidRPr="00FF4719">
        <w:rPr>
          <w:rFonts w:ascii="Times New Roman" w:hAnsi="Times New Roman" w:cs="Times New Roman"/>
          <w:sz w:val="24"/>
          <w:szCs w:val="24"/>
        </w:rPr>
        <w:t>, e</w:t>
      </w:r>
      <w:r w:rsidR="009914AB" w:rsidRPr="00FF4719">
        <w:rPr>
          <w:rFonts w:ascii="Times New Roman" w:hAnsi="Times New Roman" w:cs="Times New Roman"/>
          <w:sz w:val="24"/>
          <w:szCs w:val="24"/>
        </w:rPr>
        <w:t>ngagement and disengagement, previously widely conceptualized as active-approach and avoidant-distancing style</w:t>
      </w:r>
      <w:r w:rsidR="0066103D" w:rsidRPr="00FF4719">
        <w:rPr>
          <w:rFonts w:ascii="Times New Roman" w:hAnsi="Times New Roman" w:cs="Times New Roman"/>
          <w:sz w:val="24"/>
          <w:szCs w:val="24"/>
        </w:rPr>
        <w:t>s of</w:t>
      </w:r>
      <w:r w:rsidR="009914AB" w:rsidRPr="00FF4719">
        <w:rPr>
          <w:rFonts w:ascii="Times New Roman" w:hAnsi="Times New Roman" w:cs="Times New Roman"/>
          <w:sz w:val="24"/>
          <w:szCs w:val="24"/>
        </w:rPr>
        <w:t xml:space="preserve"> coping emerged as </w:t>
      </w:r>
      <w:r w:rsidR="00407EDC" w:rsidRPr="00FF4719">
        <w:rPr>
          <w:rFonts w:ascii="Times New Roman" w:hAnsi="Times New Roman" w:cs="Times New Roman"/>
          <w:sz w:val="24"/>
          <w:szCs w:val="24"/>
        </w:rPr>
        <w:t xml:space="preserve">the </w:t>
      </w:r>
      <w:r w:rsidR="009914AB" w:rsidRPr="00FF4719">
        <w:rPr>
          <w:rFonts w:ascii="Times New Roman" w:hAnsi="Times New Roman" w:cs="Times New Roman"/>
          <w:sz w:val="24"/>
          <w:szCs w:val="24"/>
        </w:rPr>
        <w:t xml:space="preserve">higher-ordered </w:t>
      </w:r>
      <w:r w:rsidR="00407EDC" w:rsidRPr="00FF4719">
        <w:rPr>
          <w:rFonts w:ascii="Times New Roman" w:hAnsi="Times New Roman" w:cs="Times New Roman"/>
          <w:sz w:val="24"/>
          <w:szCs w:val="24"/>
        </w:rPr>
        <w:t xml:space="preserve">tertiary </w:t>
      </w:r>
      <w:r w:rsidR="009914AB" w:rsidRPr="00FF4719">
        <w:rPr>
          <w:rFonts w:ascii="Times New Roman" w:hAnsi="Times New Roman" w:cs="Times New Roman"/>
          <w:sz w:val="24"/>
          <w:szCs w:val="24"/>
        </w:rPr>
        <w:t>(</w:t>
      </w:r>
      <w:r w:rsidR="00407EDC" w:rsidRPr="00FF4719">
        <w:rPr>
          <w:rFonts w:ascii="Times New Roman" w:hAnsi="Times New Roman" w:cs="Times New Roman"/>
          <w:sz w:val="24"/>
          <w:szCs w:val="24"/>
        </w:rPr>
        <w:t>i.e., top</w:t>
      </w:r>
      <w:r w:rsidR="009914AB" w:rsidRPr="00FF4719">
        <w:rPr>
          <w:rFonts w:ascii="Times New Roman" w:hAnsi="Times New Roman" w:cs="Times New Roman"/>
          <w:sz w:val="24"/>
          <w:szCs w:val="24"/>
        </w:rPr>
        <w:t>) tier factors</w:t>
      </w:r>
      <w:r w:rsidR="00903455" w:rsidRPr="00FF4719">
        <w:rPr>
          <w:rFonts w:ascii="Times New Roman" w:hAnsi="Times New Roman" w:cs="Times New Roman"/>
          <w:sz w:val="24"/>
          <w:szCs w:val="24"/>
        </w:rPr>
        <w:t xml:space="preserve"> in Tobin et al’s (1989) model</w:t>
      </w:r>
      <w:r w:rsidR="009914AB" w:rsidRPr="00FF4719">
        <w:rPr>
          <w:rFonts w:ascii="Times New Roman" w:hAnsi="Times New Roman" w:cs="Times New Roman"/>
          <w:sz w:val="24"/>
          <w:szCs w:val="24"/>
        </w:rPr>
        <w:t xml:space="preserve">. </w:t>
      </w:r>
      <w:r w:rsidR="0066103D" w:rsidRPr="00FF4719">
        <w:rPr>
          <w:rFonts w:ascii="Times New Roman" w:hAnsi="Times New Roman" w:cs="Times New Roman"/>
          <w:sz w:val="24"/>
          <w:szCs w:val="24"/>
        </w:rPr>
        <w:t>A</w:t>
      </w:r>
      <w:r w:rsidR="009914AB" w:rsidRPr="00FF4719">
        <w:rPr>
          <w:rFonts w:ascii="Times New Roman" w:hAnsi="Times New Roman" w:cs="Times New Roman"/>
          <w:sz w:val="24"/>
          <w:szCs w:val="24"/>
        </w:rPr>
        <w:t xml:space="preserve">s the terms imply, </w:t>
      </w:r>
      <w:r w:rsidR="00DC15B4" w:rsidRPr="00FF4719">
        <w:rPr>
          <w:rFonts w:ascii="Times New Roman" w:hAnsi="Times New Roman" w:cs="Times New Roman"/>
          <w:sz w:val="24"/>
          <w:szCs w:val="24"/>
        </w:rPr>
        <w:t xml:space="preserve">an </w:t>
      </w:r>
      <w:r w:rsidR="009914AB" w:rsidRPr="00FF4719">
        <w:rPr>
          <w:rFonts w:ascii="Times New Roman" w:hAnsi="Times New Roman" w:cs="Times New Roman"/>
          <w:sz w:val="24"/>
          <w:szCs w:val="24"/>
        </w:rPr>
        <w:t xml:space="preserve">engagement </w:t>
      </w:r>
      <w:r w:rsidR="00DC15B4" w:rsidRPr="00FF4719">
        <w:rPr>
          <w:rFonts w:ascii="Times New Roman" w:hAnsi="Times New Roman" w:cs="Times New Roman"/>
          <w:sz w:val="24"/>
          <w:szCs w:val="24"/>
        </w:rPr>
        <w:t xml:space="preserve">coping </w:t>
      </w:r>
      <w:r w:rsidR="009914AB" w:rsidRPr="00FF4719">
        <w:rPr>
          <w:rFonts w:ascii="Times New Roman" w:hAnsi="Times New Roman" w:cs="Times New Roman"/>
          <w:sz w:val="24"/>
          <w:szCs w:val="24"/>
        </w:rPr>
        <w:t xml:space="preserve">style entails active efforts to confront and </w:t>
      </w:r>
      <w:r w:rsidR="0066103D" w:rsidRPr="00FF4719">
        <w:rPr>
          <w:rFonts w:ascii="Times New Roman" w:hAnsi="Times New Roman" w:cs="Times New Roman"/>
          <w:sz w:val="24"/>
          <w:szCs w:val="24"/>
        </w:rPr>
        <w:t xml:space="preserve">attempt to </w:t>
      </w:r>
      <w:r w:rsidR="009914AB" w:rsidRPr="00FF4719">
        <w:rPr>
          <w:rFonts w:ascii="Times New Roman" w:hAnsi="Times New Roman" w:cs="Times New Roman"/>
          <w:sz w:val="24"/>
          <w:szCs w:val="24"/>
        </w:rPr>
        <w:t>resol</w:t>
      </w:r>
      <w:r w:rsidR="0066103D" w:rsidRPr="00FF4719">
        <w:rPr>
          <w:rFonts w:ascii="Times New Roman" w:hAnsi="Times New Roman" w:cs="Times New Roman"/>
          <w:sz w:val="24"/>
          <w:szCs w:val="24"/>
        </w:rPr>
        <w:t>ve</w:t>
      </w:r>
      <w:r w:rsidR="009914AB" w:rsidRPr="00FF4719">
        <w:rPr>
          <w:rFonts w:ascii="Times New Roman" w:hAnsi="Times New Roman" w:cs="Times New Roman"/>
          <w:sz w:val="24"/>
          <w:szCs w:val="24"/>
        </w:rPr>
        <w:t xml:space="preserve"> a stressor; whereas, disengagement often involves efforts to avoid or suppress thoughts and emotions concerning the stressor. </w:t>
      </w:r>
      <w:r w:rsidR="00023AF4" w:rsidRPr="00FF4719">
        <w:rPr>
          <w:rFonts w:ascii="Times New Roman" w:hAnsi="Times New Roman" w:cs="Times New Roman"/>
          <w:sz w:val="24"/>
          <w:szCs w:val="24"/>
        </w:rPr>
        <w:t>Tobin and colleagues (1989) found that both problem-focused and emotion-focused strategies loaded onto each of these top tier factors (i.e., problem-focused engagement and emotion-focused engagement onto engagement style; problem-focused disengagement and emotion-focused disengagement onto disengagement style).</w:t>
      </w:r>
      <w:r w:rsidR="00A90631" w:rsidRPr="00FF4719">
        <w:rPr>
          <w:rFonts w:ascii="Times New Roman" w:hAnsi="Times New Roman" w:cs="Times New Roman"/>
          <w:sz w:val="24"/>
          <w:szCs w:val="24"/>
        </w:rPr>
        <w:t xml:space="preserve"> </w:t>
      </w:r>
      <w:r w:rsidR="00903455" w:rsidRPr="00FF4719">
        <w:rPr>
          <w:rFonts w:ascii="Times New Roman" w:hAnsi="Times New Roman" w:cs="Times New Roman"/>
          <w:sz w:val="24"/>
          <w:szCs w:val="24"/>
        </w:rPr>
        <w:t>S</w:t>
      </w:r>
      <w:r w:rsidR="00A90631" w:rsidRPr="00FF4719">
        <w:rPr>
          <w:rFonts w:ascii="Times New Roman" w:hAnsi="Times New Roman" w:cs="Times New Roman"/>
          <w:sz w:val="24"/>
          <w:szCs w:val="24"/>
        </w:rPr>
        <w:t xml:space="preserve">ince its development, this model has become one of the most widely used models for </w:t>
      </w:r>
      <w:r w:rsidR="00BC72CB" w:rsidRPr="00FF4719">
        <w:rPr>
          <w:rFonts w:ascii="Times New Roman" w:hAnsi="Times New Roman" w:cs="Times New Roman"/>
          <w:sz w:val="24"/>
          <w:szCs w:val="24"/>
        </w:rPr>
        <w:t>illuminating</w:t>
      </w:r>
      <w:r w:rsidR="00A90631" w:rsidRPr="00FF4719">
        <w:rPr>
          <w:rFonts w:ascii="Times New Roman" w:hAnsi="Times New Roman" w:cs="Times New Roman"/>
          <w:sz w:val="24"/>
          <w:szCs w:val="24"/>
        </w:rPr>
        <w:t xml:space="preserve"> coping style, </w:t>
      </w:r>
      <w:r w:rsidR="00BC72CB" w:rsidRPr="00FF4719">
        <w:rPr>
          <w:rFonts w:ascii="Times New Roman" w:hAnsi="Times New Roman" w:cs="Times New Roman"/>
          <w:sz w:val="24"/>
          <w:szCs w:val="24"/>
        </w:rPr>
        <w:t xml:space="preserve">while </w:t>
      </w:r>
      <w:r w:rsidR="00A90631" w:rsidRPr="00FF4719">
        <w:rPr>
          <w:rFonts w:ascii="Times New Roman" w:hAnsi="Times New Roman" w:cs="Times New Roman"/>
          <w:sz w:val="24"/>
          <w:szCs w:val="24"/>
        </w:rPr>
        <w:t>also having consistently demonstrated a high degree of reliability and validity.</w:t>
      </w:r>
      <w:r w:rsidR="00180681" w:rsidRPr="00FF4719">
        <w:rPr>
          <w:rFonts w:ascii="Times New Roman" w:hAnsi="Times New Roman" w:cs="Times New Roman"/>
          <w:sz w:val="24"/>
          <w:szCs w:val="24"/>
        </w:rPr>
        <w:t xml:space="preserve"> </w:t>
      </w:r>
      <w:r w:rsidR="00A90631" w:rsidRPr="00FF4719">
        <w:rPr>
          <w:rFonts w:ascii="Times New Roman" w:hAnsi="Times New Roman" w:cs="Times New Roman"/>
          <w:sz w:val="24"/>
          <w:szCs w:val="24"/>
        </w:rPr>
        <w:t>Therefore, w</w:t>
      </w:r>
      <w:r w:rsidR="00180681" w:rsidRPr="00FF4719">
        <w:rPr>
          <w:rFonts w:ascii="Times New Roman" w:hAnsi="Times New Roman" w:cs="Times New Roman"/>
          <w:sz w:val="24"/>
          <w:szCs w:val="24"/>
        </w:rPr>
        <w:t>e opted to use Tobin et al.’s hierarchical mo</w:t>
      </w:r>
      <w:r w:rsidR="00A90631" w:rsidRPr="00FF4719">
        <w:rPr>
          <w:rFonts w:ascii="Times New Roman" w:hAnsi="Times New Roman" w:cs="Times New Roman"/>
          <w:sz w:val="24"/>
          <w:szCs w:val="24"/>
        </w:rPr>
        <w:t xml:space="preserve">del of coping </w:t>
      </w:r>
      <w:r w:rsidR="00903455" w:rsidRPr="00FF4719">
        <w:rPr>
          <w:rFonts w:ascii="Times New Roman" w:hAnsi="Times New Roman" w:cs="Times New Roman"/>
          <w:sz w:val="24"/>
          <w:szCs w:val="24"/>
        </w:rPr>
        <w:t xml:space="preserve">in the current study due to </w:t>
      </w:r>
      <w:r w:rsidR="00A90631" w:rsidRPr="00FF4719">
        <w:rPr>
          <w:rFonts w:ascii="Times New Roman" w:hAnsi="Times New Roman" w:cs="Times New Roman"/>
          <w:sz w:val="24"/>
          <w:szCs w:val="24"/>
        </w:rPr>
        <w:t xml:space="preserve">this established psychometric standard and </w:t>
      </w:r>
      <w:r w:rsidR="00BC72CB" w:rsidRPr="00FF4719">
        <w:rPr>
          <w:rFonts w:ascii="Times New Roman" w:hAnsi="Times New Roman" w:cs="Times New Roman"/>
          <w:sz w:val="24"/>
          <w:szCs w:val="24"/>
        </w:rPr>
        <w:t>its</w:t>
      </w:r>
      <w:r w:rsidR="00A90631" w:rsidRPr="00FF4719">
        <w:rPr>
          <w:rFonts w:ascii="Times New Roman" w:hAnsi="Times New Roman" w:cs="Times New Roman"/>
          <w:sz w:val="24"/>
          <w:szCs w:val="24"/>
        </w:rPr>
        <w:t xml:space="preserve"> overall comprehensive </w:t>
      </w:r>
      <w:r w:rsidR="00BC72CB" w:rsidRPr="00FF4719">
        <w:rPr>
          <w:rFonts w:ascii="Times New Roman" w:hAnsi="Times New Roman" w:cs="Times New Roman"/>
          <w:sz w:val="24"/>
          <w:szCs w:val="24"/>
        </w:rPr>
        <w:t>nature, essentially co</w:t>
      </w:r>
      <w:r w:rsidR="009B50EC" w:rsidRPr="00FF4719">
        <w:rPr>
          <w:rFonts w:ascii="Times New Roman" w:hAnsi="Times New Roman" w:cs="Times New Roman"/>
          <w:sz w:val="24"/>
          <w:szCs w:val="24"/>
        </w:rPr>
        <w:t>mbin</w:t>
      </w:r>
      <w:r w:rsidR="00BC72CB" w:rsidRPr="00FF4719">
        <w:rPr>
          <w:rFonts w:ascii="Times New Roman" w:hAnsi="Times New Roman" w:cs="Times New Roman"/>
          <w:sz w:val="24"/>
          <w:szCs w:val="24"/>
        </w:rPr>
        <w:t>ing components of the other main models within one framework.</w:t>
      </w:r>
      <w:r w:rsidR="00180681" w:rsidRPr="00FF4719">
        <w:rPr>
          <w:rFonts w:ascii="Times New Roman" w:hAnsi="Times New Roman" w:cs="Times New Roman"/>
          <w:sz w:val="24"/>
          <w:szCs w:val="24"/>
        </w:rPr>
        <w:t xml:space="preserve"> </w:t>
      </w:r>
    </w:p>
    <w:p w14:paraId="0FB8B765" w14:textId="4B5E434F" w:rsidR="003B7F1C" w:rsidRPr="00FF4719" w:rsidRDefault="00DC15B4" w:rsidP="006174EB">
      <w:pPr>
        <w:widowControl w:val="0"/>
        <w:spacing w:after="0" w:line="480" w:lineRule="auto"/>
        <w:jc w:val="center"/>
        <w:rPr>
          <w:rFonts w:ascii="Times New Roman" w:hAnsi="Times New Roman" w:cs="Times New Roman"/>
          <w:b/>
          <w:sz w:val="24"/>
          <w:szCs w:val="24"/>
        </w:rPr>
      </w:pPr>
      <w:r w:rsidRPr="00FF4719">
        <w:rPr>
          <w:rFonts w:ascii="Times New Roman" w:hAnsi="Times New Roman" w:cs="Times New Roman"/>
          <w:b/>
          <w:sz w:val="24"/>
          <w:szCs w:val="24"/>
        </w:rPr>
        <w:t>Relationship</w:t>
      </w:r>
      <w:r w:rsidR="003B7F1C" w:rsidRPr="00FF4719">
        <w:rPr>
          <w:rFonts w:ascii="Times New Roman" w:hAnsi="Times New Roman" w:cs="Times New Roman"/>
          <w:b/>
          <w:sz w:val="24"/>
          <w:szCs w:val="24"/>
        </w:rPr>
        <w:t xml:space="preserve"> between Coping Style and Depression</w:t>
      </w:r>
    </w:p>
    <w:p w14:paraId="1C4A5DEF" w14:textId="74179F97" w:rsidR="0091489E" w:rsidRPr="00FF4719" w:rsidRDefault="00A37B66" w:rsidP="001A4EB9">
      <w:pPr>
        <w:widowControl w:val="0"/>
        <w:spacing w:after="0" w:line="480" w:lineRule="auto"/>
        <w:ind w:firstLine="720"/>
        <w:rPr>
          <w:rFonts w:ascii="Times New Roman" w:hAnsi="Times New Roman" w:cs="Times New Roman"/>
          <w:sz w:val="24"/>
          <w:szCs w:val="24"/>
        </w:rPr>
      </w:pPr>
      <w:r w:rsidRPr="00FF4719">
        <w:rPr>
          <w:rFonts w:ascii="Times New Roman" w:hAnsi="Times New Roman" w:cs="Times New Roman"/>
          <w:sz w:val="24"/>
          <w:szCs w:val="24"/>
        </w:rPr>
        <w:t xml:space="preserve">In subsequent years, continued </w:t>
      </w:r>
      <w:r w:rsidR="00472069" w:rsidRPr="00FF4719">
        <w:rPr>
          <w:rFonts w:ascii="Times New Roman" w:hAnsi="Times New Roman" w:cs="Times New Roman"/>
          <w:sz w:val="24"/>
          <w:szCs w:val="24"/>
        </w:rPr>
        <w:t xml:space="preserve">research </w:t>
      </w:r>
      <w:r w:rsidR="00344B35" w:rsidRPr="00FF4719">
        <w:rPr>
          <w:rFonts w:ascii="Times New Roman" w:hAnsi="Times New Roman" w:cs="Times New Roman"/>
          <w:sz w:val="24"/>
          <w:szCs w:val="24"/>
        </w:rPr>
        <w:t>investigating</w:t>
      </w:r>
      <w:r w:rsidR="00DD0C86" w:rsidRPr="00FF4719">
        <w:rPr>
          <w:rFonts w:ascii="Times New Roman" w:hAnsi="Times New Roman" w:cs="Times New Roman"/>
          <w:sz w:val="24"/>
          <w:szCs w:val="24"/>
        </w:rPr>
        <w:t xml:space="preserve"> </w:t>
      </w:r>
      <w:r w:rsidR="00472069" w:rsidRPr="00FF4719">
        <w:rPr>
          <w:rFonts w:ascii="Times New Roman" w:hAnsi="Times New Roman" w:cs="Times New Roman"/>
          <w:sz w:val="24"/>
          <w:szCs w:val="24"/>
        </w:rPr>
        <w:t>differences in coping style ha</w:t>
      </w:r>
      <w:r w:rsidR="00074042" w:rsidRPr="00FF4719">
        <w:rPr>
          <w:rFonts w:ascii="Times New Roman" w:hAnsi="Times New Roman" w:cs="Times New Roman"/>
          <w:sz w:val="24"/>
          <w:szCs w:val="24"/>
        </w:rPr>
        <w:t>s</w:t>
      </w:r>
      <w:r w:rsidR="00472069" w:rsidRPr="00FF4719">
        <w:rPr>
          <w:rFonts w:ascii="Times New Roman" w:hAnsi="Times New Roman" w:cs="Times New Roman"/>
          <w:sz w:val="24"/>
          <w:szCs w:val="24"/>
        </w:rPr>
        <w:t xml:space="preserve"> shown disengagement</w:t>
      </w:r>
      <w:r w:rsidR="009844D6" w:rsidRPr="00FF4719">
        <w:rPr>
          <w:rFonts w:ascii="Times New Roman" w:hAnsi="Times New Roman" w:cs="Times New Roman"/>
          <w:sz w:val="24"/>
          <w:szCs w:val="24"/>
        </w:rPr>
        <w:t>,</w:t>
      </w:r>
      <w:r w:rsidR="00472069" w:rsidRPr="00FF4719">
        <w:rPr>
          <w:rFonts w:ascii="Times New Roman" w:hAnsi="Times New Roman" w:cs="Times New Roman"/>
          <w:sz w:val="24"/>
          <w:szCs w:val="24"/>
        </w:rPr>
        <w:t xml:space="preserve"> or avoidant</w:t>
      </w:r>
      <w:r w:rsidR="005B3425" w:rsidRPr="00FF4719">
        <w:rPr>
          <w:rFonts w:ascii="Times New Roman" w:hAnsi="Times New Roman" w:cs="Times New Roman"/>
          <w:sz w:val="24"/>
          <w:szCs w:val="24"/>
        </w:rPr>
        <w:t>-type</w:t>
      </w:r>
      <w:r w:rsidR="009844D6" w:rsidRPr="00FF4719">
        <w:rPr>
          <w:rFonts w:ascii="Times New Roman" w:hAnsi="Times New Roman" w:cs="Times New Roman"/>
          <w:sz w:val="24"/>
          <w:szCs w:val="24"/>
        </w:rPr>
        <w:t>,</w:t>
      </w:r>
      <w:r w:rsidR="00472069" w:rsidRPr="00FF4719">
        <w:rPr>
          <w:rFonts w:ascii="Times New Roman" w:hAnsi="Times New Roman" w:cs="Times New Roman"/>
          <w:sz w:val="24"/>
          <w:szCs w:val="24"/>
        </w:rPr>
        <w:t xml:space="preserve"> coping </w:t>
      </w:r>
      <w:r w:rsidR="005B3425" w:rsidRPr="00FF4719">
        <w:rPr>
          <w:rFonts w:ascii="Times New Roman" w:hAnsi="Times New Roman" w:cs="Times New Roman"/>
          <w:sz w:val="24"/>
          <w:szCs w:val="24"/>
        </w:rPr>
        <w:t xml:space="preserve">strategies </w:t>
      </w:r>
      <w:r w:rsidR="00472069" w:rsidRPr="00FF4719">
        <w:rPr>
          <w:rFonts w:ascii="Times New Roman" w:hAnsi="Times New Roman" w:cs="Times New Roman"/>
          <w:sz w:val="24"/>
          <w:szCs w:val="24"/>
        </w:rPr>
        <w:t>to be associated with greater di</w:t>
      </w:r>
      <w:r w:rsidR="00DC15B4" w:rsidRPr="00FF4719">
        <w:rPr>
          <w:rFonts w:ascii="Times New Roman" w:hAnsi="Times New Roman" w:cs="Times New Roman"/>
          <w:sz w:val="24"/>
          <w:szCs w:val="24"/>
        </w:rPr>
        <w:t>sruptions</w:t>
      </w:r>
      <w:r w:rsidR="00472069" w:rsidRPr="00FF4719">
        <w:rPr>
          <w:rFonts w:ascii="Times New Roman" w:hAnsi="Times New Roman" w:cs="Times New Roman"/>
          <w:sz w:val="24"/>
          <w:szCs w:val="24"/>
        </w:rPr>
        <w:t xml:space="preserve"> in emotion regulation and distress tolerance</w:t>
      </w:r>
      <w:r w:rsidR="00C1147C" w:rsidRPr="00FF4719">
        <w:rPr>
          <w:rFonts w:ascii="Times New Roman" w:hAnsi="Times New Roman" w:cs="Times New Roman"/>
          <w:sz w:val="24"/>
          <w:szCs w:val="24"/>
        </w:rPr>
        <w:t>, as well as difficulty in obt</w:t>
      </w:r>
      <w:r w:rsidR="00CE5277" w:rsidRPr="00FF4719">
        <w:rPr>
          <w:rFonts w:ascii="Times New Roman" w:hAnsi="Times New Roman" w:cs="Times New Roman"/>
          <w:sz w:val="24"/>
          <w:szCs w:val="24"/>
        </w:rPr>
        <w:t>aining beneficial social support</w:t>
      </w:r>
      <w:r w:rsidR="00344B35" w:rsidRPr="00FF4719">
        <w:rPr>
          <w:rFonts w:ascii="Times New Roman" w:hAnsi="Times New Roman" w:cs="Times New Roman"/>
          <w:sz w:val="24"/>
          <w:szCs w:val="24"/>
        </w:rPr>
        <w:t xml:space="preserve">, all of which </w:t>
      </w:r>
      <w:r w:rsidR="003B7F1C" w:rsidRPr="00FF4719">
        <w:rPr>
          <w:rFonts w:ascii="Times New Roman" w:hAnsi="Times New Roman" w:cs="Times New Roman"/>
          <w:sz w:val="24"/>
          <w:szCs w:val="24"/>
        </w:rPr>
        <w:t xml:space="preserve">could </w:t>
      </w:r>
      <w:r w:rsidR="00344B35" w:rsidRPr="00FF4719">
        <w:rPr>
          <w:rFonts w:ascii="Times New Roman" w:hAnsi="Times New Roman" w:cs="Times New Roman"/>
          <w:sz w:val="24"/>
          <w:szCs w:val="24"/>
        </w:rPr>
        <w:t>be helpful in dealing with stressful events</w:t>
      </w:r>
      <w:r w:rsidR="00472069" w:rsidRPr="00FF4719">
        <w:rPr>
          <w:rFonts w:ascii="Times New Roman" w:hAnsi="Times New Roman" w:cs="Times New Roman"/>
          <w:sz w:val="24"/>
          <w:szCs w:val="24"/>
        </w:rPr>
        <w:t xml:space="preserve"> (</w:t>
      </w:r>
      <w:r w:rsidR="00C1147C" w:rsidRPr="00FF4719">
        <w:rPr>
          <w:rFonts w:ascii="Times New Roman" w:hAnsi="Times New Roman" w:cs="Times New Roman"/>
          <w:sz w:val="24"/>
          <w:szCs w:val="24"/>
        </w:rPr>
        <w:t xml:space="preserve">Ames et al., 2011; </w:t>
      </w:r>
      <w:r w:rsidR="000F1392" w:rsidRPr="00FF4719">
        <w:rPr>
          <w:rFonts w:ascii="Times New Roman" w:hAnsi="Times New Roman" w:cs="Times New Roman"/>
          <w:sz w:val="24"/>
          <w:szCs w:val="24"/>
        </w:rPr>
        <w:t xml:space="preserve">Arthur, 1998; </w:t>
      </w:r>
      <w:r w:rsidR="00472069" w:rsidRPr="00FF4719">
        <w:rPr>
          <w:rFonts w:ascii="Times New Roman" w:hAnsi="Times New Roman" w:cs="Times New Roman"/>
          <w:sz w:val="24"/>
          <w:szCs w:val="24"/>
        </w:rPr>
        <w:t xml:space="preserve">Christian &amp; McCabe, 2011; </w:t>
      </w:r>
      <w:r w:rsidR="00AE4F81" w:rsidRPr="00FF4719">
        <w:rPr>
          <w:rFonts w:ascii="Times New Roman" w:hAnsi="Times New Roman" w:cs="Times New Roman"/>
          <w:sz w:val="24"/>
          <w:szCs w:val="24"/>
        </w:rPr>
        <w:t>Fol</w:t>
      </w:r>
      <w:r w:rsidR="00DC15B4" w:rsidRPr="00FF4719">
        <w:rPr>
          <w:rFonts w:ascii="Times New Roman" w:hAnsi="Times New Roman" w:cs="Times New Roman"/>
          <w:sz w:val="24"/>
          <w:szCs w:val="24"/>
        </w:rPr>
        <w:t>k</w:t>
      </w:r>
      <w:r w:rsidR="00AE4F81" w:rsidRPr="00FF4719">
        <w:rPr>
          <w:rFonts w:ascii="Times New Roman" w:hAnsi="Times New Roman" w:cs="Times New Roman"/>
          <w:sz w:val="24"/>
          <w:szCs w:val="24"/>
        </w:rPr>
        <w:t xml:space="preserve">man &amp; Lazarus, 1986; </w:t>
      </w:r>
      <w:r w:rsidR="008149FA" w:rsidRPr="00FF4719">
        <w:rPr>
          <w:rFonts w:ascii="Times New Roman" w:hAnsi="Times New Roman" w:cs="Times New Roman"/>
          <w:sz w:val="24"/>
          <w:szCs w:val="24"/>
        </w:rPr>
        <w:t xml:space="preserve">Renk &amp; Smith, </w:t>
      </w:r>
      <w:r w:rsidR="008149FA" w:rsidRPr="00FF4719">
        <w:rPr>
          <w:rFonts w:ascii="Times New Roman" w:hAnsi="Times New Roman" w:cs="Times New Roman"/>
          <w:sz w:val="24"/>
          <w:szCs w:val="24"/>
        </w:rPr>
        <w:lastRenderedPageBreak/>
        <w:t>2007</w:t>
      </w:r>
      <w:r w:rsidR="00157F71" w:rsidRPr="00FF4719">
        <w:rPr>
          <w:rFonts w:ascii="Times New Roman" w:hAnsi="Times New Roman" w:cs="Times New Roman"/>
          <w:sz w:val="24"/>
          <w:szCs w:val="24"/>
        </w:rPr>
        <w:t>; Rohde, Lewinsohn, Tilson</w:t>
      </w:r>
      <w:r w:rsidR="00500695" w:rsidRPr="00FF4719">
        <w:rPr>
          <w:rFonts w:ascii="Times New Roman" w:hAnsi="Times New Roman" w:cs="Times New Roman"/>
          <w:sz w:val="24"/>
          <w:szCs w:val="24"/>
        </w:rPr>
        <w:t>, &amp; S</w:t>
      </w:r>
      <w:r w:rsidR="00157F71" w:rsidRPr="00FF4719">
        <w:rPr>
          <w:rFonts w:ascii="Times New Roman" w:hAnsi="Times New Roman" w:cs="Times New Roman"/>
          <w:sz w:val="24"/>
          <w:szCs w:val="24"/>
        </w:rPr>
        <w:t>eeley, 1990</w:t>
      </w:r>
      <w:r w:rsidR="00472069" w:rsidRPr="00FF4719">
        <w:rPr>
          <w:rFonts w:ascii="Times New Roman" w:hAnsi="Times New Roman" w:cs="Times New Roman"/>
          <w:sz w:val="24"/>
          <w:szCs w:val="24"/>
        </w:rPr>
        <w:t xml:space="preserve">). </w:t>
      </w:r>
      <w:r w:rsidR="00687025" w:rsidRPr="00FF4719">
        <w:rPr>
          <w:rFonts w:ascii="Times New Roman" w:hAnsi="Times New Roman" w:cs="Times New Roman"/>
          <w:sz w:val="24"/>
          <w:szCs w:val="24"/>
        </w:rPr>
        <w:t xml:space="preserve">In a </w:t>
      </w:r>
      <w:r w:rsidR="00C27BAB" w:rsidRPr="00FF4719">
        <w:rPr>
          <w:rFonts w:ascii="Times New Roman" w:hAnsi="Times New Roman" w:cs="Times New Roman"/>
          <w:sz w:val="24"/>
          <w:szCs w:val="24"/>
        </w:rPr>
        <w:t>large-</w:t>
      </w:r>
      <w:r w:rsidR="00687025" w:rsidRPr="00FF4719">
        <w:rPr>
          <w:rFonts w:ascii="Times New Roman" w:hAnsi="Times New Roman" w:cs="Times New Roman"/>
          <w:sz w:val="24"/>
          <w:szCs w:val="24"/>
        </w:rPr>
        <w:t xml:space="preserve">sample longitudinal study spanning 2 years, </w:t>
      </w:r>
      <w:r w:rsidR="00157F71" w:rsidRPr="00FF4719">
        <w:rPr>
          <w:rFonts w:ascii="Times New Roman" w:hAnsi="Times New Roman" w:cs="Times New Roman"/>
          <w:sz w:val="24"/>
          <w:szCs w:val="24"/>
        </w:rPr>
        <w:t xml:space="preserve">Rohde and colleagues (1990) looked at </w:t>
      </w:r>
      <w:r w:rsidR="00AE3DF0" w:rsidRPr="00FF4719">
        <w:rPr>
          <w:rFonts w:ascii="Times New Roman" w:hAnsi="Times New Roman" w:cs="Times New Roman"/>
          <w:sz w:val="24"/>
          <w:szCs w:val="24"/>
        </w:rPr>
        <w:t>48</w:t>
      </w:r>
      <w:r w:rsidR="00687025" w:rsidRPr="00FF4719">
        <w:rPr>
          <w:rFonts w:ascii="Times New Roman" w:hAnsi="Times New Roman" w:cs="Times New Roman"/>
          <w:sz w:val="24"/>
          <w:szCs w:val="24"/>
        </w:rPr>
        <w:t xml:space="preserve"> various coping </w:t>
      </w:r>
      <w:r w:rsidR="00AE3DF0" w:rsidRPr="00FF4719">
        <w:rPr>
          <w:rFonts w:ascii="Times New Roman" w:hAnsi="Times New Roman" w:cs="Times New Roman"/>
          <w:sz w:val="24"/>
          <w:szCs w:val="24"/>
        </w:rPr>
        <w:t>methods</w:t>
      </w:r>
      <w:r w:rsidR="00687025" w:rsidRPr="00FF4719">
        <w:rPr>
          <w:rFonts w:ascii="Times New Roman" w:hAnsi="Times New Roman" w:cs="Times New Roman"/>
          <w:sz w:val="24"/>
          <w:szCs w:val="24"/>
        </w:rPr>
        <w:t xml:space="preserve">, which were determined after factor analysis to load onto </w:t>
      </w:r>
      <w:r w:rsidR="00157F71" w:rsidRPr="00FF4719">
        <w:rPr>
          <w:rFonts w:ascii="Times New Roman" w:hAnsi="Times New Roman" w:cs="Times New Roman"/>
          <w:sz w:val="24"/>
          <w:szCs w:val="24"/>
        </w:rPr>
        <w:t xml:space="preserve">three </w:t>
      </w:r>
      <w:r w:rsidR="00687025" w:rsidRPr="00FF4719">
        <w:rPr>
          <w:rFonts w:ascii="Times New Roman" w:hAnsi="Times New Roman" w:cs="Times New Roman"/>
          <w:sz w:val="24"/>
          <w:szCs w:val="24"/>
        </w:rPr>
        <w:t xml:space="preserve">overall </w:t>
      </w:r>
      <w:r w:rsidR="00157F71" w:rsidRPr="00FF4719">
        <w:rPr>
          <w:rFonts w:ascii="Times New Roman" w:hAnsi="Times New Roman" w:cs="Times New Roman"/>
          <w:sz w:val="24"/>
          <w:szCs w:val="24"/>
        </w:rPr>
        <w:t xml:space="preserve">coping factors </w:t>
      </w:r>
      <w:r w:rsidR="00AE3DF0" w:rsidRPr="00FF4719">
        <w:rPr>
          <w:rFonts w:ascii="Times New Roman" w:hAnsi="Times New Roman" w:cs="Times New Roman"/>
          <w:sz w:val="24"/>
          <w:szCs w:val="24"/>
        </w:rPr>
        <w:t>(labeled as</w:t>
      </w:r>
      <w:r w:rsidR="00157F71" w:rsidRPr="00FF4719">
        <w:rPr>
          <w:rFonts w:ascii="Times New Roman" w:hAnsi="Times New Roman" w:cs="Times New Roman"/>
          <w:sz w:val="24"/>
          <w:szCs w:val="24"/>
        </w:rPr>
        <w:t xml:space="preserve"> cognitive self-control, ineffective escapism, </w:t>
      </w:r>
      <w:r w:rsidR="00AE3DF0" w:rsidRPr="00FF4719">
        <w:rPr>
          <w:rFonts w:ascii="Times New Roman" w:hAnsi="Times New Roman" w:cs="Times New Roman"/>
          <w:sz w:val="24"/>
          <w:szCs w:val="24"/>
        </w:rPr>
        <w:t xml:space="preserve">and </w:t>
      </w:r>
      <w:r w:rsidR="00157F71" w:rsidRPr="00FF4719">
        <w:rPr>
          <w:rFonts w:ascii="Times New Roman" w:hAnsi="Times New Roman" w:cs="Times New Roman"/>
          <w:sz w:val="24"/>
          <w:szCs w:val="24"/>
        </w:rPr>
        <w:t>solace seeking)</w:t>
      </w:r>
      <w:r w:rsidR="00687025" w:rsidRPr="00FF4719">
        <w:rPr>
          <w:rFonts w:ascii="Times New Roman" w:hAnsi="Times New Roman" w:cs="Times New Roman"/>
          <w:sz w:val="24"/>
          <w:szCs w:val="24"/>
        </w:rPr>
        <w:t>,</w:t>
      </w:r>
      <w:r w:rsidR="00157F71" w:rsidRPr="00FF4719">
        <w:rPr>
          <w:rFonts w:ascii="Times New Roman" w:hAnsi="Times New Roman" w:cs="Times New Roman"/>
          <w:sz w:val="24"/>
          <w:szCs w:val="24"/>
        </w:rPr>
        <w:t xml:space="preserve"> and their relationship to depression </w:t>
      </w:r>
      <w:r w:rsidR="00687025" w:rsidRPr="00FF4719">
        <w:rPr>
          <w:rFonts w:ascii="Times New Roman" w:hAnsi="Times New Roman" w:cs="Times New Roman"/>
          <w:sz w:val="24"/>
          <w:szCs w:val="24"/>
        </w:rPr>
        <w:t xml:space="preserve">in a </w:t>
      </w:r>
      <w:r w:rsidR="00157F71" w:rsidRPr="00FF4719">
        <w:rPr>
          <w:rFonts w:ascii="Times New Roman" w:hAnsi="Times New Roman" w:cs="Times New Roman"/>
          <w:sz w:val="24"/>
          <w:szCs w:val="24"/>
        </w:rPr>
        <w:t>community sample of older adults. The</w:t>
      </w:r>
      <w:r w:rsidR="00DC15B4" w:rsidRPr="00FF4719">
        <w:rPr>
          <w:rFonts w:ascii="Times New Roman" w:hAnsi="Times New Roman" w:cs="Times New Roman"/>
          <w:sz w:val="24"/>
          <w:szCs w:val="24"/>
        </w:rPr>
        <w:t xml:space="preserve"> authors</w:t>
      </w:r>
      <w:r w:rsidR="00157F71" w:rsidRPr="00FF4719">
        <w:rPr>
          <w:rFonts w:ascii="Times New Roman" w:hAnsi="Times New Roman" w:cs="Times New Roman"/>
          <w:sz w:val="24"/>
          <w:szCs w:val="24"/>
        </w:rPr>
        <w:t xml:space="preserve"> f</w:t>
      </w:r>
      <w:r w:rsidR="00F86900" w:rsidRPr="00FF4719">
        <w:rPr>
          <w:rFonts w:ascii="Times New Roman" w:hAnsi="Times New Roman" w:cs="Times New Roman"/>
          <w:sz w:val="24"/>
          <w:szCs w:val="24"/>
        </w:rPr>
        <w:t>ound</w:t>
      </w:r>
      <w:r w:rsidR="00157F71" w:rsidRPr="00FF4719">
        <w:rPr>
          <w:rFonts w:ascii="Times New Roman" w:hAnsi="Times New Roman" w:cs="Times New Roman"/>
          <w:sz w:val="24"/>
          <w:szCs w:val="24"/>
        </w:rPr>
        <w:t xml:space="preserve"> </w:t>
      </w:r>
      <w:r w:rsidR="00DC15B4" w:rsidRPr="00FF4719">
        <w:rPr>
          <w:rFonts w:ascii="Times New Roman" w:hAnsi="Times New Roman" w:cs="Times New Roman"/>
          <w:sz w:val="24"/>
          <w:szCs w:val="24"/>
        </w:rPr>
        <w:t xml:space="preserve">that </w:t>
      </w:r>
      <w:r w:rsidR="00157F71" w:rsidRPr="00FF4719">
        <w:rPr>
          <w:rFonts w:ascii="Times New Roman" w:hAnsi="Times New Roman" w:cs="Times New Roman"/>
          <w:sz w:val="24"/>
          <w:szCs w:val="24"/>
        </w:rPr>
        <w:t xml:space="preserve">ineffective escapism </w:t>
      </w:r>
      <w:r w:rsidR="0019396C" w:rsidRPr="00FF4719">
        <w:rPr>
          <w:rFonts w:ascii="Times New Roman" w:hAnsi="Times New Roman" w:cs="Times New Roman"/>
          <w:sz w:val="24"/>
          <w:szCs w:val="24"/>
        </w:rPr>
        <w:t xml:space="preserve">(i.e., avoidance) </w:t>
      </w:r>
      <w:r w:rsidR="00DC15B4" w:rsidRPr="00FF4719">
        <w:rPr>
          <w:rFonts w:ascii="Times New Roman" w:hAnsi="Times New Roman" w:cs="Times New Roman"/>
          <w:sz w:val="24"/>
          <w:szCs w:val="24"/>
        </w:rPr>
        <w:t>was</w:t>
      </w:r>
      <w:r w:rsidR="00F86900" w:rsidRPr="00FF4719">
        <w:rPr>
          <w:rFonts w:ascii="Times New Roman" w:hAnsi="Times New Roman" w:cs="Times New Roman"/>
          <w:sz w:val="24"/>
          <w:szCs w:val="24"/>
        </w:rPr>
        <w:t xml:space="preserve"> </w:t>
      </w:r>
      <w:r w:rsidR="00157F71" w:rsidRPr="00FF4719">
        <w:rPr>
          <w:rFonts w:ascii="Times New Roman" w:hAnsi="Times New Roman" w:cs="Times New Roman"/>
          <w:sz w:val="24"/>
          <w:szCs w:val="24"/>
        </w:rPr>
        <w:t>correlated with current depression and</w:t>
      </w:r>
      <w:r w:rsidR="00DC15B4" w:rsidRPr="00FF4719">
        <w:rPr>
          <w:rFonts w:ascii="Times New Roman" w:hAnsi="Times New Roman" w:cs="Times New Roman"/>
          <w:sz w:val="24"/>
          <w:szCs w:val="24"/>
        </w:rPr>
        <w:t xml:space="preserve"> also served as</w:t>
      </w:r>
      <w:r w:rsidR="00157F71" w:rsidRPr="00FF4719">
        <w:rPr>
          <w:rFonts w:ascii="Times New Roman" w:hAnsi="Times New Roman" w:cs="Times New Roman"/>
          <w:sz w:val="24"/>
          <w:szCs w:val="24"/>
        </w:rPr>
        <w:t xml:space="preserve"> </w:t>
      </w:r>
      <w:r w:rsidR="008B1C80" w:rsidRPr="00FF4719">
        <w:rPr>
          <w:rFonts w:ascii="Times New Roman" w:hAnsi="Times New Roman" w:cs="Times New Roman"/>
          <w:sz w:val="24"/>
          <w:szCs w:val="24"/>
        </w:rPr>
        <w:t xml:space="preserve">a predictor of future </w:t>
      </w:r>
      <w:r w:rsidR="00157F71" w:rsidRPr="00FF4719">
        <w:rPr>
          <w:rFonts w:ascii="Times New Roman" w:hAnsi="Times New Roman" w:cs="Times New Roman"/>
          <w:sz w:val="24"/>
          <w:szCs w:val="24"/>
        </w:rPr>
        <w:t>depression.</w:t>
      </w:r>
      <w:r w:rsidR="00687025" w:rsidRPr="00FF4719">
        <w:rPr>
          <w:rFonts w:ascii="Times New Roman" w:hAnsi="Times New Roman" w:cs="Times New Roman"/>
          <w:sz w:val="24"/>
          <w:szCs w:val="24"/>
        </w:rPr>
        <w:t xml:space="preserve"> They </w:t>
      </w:r>
      <w:r w:rsidR="00DC15B4" w:rsidRPr="00FF4719">
        <w:rPr>
          <w:rFonts w:ascii="Times New Roman" w:hAnsi="Times New Roman" w:cs="Times New Roman"/>
          <w:sz w:val="24"/>
          <w:szCs w:val="24"/>
        </w:rPr>
        <w:t>also</w:t>
      </w:r>
      <w:r w:rsidR="00687025" w:rsidRPr="00FF4719">
        <w:rPr>
          <w:rFonts w:ascii="Times New Roman" w:hAnsi="Times New Roman" w:cs="Times New Roman"/>
          <w:sz w:val="24"/>
          <w:szCs w:val="24"/>
        </w:rPr>
        <w:t xml:space="preserve"> noted that, whereas solace seeking </w:t>
      </w:r>
      <w:r w:rsidR="001A4EB9" w:rsidRPr="00FF4719">
        <w:rPr>
          <w:rFonts w:ascii="Times New Roman" w:hAnsi="Times New Roman" w:cs="Times New Roman"/>
          <w:sz w:val="24"/>
          <w:szCs w:val="24"/>
        </w:rPr>
        <w:t xml:space="preserve">(i.e., an approach strategy) </w:t>
      </w:r>
      <w:r w:rsidR="00687025" w:rsidRPr="00FF4719">
        <w:rPr>
          <w:rFonts w:ascii="Times New Roman" w:hAnsi="Times New Roman" w:cs="Times New Roman"/>
          <w:sz w:val="24"/>
          <w:szCs w:val="24"/>
        </w:rPr>
        <w:t>seemed to buffer stress in predicting depression, escapism exacerbated the negative effects of stress.</w:t>
      </w:r>
      <w:r w:rsidR="00157F71" w:rsidRPr="00FF4719">
        <w:rPr>
          <w:rFonts w:ascii="Times New Roman" w:hAnsi="Times New Roman" w:cs="Times New Roman"/>
          <w:sz w:val="24"/>
          <w:szCs w:val="24"/>
        </w:rPr>
        <w:t xml:space="preserve"> </w:t>
      </w:r>
      <w:r w:rsidR="00DC15B4" w:rsidRPr="00FF4719">
        <w:rPr>
          <w:rFonts w:ascii="Times New Roman" w:hAnsi="Times New Roman" w:cs="Times New Roman"/>
          <w:sz w:val="24"/>
          <w:szCs w:val="24"/>
        </w:rPr>
        <w:t>Further, i</w:t>
      </w:r>
      <w:r w:rsidR="00157F71" w:rsidRPr="00FF4719">
        <w:rPr>
          <w:rFonts w:ascii="Times New Roman" w:hAnsi="Times New Roman" w:cs="Times New Roman"/>
          <w:sz w:val="24"/>
          <w:szCs w:val="24"/>
        </w:rPr>
        <w:t xml:space="preserve">n </w:t>
      </w:r>
      <w:r w:rsidR="00FC602E" w:rsidRPr="00FF4719">
        <w:rPr>
          <w:rFonts w:ascii="Times New Roman" w:hAnsi="Times New Roman" w:cs="Times New Roman"/>
          <w:sz w:val="24"/>
          <w:szCs w:val="24"/>
        </w:rPr>
        <w:t xml:space="preserve">a sample of </w:t>
      </w:r>
      <w:r w:rsidR="00732879" w:rsidRPr="00FF4719">
        <w:rPr>
          <w:rFonts w:ascii="Times New Roman" w:hAnsi="Times New Roman" w:cs="Times New Roman"/>
          <w:sz w:val="24"/>
          <w:szCs w:val="24"/>
        </w:rPr>
        <w:t xml:space="preserve">emerging-adult </w:t>
      </w:r>
      <w:r w:rsidR="00FC602E" w:rsidRPr="00FF4719">
        <w:rPr>
          <w:rFonts w:ascii="Times New Roman" w:hAnsi="Times New Roman" w:cs="Times New Roman"/>
          <w:sz w:val="24"/>
          <w:szCs w:val="24"/>
        </w:rPr>
        <w:t>college undergraduates</w:t>
      </w:r>
      <w:r w:rsidR="00157F71" w:rsidRPr="00FF4719">
        <w:rPr>
          <w:rFonts w:ascii="Times New Roman" w:hAnsi="Times New Roman" w:cs="Times New Roman"/>
          <w:sz w:val="24"/>
          <w:szCs w:val="24"/>
        </w:rPr>
        <w:t xml:space="preserve">, </w:t>
      </w:r>
      <w:r w:rsidR="00835378" w:rsidRPr="00FF4719">
        <w:rPr>
          <w:rFonts w:ascii="Times New Roman" w:hAnsi="Times New Roman" w:cs="Times New Roman"/>
          <w:sz w:val="24"/>
          <w:szCs w:val="24"/>
        </w:rPr>
        <w:t>Christian and McCabe (2011) investigated the relationship between disengagement type coping mechanisms</w:t>
      </w:r>
      <w:r w:rsidR="004B179E" w:rsidRPr="00FF4719">
        <w:rPr>
          <w:rFonts w:ascii="Times New Roman" w:hAnsi="Times New Roman" w:cs="Times New Roman"/>
          <w:sz w:val="24"/>
          <w:szCs w:val="24"/>
        </w:rPr>
        <w:t xml:space="preserve"> (i.e., </w:t>
      </w:r>
      <w:r w:rsidR="00835378" w:rsidRPr="00FF4719">
        <w:rPr>
          <w:rFonts w:ascii="Times New Roman" w:hAnsi="Times New Roman" w:cs="Times New Roman"/>
          <w:sz w:val="24"/>
          <w:szCs w:val="24"/>
        </w:rPr>
        <w:t>self-blame, distancing, self-isolation</w:t>
      </w:r>
      <w:r w:rsidR="004B179E" w:rsidRPr="00FF4719">
        <w:rPr>
          <w:rFonts w:ascii="Times New Roman" w:hAnsi="Times New Roman" w:cs="Times New Roman"/>
          <w:sz w:val="24"/>
          <w:szCs w:val="24"/>
        </w:rPr>
        <w:t>),</w:t>
      </w:r>
      <w:r w:rsidR="00835378" w:rsidRPr="00FF4719">
        <w:rPr>
          <w:rFonts w:ascii="Times New Roman" w:hAnsi="Times New Roman" w:cs="Times New Roman"/>
          <w:sz w:val="24"/>
          <w:szCs w:val="24"/>
        </w:rPr>
        <w:t xml:space="preserve"> depression</w:t>
      </w:r>
      <w:r w:rsidR="004B179E" w:rsidRPr="00FF4719">
        <w:rPr>
          <w:rFonts w:ascii="Times New Roman" w:hAnsi="Times New Roman" w:cs="Times New Roman"/>
          <w:sz w:val="24"/>
          <w:szCs w:val="24"/>
        </w:rPr>
        <w:t>, and self-harm</w:t>
      </w:r>
      <w:r w:rsidR="00835378" w:rsidRPr="00FF4719">
        <w:rPr>
          <w:rFonts w:ascii="Times New Roman" w:hAnsi="Times New Roman" w:cs="Times New Roman"/>
          <w:sz w:val="24"/>
          <w:szCs w:val="24"/>
        </w:rPr>
        <w:t>, which</w:t>
      </w:r>
      <w:r w:rsidR="00DC15B4" w:rsidRPr="00FF4719">
        <w:rPr>
          <w:rFonts w:ascii="Times New Roman" w:hAnsi="Times New Roman" w:cs="Times New Roman"/>
          <w:sz w:val="24"/>
          <w:szCs w:val="24"/>
        </w:rPr>
        <w:t xml:space="preserve"> also could</w:t>
      </w:r>
      <w:r w:rsidR="00835378" w:rsidRPr="00FF4719">
        <w:rPr>
          <w:rFonts w:ascii="Times New Roman" w:hAnsi="Times New Roman" w:cs="Times New Roman"/>
          <w:sz w:val="24"/>
          <w:szCs w:val="24"/>
        </w:rPr>
        <w:t xml:space="preserve"> be conceptualized as a means of emotional numbing and avoidance. </w:t>
      </w:r>
      <w:r w:rsidR="00CA4B7B" w:rsidRPr="00FF4719">
        <w:rPr>
          <w:rFonts w:ascii="Times New Roman" w:hAnsi="Times New Roman" w:cs="Times New Roman"/>
          <w:sz w:val="24"/>
          <w:szCs w:val="24"/>
        </w:rPr>
        <w:t>They found</w:t>
      </w:r>
      <w:r w:rsidR="00835378" w:rsidRPr="00FF4719">
        <w:rPr>
          <w:rFonts w:ascii="Times New Roman" w:hAnsi="Times New Roman" w:cs="Times New Roman"/>
          <w:sz w:val="24"/>
          <w:szCs w:val="24"/>
        </w:rPr>
        <w:t xml:space="preserve"> that</w:t>
      </w:r>
      <w:r w:rsidR="00CA4B7B" w:rsidRPr="00FF4719">
        <w:rPr>
          <w:rFonts w:ascii="Times New Roman" w:hAnsi="Times New Roman" w:cs="Times New Roman"/>
          <w:sz w:val="24"/>
          <w:szCs w:val="24"/>
        </w:rPr>
        <w:t xml:space="preserve"> depression was significantly correlated with </w:t>
      </w:r>
      <w:r w:rsidR="00E63F67" w:rsidRPr="00FF4719">
        <w:rPr>
          <w:rFonts w:ascii="Times New Roman" w:hAnsi="Times New Roman" w:cs="Times New Roman"/>
          <w:sz w:val="24"/>
          <w:szCs w:val="24"/>
        </w:rPr>
        <w:t>all three of the</w:t>
      </w:r>
      <w:r w:rsidR="0019396C" w:rsidRPr="00FF4719">
        <w:rPr>
          <w:rFonts w:ascii="Times New Roman" w:hAnsi="Times New Roman" w:cs="Times New Roman"/>
          <w:sz w:val="24"/>
          <w:szCs w:val="24"/>
        </w:rPr>
        <w:t>ir</w:t>
      </w:r>
      <w:r w:rsidR="00E63F67" w:rsidRPr="00FF4719">
        <w:rPr>
          <w:rFonts w:ascii="Times New Roman" w:hAnsi="Times New Roman" w:cs="Times New Roman"/>
          <w:sz w:val="24"/>
          <w:szCs w:val="24"/>
        </w:rPr>
        <w:t xml:space="preserve"> </w:t>
      </w:r>
      <w:r w:rsidR="004B179E" w:rsidRPr="00FF4719">
        <w:rPr>
          <w:rFonts w:ascii="Times New Roman" w:hAnsi="Times New Roman" w:cs="Times New Roman"/>
          <w:sz w:val="24"/>
          <w:szCs w:val="24"/>
        </w:rPr>
        <w:t xml:space="preserve">identified </w:t>
      </w:r>
      <w:r w:rsidR="00E63F67" w:rsidRPr="00FF4719">
        <w:rPr>
          <w:rFonts w:ascii="Times New Roman" w:hAnsi="Times New Roman" w:cs="Times New Roman"/>
          <w:sz w:val="24"/>
          <w:szCs w:val="24"/>
        </w:rPr>
        <w:t>disengagement coping strategies</w:t>
      </w:r>
      <w:r w:rsidR="004B179E" w:rsidRPr="00FF4719">
        <w:rPr>
          <w:rFonts w:ascii="Times New Roman" w:hAnsi="Times New Roman" w:cs="Times New Roman"/>
          <w:sz w:val="24"/>
          <w:szCs w:val="24"/>
        </w:rPr>
        <w:t>, as well as self-harm</w:t>
      </w:r>
      <w:r w:rsidR="00E63F67" w:rsidRPr="00FF4719">
        <w:rPr>
          <w:rFonts w:ascii="Times New Roman" w:hAnsi="Times New Roman" w:cs="Times New Roman"/>
          <w:sz w:val="24"/>
          <w:szCs w:val="24"/>
        </w:rPr>
        <w:t>. In particular,</w:t>
      </w:r>
      <w:r w:rsidR="00835378" w:rsidRPr="00FF4719">
        <w:rPr>
          <w:rFonts w:ascii="Times New Roman" w:hAnsi="Times New Roman" w:cs="Times New Roman"/>
          <w:sz w:val="24"/>
          <w:szCs w:val="24"/>
        </w:rPr>
        <w:t xml:space="preserve"> </w:t>
      </w:r>
      <w:r w:rsidR="00CA4B7B" w:rsidRPr="00FF4719">
        <w:rPr>
          <w:rFonts w:ascii="Times New Roman" w:hAnsi="Times New Roman" w:cs="Times New Roman"/>
          <w:sz w:val="24"/>
          <w:szCs w:val="24"/>
        </w:rPr>
        <w:t>self</w:t>
      </w:r>
      <w:r w:rsidR="00E63F67" w:rsidRPr="00FF4719">
        <w:rPr>
          <w:rFonts w:ascii="Times New Roman" w:hAnsi="Times New Roman" w:cs="Times New Roman"/>
          <w:sz w:val="24"/>
          <w:szCs w:val="24"/>
        </w:rPr>
        <w:t>-</w:t>
      </w:r>
      <w:r w:rsidR="00CA4B7B" w:rsidRPr="00FF4719">
        <w:rPr>
          <w:rFonts w:ascii="Times New Roman" w:hAnsi="Times New Roman" w:cs="Times New Roman"/>
          <w:sz w:val="24"/>
          <w:szCs w:val="24"/>
        </w:rPr>
        <w:t xml:space="preserve">isolation </w:t>
      </w:r>
      <w:r w:rsidR="00E63F67" w:rsidRPr="00FF4719">
        <w:rPr>
          <w:rFonts w:ascii="Times New Roman" w:hAnsi="Times New Roman" w:cs="Times New Roman"/>
          <w:sz w:val="24"/>
          <w:szCs w:val="24"/>
        </w:rPr>
        <w:t xml:space="preserve">was shown to be related to both </w:t>
      </w:r>
      <w:r w:rsidR="00CA4B7B" w:rsidRPr="00FF4719">
        <w:rPr>
          <w:rFonts w:ascii="Times New Roman" w:hAnsi="Times New Roman" w:cs="Times New Roman"/>
          <w:sz w:val="24"/>
          <w:szCs w:val="24"/>
        </w:rPr>
        <w:t>decrease</w:t>
      </w:r>
      <w:r w:rsidR="00E63F67" w:rsidRPr="00FF4719">
        <w:rPr>
          <w:rFonts w:ascii="Times New Roman" w:hAnsi="Times New Roman" w:cs="Times New Roman"/>
          <w:sz w:val="24"/>
          <w:szCs w:val="24"/>
        </w:rPr>
        <w:t>s in</w:t>
      </w:r>
      <w:r w:rsidR="00CA4B7B" w:rsidRPr="00FF4719">
        <w:rPr>
          <w:rFonts w:ascii="Times New Roman" w:hAnsi="Times New Roman" w:cs="Times New Roman"/>
          <w:sz w:val="24"/>
          <w:szCs w:val="24"/>
        </w:rPr>
        <w:t xml:space="preserve"> social support</w:t>
      </w:r>
      <w:r w:rsidR="00C83EDA" w:rsidRPr="00FF4719">
        <w:rPr>
          <w:rFonts w:ascii="Times New Roman" w:hAnsi="Times New Roman" w:cs="Times New Roman"/>
          <w:sz w:val="24"/>
          <w:szCs w:val="24"/>
        </w:rPr>
        <w:t>—</w:t>
      </w:r>
      <w:r w:rsidR="004B179E" w:rsidRPr="00FF4719">
        <w:rPr>
          <w:rFonts w:ascii="Times New Roman" w:hAnsi="Times New Roman" w:cs="Times New Roman"/>
          <w:sz w:val="24"/>
          <w:szCs w:val="24"/>
        </w:rPr>
        <w:t>an engagement type</w:t>
      </w:r>
      <w:r w:rsidR="00CA4B7B" w:rsidRPr="00FF4719">
        <w:rPr>
          <w:rFonts w:ascii="Times New Roman" w:hAnsi="Times New Roman" w:cs="Times New Roman"/>
          <w:sz w:val="24"/>
          <w:szCs w:val="24"/>
        </w:rPr>
        <w:t xml:space="preserve"> </w:t>
      </w:r>
      <w:r w:rsidR="001A4EB9" w:rsidRPr="00FF4719">
        <w:rPr>
          <w:rFonts w:ascii="Times New Roman" w:hAnsi="Times New Roman" w:cs="Times New Roman"/>
          <w:sz w:val="24"/>
          <w:szCs w:val="24"/>
        </w:rPr>
        <w:t xml:space="preserve">strategy—and </w:t>
      </w:r>
      <w:r w:rsidR="00E63F67" w:rsidRPr="00FF4719">
        <w:rPr>
          <w:rFonts w:ascii="Times New Roman" w:hAnsi="Times New Roman" w:cs="Times New Roman"/>
          <w:sz w:val="24"/>
          <w:szCs w:val="24"/>
        </w:rPr>
        <w:t>increases in</w:t>
      </w:r>
      <w:r w:rsidR="00CA4B7B" w:rsidRPr="00FF4719">
        <w:rPr>
          <w:rFonts w:ascii="Times New Roman" w:hAnsi="Times New Roman" w:cs="Times New Roman"/>
          <w:sz w:val="24"/>
          <w:szCs w:val="24"/>
        </w:rPr>
        <w:t xml:space="preserve"> </w:t>
      </w:r>
      <w:r w:rsidR="00835378" w:rsidRPr="00FF4719">
        <w:rPr>
          <w:rFonts w:ascii="Times New Roman" w:hAnsi="Times New Roman" w:cs="Times New Roman"/>
          <w:sz w:val="24"/>
          <w:szCs w:val="24"/>
        </w:rPr>
        <w:t>depressive symptoms</w:t>
      </w:r>
      <w:r w:rsidR="00CA4B7B" w:rsidRPr="00FF4719">
        <w:rPr>
          <w:rFonts w:ascii="Times New Roman" w:hAnsi="Times New Roman" w:cs="Times New Roman"/>
          <w:sz w:val="24"/>
          <w:szCs w:val="24"/>
        </w:rPr>
        <w:t xml:space="preserve">. </w:t>
      </w:r>
      <w:r w:rsidR="00DC15B4" w:rsidRPr="00FF4719">
        <w:rPr>
          <w:rFonts w:ascii="Times New Roman" w:hAnsi="Times New Roman" w:cs="Times New Roman"/>
          <w:sz w:val="24"/>
          <w:szCs w:val="24"/>
        </w:rPr>
        <w:t>Disengagement coping has consistently been found to be a significant predictor of depressive symptomatology in</w:t>
      </w:r>
      <w:r w:rsidR="00BA4833" w:rsidRPr="00FF4719">
        <w:rPr>
          <w:rFonts w:ascii="Times New Roman" w:hAnsi="Times New Roman" w:cs="Times New Roman"/>
          <w:sz w:val="24"/>
          <w:szCs w:val="24"/>
        </w:rPr>
        <w:t xml:space="preserve"> </w:t>
      </w:r>
      <w:r w:rsidR="00DC15B4" w:rsidRPr="00FF4719">
        <w:rPr>
          <w:rFonts w:ascii="Times New Roman" w:hAnsi="Times New Roman" w:cs="Times New Roman"/>
          <w:sz w:val="24"/>
          <w:szCs w:val="24"/>
        </w:rPr>
        <w:t>various</w:t>
      </w:r>
      <w:r w:rsidR="00BA4833" w:rsidRPr="00FF4719">
        <w:rPr>
          <w:rFonts w:ascii="Times New Roman" w:hAnsi="Times New Roman" w:cs="Times New Roman"/>
          <w:sz w:val="24"/>
          <w:szCs w:val="24"/>
        </w:rPr>
        <w:t xml:space="preserve"> populations (</w:t>
      </w:r>
      <w:r w:rsidR="00C06720" w:rsidRPr="00FF4719">
        <w:rPr>
          <w:rFonts w:ascii="Times New Roman" w:hAnsi="Times New Roman" w:cs="Times New Roman"/>
          <w:sz w:val="24"/>
          <w:szCs w:val="24"/>
        </w:rPr>
        <w:t xml:space="preserve">e.g., </w:t>
      </w:r>
      <w:r w:rsidR="0019396C" w:rsidRPr="00FF4719">
        <w:rPr>
          <w:rFonts w:ascii="Times New Roman" w:hAnsi="Times New Roman" w:cs="Times New Roman"/>
          <w:sz w:val="24"/>
          <w:szCs w:val="24"/>
        </w:rPr>
        <w:t xml:space="preserve">Dyson </w:t>
      </w:r>
      <w:r w:rsidR="00BA4833" w:rsidRPr="00FF4719">
        <w:rPr>
          <w:rFonts w:ascii="Times New Roman" w:hAnsi="Times New Roman" w:cs="Times New Roman"/>
          <w:sz w:val="24"/>
          <w:szCs w:val="24"/>
        </w:rPr>
        <w:t xml:space="preserve">&amp; </w:t>
      </w:r>
      <w:r w:rsidR="0019396C" w:rsidRPr="00FF4719">
        <w:rPr>
          <w:rFonts w:ascii="Times New Roman" w:hAnsi="Times New Roman" w:cs="Times New Roman"/>
          <w:sz w:val="24"/>
          <w:szCs w:val="24"/>
        </w:rPr>
        <w:t>Renk</w:t>
      </w:r>
      <w:r w:rsidR="00BA4833" w:rsidRPr="00FF4719">
        <w:rPr>
          <w:rFonts w:ascii="Times New Roman" w:hAnsi="Times New Roman" w:cs="Times New Roman"/>
          <w:sz w:val="24"/>
          <w:szCs w:val="24"/>
        </w:rPr>
        <w:t xml:space="preserve">, </w:t>
      </w:r>
      <w:r w:rsidR="0019396C" w:rsidRPr="00FF4719">
        <w:rPr>
          <w:rFonts w:ascii="Times New Roman" w:hAnsi="Times New Roman" w:cs="Times New Roman"/>
          <w:sz w:val="24"/>
          <w:szCs w:val="24"/>
        </w:rPr>
        <w:t>2006</w:t>
      </w:r>
      <w:r w:rsidR="00BA4833" w:rsidRPr="00FF4719">
        <w:rPr>
          <w:rFonts w:ascii="Times New Roman" w:hAnsi="Times New Roman" w:cs="Times New Roman"/>
          <w:sz w:val="24"/>
          <w:szCs w:val="24"/>
        </w:rPr>
        <w:t>;</w:t>
      </w:r>
      <w:r w:rsidR="00581BE6" w:rsidRPr="00FF4719">
        <w:rPr>
          <w:rFonts w:ascii="Times New Roman" w:hAnsi="Times New Roman" w:cs="Times New Roman"/>
          <w:sz w:val="24"/>
          <w:szCs w:val="24"/>
        </w:rPr>
        <w:t xml:space="preserve"> Penland, Masten, Zelhart, Fourn</w:t>
      </w:r>
      <w:r w:rsidR="00BA4833" w:rsidRPr="00FF4719">
        <w:rPr>
          <w:rFonts w:ascii="Times New Roman" w:hAnsi="Times New Roman" w:cs="Times New Roman"/>
          <w:sz w:val="24"/>
          <w:szCs w:val="24"/>
        </w:rPr>
        <w:t>et, &amp; Callahan, 2000</w:t>
      </w:r>
      <w:r w:rsidR="0019396C" w:rsidRPr="00FF4719">
        <w:rPr>
          <w:rFonts w:ascii="Times New Roman" w:hAnsi="Times New Roman" w:cs="Times New Roman"/>
          <w:sz w:val="24"/>
          <w:szCs w:val="24"/>
        </w:rPr>
        <w:t>).</w:t>
      </w:r>
      <w:r w:rsidR="003D7D3A" w:rsidRPr="00FF4719">
        <w:rPr>
          <w:rFonts w:ascii="Times New Roman" w:hAnsi="Times New Roman" w:cs="Times New Roman"/>
          <w:sz w:val="24"/>
          <w:szCs w:val="24"/>
        </w:rPr>
        <w:t xml:space="preserve"> </w:t>
      </w:r>
      <w:r w:rsidR="009914AB" w:rsidRPr="00FF4719">
        <w:rPr>
          <w:rFonts w:ascii="Times New Roman" w:hAnsi="Times New Roman" w:cs="Times New Roman"/>
          <w:sz w:val="24"/>
          <w:szCs w:val="24"/>
        </w:rPr>
        <w:t>Convers</w:t>
      </w:r>
      <w:r w:rsidRPr="00FF4719">
        <w:rPr>
          <w:rFonts w:ascii="Times New Roman" w:hAnsi="Times New Roman" w:cs="Times New Roman"/>
          <w:sz w:val="24"/>
          <w:szCs w:val="24"/>
        </w:rPr>
        <w:t>e</w:t>
      </w:r>
      <w:r w:rsidR="009914AB" w:rsidRPr="00FF4719">
        <w:rPr>
          <w:rFonts w:ascii="Times New Roman" w:hAnsi="Times New Roman" w:cs="Times New Roman"/>
          <w:sz w:val="24"/>
          <w:szCs w:val="24"/>
        </w:rPr>
        <w:t>ly</w:t>
      </w:r>
      <w:r w:rsidR="00472069" w:rsidRPr="00FF4719">
        <w:rPr>
          <w:rFonts w:ascii="Times New Roman" w:hAnsi="Times New Roman" w:cs="Times New Roman"/>
          <w:sz w:val="24"/>
          <w:szCs w:val="24"/>
        </w:rPr>
        <w:t xml:space="preserve">, </w:t>
      </w:r>
      <w:r w:rsidR="000338DF" w:rsidRPr="00FF4719">
        <w:rPr>
          <w:rFonts w:ascii="Times New Roman" w:hAnsi="Times New Roman" w:cs="Times New Roman"/>
          <w:sz w:val="24"/>
          <w:szCs w:val="24"/>
        </w:rPr>
        <w:t xml:space="preserve">and in addition to previously identified direct benefit, </w:t>
      </w:r>
      <w:r w:rsidR="00472069" w:rsidRPr="00FF4719">
        <w:rPr>
          <w:rFonts w:ascii="Times New Roman" w:hAnsi="Times New Roman" w:cs="Times New Roman"/>
          <w:sz w:val="24"/>
          <w:szCs w:val="24"/>
        </w:rPr>
        <w:t xml:space="preserve">engagement coping may </w:t>
      </w:r>
      <w:r w:rsidR="000338DF" w:rsidRPr="00FF4719">
        <w:rPr>
          <w:rFonts w:ascii="Times New Roman" w:hAnsi="Times New Roman" w:cs="Times New Roman"/>
          <w:sz w:val="24"/>
          <w:szCs w:val="24"/>
        </w:rPr>
        <w:t xml:space="preserve">also </w:t>
      </w:r>
      <w:r w:rsidR="00472069" w:rsidRPr="00FF4719">
        <w:rPr>
          <w:rFonts w:ascii="Times New Roman" w:hAnsi="Times New Roman" w:cs="Times New Roman"/>
          <w:sz w:val="24"/>
          <w:szCs w:val="24"/>
        </w:rPr>
        <w:t xml:space="preserve">inherently </w:t>
      </w:r>
      <w:r w:rsidR="00CE5277" w:rsidRPr="00FF4719">
        <w:rPr>
          <w:rFonts w:ascii="Times New Roman" w:hAnsi="Times New Roman" w:cs="Times New Roman"/>
          <w:sz w:val="24"/>
          <w:szCs w:val="24"/>
        </w:rPr>
        <w:t xml:space="preserve">provide greater access to internal </w:t>
      </w:r>
      <w:r w:rsidR="009844D6" w:rsidRPr="00FF4719">
        <w:rPr>
          <w:rFonts w:ascii="Times New Roman" w:hAnsi="Times New Roman" w:cs="Times New Roman"/>
          <w:sz w:val="24"/>
          <w:szCs w:val="24"/>
        </w:rPr>
        <w:t xml:space="preserve">(e.g., </w:t>
      </w:r>
      <w:r w:rsidR="00F830E0" w:rsidRPr="00FF4719">
        <w:rPr>
          <w:rFonts w:ascii="Times New Roman" w:hAnsi="Times New Roman" w:cs="Times New Roman"/>
          <w:sz w:val="24"/>
          <w:szCs w:val="24"/>
        </w:rPr>
        <w:t>self-efficacy, resilience</w:t>
      </w:r>
      <w:r w:rsidR="008D636C" w:rsidRPr="00FF4719">
        <w:rPr>
          <w:rFonts w:ascii="Times New Roman" w:hAnsi="Times New Roman" w:cs="Times New Roman"/>
          <w:sz w:val="24"/>
          <w:szCs w:val="24"/>
        </w:rPr>
        <w:t>, social competence</w:t>
      </w:r>
      <w:r w:rsidR="00F830E0" w:rsidRPr="00FF4719">
        <w:rPr>
          <w:rFonts w:ascii="Times New Roman" w:hAnsi="Times New Roman" w:cs="Times New Roman"/>
          <w:sz w:val="24"/>
          <w:szCs w:val="24"/>
        </w:rPr>
        <w:t xml:space="preserve">) </w:t>
      </w:r>
      <w:r w:rsidR="00CE5277" w:rsidRPr="00FF4719">
        <w:rPr>
          <w:rFonts w:ascii="Times New Roman" w:hAnsi="Times New Roman" w:cs="Times New Roman"/>
          <w:sz w:val="24"/>
          <w:szCs w:val="24"/>
        </w:rPr>
        <w:t>and external</w:t>
      </w:r>
      <w:r w:rsidR="00472069" w:rsidRPr="00FF4719">
        <w:rPr>
          <w:rFonts w:ascii="Times New Roman" w:hAnsi="Times New Roman" w:cs="Times New Roman"/>
          <w:sz w:val="24"/>
          <w:szCs w:val="24"/>
        </w:rPr>
        <w:t xml:space="preserve"> </w:t>
      </w:r>
      <w:r w:rsidR="00425CE3" w:rsidRPr="00FF4719">
        <w:rPr>
          <w:rFonts w:ascii="Times New Roman" w:hAnsi="Times New Roman" w:cs="Times New Roman"/>
          <w:sz w:val="24"/>
          <w:szCs w:val="24"/>
        </w:rPr>
        <w:t>(i.e</w:t>
      </w:r>
      <w:r w:rsidR="00F830E0" w:rsidRPr="00FF4719">
        <w:rPr>
          <w:rFonts w:ascii="Times New Roman" w:hAnsi="Times New Roman" w:cs="Times New Roman"/>
          <w:sz w:val="24"/>
          <w:szCs w:val="24"/>
        </w:rPr>
        <w:t xml:space="preserve">., </w:t>
      </w:r>
      <w:r w:rsidR="00425CE3" w:rsidRPr="00FF4719">
        <w:rPr>
          <w:rFonts w:ascii="Times New Roman" w:hAnsi="Times New Roman" w:cs="Times New Roman"/>
          <w:sz w:val="24"/>
          <w:szCs w:val="24"/>
        </w:rPr>
        <w:t xml:space="preserve">one’s </w:t>
      </w:r>
      <w:r w:rsidR="00181A51" w:rsidRPr="00FF4719">
        <w:rPr>
          <w:rFonts w:ascii="Times New Roman" w:hAnsi="Times New Roman" w:cs="Times New Roman"/>
          <w:sz w:val="24"/>
          <w:szCs w:val="24"/>
        </w:rPr>
        <w:t xml:space="preserve">ability to acquire </w:t>
      </w:r>
      <w:r w:rsidR="008D636C" w:rsidRPr="00FF4719">
        <w:rPr>
          <w:rFonts w:ascii="Times New Roman" w:hAnsi="Times New Roman" w:cs="Times New Roman"/>
          <w:sz w:val="24"/>
          <w:szCs w:val="24"/>
        </w:rPr>
        <w:t>social support</w:t>
      </w:r>
      <w:r w:rsidR="00F830E0" w:rsidRPr="00FF4719">
        <w:rPr>
          <w:rFonts w:ascii="Times New Roman" w:hAnsi="Times New Roman" w:cs="Times New Roman"/>
          <w:sz w:val="24"/>
          <w:szCs w:val="24"/>
        </w:rPr>
        <w:t xml:space="preserve">) </w:t>
      </w:r>
      <w:r w:rsidR="00CE5277" w:rsidRPr="00FF4719">
        <w:rPr>
          <w:rFonts w:ascii="Times New Roman" w:hAnsi="Times New Roman" w:cs="Times New Roman"/>
          <w:sz w:val="24"/>
          <w:szCs w:val="24"/>
        </w:rPr>
        <w:t xml:space="preserve">protective factors </w:t>
      </w:r>
      <w:r w:rsidR="00472069" w:rsidRPr="00FF4719">
        <w:rPr>
          <w:rFonts w:ascii="Times New Roman" w:hAnsi="Times New Roman" w:cs="Times New Roman"/>
          <w:sz w:val="24"/>
          <w:szCs w:val="24"/>
        </w:rPr>
        <w:t xml:space="preserve">(Ames et al., 2011; Aspinwall &amp; Taylor, 1992). </w:t>
      </w:r>
      <w:r w:rsidR="00DC15B4" w:rsidRPr="00FF4719">
        <w:rPr>
          <w:rFonts w:ascii="Times New Roman" w:hAnsi="Times New Roman" w:cs="Times New Roman"/>
          <w:sz w:val="24"/>
          <w:szCs w:val="24"/>
        </w:rPr>
        <w:t>Indeed, research has shown</w:t>
      </w:r>
      <w:r w:rsidR="0064215D" w:rsidRPr="00FF4719">
        <w:rPr>
          <w:rFonts w:ascii="Times New Roman" w:hAnsi="Times New Roman" w:cs="Times New Roman"/>
          <w:sz w:val="24"/>
          <w:szCs w:val="24"/>
        </w:rPr>
        <w:t xml:space="preserve"> </w:t>
      </w:r>
      <w:r w:rsidR="000D6420" w:rsidRPr="00FF4719">
        <w:rPr>
          <w:rFonts w:ascii="Times New Roman" w:hAnsi="Times New Roman" w:cs="Times New Roman"/>
          <w:sz w:val="24"/>
          <w:szCs w:val="24"/>
        </w:rPr>
        <w:t xml:space="preserve">that </w:t>
      </w:r>
      <w:r w:rsidR="000D458A" w:rsidRPr="00FF4719">
        <w:rPr>
          <w:rFonts w:ascii="Times New Roman" w:hAnsi="Times New Roman" w:cs="Times New Roman"/>
          <w:sz w:val="24"/>
          <w:szCs w:val="24"/>
        </w:rPr>
        <w:t xml:space="preserve">engagement </w:t>
      </w:r>
      <w:r w:rsidR="000D6420" w:rsidRPr="00FF4719">
        <w:rPr>
          <w:rFonts w:ascii="Times New Roman" w:hAnsi="Times New Roman" w:cs="Times New Roman"/>
          <w:sz w:val="24"/>
          <w:szCs w:val="24"/>
        </w:rPr>
        <w:t>coping style mediate</w:t>
      </w:r>
      <w:r w:rsidR="00DC15B4" w:rsidRPr="00FF4719">
        <w:rPr>
          <w:rFonts w:ascii="Times New Roman" w:hAnsi="Times New Roman" w:cs="Times New Roman"/>
          <w:sz w:val="24"/>
          <w:szCs w:val="24"/>
        </w:rPr>
        <w:t>s</w:t>
      </w:r>
      <w:r w:rsidR="000D6420" w:rsidRPr="00FF4719">
        <w:rPr>
          <w:rFonts w:ascii="Times New Roman" w:hAnsi="Times New Roman" w:cs="Times New Roman"/>
          <w:sz w:val="24"/>
          <w:szCs w:val="24"/>
        </w:rPr>
        <w:t xml:space="preserve"> factors such as self-esteem, optimism, and locus of control in predicting successful adjustment</w:t>
      </w:r>
      <w:r w:rsidR="00E24495" w:rsidRPr="00FF4719">
        <w:rPr>
          <w:rFonts w:ascii="Times New Roman" w:hAnsi="Times New Roman" w:cs="Times New Roman"/>
          <w:sz w:val="24"/>
          <w:szCs w:val="24"/>
        </w:rPr>
        <w:t xml:space="preserve"> to college</w:t>
      </w:r>
      <w:r w:rsidR="00AE4F81" w:rsidRPr="00FF4719">
        <w:rPr>
          <w:rFonts w:ascii="Times New Roman" w:hAnsi="Times New Roman" w:cs="Times New Roman"/>
          <w:sz w:val="24"/>
          <w:szCs w:val="24"/>
        </w:rPr>
        <w:t xml:space="preserve">, which is </w:t>
      </w:r>
      <w:r w:rsidR="00732879" w:rsidRPr="00FF4719">
        <w:rPr>
          <w:rFonts w:ascii="Times New Roman" w:hAnsi="Times New Roman" w:cs="Times New Roman"/>
          <w:sz w:val="24"/>
          <w:szCs w:val="24"/>
        </w:rPr>
        <w:t xml:space="preserve">viewed as </w:t>
      </w:r>
      <w:r w:rsidR="00AE4F81" w:rsidRPr="00FF4719">
        <w:rPr>
          <w:rFonts w:ascii="Times New Roman" w:hAnsi="Times New Roman" w:cs="Times New Roman"/>
          <w:sz w:val="24"/>
          <w:szCs w:val="24"/>
        </w:rPr>
        <w:t>a fairly reliable indicator of overall psychological health and well-being</w:t>
      </w:r>
      <w:r w:rsidR="0055675B" w:rsidRPr="00FF4719">
        <w:rPr>
          <w:rFonts w:ascii="Times New Roman" w:hAnsi="Times New Roman" w:cs="Times New Roman"/>
          <w:sz w:val="24"/>
          <w:szCs w:val="24"/>
        </w:rPr>
        <w:t xml:space="preserve"> (Aspinwall </w:t>
      </w:r>
      <w:r w:rsidR="0055675B" w:rsidRPr="00FF4719">
        <w:rPr>
          <w:rFonts w:ascii="Times New Roman" w:hAnsi="Times New Roman" w:cs="Times New Roman"/>
          <w:sz w:val="24"/>
          <w:szCs w:val="24"/>
        </w:rPr>
        <w:lastRenderedPageBreak/>
        <w:t>&amp; Taylor, 1992)</w:t>
      </w:r>
      <w:r w:rsidR="000D6420" w:rsidRPr="00FF4719">
        <w:rPr>
          <w:rFonts w:ascii="Times New Roman" w:hAnsi="Times New Roman" w:cs="Times New Roman"/>
          <w:sz w:val="24"/>
          <w:szCs w:val="24"/>
        </w:rPr>
        <w:t xml:space="preserve">. </w:t>
      </w:r>
    </w:p>
    <w:p w14:paraId="07C82EA2" w14:textId="77777777" w:rsidR="00C83EDA" w:rsidRPr="00FF4719" w:rsidRDefault="009A6618" w:rsidP="00C83EDA">
      <w:pPr>
        <w:widowControl w:val="0"/>
        <w:spacing w:after="0" w:line="480" w:lineRule="auto"/>
        <w:ind w:firstLine="720"/>
        <w:rPr>
          <w:rFonts w:ascii="Times New Roman" w:hAnsi="Times New Roman" w:cs="Times New Roman"/>
          <w:sz w:val="24"/>
          <w:szCs w:val="24"/>
        </w:rPr>
      </w:pPr>
      <w:r w:rsidRPr="00FF4719">
        <w:rPr>
          <w:rFonts w:ascii="Times New Roman" w:hAnsi="Times New Roman" w:cs="Times New Roman"/>
          <w:sz w:val="24"/>
          <w:szCs w:val="24"/>
        </w:rPr>
        <w:t xml:space="preserve">Additionally, research has shown that </w:t>
      </w:r>
      <w:r w:rsidR="005F1DFC" w:rsidRPr="00FF4719">
        <w:rPr>
          <w:rFonts w:ascii="Times New Roman" w:hAnsi="Times New Roman" w:cs="Times New Roman"/>
          <w:sz w:val="24"/>
          <w:szCs w:val="24"/>
        </w:rPr>
        <w:t xml:space="preserve">some </w:t>
      </w:r>
      <w:r w:rsidRPr="00FF4719">
        <w:rPr>
          <w:rFonts w:ascii="Times New Roman" w:hAnsi="Times New Roman" w:cs="Times New Roman"/>
          <w:sz w:val="24"/>
          <w:szCs w:val="24"/>
        </w:rPr>
        <w:t xml:space="preserve">emotion-focused coping </w:t>
      </w:r>
      <w:r w:rsidR="005F1DFC" w:rsidRPr="00FF4719">
        <w:rPr>
          <w:rFonts w:ascii="Times New Roman" w:hAnsi="Times New Roman" w:cs="Times New Roman"/>
          <w:sz w:val="24"/>
          <w:szCs w:val="24"/>
        </w:rPr>
        <w:t>strategies are</w:t>
      </w:r>
      <w:r w:rsidR="000D458A" w:rsidRPr="00FF4719">
        <w:rPr>
          <w:rFonts w:ascii="Times New Roman" w:hAnsi="Times New Roman" w:cs="Times New Roman"/>
          <w:sz w:val="24"/>
          <w:szCs w:val="24"/>
        </w:rPr>
        <w:t xml:space="preserve"> </w:t>
      </w:r>
      <w:r w:rsidRPr="00FF4719">
        <w:rPr>
          <w:rFonts w:ascii="Times New Roman" w:hAnsi="Times New Roman" w:cs="Times New Roman"/>
          <w:sz w:val="24"/>
          <w:szCs w:val="24"/>
        </w:rPr>
        <w:t>associated with higher levels of psychological distress</w:t>
      </w:r>
      <w:r w:rsidR="000D458A" w:rsidRPr="00FF4719">
        <w:rPr>
          <w:rFonts w:ascii="Times New Roman" w:hAnsi="Times New Roman" w:cs="Times New Roman"/>
          <w:sz w:val="24"/>
          <w:szCs w:val="24"/>
        </w:rPr>
        <w:t>, whereas</w:t>
      </w:r>
      <w:r w:rsidRPr="00FF4719">
        <w:rPr>
          <w:rFonts w:ascii="Times New Roman" w:hAnsi="Times New Roman" w:cs="Times New Roman"/>
          <w:sz w:val="24"/>
          <w:szCs w:val="24"/>
        </w:rPr>
        <w:t xml:space="preserve"> problem-focused coping is </w:t>
      </w:r>
      <w:r w:rsidR="005F1DFC" w:rsidRPr="00FF4719">
        <w:rPr>
          <w:rFonts w:ascii="Times New Roman" w:hAnsi="Times New Roman" w:cs="Times New Roman"/>
          <w:sz w:val="24"/>
          <w:szCs w:val="24"/>
        </w:rPr>
        <w:t xml:space="preserve">generally </w:t>
      </w:r>
      <w:r w:rsidRPr="00FF4719">
        <w:rPr>
          <w:rFonts w:ascii="Times New Roman" w:hAnsi="Times New Roman" w:cs="Times New Roman"/>
          <w:sz w:val="24"/>
          <w:szCs w:val="24"/>
        </w:rPr>
        <w:t xml:space="preserve">related to a more optimistic outlook and lower distress </w:t>
      </w:r>
      <w:r w:rsidR="000F1392" w:rsidRPr="00FF4719">
        <w:rPr>
          <w:rFonts w:ascii="Times New Roman" w:hAnsi="Times New Roman" w:cs="Times New Roman"/>
          <w:sz w:val="24"/>
          <w:szCs w:val="24"/>
        </w:rPr>
        <w:t xml:space="preserve">(Arthur, 1998; </w:t>
      </w:r>
      <w:r w:rsidR="0055675B" w:rsidRPr="00FF4719">
        <w:rPr>
          <w:rFonts w:ascii="Times New Roman" w:hAnsi="Times New Roman" w:cs="Times New Roman"/>
          <w:sz w:val="24"/>
          <w:szCs w:val="24"/>
        </w:rPr>
        <w:t xml:space="preserve">Billings &amp; Moos, 1984; </w:t>
      </w:r>
      <w:r w:rsidR="000F1392" w:rsidRPr="00FF4719">
        <w:rPr>
          <w:rFonts w:ascii="Times New Roman" w:hAnsi="Times New Roman" w:cs="Times New Roman"/>
          <w:sz w:val="24"/>
          <w:szCs w:val="24"/>
        </w:rPr>
        <w:t>Carver</w:t>
      </w:r>
      <w:r w:rsidR="007A5CDB" w:rsidRPr="00FF4719">
        <w:rPr>
          <w:rFonts w:ascii="Times New Roman" w:hAnsi="Times New Roman" w:cs="Times New Roman"/>
          <w:sz w:val="24"/>
          <w:szCs w:val="24"/>
        </w:rPr>
        <w:t xml:space="preserve"> et al.</w:t>
      </w:r>
      <w:r w:rsidR="000F1392" w:rsidRPr="00FF4719">
        <w:rPr>
          <w:rFonts w:ascii="Times New Roman" w:hAnsi="Times New Roman" w:cs="Times New Roman"/>
          <w:sz w:val="24"/>
          <w:szCs w:val="24"/>
        </w:rPr>
        <w:t>, 1989; Kolenc, Hartley, &amp; Murdock, 1990; Lapp &amp; Collins, 1993; Pritchard, Wilson, &amp; Yamitz, 2007)</w:t>
      </w:r>
      <w:r w:rsidR="008062EB" w:rsidRPr="00FF4719">
        <w:rPr>
          <w:rFonts w:ascii="Times New Roman" w:hAnsi="Times New Roman" w:cs="Times New Roman"/>
          <w:sz w:val="24"/>
          <w:szCs w:val="24"/>
        </w:rPr>
        <w:t>.</w:t>
      </w:r>
      <w:r w:rsidR="00CA1885" w:rsidRPr="00FF4719">
        <w:rPr>
          <w:rFonts w:ascii="Times New Roman" w:hAnsi="Times New Roman" w:cs="Times New Roman"/>
          <w:sz w:val="24"/>
          <w:szCs w:val="24"/>
        </w:rPr>
        <w:t xml:space="preserve"> </w:t>
      </w:r>
      <w:r w:rsidR="005F1DFC" w:rsidRPr="00FF4719">
        <w:rPr>
          <w:rFonts w:ascii="Times New Roman" w:hAnsi="Times New Roman" w:cs="Times New Roman"/>
          <w:sz w:val="24"/>
          <w:szCs w:val="24"/>
        </w:rPr>
        <w:t>U</w:t>
      </w:r>
      <w:r w:rsidR="00CA1885" w:rsidRPr="00FF4719">
        <w:rPr>
          <w:rFonts w:ascii="Times New Roman" w:hAnsi="Times New Roman" w:cs="Times New Roman"/>
          <w:sz w:val="24"/>
          <w:szCs w:val="24"/>
        </w:rPr>
        <w:t xml:space="preserve">pon </w:t>
      </w:r>
      <w:r w:rsidR="006D02D6" w:rsidRPr="00FF4719">
        <w:rPr>
          <w:rFonts w:ascii="Times New Roman" w:hAnsi="Times New Roman" w:cs="Times New Roman"/>
          <w:sz w:val="24"/>
          <w:szCs w:val="24"/>
        </w:rPr>
        <w:t xml:space="preserve">more specific </w:t>
      </w:r>
      <w:r w:rsidR="005F1DFC" w:rsidRPr="00FF4719">
        <w:rPr>
          <w:rFonts w:ascii="Times New Roman" w:hAnsi="Times New Roman" w:cs="Times New Roman"/>
          <w:sz w:val="24"/>
          <w:szCs w:val="24"/>
        </w:rPr>
        <w:t>item analyse</w:t>
      </w:r>
      <w:r w:rsidR="00CA1885" w:rsidRPr="00FF4719">
        <w:rPr>
          <w:rFonts w:ascii="Times New Roman" w:hAnsi="Times New Roman" w:cs="Times New Roman"/>
          <w:sz w:val="24"/>
          <w:szCs w:val="24"/>
        </w:rPr>
        <w:t xml:space="preserve">s, </w:t>
      </w:r>
      <w:r w:rsidR="00DC15B4" w:rsidRPr="00FF4719">
        <w:rPr>
          <w:rFonts w:ascii="Times New Roman" w:hAnsi="Times New Roman" w:cs="Times New Roman"/>
          <w:sz w:val="24"/>
          <w:szCs w:val="24"/>
        </w:rPr>
        <w:t>Billings and Moos (1984)</w:t>
      </w:r>
      <w:r w:rsidR="00CA1885" w:rsidRPr="00FF4719">
        <w:rPr>
          <w:rFonts w:ascii="Times New Roman" w:hAnsi="Times New Roman" w:cs="Times New Roman"/>
          <w:sz w:val="24"/>
          <w:szCs w:val="24"/>
        </w:rPr>
        <w:t xml:space="preserve"> </w:t>
      </w:r>
      <w:r w:rsidR="00DC15B4" w:rsidRPr="00FF4719">
        <w:rPr>
          <w:rFonts w:ascii="Times New Roman" w:hAnsi="Times New Roman" w:cs="Times New Roman"/>
          <w:sz w:val="24"/>
          <w:szCs w:val="24"/>
        </w:rPr>
        <w:t xml:space="preserve">found </w:t>
      </w:r>
      <w:r w:rsidR="00CA1885" w:rsidRPr="00FF4719">
        <w:rPr>
          <w:rFonts w:ascii="Times New Roman" w:hAnsi="Times New Roman" w:cs="Times New Roman"/>
          <w:sz w:val="24"/>
          <w:szCs w:val="24"/>
        </w:rPr>
        <w:t xml:space="preserve">individual </w:t>
      </w:r>
      <w:r w:rsidR="00035638" w:rsidRPr="00FF4719">
        <w:rPr>
          <w:rFonts w:ascii="Times New Roman" w:hAnsi="Times New Roman" w:cs="Times New Roman"/>
          <w:sz w:val="24"/>
          <w:szCs w:val="24"/>
        </w:rPr>
        <w:t xml:space="preserve">emotion-focused </w:t>
      </w:r>
      <w:r w:rsidR="00CA1885" w:rsidRPr="00FF4719">
        <w:rPr>
          <w:rFonts w:ascii="Times New Roman" w:hAnsi="Times New Roman" w:cs="Times New Roman"/>
          <w:sz w:val="24"/>
          <w:szCs w:val="24"/>
        </w:rPr>
        <w:t xml:space="preserve">strategies </w:t>
      </w:r>
      <w:r w:rsidR="005F1DFC" w:rsidRPr="00FF4719">
        <w:rPr>
          <w:rFonts w:ascii="Times New Roman" w:hAnsi="Times New Roman" w:cs="Times New Roman"/>
          <w:sz w:val="24"/>
          <w:szCs w:val="24"/>
        </w:rPr>
        <w:t>in the realm of</w:t>
      </w:r>
      <w:r w:rsidR="00CA1885" w:rsidRPr="00FF4719">
        <w:rPr>
          <w:rFonts w:ascii="Times New Roman" w:hAnsi="Times New Roman" w:cs="Times New Roman"/>
          <w:sz w:val="24"/>
          <w:szCs w:val="24"/>
        </w:rPr>
        <w:t xml:space="preserve"> </w:t>
      </w:r>
      <w:r w:rsidR="005F1DFC" w:rsidRPr="00FF4719">
        <w:rPr>
          <w:rFonts w:ascii="Times New Roman" w:hAnsi="Times New Roman" w:cs="Times New Roman"/>
          <w:sz w:val="24"/>
          <w:szCs w:val="24"/>
        </w:rPr>
        <w:t>affective</w:t>
      </w:r>
      <w:r w:rsidR="006D02D6" w:rsidRPr="00FF4719">
        <w:rPr>
          <w:rFonts w:ascii="Times New Roman" w:hAnsi="Times New Roman" w:cs="Times New Roman"/>
          <w:sz w:val="24"/>
          <w:szCs w:val="24"/>
        </w:rPr>
        <w:t xml:space="preserve">-avoidant </w:t>
      </w:r>
      <w:r w:rsidR="005F1DFC" w:rsidRPr="00FF4719">
        <w:rPr>
          <w:rFonts w:ascii="Times New Roman" w:hAnsi="Times New Roman" w:cs="Times New Roman"/>
          <w:sz w:val="24"/>
          <w:szCs w:val="24"/>
        </w:rPr>
        <w:t>(e.g., social withdrawal, self-criticism) or affective</w:t>
      </w:r>
      <w:r w:rsidR="006D02D6" w:rsidRPr="00FF4719">
        <w:rPr>
          <w:rFonts w:ascii="Times New Roman" w:hAnsi="Times New Roman" w:cs="Times New Roman"/>
          <w:sz w:val="24"/>
          <w:szCs w:val="24"/>
        </w:rPr>
        <w:t>-</w:t>
      </w:r>
      <w:r w:rsidR="005F1DFC" w:rsidRPr="00FF4719">
        <w:rPr>
          <w:rFonts w:ascii="Times New Roman" w:hAnsi="Times New Roman" w:cs="Times New Roman"/>
          <w:sz w:val="24"/>
          <w:szCs w:val="24"/>
        </w:rPr>
        <w:t>confrontational</w:t>
      </w:r>
      <w:r w:rsidR="006D02D6" w:rsidRPr="00FF4719">
        <w:rPr>
          <w:rFonts w:ascii="Times New Roman" w:hAnsi="Times New Roman" w:cs="Times New Roman"/>
          <w:sz w:val="24"/>
          <w:szCs w:val="24"/>
        </w:rPr>
        <w:t xml:space="preserve"> (e.g., emotional discharge)</w:t>
      </w:r>
      <w:r w:rsidR="00DC15B4" w:rsidRPr="00FF4719">
        <w:rPr>
          <w:rFonts w:ascii="Times New Roman" w:hAnsi="Times New Roman" w:cs="Times New Roman"/>
          <w:sz w:val="24"/>
          <w:szCs w:val="24"/>
        </w:rPr>
        <w:t xml:space="preserve"> strategies were</w:t>
      </w:r>
      <w:r w:rsidR="006D02D6" w:rsidRPr="00FF4719">
        <w:rPr>
          <w:rFonts w:ascii="Times New Roman" w:hAnsi="Times New Roman" w:cs="Times New Roman"/>
          <w:sz w:val="24"/>
          <w:szCs w:val="24"/>
        </w:rPr>
        <w:t xml:space="preserve"> associated with more depressive symptomatology, whereas </w:t>
      </w:r>
      <w:r w:rsidR="00035638" w:rsidRPr="00FF4719">
        <w:rPr>
          <w:rFonts w:ascii="Times New Roman" w:hAnsi="Times New Roman" w:cs="Times New Roman"/>
          <w:sz w:val="24"/>
          <w:szCs w:val="24"/>
        </w:rPr>
        <w:t xml:space="preserve">other types of emotion-focused strategies (e.g., </w:t>
      </w:r>
      <w:r w:rsidR="006D02D6" w:rsidRPr="00FF4719">
        <w:rPr>
          <w:rFonts w:ascii="Times New Roman" w:hAnsi="Times New Roman" w:cs="Times New Roman"/>
          <w:sz w:val="24"/>
          <w:szCs w:val="24"/>
        </w:rPr>
        <w:t>affect regulation</w:t>
      </w:r>
      <w:r w:rsidR="00035638" w:rsidRPr="00FF4719">
        <w:rPr>
          <w:rFonts w:ascii="Times New Roman" w:hAnsi="Times New Roman" w:cs="Times New Roman"/>
          <w:sz w:val="24"/>
          <w:szCs w:val="24"/>
        </w:rPr>
        <w:t>)</w:t>
      </w:r>
      <w:r w:rsidR="006D02D6" w:rsidRPr="00FF4719">
        <w:rPr>
          <w:rFonts w:ascii="Times New Roman" w:hAnsi="Times New Roman" w:cs="Times New Roman"/>
          <w:sz w:val="24"/>
          <w:szCs w:val="24"/>
        </w:rPr>
        <w:t xml:space="preserve"> se</w:t>
      </w:r>
      <w:r w:rsidR="00035638" w:rsidRPr="00FF4719">
        <w:rPr>
          <w:rFonts w:ascii="Times New Roman" w:hAnsi="Times New Roman" w:cs="Times New Roman"/>
          <w:sz w:val="24"/>
          <w:szCs w:val="24"/>
        </w:rPr>
        <w:t>em</w:t>
      </w:r>
      <w:r w:rsidR="00DC15B4" w:rsidRPr="00FF4719">
        <w:rPr>
          <w:rFonts w:ascii="Times New Roman" w:hAnsi="Times New Roman" w:cs="Times New Roman"/>
          <w:sz w:val="24"/>
          <w:szCs w:val="24"/>
        </w:rPr>
        <w:t>ed</w:t>
      </w:r>
      <w:r w:rsidR="006D02D6" w:rsidRPr="00FF4719">
        <w:rPr>
          <w:rFonts w:ascii="Times New Roman" w:hAnsi="Times New Roman" w:cs="Times New Roman"/>
          <w:sz w:val="24"/>
          <w:szCs w:val="24"/>
        </w:rPr>
        <w:t xml:space="preserve"> to be associated with decreased </w:t>
      </w:r>
      <w:r w:rsidR="00DC15B4" w:rsidRPr="00FF4719">
        <w:rPr>
          <w:rFonts w:ascii="Times New Roman" w:hAnsi="Times New Roman" w:cs="Times New Roman"/>
          <w:sz w:val="24"/>
          <w:szCs w:val="24"/>
        </w:rPr>
        <w:t xml:space="preserve">depression </w:t>
      </w:r>
      <w:r w:rsidR="006D02D6" w:rsidRPr="00FF4719">
        <w:rPr>
          <w:rFonts w:ascii="Times New Roman" w:hAnsi="Times New Roman" w:cs="Times New Roman"/>
          <w:sz w:val="24"/>
          <w:szCs w:val="24"/>
        </w:rPr>
        <w:t xml:space="preserve">symptomatology. This </w:t>
      </w:r>
      <w:r w:rsidR="00DC15B4" w:rsidRPr="00FF4719">
        <w:rPr>
          <w:rFonts w:ascii="Times New Roman" w:hAnsi="Times New Roman" w:cs="Times New Roman"/>
          <w:sz w:val="24"/>
          <w:szCs w:val="24"/>
        </w:rPr>
        <w:t xml:space="preserve">finding </w:t>
      </w:r>
      <w:r w:rsidR="006D02D6" w:rsidRPr="00FF4719">
        <w:rPr>
          <w:rFonts w:ascii="Times New Roman" w:hAnsi="Times New Roman" w:cs="Times New Roman"/>
          <w:sz w:val="24"/>
          <w:szCs w:val="24"/>
        </w:rPr>
        <w:t>seems to underscore the reasons for expanding upon Lazarus and colleagues (1984) problem-focused/emotion-focused model</w:t>
      </w:r>
      <w:r w:rsidR="00035638" w:rsidRPr="00FF4719">
        <w:rPr>
          <w:rFonts w:ascii="Times New Roman" w:hAnsi="Times New Roman" w:cs="Times New Roman"/>
          <w:sz w:val="24"/>
          <w:szCs w:val="24"/>
        </w:rPr>
        <w:t xml:space="preserve"> and highlight the necessity of also looking at approach-avoidance elements within each main category. </w:t>
      </w:r>
    </w:p>
    <w:p w14:paraId="009C567C" w14:textId="25B1ABC2" w:rsidR="007D6C2D" w:rsidRPr="00FF4719" w:rsidRDefault="007D6C2D" w:rsidP="00C83EDA">
      <w:pPr>
        <w:widowControl w:val="0"/>
        <w:spacing w:after="0" w:line="480" w:lineRule="auto"/>
        <w:jc w:val="center"/>
        <w:rPr>
          <w:rFonts w:ascii="Times New Roman" w:hAnsi="Times New Roman" w:cs="Times New Roman"/>
          <w:b/>
          <w:sz w:val="24"/>
          <w:szCs w:val="24"/>
        </w:rPr>
      </w:pPr>
      <w:r w:rsidRPr="00FF4719">
        <w:rPr>
          <w:rFonts w:ascii="Times New Roman" w:hAnsi="Times New Roman" w:cs="Times New Roman"/>
          <w:b/>
          <w:sz w:val="24"/>
          <w:szCs w:val="24"/>
        </w:rPr>
        <w:t>Gender Considerations</w:t>
      </w:r>
    </w:p>
    <w:p w14:paraId="68E7CD72" w14:textId="5B5DBB78" w:rsidR="00B62991" w:rsidRPr="00FF4719" w:rsidRDefault="00AF48C9" w:rsidP="0042571C">
      <w:pPr>
        <w:widowControl w:val="0"/>
        <w:spacing w:after="0" w:line="480" w:lineRule="auto"/>
        <w:ind w:firstLine="720"/>
        <w:rPr>
          <w:rFonts w:ascii="Times New Roman" w:hAnsi="Times New Roman" w:cs="Times New Roman"/>
          <w:sz w:val="24"/>
          <w:szCs w:val="24"/>
        </w:rPr>
      </w:pPr>
      <w:r w:rsidRPr="00FF4719">
        <w:rPr>
          <w:rFonts w:ascii="Times New Roman" w:hAnsi="Times New Roman" w:cs="Times New Roman"/>
          <w:sz w:val="24"/>
          <w:szCs w:val="24"/>
        </w:rPr>
        <w:t>Numerous studies have shown f</w:t>
      </w:r>
      <w:r w:rsidR="00120722" w:rsidRPr="00FF4719">
        <w:rPr>
          <w:rFonts w:ascii="Times New Roman" w:hAnsi="Times New Roman" w:cs="Times New Roman"/>
          <w:sz w:val="24"/>
          <w:szCs w:val="24"/>
        </w:rPr>
        <w:t xml:space="preserve">emales </w:t>
      </w:r>
      <w:r w:rsidRPr="00FF4719">
        <w:rPr>
          <w:rFonts w:ascii="Times New Roman" w:hAnsi="Times New Roman" w:cs="Times New Roman"/>
          <w:sz w:val="24"/>
          <w:szCs w:val="24"/>
        </w:rPr>
        <w:t>to be</w:t>
      </w:r>
      <w:r w:rsidR="00C9661D" w:rsidRPr="00FF4719">
        <w:rPr>
          <w:rFonts w:ascii="Times New Roman" w:hAnsi="Times New Roman" w:cs="Times New Roman"/>
          <w:sz w:val="24"/>
          <w:szCs w:val="24"/>
        </w:rPr>
        <w:t xml:space="preserve"> at significantly higher risk than males for experiencing depressive symptomatology</w:t>
      </w:r>
      <w:r w:rsidR="00EA56A8" w:rsidRPr="00FF4719">
        <w:rPr>
          <w:rFonts w:ascii="Times New Roman" w:hAnsi="Times New Roman" w:cs="Times New Roman"/>
          <w:sz w:val="24"/>
          <w:szCs w:val="24"/>
        </w:rPr>
        <w:t xml:space="preserve">—ranging from </w:t>
      </w:r>
      <w:r w:rsidR="002921E9" w:rsidRPr="00FF4719">
        <w:rPr>
          <w:rFonts w:ascii="Times New Roman" w:hAnsi="Times New Roman" w:cs="Times New Roman"/>
          <w:sz w:val="24"/>
          <w:szCs w:val="24"/>
        </w:rPr>
        <w:t>2:1</w:t>
      </w:r>
      <w:r w:rsidR="00EA56A8" w:rsidRPr="00FF4719">
        <w:rPr>
          <w:rFonts w:ascii="Times New Roman" w:hAnsi="Times New Roman" w:cs="Times New Roman"/>
          <w:sz w:val="24"/>
          <w:szCs w:val="24"/>
        </w:rPr>
        <w:t>,</w:t>
      </w:r>
      <w:r w:rsidR="002921E9" w:rsidRPr="00FF4719">
        <w:rPr>
          <w:rFonts w:ascii="Times New Roman" w:hAnsi="Times New Roman" w:cs="Times New Roman"/>
          <w:sz w:val="24"/>
          <w:szCs w:val="24"/>
        </w:rPr>
        <w:t xml:space="preserve"> </w:t>
      </w:r>
      <w:r w:rsidR="002E170E" w:rsidRPr="00FF4719">
        <w:rPr>
          <w:rFonts w:ascii="Times New Roman" w:hAnsi="Times New Roman" w:cs="Times New Roman"/>
          <w:sz w:val="24"/>
          <w:szCs w:val="24"/>
        </w:rPr>
        <w:t>by most</w:t>
      </w:r>
      <w:r w:rsidR="004542D4" w:rsidRPr="00FF4719">
        <w:rPr>
          <w:rFonts w:ascii="Times New Roman" w:hAnsi="Times New Roman" w:cs="Times New Roman"/>
          <w:sz w:val="24"/>
          <w:szCs w:val="24"/>
        </w:rPr>
        <w:t xml:space="preserve"> estimates</w:t>
      </w:r>
      <w:r w:rsidR="00EA56A8" w:rsidRPr="00FF4719">
        <w:rPr>
          <w:rFonts w:ascii="Times New Roman" w:hAnsi="Times New Roman" w:cs="Times New Roman"/>
          <w:sz w:val="24"/>
          <w:szCs w:val="24"/>
        </w:rPr>
        <w:t>, up to 4:1</w:t>
      </w:r>
      <w:r w:rsidR="00CB4967" w:rsidRPr="00FF4719">
        <w:rPr>
          <w:rFonts w:ascii="Times New Roman" w:hAnsi="Times New Roman" w:cs="Times New Roman"/>
          <w:sz w:val="24"/>
          <w:szCs w:val="24"/>
        </w:rPr>
        <w:t xml:space="preserve">, noted </w:t>
      </w:r>
      <w:r w:rsidR="002E170E" w:rsidRPr="00FF4719">
        <w:rPr>
          <w:rFonts w:ascii="Times New Roman" w:hAnsi="Times New Roman" w:cs="Times New Roman"/>
          <w:sz w:val="24"/>
          <w:szCs w:val="24"/>
        </w:rPr>
        <w:t xml:space="preserve">by some specifically </w:t>
      </w:r>
      <w:r w:rsidR="00CB4967" w:rsidRPr="00FF4719">
        <w:rPr>
          <w:rFonts w:ascii="Times New Roman" w:hAnsi="Times New Roman" w:cs="Times New Roman"/>
          <w:sz w:val="24"/>
          <w:szCs w:val="24"/>
        </w:rPr>
        <w:t>for major depression</w:t>
      </w:r>
      <w:r w:rsidR="00EA56A8" w:rsidRPr="00FF4719">
        <w:rPr>
          <w:rFonts w:ascii="Times New Roman" w:hAnsi="Times New Roman" w:cs="Times New Roman"/>
          <w:sz w:val="24"/>
          <w:szCs w:val="24"/>
        </w:rPr>
        <w:t>—(</w:t>
      </w:r>
      <w:r w:rsidR="000D7ECF" w:rsidRPr="00FF4719">
        <w:rPr>
          <w:rFonts w:ascii="Times New Roman" w:hAnsi="Times New Roman" w:cs="Times New Roman"/>
          <w:sz w:val="24"/>
          <w:szCs w:val="24"/>
        </w:rPr>
        <w:t>Angold, Costello, &amp; Worthman, 1998</w:t>
      </w:r>
      <w:r w:rsidR="00BD0302" w:rsidRPr="00FF4719">
        <w:rPr>
          <w:rFonts w:ascii="Times New Roman" w:hAnsi="Times New Roman" w:cs="Times New Roman"/>
          <w:sz w:val="24"/>
          <w:szCs w:val="24"/>
        </w:rPr>
        <w:t xml:space="preserve">; </w:t>
      </w:r>
      <w:r w:rsidRPr="00FF4719">
        <w:rPr>
          <w:rFonts w:ascii="Times New Roman" w:hAnsi="Times New Roman" w:cs="Times New Roman"/>
          <w:sz w:val="24"/>
          <w:szCs w:val="24"/>
        </w:rPr>
        <w:t>Culbertson, 1997; Gilman, Kawachi, Fitzmaurice, &amp; Buka, 2002; Kessler, 2003;</w:t>
      </w:r>
      <w:r w:rsidR="00BD0302" w:rsidRPr="00FF4719">
        <w:rPr>
          <w:rFonts w:ascii="Times New Roman" w:hAnsi="Times New Roman" w:cs="Times New Roman"/>
          <w:sz w:val="24"/>
          <w:szCs w:val="24"/>
        </w:rPr>
        <w:t xml:space="preserve"> Nolen-Hoeksema &amp; Girgus, 1994;</w:t>
      </w:r>
      <w:r w:rsidRPr="00FF4719">
        <w:rPr>
          <w:rFonts w:ascii="Times New Roman" w:hAnsi="Times New Roman" w:cs="Times New Roman"/>
          <w:sz w:val="24"/>
          <w:szCs w:val="24"/>
        </w:rPr>
        <w:t xml:space="preserve"> </w:t>
      </w:r>
      <w:r w:rsidR="00120722" w:rsidRPr="00FF4719">
        <w:rPr>
          <w:rFonts w:ascii="Times New Roman" w:hAnsi="Times New Roman" w:cs="Times New Roman"/>
          <w:sz w:val="24"/>
          <w:szCs w:val="24"/>
        </w:rPr>
        <w:t>Piccinelli &amp; Wilkinson, 2000</w:t>
      </w:r>
      <w:r w:rsidR="008B1C80" w:rsidRPr="00FF4719">
        <w:rPr>
          <w:rFonts w:ascii="Times New Roman" w:hAnsi="Times New Roman" w:cs="Times New Roman"/>
          <w:sz w:val="24"/>
          <w:szCs w:val="24"/>
        </w:rPr>
        <w:t>; Rohde et al., 1990</w:t>
      </w:r>
      <w:r w:rsidR="00C9661D" w:rsidRPr="00FF4719">
        <w:rPr>
          <w:rFonts w:ascii="Times New Roman" w:hAnsi="Times New Roman" w:cs="Times New Roman"/>
          <w:sz w:val="24"/>
          <w:szCs w:val="24"/>
        </w:rPr>
        <w:t>).</w:t>
      </w:r>
      <w:r w:rsidR="00F2359F" w:rsidRPr="00FF4719">
        <w:rPr>
          <w:rFonts w:ascii="Times New Roman" w:hAnsi="Times New Roman" w:cs="Times New Roman"/>
          <w:sz w:val="24"/>
          <w:szCs w:val="24"/>
        </w:rPr>
        <w:t xml:space="preserve"> </w:t>
      </w:r>
      <w:r w:rsidR="0042571C" w:rsidRPr="00FF4719">
        <w:rPr>
          <w:rFonts w:ascii="Times New Roman" w:hAnsi="Times New Roman" w:cs="Times New Roman"/>
          <w:sz w:val="24"/>
          <w:szCs w:val="24"/>
        </w:rPr>
        <w:t xml:space="preserve">Rohde and colleagues (1990) found that female gender predicted future depression diagnosis, but not an increase in depression severity, seeming to indicate a gender-based vulnerability to periodic depression. </w:t>
      </w:r>
      <w:r w:rsidR="00C50B55" w:rsidRPr="00FF4719">
        <w:rPr>
          <w:rFonts w:ascii="Times New Roman" w:hAnsi="Times New Roman" w:cs="Times New Roman"/>
          <w:sz w:val="24"/>
          <w:szCs w:val="24"/>
        </w:rPr>
        <w:t xml:space="preserve">Research has </w:t>
      </w:r>
      <w:r w:rsidR="004542D4" w:rsidRPr="00FF4719">
        <w:rPr>
          <w:rFonts w:ascii="Times New Roman" w:hAnsi="Times New Roman" w:cs="Times New Roman"/>
          <w:sz w:val="24"/>
          <w:szCs w:val="24"/>
        </w:rPr>
        <w:t xml:space="preserve">also </w:t>
      </w:r>
      <w:r w:rsidR="00C50B55" w:rsidRPr="00FF4719">
        <w:rPr>
          <w:rFonts w:ascii="Times New Roman" w:hAnsi="Times New Roman" w:cs="Times New Roman"/>
          <w:sz w:val="24"/>
          <w:szCs w:val="24"/>
        </w:rPr>
        <w:t>shown that no gender differences in depression rates exist during prepubescence; however, by mid-puberty, substantial differences in depression prevalence begin to emerge (Angold</w:t>
      </w:r>
      <w:r w:rsidR="000D7ECF" w:rsidRPr="00FF4719">
        <w:rPr>
          <w:rFonts w:ascii="Times New Roman" w:hAnsi="Times New Roman" w:cs="Times New Roman"/>
          <w:sz w:val="24"/>
          <w:szCs w:val="24"/>
        </w:rPr>
        <w:t xml:space="preserve"> et al.</w:t>
      </w:r>
      <w:r w:rsidR="00C50B55" w:rsidRPr="00FF4719">
        <w:rPr>
          <w:rFonts w:ascii="Times New Roman" w:hAnsi="Times New Roman" w:cs="Times New Roman"/>
          <w:sz w:val="24"/>
          <w:szCs w:val="24"/>
        </w:rPr>
        <w:t xml:space="preserve">, 1998; </w:t>
      </w:r>
      <w:r w:rsidR="00C50B55" w:rsidRPr="00FF4719">
        <w:rPr>
          <w:rFonts w:ascii="Times New Roman" w:hAnsi="Times New Roman" w:cs="Times New Roman"/>
          <w:sz w:val="24"/>
          <w:szCs w:val="24"/>
        </w:rPr>
        <w:lastRenderedPageBreak/>
        <w:t>Nolen-Hoeksema &amp; Girgus, 1994). This discrepancy has prompted some researchers to speculate that hormonal factors may play a large part in gender-based differences in depression</w:t>
      </w:r>
      <w:r w:rsidR="00DC15B4" w:rsidRPr="00FF4719">
        <w:rPr>
          <w:rFonts w:ascii="Times New Roman" w:hAnsi="Times New Roman" w:cs="Times New Roman"/>
          <w:sz w:val="24"/>
          <w:szCs w:val="24"/>
        </w:rPr>
        <w:t>. H</w:t>
      </w:r>
      <w:r w:rsidR="00C50B55" w:rsidRPr="00FF4719">
        <w:rPr>
          <w:rFonts w:ascii="Times New Roman" w:hAnsi="Times New Roman" w:cs="Times New Roman"/>
          <w:sz w:val="24"/>
          <w:szCs w:val="24"/>
        </w:rPr>
        <w:t xml:space="preserve">owever, </w:t>
      </w:r>
      <w:r w:rsidR="00903455" w:rsidRPr="00FF4719">
        <w:rPr>
          <w:rFonts w:ascii="Times New Roman" w:hAnsi="Times New Roman" w:cs="Times New Roman"/>
          <w:sz w:val="24"/>
          <w:szCs w:val="24"/>
        </w:rPr>
        <w:t xml:space="preserve">at this time </w:t>
      </w:r>
      <w:r w:rsidR="00C50B55" w:rsidRPr="00FF4719">
        <w:rPr>
          <w:rFonts w:ascii="Times New Roman" w:hAnsi="Times New Roman" w:cs="Times New Roman"/>
          <w:sz w:val="24"/>
          <w:szCs w:val="24"/>
        </w:rPr>
        <w:t>there does not appear to be evidence to support this hypothesis over the likelihood of a</w:t>
      </w:r>
      <w:r w:rsidR="004542D4" w:rsidRPr="00FF4719">
        <w:rPr>
          <w:rFonts w:ascii="Times New Roman" w:hAnsi="Times New Roman" w:cs="Times New Roman"/>
          <w:sz w:val="24"/>
          <w:szCs w:val="24"/>
        </w:rPr>
        <w:t>n interplay between</w:t>
      </w:r>
      <w:r w:rsidR="00C50B55" w:rsidRPr="00FF4719">
        <w:rPr>
          <w:rFonts w:ascii="Times New Roman" w:hAnsi="Times New Roman" w:cs="Times New Roman"/>
          <w:sz w:val="24"/>
          <w:szCs w:val="24"/>
        </w:rPr>
        <w:t xml:space="preserve"> </w:t>
      </w:r>
      <w:r w:rsidR="004542D4" w:rsidRPr="00FF4719">
        <w:rPr>
          <w:rFonts w:ascii="Times New Roman" w:hAnsi="Times New Roman" w:cs="Times New Roman"/>
          <w:sz w:val="24"/>
          <w:szCs w:val="24"/>
        </w:rPr>
        <w:t xml:space="preserve">various </w:t>
      </w:r>
      <w:r w:rsidR="00C50B55" w:rsidRPr="00FF4719">
        <w:rPr>
          <w:rFonts w:ascii="Times New Roman" w:hAnsi="Times New Roman" w:cs="Times New Roman"/>
          <w:sz w:val="24"/>
          <w:szCs w:val="24"/>
        </w:rPr>
        <w:t xml:space="preserve">biological, cognitive, </w:t>
      </w:r>
      <w:r w:rsidR="004542D4" w:rsidRPr="00FF4719">
        <w:rPr>
          <w:rFonts w:ascii="Times New Roman" w:hAnsi="Times New Roman" w:cs="Times New Roman"/>
          <w:sz w:val="24"/>
          <w:szCs w:val="24"/>
        </w:rPr>
        <w:t xml:space="preserve">and </w:t>
      </w:r>
      <w:r w:rsidR="00C50B55" w:rsidRPr="00FF4719">
        <w:rPr>
          <w:rFonts w:ascii="Times New Roman" w:hAnsi="Times New Roman" w:cs="Times New Roman"/>
          <w:sz w:val="24"/>
          <w:szCs w:val="24"/>
        </w:rPr>
        <w:t xml:space="preserve">environmental </w:t>
      </w:r>
      <w:r w:rsidR="004542D4" w:rsidRPr="00FF4719">
        <w:rPr>
          <w:rFonts w:ascii="Times New Roman" w:hAnsi="Times New Roman" w:cs="Times New Roman"/>
          <w:sz w:val="24"/>
          <w:szCs w:val="24"/>
        </w:rPr>
        <w:t>factors</w:t>
      </w:r>
      <w:r w:rsidR="00C50B55" w:rsidRPr="00FF4719">
        <w:rPr>
          <w:rFonts w:ascii="Times New Roman" w:hAnsi="Times New Roman" w:cs="Times New Roman"/>
          <w:sz w:val="24"/>
          <w:szCs w:val="24"/>
        </w:rPr>
        <w:t xml:space="preserve"> (Kessler, 2003).</w:t>
      </w:r>
      <w:r w:rsidR="0042571C" w:rsidRPr="00FF4719">
        <w:rPr>
          <w:rFonts w:ascii="Times New Roman" w:hAnsi="Times New Roman" w:cs="Times New Roman"/>
          <w:sz w:val="24"/>
          <w:szCs w:val="24"/>
        </w:rPr>
        <w:t xml:space="preserve"> This</w:t>
      </w:r>
      <w:r w:rsidR="00DC15B4" w:rsidRPr="00FF4719">
        <w:rPr>
          <w:rFonts w:ascii="Times New Roman" w:hAnsi="Times New Roman" w:cs="Times New Roman"/>
          <w:sz w:val="24"/>
          <w:szCs w:val="24"/>
        </w:rPr>
        <w:t xml:space="preserve"> interplay of factors</w:t>
      </w:r>
      <w:r w:rsidR="0042571C" w:rsidRPr="00FF4719">
        <w:rPr>
          <w:rFonts w:ascii="Times New Roman" w:hAnsi="Times New Roman" w:cs="Times New Roman"/>
          <w:sz w:val="24"/>
          <w:szCs w:val="24"/>
        </w:rPr>
        <w:t xml:space="preserve"> is supported by findings from</w:t>
      </w:r>
      <w:r w:rsidR="002108C1" w:rsidRPr="00FF4719">
        <w:rPr>
          <w:rFonts w:ascii="Times New Roman" w:hAnsi="Times New Roman" w:cs="Times New Roman"/>
          <w:sz w:val="24"/>
          <w:szCs w:val="24"/>
        </w:rPr>
        <w:t xml:space="preserve"> the APA Task Force on Depression (McGrath, Keita, Strickland, &amp; Russo, 1990) that first </w:t>
      </w:r>
      <w:r w:rsidR="009B4706" w:rsidRPr="00FF4719">
        <w:rPr>
          <w:rFonts w:ascii="Times New Roman" w:hAnsi="Times New Roman" w:cs="Times New Roman"/>
          <w:sz w:val="24"/>
          <w:szCs w:val="24"/>
        </w:rPr>
        <w:t>identified females</w:t>
      </w:r>
      <w:r w:rsidR="002108C1" w:rsidRPr="00FF4719">
        <w:rPr>
          <w:rFonts w:ascii="Times New Roman" w:hAnsi="Times New Roman" w:cs="Times New Roman"/>
          <w:sz w:val="24"/>
          <w:szCs w:val="24"/>
        </w:rPr>
        <w:t xml:space="preserve"> to be at higher risk for depression, then went on to describe the factors that seemed to lead to this higher prevalence. The</w:t>
      </w:r>
      <w:r w:rsidR="00DC15B4" w:rsidRPr="00FF4719">
        <w:rPr>
          <w:rFonts w:ascii="Times New Roman" w:hAnsi="Times New Roman" w:cs="Times New Roman"/>
          <w:sz w:val="24"/>
          <w:szCs w:val="24"/>
        </w:rPr>
        <w:t xml:space="preserve"> APA Task Force</w:t>
      </w:r>
      <w:r w:rsidR="002108C1" w:rsidRPr="00FF4719">
        <w:rPr>
          <w:rFonts w:ascii="Times New Roman" w:hAnsi="Times New Roman" w:cs="Times New Roman"/>
          <w:sz w:val="24"/>
          <w:szCs w:val="24"/>
        </w:rPr>
        <w:t xml:space="preserve"> noted several apparent contributing factors</w:t>
      </w:r>
      <w:r w:rsidR="009B4706" w:rsidRPr="00FF4719">
        <w:rPr>
          <w:rFonts w:ascii="Times New Roman" w:hAnsi="Times New Roman" w:cs="Times New Roman"/>
          <w:sz w:val="24"/>
          <w:szCs w:val="24"/>
        </w:rPr>
        <w:t xml:space="preserve">, such as (a) posttraumatic stress, possibly resulting from physical or sexual abuse (b) </w:t>
      </w:r>
      <w:r w:rsidR="00DC15B4" w:rsidRPr="00FF4719">
        <w:rPr>
          <w:rFonts w:ascii="Times New Roman" w:hAnsi="Times New Roman" w:cs="Times New Roman"/>
          <w:sz w:val="24"/>
          <w:szCs w:val="24"/>
        </w:rPr>
        <w:t>marital status</w:t>
      </w:r>
      <w:r w:rsidR="009B4706" w:rsidRPr="00FF4719">
        <w:rPr>
          <w:rFonts w:ascii="Times New Roman" w:hAnsi="Times New Roman" w:cs="Times New Roman"/>
          <w:sz w:val="24"/>
          <w:szCs w:val="24"/>
        </w:rPr>
        <w:t xml:space="preserve"> (c) number of children (d) </w:t>
      </w:r>
      <w:r w:rsidR="00CB4967" w:rsidRPr="00FF4719">
        <w:rPr>
          <w:rFonts w:ascii="Times New Roman" w:hAnsi="Times New Roman" w:cs="Times New Roman"/>
          <w:sz w:val="24"/>
          <w:szCs w:val="24"/>
        </w:rPr>
        <w:t>economic status, and (e)</w:t>
      </w:r>
      <w:r w:rsidR="009B4706" w:rsidRPr="00FF4719">
        <w:rPr>
          <w:rFonts w:ascii="Times New Roman" w:hAnsi="Times New Roman" w:cs="Times New Roman"/>
          <w:sz w:val="24"/>
          <w:szCs w:val="24"/>
        </w:rPr>
        <w:t xml:space="preserve"> personality type and cognitive style, specifically</w:t>
      </w:r>
      <w:r w:rsidR="00B96510" w:rsidRPr="00FF4719">
        <w:rPr>
          <w:rFonts w:ascii="Times New Roman" w:hAnsi="Times New Roman" w:cs="Times New Roman"/>
          <w:sz w:val="24"/>
          <w:szCs w:val="24"/>
        </w:rPr>
        <w:t>,</w:t>
      </w:r>
      <w:r w:rsidR="009B4706" w:rsidRPr="00FF4719">
        <w:rPr>
          <w:rFonts w:ascii="Times New Roman" w:hAnsi="Times New Roman" w:cs="Times New Roman"/>
          <w:sz w:val="24"/>
          <w:szCs w:val="24"/>
        </w:rPr>
        <w:t xml:space="preserve"> decreased use of problem-solving strategies</w:t>
      </w:r>
      <w:r w:rsidR="00CB4967" w:rsidRPr="00FF4719">
        <w:rPr>
          <w:rFonts w:ascii="Times New Roman" w:hAnsi="Times New Roman" w:cs="Times New Roman"/>
          <w:sz w:val="24"/>
          <w:szCs w:val="24"/>
        </w:rPr>
        <w:t xml:space="preserve"> was </w:t>
      </w:r>
      <w:r w:rsidR="0042571C" w:rsidRPr="00FF4719">
        <w:rPr>
          <w:rFonts w:ascii="Times New Roman" w:hAnsi="Times New Roman" w:cs="Times New Roman"/>
          <w:sz w:val="24"/>
          <w:szCs w:val="24"/>
        </w:rPr>
        <w:t>found to be associated</w:t>
      </w:r>
      <w:r w:rsidR="00B96510" w:rsidRPr="00FF4719">
        <w:rPr>
          <w:rFonts w:ascii="Times New Roman" w:hAnsi="Times New Roman" w:cs="Times New Roman"/>
          <w:sz w:val="24"/>
          <w:szCs w:val="24"/>
        </w:rPr>
        <w:t xml:space="preserve"> with </w:t>
      </w:r>
      <w:r w:rsidR="00CB4967" w:rsidRPr="00FF4719">
        <w:rPr>
          <w:rFonts w:ascii="Times New Roman" w:hAnsi="Times New Roman" w:cs="Times New Roman"/>
          <w:sz w:val="24"/>
          <w:szCs w:val="24"/>
        </w:rPr>
        <w:t>depressive states</w:t>
      </w:r>
      <w:r w:rsidR="009B4706" w:rsidRPr="00FF4719">
        <w:rPr>
          <w:rFonts w:ascii="Times New Roman" w:hAnsi="Times New Roman" w:cs="Times New Roman"/>
          <w:sz w:val="24"/>
          <w:szCs w:val="24"/>
        </w:rPr>
        <w:t>.</w:t>
      </w:r>
    </w:p>
    <w:p w14:paraId="3AAD11C5" w14:textId="538C23ED" w:rsidR="007D6C2D" w:rsidRPr="00FF4719" w:rsidRDefault="00F2359F" w:rsidP="006174EB">
      <w:pPr>
        <w:widowControl w:val="0"/>
        <w:spacing w:after="0" w:line="480" w:lineRule="auto"/>
        <w:ind w:firstLine="720"/>
        <w:rPr>
          <w:rFonts w:ascii="Times New Roman" w:hAnsi="Times New Roman" w:cs="Times New Roman"/>
          <w:sz w:val="24"/>
          <w:szCs w:val="24"/>
        </w:rPr>
      </w:pPr>
      <w:r w:rsidRPr="00FF4719">
        <w:rPr>
          <w:rFonts w:ascii="Times New Roman" w:hAnsi="Times New Roman" w:cs="Times New Roman"/>
          <w:sz w:val="24"/>
          <w:szCs w:val="24"/>
        </w:rPr>
        <w:t>Additional</w:t>
      </w:r>
      <w:r w:rsidR="00746E9B" w:rsidRPr="00FF4719">
        <w:rPr>
          <w:rFonts w:ascii="Times New Roman" w:hAnsi="Times New Roman" w:cs="Times New Roman"/>
          <w:sz w:val="24"/>
          <w:szCs w:val="24"/>
        </w:rPr>
        <w:t xml:space="preserve"> research</w:t>
      </w:r>
      <w:r w:rsidR="00B96510" w:rsidRPr="00FF4719">
        <w:rPr>
          <w:rFonts w:ascii="Times New Roman" w:hAnsi="Times New Roman" w:cs="Times New Roman"/>
          <w:sz w:val="24"/>
          <w:szCs w:val="24"/>
        </w:rPr>
        <w:t xml:space="preserve"> (e.g., Billings &amp; Moos, 1981; Billings &amp; Moos, 1984; Dyson &amp; Renk, 2006; Folkman &amp; Lazarus, 1980; Lazarus &amp; Folkman, 1984; Leong, Bonz, &amp; Zachar, 1997; Ptacek, Smith, &amp; Zanas, 1992; Renk &amp; Smith, 2007)</w:t>
      </w:r>
      <w:r w:rsidR="00746E9B" w:rsidRPr="00FF4719">
        <w:rPr>
          <w:rFonts w:ascii="Times New Roman" w:hAnsi="Times New Roman" w:cs="Times New Roman"/>
          <w:sz w:val="24"/>
          <w:szCs w:val="24"/>
        </w:rPr>
        <w:t xml:space="preserve"> </w:t>
      </w:r>
      <w:r w:rsidR="00CB4967" w:rsidRPr="00FF4719">
        <w:rPr>
          <w:rFonts w:ascii="Times New Roman" w:hAnsi="Times New Roman" w:cs="Times New Roman"/>
          <w:sz w:val="24"/>
          <w:szCs w:val="24"/>
        </w:rPr>
        <w:t xml:space="preserve">supports the APA Task Force’s findings concerning differences in coping strategies. </w:t>
      </w:r>
      <w:r w:rsidR="00B96510" w:rsidRPr="00FF4719">
        <w:rPr>
          <w:rFonts w:ascii="Times New Roman" w:hAnsi="Times New Roman" w:cs="Times New Roman"/>
          <w:sz w:val="24"/>
          <w:szCs w:val="24"/>
        </w:rPr>
        <w:t>These</w:t>
      </w:r>
      <w:r w:rsidR="00CB4967" w:rsidRPr="00FF4719">
        <w:rPr>
          <w:rFonts w:ascii="Times New Roman" w:hAnsi="Times New Roman" w:cs="Times New Roman"/>
          <w:sz w:val="24"/>
          <w:szCs w:val="24"/>
        </w:rPr>
        <w:t xml:space="preserve"> studies </w:t>
      </w:r>
      <w:r w:rsidR="00DA69BA" w:rsidRPr="00FF4719">
        <w:rPr>
          <w:rFonts w:ascii="Times New Roman" w:hAnsi="Times New Roman" w:cs="Times New Roman"/>
          <w:sz w:val="24"/>
          <w:szCs w:val="24"/>
        </w:rPr>
        <w:t>found</w:t>
      </w:r>
      <w:r w:rsidR="00CB4967" w:rsidRPr="00FF4719">
        <w:rPr>
          <w:rFonts w:ascii="Times New Roman" w:hAnsi="Times New Roman" w:cs="Times New Roman"/>
          <w:sz w:val="24"/>
          <w:szCs w:val="24"/>
        </w:rPr>
        <w:t xml:space="preserve"> that</w:t>
      </w:r>
      <w:r w:rsidR="00746E9B" w:rsidRPr="00FF4719">
        <w:rPr>
          <w:rFonts w:ascii="Times New Roman" w:hAnsi="Times New Roman" w:cs="Times New Roman"/>
          <w:sz w:val="24"/>
          <w:szCs w:val="24"/>
        </w:rPr>
        <w:t xml:space="preserve"> f</w:t>
      </w:r>
      <w:r w:rsidR="001078BF" w:rsidRPr="00FF4719">
        <w:rPr>
          <w:rFonts w:ascii="Times New Roman" w:hAnsi="Times New Roman" w:cs="Times New Roman"/>
          <w:sz w:val="24"/>
          <w:szCs w:val="24"/>
        </w:rPr>
        <w:t xml:space="preserve">emales frequently </w:t>
      </w:r>
      <w:r w:rsidR="00746E9B" w:rsidRPr="00FF4719">
        <w:rPr>
          <w:rFonts w:ascii="Times New Roman" w:hAnsi="Times New Roman" w:cs="Times New Roman"/>
          <w:sz w:val="24"/>
          <w:szCs w:val="24"/>
        </w:rPr>
        <w:t>report</w:t>
      </w:r>
      <w:r w:rsidR="001078BF" w:rsidRPr="00FF4719">
        <w:rPr>
          <w:rFonts w:ascii="Times New Roman" w:hAnsi="Times New Roman" w:cs="Times New Roman"/>
          <w:sz w:val="24"/>
          <w:szCs w:val="24"/>
        </w:rPr>
        <w:t xml:space="preserve"> greater reliance on</w:t>
      </w:r>
      <w:r w:rsidR="007D6C2D" w:rsidRPr="00FF4719">
        <w:rPr>
          <w:rFonts w:ascii="Times New Roman" w:hAnsi="Times New Roman" w:cs="Times New Roman"/>
          <w:sz w:val="24"/>
          <w:szCs w:val="24"/>
        </w:rPr>
        <w:t xml:space="preserve"> </w:t>
      </w:r>
      <w:r w:rsidR="00824058" w:rsidRPr="00FF4719">
        <w:rPr>
          <w:rFonts w:ascii="Times New Roman" w:hAnsi="Times New Roman" w:cs="Times New Roman"/>
          <w:sz w:val="24"/>
          <w:szCs w:val="24"/>
        </w:rPr>
        <w:t xml:space="preserve">emotion-focused </w:t>
      </w:r>
      <w:r w:rsidR="00746E9B" w:rsidRPr="00FF4719">
        <w:rPr>
          <w:rFonts w:ascii="Times New Roman" w:hAnsi="Times New Roman" w:cs="Times New Roman"/>
          <w:sz w:val="24"/>
          <w:szCs w:val="24"/>
        </w:rPr>
        <w:t xml:space="preserve">strategies such as </w:t>
      </w:r>
      <w:r w:rsidR="007D6C2D" w:rsidRPr="00FF4719">
        <w:rPr>
          <w:rFonts w:ascii="Times New Roman" w:hAnsi="Times New Roman" w:cs="Times New Roman"/>
          <w:sz w:val="24"/>
          <w:szCs w:val="24"/>
        </w:rPr>
        <w:t xml:space="preserve">emotional venting </w:t>
      </w:r>
      <w:r w:rsidR="002C738E" w:rsidRPr="00FF4719">
        <w:rPr>
          <w:rFonts w:ascii="Times New Roman" w:hAnsi="Times New Roman" w:cs="Times New Roman"/>
          <w:sz w:val="24"/>
          <w:szCs w:val="24"/>
        </w:rPr>
        <w:t>or discharge</w:t>
      </w:r>
      <w:r w:rsidR="00824058" w:rsidRPr="00FF4719">
        <w:rPr>
          <w:rFonts w:ascii="Times New Roman" w:hAnsi="Times New Roman" w:cs="Times New Roman"/>
          <w:sz w:val="24"/>
          <w:szCs w:val="24"/>
        </w:rPr>
        <w:t>,</w:t>
      </w:r>
      <w:r w:rsidR="002C738E" w:rsidRPr="00FF4719">
        <w:rPr>
          <w:rFonts w:ascii="Times New Roman" w:hAnsi="Times New Roman" w:cs="Times New Roman"/>
          <w:sz w:val="24"/>
          <w:szCs w:val="24"/>
        </w:rPr>
        <w:t xml:space="preserve"> </w:t>
      </w:r>
      <w:r w:rsidR="00285961" w:rsidRPr="00FF4719">
        <w:rPr>
          <w:rFonts w:ascii="Times New Roman" w:hAnsi="Times New Roman" w:cs="Times New Roman"/>
          <w:sz w:val="24"/>
          <w:szCs w:val="24"/>
        </w:rPr>
        <w:t xml:space="preserve">as well as </w:t>
      </w:r>
      <w:r w:rsidR="007D6C2D" w:rsidRPr="00FF4719">
        <w:rPr>
          <w:rFonts w:ascii="Times New Roman" w:hAnsi="Times New Roman" w:cs="Times New Roman"/>
          <w:sz w:val="24"/>
          <w:szCs w:val="24"/>
        </w:rPr>
        <w:t>seeking soci</w:t>
      </w:r>
      <w:r w:rsidR="001078BF" w:rsidRPr="00FF4719">
        <w:rPr>
          <w:rFonts w:ascii="Times New Roman" w:hAnsi="Times New Roman" w:cs="Times New Roman"/>
          <w:sz w:val="24"/>
          <w:szCs w:val="24"/>
        </w:rPr>
        <w:t>al support</w:t>
      </w:r>
      <w:r w:rsidR="00DA69BA" w:rsidRPr="00FF4719">
        <w:rPr>
          <w:rFonts w:ascii="Times New Roman" w:hAnsi="Times New Roman" w:cs="Times New Roman"/>
          <w:sz w:val="24"/>
          <w:szCs w:val="24"/>
        </w:rPr>
        <w:t>. In contrast</w:t>
      </w:r>
      <w:r w:rsidR="00B96510" w:rsidRPr="00FF4719">
        <w:rPr>
          <w:rFonts w:ascii="Times New Roman" w:hAnsi="Times New Roman" w:cs="Times New Roman"/>
          <w:sz w:val="24"/>
          <w:szCs w:val="24"/>
        </w:rPr>
        <w:t>,</w:t>
      </w:r>
      <w:r w:rsidR="007D6C2D" w:rsidRPr="00FF4719">
        <w:rPr>
          <w:rFonts w:ascii="Times New Roman" w:hAnsi="Times New Roman" w:cs="Times New Roman"/>
          <w:sz w:val="24"/>
          <w:szCs w:val="24"/>
        </w:rPr>
        <w:t xml:space="preserve"> males </w:t>
      </w:r>
      <w:r w:rsidR="00746E9B" w:rsidRPr="00FF4719">
        <w:rPr>
          <w:rFonts w:ascii="Times New Roman" w:hAnsi="Times New Roman" w:cs="Times New Roman"/>
          <w:sz w:val="24"/>
          <w:szCs w:val="24"/>
        </w:rPr>
        <w:t xml:space="preserve">report use of </w:t>
      </w:r>
      <w:r w:rsidR="007D6C2D" w:rsidRPr="00FF4719">
        <w:rPr>
          <w:rFonts w:ascii="Times New Roman" w:hAnsi="Times New Roman" w:cs="Times New Roman"/>
          <w:sz w:val="24"/>
          <w:szCs w:val="24"/>
        </w:rPr>
        <w:t xml:space="preserve">more problem-focused </w:t>
      </w:r>
      <w:r w:rsidR="002C738E" w:rsidRPr="00FF4719">
        <w:rPr>
          <w:rFonts w:ascii="Times New Roman" w:hAnsi="Times New Roman" w:cs="Times New Roman"/>
          <w:sz w:val="24"/>
          <w:szCs w:val="24"/>
        </w:rPr>
        <w:t xml:space="preserve">and affect regulation </w:t>
      </w:r>
      <w:r w:rsidR="00824058" w:rsidRPr="00FF4719">
        <w:rPr>
          <w:rFonts w:ascii="Times New Roman" w:hAnsi="Times New Roman" w:cs="Times New Roman"/>
          <w:sz w:val="24"/>
          <w:szCs w:val="24"/>
        </w:rPr>
        <w:t xml:space="preserve">strategies </w:t>
      </w:r>
      <w:r w:rsidR="002C738E" w:rsidRPr="00FF4719">
        <w:rPr>
          <w:rFonts w:ascii="Times New Roman" w:hAnsi="Times New Roman" w:cs="Times New Roman"/>
          <w:sz w:val="24"/>
          <w:szCs w:val="24"/>
        </w:rPr>
        <w:t xml:space="preserve">as </w:t>
      </w:r>
      <w:r w:rsidR="00DA69BA" w:rsidRPr="00FF4719">
        <w:rPr>
          <w:rFonts w:ascii="Times New Roman" w:hAnsi="Times New Roman" w:cs="Times New Roman"/>
          <w:sz w:val="24"/>
          <w:szCs w:val="24"/>
        </w:rPr>
        <w:t xml:space="preserve">a </w:t>
      </w:r>
      <w:r w:rsidR="007D6C2D" w:rsidRPr="00FF4719">
        <w:rPr>
          <w:rFonts w:ascii="Times New Roman" w:hAnsi="Times New Roman" w:cs="Times New Roman"/>
          <w:sz w:val="24"/>
          <w:szCs w:val="24"/>
        </w:rPr>
        <w:t xml:space="preserve">means of coping. </w:t>
      </w:r>
      <w:r w:rsidR="00746E9B" w:rsidRPr="00FF4719">
        <w:rPr>
          <w:rFonts w:ascii="Times New Roman" w:hAnsi="Times New Roman" w:cs="Times New Roman"/>
          <w:sz w:val="24"/>
          <w:szCs w:val="24"/>
        </w:rPr>
        <w:t xml:space="preserve"> Given </w:t>
      </w:r>
      <w:r w:rsidR="00DA69BA" w:rsidRPr="00FF4719">
        <w:rPr>
          <w:rFonts w:ascii="Times New Roman" w:hAnsi="Times New Roman" w:cs="Times New Roman"/>
          <w:sz w:val="24"/>
          <w:szCs w:val="24"/>
        </w:rPr>
        <w:t xml:space="preserve">the </w:t>
      </w:r>
      <w:r w:rsidR="006A74CE" w:rsidRPr="00FF4719">
        <w:rPr>
          <w:rFonts w:ascii="Times New Roman" w:hAnsi="Times New Roman" w:cs="Times New Roman"/>
          <w:sz w:val="24"/>
          <w:szCs w:val="24"/>
        </w:rPr>
        <w:t>aforementioned</w:t>
      </w:r>
      <w:r w:rsidR="00746E9B" w:rsidRPr="00FF4719">
        <w:rPr>
          <w:rFonts w:ascii="Times New Roman" w:hAnsi="Times New Roman" w:cs="Times New Roman"/>
          <w:sz w:val="24"/>
          <w:szCs w:val="24"/>
        </w:rPr>
        <w:t xml:space="preserve"> </w:t>
      </w:r>
      <w:r w:rsidR="00C250E6" w:rsidRPr="00FF4719">
        <w:rPr>
          <w:rFonts w:ascii="Times New Roman" w:hAnsi="Times New Roman" w:cs="Times New Roman"/>
          <w:sz w:val="24"/>
          <w:szCs w:val="24"/>
        </w:rPr>
        <w:t xml:space="preserve">findings </w:t>
      </w:r>
      <w:r w:rsidR="00746E9B" w:rsidRPr="00FF4719">
        <w:rPr>
          <w:rFonts w:ascii="Times New Roman" w:hAnsi="Times New Roman" w:cs="Times New Roman"/>
          <w:sz w:val="24"/>
          <w:szCs w:val="24"/>
        </w:rPr>
        <w:t>that</w:t>
      </w:r>
      <w:r w:rsidR="00B93057" w:rsidRPr="00FF4719">
        <w:rPr>
          <w:rFonts w:ascii="Times New Roman" w:hAnsi="Times New Roman" w:cs="Times New Roman"/>
          <w:sz w:val="24"/>
          <w:szCs w:val="24"/>
        </w:rPr>
        <w:t xml:space="preserve"> </w:t>
      </w:r>
      <w:r w:rsidR="007D6C2D" w:rsidRPr="00FF4719">
        <w:rPr>
          <w:rFonts w:ascii="Times New Roman" w:hAnsi="Times New Roman" w:cs="Times New Roman"/>
          <w:sz w:val="24"/>
          <w:szCs w:val="24"/>
        </w:rPr>
        <w:t>emotion-focused coping</w:t>
      </w:r>
      <w:r w:rsidR="002C738E" w:rsidRPr="00FF4719">
        <w:rPr>
          <w:rFonts w:ascii="Times New Roman" w:hAnsi="Times New Roman" w:cs="Times New Roman"/>
          <w:sz w:val="24"/>
          <w:szCs w:val="24"/>
        </w:rPr>
        <w:t xml:space="preserve">, particularly emotional </w:t>
      </w:r>
      <w:r w:rsidR="00285961" w:rsidRPr="00FF4719">
        <w:rPr>
          <w:rFonts w:ascii="Times New Roman" w:hAnsi="Times New Roman" w:cs="Times New Roman"/>
          <w:sz w:val="24"/>
          <w:szCs w:val="24"/>
        </w:rPr>
        <w:t>discharge,</w:t>
      </w:r>
      <w:r w:rsidR="007D6C2D" w:rsidRPr="00FF4719">
        <w:rPr>
          <w:rFonts w:ascii="Times New Roman" w:hAnsi="Times New Roman" w:cs="Times New Roman"/>
          <w:sz w:val="24"/>
          <w:szCs w:val="24"/>
        </w:rPr>
        <w:t xml:space="preserve"> </w:t>
      </w:r>
      <w:r w:rsidR="00C250E6" w:rsidRPr="00FF4719">
        <w:rPr>
          <w:rFonts w:ascii="Times New Roman" w:hAnsi="Times New Roman" w:cs="Times New Roman"/>
          <w:sz w:val="24"/>
          <w:szCs w:val="24"/>
        </w:rPr>
        <w:t>is</w:t>
      </w:r>
      <w:r w:rsidR="007D6C2D" w:rsidRPr="00FF4719">
        <w:rPr>
          <w:rFonts w:ascii="Times New Roman" w:hAnsi="Times New Roman" w:cs="Times New Roman"/>
          <w:sz w:val="24"/>
          <w:szCs w:val="24"/>
        </w:rPr>
        <w:t xml:space="preserve"> associated with higher levels of psychological distress </w:t>
      </w:r>
      <w:r w:rsidR="00F015D6" w:rsidRPr="00FF4719">
        <w:rPr>
          <w:rFonts w:ascii="Times New Roman" w:hAnsi="Times New Roman" w:cs="Times New Roman"/>
          <w:sz w:val="24"/>
          <w:szCs w:val="24"/>
        </w:rPr>
        <w:t>and</w:t>
      </w:r>
      <w:r w:rsidR="007D6C2D" w:rsidRPr="00FF4719">
        <w:rPr>
          <w:rFonts w:ascii="Times New Roman" w:hAnsi="Times New Roman" w:cs="Times New Roman"/>
          <w:sz w:val="24"/>
          <w:szCs w:val="24"/>
        </w:rPr>
        <w:t xml:space="preserve"> problem-focused coping </w:t>
      </w:r>
      <w:r w:rsidR="00C250E6" w:rsidRPr="00FF4719">
        <w:rPr>
          <w:rFonts w:ascii="Times New Roman" w:hAnsi="Times New Roman" w:cs="Times New Roman"/>
          <w:sz w:val="24"/>
          <w:szCs w:val="24"/>
        </w:rPr>
        <w:t>is</w:t>
      </w:r>
      <w:r w:rsidR="007D6C2D" w:rsidRPr="00FF4719">
        <w:rPr>
          <w:rFonts w:ascii="Times New Roman" w:hAnsi="Times New Roman" w:cs="Times New Roman"/>
          <w:sz w:val="24"/>
          <w:szCs w:val="24"/>
        </w:rPr>
        <w:t xml:space="preserve"> related to a more opt</w:t>
      </w:r>
      <w:r w:rsidR="00F015D6" w:rsidRPr="00FF4719">
        <w:rPr>
          <w:rFonts w:ascii="Times New Roman" w:hAnsi="Times New Roman" w:cs="Times New Roman"/>
          <w:sz w:val="24"/>
          <w:szCs w:val="24"/>
        </w:rPr>
        <w:t xml:space="preserve">imistic outlook and </w:t>
      </w:r>
      <w:r w:rsidR="007D6C2D" w:rsidRPr="00FF4719">
        <w:rPr>
          <w:rFonts w:ascii="Times New Roman" w:hAnsi="Times New Roman" w:cs="Times New Roman"/>
          <w:sz w:val="24"/>
          <w:szCs w:val="24"/>
        </w:rPr>
        <w:t>lower distress (</w:t>
      </w:r>
      <w:r w:rsidR="000F1392" w:rsidRPr="00FF4719">
        <w:rPr>
          <w:rFonts w:ascii="Times New Roman" w:hAnsi="Times New Roman" w:cs="Times New Roman"/>
          <w:sz w:val="24"/>
          <w:szCs w:val="24"/>
        </w:rPr>
        <w:t xml:space="preserve">Arthur, 1998; </w:t>
      </w:r>
      <w:r w:rsidR="007D6C2D" w:rsidRPr="00FF4719">
        <w:rPr>
          <w:rFonts w:ascii="Times New Roman" w:hAnsi="Times New Roman" w:cs="Times New Roman"/>
          <w:sz w:val="24"/>
          <w:szCs w:val="24"/>
        </w:rPr>
        <w:t>Carver</w:t>
      </w:r>
      <w:r w:rsidR="008062EB" w:rsidRPr="00FF4719">
        <w:rPr>
          <w:rFonts w:ascii="Times New Roman" w:hAnsi="Times New Roman" w:cs="Times New Roman"/>
          <w:sz w:val="24"/>
          <w:szCs w:val="24"/>
        </w:rPr>
        <w:t xml:space="preserve"> et al.</w:t>
      </w:r>
      <w:r w:rsidR="007D6C2D" w:rsidRPr="00FF4719">
        <w:rPr>
          <w:rFonts w:ascii="Times New Roman" w:hAnsi="Times New Roman" w:cs="Times New Roman"/>
          <w:sz w:val="24"/>
          <w:szCs w:val="24"/>
        </w:rPr>
        <w:t>, 1989</w:t>
      </w:r>
      <w:r w:rsidR="009A6618" w:rsidRPr="00FF4719">
        <w:rPr>
          <w:rFonts w:ascii="Times New Roman" w:hAnsi="Times New Roman" w:cs="Times New Roman"/>
          <w:sz w:val="24"/>
          <w:szCs w:val="24"/>
        </w:rPr>
        <w:t>; Kolenc et al., 1990</w:t>
      </w:r>
      <w:r w:rsidR="000F1392" w:rsidRPr="00FF4719">
        <w:rPr>
          <w:rFonts w:ascii="Times New Roman" w:hAnsi="Times New Roman" w:cs="Times New Roman"/>
          <w:sz w:val="24"/>
          <w:szCs w:val="24"/>
        </w:rPr>
        <w:t>; Lapp &amp; Collins, 1993; Pritchard et al., 2007</w:t>
      </w:r>
      <w:r w:rsidR="007D6C2D" w:rsidRPr="00FF4719">
        <w:rPr>
          <w:rFonts w:ascii="Times New Roman" w:hAnsi="Times New Roman" w:cs="Times New Roman"/>
          <w:sz w:val="24"/>
          <w:szCs w:val="24"/>
        </w:rPr>
        <w:t>)</w:t>
      </w:r>
      <w:r w:rsidR="00F015D6" w:rsidRPr="00FF4719">
        <w:rPr>
          <w:rFonts w:ascii="Times New Roman" w:hAnsi="Times New Roman" w:cs="Times New Roman"/>
          <w:sz w:val="24"/>
          <w:szCs w:val="24"/>
        </w:rPr>
        <w:t>,</w:t>
      </w:r>
      <w:r w:rsidR="00F15846" w:rsidRPr="00FF4719">
        <w:rPr>
          <w:rFonts w:ascii="Times New Roman" w:hAnsi="Times New Roman" w:cs="Times New Roman"/>
          <w:sz w:val="24"/>
          <w:szCs w:val="24"/>
        </w:rPr>
        <w:t xml:space="preserve"> </w:t>
      </w:r>
      <w:r w:rsidR="00F7412B" w:rsidRPr="00FF4719">
        <w:rPr>
          <w:rFonts w:ascii="Times New Roman" w:hAnsi="Times New Roman" w:cs="Times New Roman"/>
          <w:sz w:val="24"/>
          <w:szCs w:val="24"/>
        </w:rPr>
        <w:t xml:space="preserve">higher depression prevalence in females seems likely and </w:t>
      </w:r>
      <w:r w:rsidR="00EF7B5C" w:rsidRPr="00FF4719">
        <w:rPr>
          <w:rFonts w:ascii="Times New Roman" w:hAnsi="Times New Roman" w:cs="Times New Roman"/>
          <w:sz w:val="24"/>
          <w:szCs w:val="24"/>
        </w:rPr>
        <w:t xml:space="preserve">much </w:t>
      </w:r>
      <w:r w:rsidR="00746E9B" w:rsidRPr="00FF4719">
        <w:rPr>
          <w:rFonts w:ascii="Times New Roman" w:hAnsi="Times New Roman" w:cs="Times New Roman"/>
          <w:sz w:val="24"/>
          <w:szCs w:val="24"/>
        </w:rPr>
        <w:t>of this increased risk for females may stem from the types of coping styles</w:t>
      </w:r>
      <w:r w:rsidR="00285961" w:rsidRPr="00FF4719">
        <w:rPr>
          <w:rFonts w:ascii="Times New Roman" w:hAnsi="Times New Roman" w:cs="Times New Roman"/>
          <w:sz w:val="24"/>
          <w:szCs w:val="24"/>
        </w:rPr>
        <w:t xml:space="preserve"> frequently</w:t>
      </w:r>
      <w:r w:rsidR="00746E9B" w:rsidRPr="00FF4719">
        <w:rPr>
          <w:rFonts w:ascii="Times New Roman" w:hAnsi="Times New Roman" w:cs="Times New Roman"/>
          <w:sz w:val="24"/>
          <w:szCs w:val="24"/>
        </w:rPr>
        <w:t xml:space="preserve"> employed</w:t>
      </w:r>
      <w:r w:rsidR="007D6C2D" w:rsidRPr="00FF4719">
        <w:rPr>
          <w:rFonts w:ascii="Times New Roman" w:hAnsi="Times New Roman" w:cs="Times New Roman"/>
          <w:sz w:val="24"/>
          <w:szCs w:val="24"/>
        </w:rPr>
        <w:t>.</w:t>
      </w:r>
      <w:r w:rsidR="00117973" w:rsidRPr="00FF4719">
        <w:rPr>
          <w:rFonts w:ascii="Times New Roman" w:hAnsi="Times New Roman" w:cs="Times New Roman"/>
          <w:sz w:val="24"/>
          <w:szCs w:val="24"/>
        </w:rPr>
        <w:t xml:space="preserve"> </w:t>
      </w:r>
      <w:r w:rsidR="00285961" w:rsidRPr="00FF4719">
        <w:rPr>
          <w:rFonts w:ascii="Times New Roman" w:hAnsi="Times New Roman" w:cs="Times New Roman"/>
          <w:sz w:val="24"/>
          <w:szCs w:val="24"/>
        </w:rPr>
        <w:t>T</w:t>
      </w:r>
      <w:r w:rsidR="00F7412B" w:rsidRPr="00FF4719">
        <w:rPr>
          <w:rFonts w:ascii="Times New Roman" w:hAnsi="Times New Roman" w:cs="Times New Roman"/>
          <w:sz w:val="24"/>
          <w:szCs w:val="24"/>
        </w:rPr>
        <w:t xml:space="preserve">aking </w:t>
      </w:r>
      <w:r w:rsidR="00F7412B" w:rsidRPr="00FF4719">
        <w:rPr>
          <w:rFonts w:ascii="Times New Roman" w:hAnsi="Times New Roman" w:cs="Times New Roman"/>
          <w:sz w:val="24"/>
          <w:szCs w:val="24"/>
        </w:rPr>
        <w:lastRenderedPageBreak/>
        <w:t xml:space="preserve">these </w:t>
      </w:r>
      <w:r w:rsidR="00285961" w:rsidRPr="00FF4719">
        <w:rPr>
          <w:rFonts w:ascii="Times New Roman" w:hAnsi="Times New Roman" w:cs="Times New Roman"/>
          <w:sz w:val="24"/>
          <w:szCs w:val="24"/>
        </w:rPr>
        <w:t xml:space="preserve">seemingly robust </w:t>
      </w:r>
      <w:r w:rsidR="00F7412B" w:rsidRPr="00FF4719">
        <w:rPr>
          <w:rFonts w:ascii="Times New Roman" w:hAnsi="Times New Roman" w:cs="Times New Roman"/>
          <w:sz w:val="24"/>
          <w:szCs w:val="24"/>
        </w:rPr>
        <w:t>differences into account</w:t>
      </w:r>
      <w:r w:rsidR="00DA69BA" w:rsidRPr="00FF4719">
        <w:rPr>
          <w:rFonts w:ascii="Times New Roman" w:hAnsi="Times New Roman" w:cs="Times New Roman"/>
          <w:sz w:val="24"/>
          <w:szCs w:val="24"/>
        </w:rPr>
        <w:t xml:space="preserve"> in the current study</w:t>
      </w:r>
      <w:r w:rsidR="00F7412B" w:rsidRPr="00FF4719">
        <w:rPr>
          <w:rFonts w:ascii="Times New Roman" w:hAnsi="Times New Roman" w:cs="Times New Roman"/>
          <w:sz w:val="24"/>
          <w:szCs w:val="24"/>
        </w:rPr>
        <w:t xml:space="preserve">, </w:t>
      </w:r>
      <w:r w:rsidR="00285961" w:rsidRPr="00FF4719">
        <w:rPr>
          <w:rFonts w:ascii="Times New Roman" w:hAnsi="Times New Roman" w:cs="Times New Roman"/>
          <w:sz w:val="24"/>
          <w:szCs w:val="24"/>
        </w:rPr>
        <w:t xml:space="preserve">we controlled for gender differences during our analyses, a practice which is also </w:t>
      </w:r>
      <w:r w:rsidR="00F7412B" w:rsidRPr="00FF4719">
        <w:rPr>
          <w:rFonts w:ascii="Times New Roman" w:hAnsi="Times New Roman" w:cs="Times New Roman"/>
          <w:sz w:val="24"/>
          <w:szCs w:val="24"/>
        </w:rPr>
        <w:t xml:space="preserve">often </w:t>
      </w:r>
      <w:r w:rsidR="00DA69BA" w:rsidRPr="00FF4719">
        <w:rPr>
          <w:rFonts w:ascii="Times New Roman" w:hAnsi="Times New Roman" w:cs="Times New Roman"/>
          <w:sz w:val="24"/>
          <w:szCs w:val="24"/>
        </w:rPr>
        <w:t xml:space="preserve">used </w:t>
      </w:r>
      <w:r w:rsidR="00F7412B" w:rsidRPr="00FF4719">
        <w:rPr>
          <w:rFonts w:ascii="Times New Roman" w:hAnsi="Times New Roman" w:cs="Times New Roman"/>
          <w:sz w:val="24"/>
          <w:szCs w:val="24"/>
        </w:rPr>
        <w:t>in stud</w:t>
      </w:r>
      <w:r w:rsidR="00DA69BA" w:rsidRPr="00FF4719">
        <w:rPr>
          <w:rFonts w:ascii="Times New Roman" w:hAnsi="Times New Roman" w:cs="Times New Roman"/>
          <w:sz w:val="24"/>
          <w:szCs w:val="24"/>
        </w:rPr>
        <w:t>ies</w:t>
      </w:r>
      <w:r w:rsidR="00F7412B" w:rsidRPr="00FF4719">
        <w:rPr>
          <w:rFonts w:ascii="Times New Roman" w:hAnsi="Times New Roman" w:cs="Times New Roman"/>
          <w:sz w:val="24"/>
          <w:szCs w:val="24"/>
        </w:rPr>
        <w:t xml:space="preserve"> of depression and coping.</w:t>
      </w:r>
    </w:p>
    <w:p w14:paraId="56F1248C" w14:textId="478AE13C" w:rsidR="00320F4A" w:rsidRPr="00FF4719" w:rsidRDefault="001F50BC" w:rsidP="006174EB">
      <w:pPr>
        <w:widowControl w:val="0"/>
        <w:spacing w:after="0" w:line="480" w:lineRule="auto"/>
        <w:jc w:val="center"/>
        <w:rPr>
          <w:rFonts w:ascii="Times New Roman" w:hAnsi="Times New Roman" w:cs="Times New Roman"/>
          <w:b/>
          <w:sz w:val="24"/>
          <w:szCs w:val="24"/>
        </w:rPr>
      </w:pPr>
      <w:r w:rsidRPr="00FF4719">
        <w:rPr>
          <w:rFonts w:ascii="Times New Roman" w:hAnsi="Times New Roman" w:cs="Times New Roman"/>
          <w:b/>
          <w:sz w:val="24"/>
          <w:szCs w:val="24"/>
        </w:rPr>
        <w:t xml:space="preserve">Purpose of </w:t>
      </w:r>
      <w:r w:rsidR="00A1209E" w:rsidRPr="00FF4719">
        <w:rPr>
          <w:rFonts w:ascii="Times New Roman" w:hAnsi="Times New Roman" w:cs="Times New Roman"/>
          <w:b/>
          <w:sz w:val="24"/>
          <w:szCs w:val="24"/>
        </w:rPr>
        <w:t xml:space="preserve">Present </w:t>
      </w:r>
      <w:r w:rsidRPr="00FF4719">
        <w:rPr>
          <w:rFonts w:ascii="Times New Roman" w:hAnsi="Times New Roman" w:cs="Times New Roman"/>
          <w:b/>
          <w:sz w:val="24"/>
          <w:szCs w:val="24"/>
        </w:rPr>
        <w:t>Study</w:t>
      </w:r>
    </w:p>
    <w:p w14:paraId="7C13FA74" w14:textId="5442EAE6" w:rsidR="009C06BF" w:rsidRPr="00FF4719" w:rsidRDefault="00B9459B" w:rsidP="006174EB">
      <w:pPr>
        <w:widowControl w:val="0"/>
        <w:spacing w:after="0" w:line="480" w:lineRule="auto"/>
        <w:ind w:firstLine="720"/>
        <w:rPr>
          <w:rFonts w:ascii="Times New Roman" w:hAnsi="Times New Roman" w:cs="Times New Roman"/>
          <w:sz w:val="24"/>
          <w:szCs w:val="24"/>
        </w:rPr>
      </w:pPr>
      <w:r w:rsidRPr="00FF4719">
        <w:rPr>
          <w:rFonts w:ascii="Times New Roman" w:hAnsi="Times New Roman" w:cs="Times New Roman"/>
          <w:sz w:val="24"/>
          <w:szCs w:val="24"/>
        </w:rPr>
        <w:t>The current</w:t>
      </w:r>
      <w:r w:rsidR="009C06BF" w:rsidRPr="00FF4719">
        <w:rPr>
          <w:rFonts w:ascii="Times New Roman" w:hAnsi="Times New Roman" w:cs="Times New Roman"/>
          <w:sz w:val="24"/>
          <w:szCs w:val="24"/>
        </w:rPr>
        <w:t xml:space="preserve"> self-r</w:t>
      </w:r>
      <w:r w:rsidR="00052641" w:rsidRPr="00FF4719">
        <w:rPr>
          <w:rFonts w:ascii="Times New Roman" w:hAnsi="Times New Roman" w:cs="Times New Roman"/>
          <w:sz w:val="24"/>
          <w:szCs w:val="24"/>
        </w:rPr>
        <w:t>eport survey study explored the links between depr</w:t>
      </w:r>
      <w:r w:rsidR="0004408F" w:rsidRPr="00FF4719">
        <w:rPr>
          <w:rFonts w:ascii="Times New Roman" w:hAnsi="Times New Roman" w:cs="Times New Roman"/>
          <w:sz w:val="24"/>
          <w:szCs w:val="24"/>
        </w:rPr>
        <w:t>ession</w:t>
      </w:r>
      <w:r w:rsidR="00896A8F" w:rsidRPr="00FF4719">
        <w:rPr>
          <w:rFonts w:ascii="Times New Roman" w:hAnsi="Times New Roman" w:cs="Times New Roman"/>
          <w:sz w:val="24"/>
          <w:szCs w:val="24"/>
        </w:rPr>
        <w:t>, gender,</w:t>
      </w:r>
      <w:r w:rsidR="0004408F" w:rsidRPr="00FF4719">
        <w:rPr>
          <w:rFonts w:ascii="Times New Roman" w:hAnsi="Times New Roman" w:cs="Times New Roman"/>
          <w:sz w:val="24"/>
          <w:szCs w:val="24"/>
        </w:rPr>
        <w:t xml:space="preserve"> and coping style in emerging-adult</w:t>
      </w:r>
      <w:r w:rsidR="00052641" w:rsidRPr="00FF4719">
        <w:rPr>
          <w:rFonts w:ascii="Times New Roman" w:hAnsi="Times New Roman" w:cs="Times New Roman"/>
          <w:sz w:val="24"/>
          <w:szCs w:val="24"/>
        </w:rPr>
        <w:t xml:space="preserve"> students</w:t>
      </w:r>
      <w:r w:rsidR="00DA69BA" w:rsidRPr="00FF4719">
        <w:rPr>
          <w:rFonts w:ascii="Times New Roman" w:hAnsi="Times New Roman" w:cs="Times New Roman"/>
          <w:sz w:val="24"/>
          <w:szCs w:val="24"/>
        </w:rPr>
        <w:t>. First,</w:t>
      </w:r>
      <w:r w:rsidR="00052641" w:rsidRPr="00FF4719">
        <w:rPr>
          <w:rFonts w:ascii="Times New Roman" w:hAnsi="Times New Roman" w:cs="Times New Roman"/>
          <w:sz w:val="24"/>
          <w:szCs w:val="24"/>
        </w:rPr>
        <w:t xml:space="preserve"> </w:t>
      </w:r>
      <w:r w:rsidR="00DA69BA" w:rsidRPr="00FF4719">
        <w:rPr>
          <w:rFonts w:ascii="Times New Roman" w:hAnsi="Times New Roman" w:cs="Times New Roman"/>
          <w:sz w:val="24"/>
          <w:szCs w:val="24"/>
        </w:rPr>
        <w:t>we</w:t>
      </w:r>
      <w:r w:rsidR="009C06BF" w:rsidRPr="00FF4719">
        <w:rPr>
          <w:rFonts w:ascii="Times New Roman" w:hAnsi="Times New Roman" w:cs="Times New Roman"/>
          <w:sz w:val="24"/>
          <w:szCs w:val="24"/>
        </w:rPr>
        <w:t xml:space="preserve"> examin</w:t>
      </w:r>
      <w:r w:rsidR="00DA69BA" w:rsidRPr="00FF4719">
        <w:rPr>
          <w:rFonts w:ascii="Times New Roman" w:hAnsi="Times New Roman" w:cs="Times New Roman"/>
          <w:sz w:val="24"/>
          <w:szCs w:val="24"/>
        </w:rPr>
        <w:t>ed</w:t>
      </w:r>
      <w:r w:rsidR="009C06BF" w:rsidRPr="00FF4719">
        <w:rPr>
          <w:rFonts w:ascii="Times New Roman" w:hAnsi="Times New Roman" w:cs="Times New Roman"/>
          <w:sz w:val="24"/>
          <w:szCs w:val="24"/>
        </w:rPr>
        <w:t xml:space="preserve"> </w:t>
      </w:r>
      <w:r w:rsidR="00903455" w:rsidRPr="00FF4719">
        <w:rPr>
          <w:rFonts w:ascii="Times New Roman" w:hAnsi="Times New Roman" w:cs="Times New Roman"/>
          <w:sz w:val="24"/>
          <w:szCs w:val="24"/>
        </w:rPr>
        <w:t xml:space="preserve">gender differences in </w:t>
      </w:r>
      <w:r w:rsidR="009C06BF" w:rsidRPr="00FF4719">
        <w:rPr>
          <w:rFonts w:ascii="Times New Roman" w:hAnsi="Times New Roman" w:cs="Times New Roman"/>
          <w:sz w:val="24"/>
          <w:szCs w:val="24"/>
        </w:rPr>
        <w:t>rates of depression</w:t>
      </w:r>
      <w:r w:rsidR="00C73EBD" w:rsidRPr="00FF4719">
        <w:rPr>
          <w:rFonts w:ascii="Times New Roman" w:hAnsi="Times New Roman" w:cs="Times New Roman"/>
          <w:sz w:val="24"/>
          <w:szCs w:val="24"/>
        </w:rPr>
        <w:t xml:space="preserve"> in a convenience sample o</w:t>
      </w:r>
      <w:r w:rsidR="00887A95" w:rsidRPr="00FF4719">
        <w:rPr>
          <w:rFonts w:ascii="Times New Roman" w:hAnsi="Times New Roman" w:cs="Times New Roman"/>
          <w:sz w:val="24"/>
          <w:szCs w:val="24"/>
        </w:rPr>
        <w:t>f undergraduates</w:t>
      </w:r>
      <w:r w:rsidR="00896A8F" w:rsidRPr="00FF4719">
        <w:rPr>
          <w:rFonts w:ascii="Times New Roman" w:hAnsi="Times New Roman" w:cs="Times New Roman"/>
          <w:sz w:val="24"/>
          <w:szCs w:val="24"/>
        </w:rPr>
        <w:t xml:space="preserve">, </w:t>
      </w:r>
      <w:r w:rsidR="008842A3" w:rsidRPr="00FF4719">
        <w:rPr>
          <w:rFonts w:ascii="Times New Roman" w:hAnsi="Times New Roman" w:cs="Times New Roman"/>
          <w:sz w:val="24"/>
          <w:szCs w:val="24"/>
        </w:rPr>
        <w:t>expecting to find depression more prevalent among female respondents</w:t>
      </w:r>
      <w:r w:rsidR="001F50BC" w:rsidRPr="00FF4719">
        <w:rPr>
          <w:rFonts w:ascii="Times New Roman" w:hAnsi="Times New Roman" w:cs="Times New Roman"/>
          <w:sz w:val="24"/>
          <w:szCs w:val="24"/>
        </w:rPr>
        <w:t xml:space="preserve">. We </w:t>
      </w:r>
      <w:r w:rsidR="00046397" w:rsidRPr="00FF4719">
        <w:rPr>
          <w:rFonts w:ascii="Times New Roman" w:hAnsi="Times New Roman" w:cs="Times New Roman"/>
          <w:sz w:val="24"/>
          <w:szCs w:val="24"/>
        </w:rPr>
        <w:t>then</w:t>
      </w:r>
      <w:r w:rsidR="00C73EBD" w:rsidRPr="00FF4719">
        <w:rPr>
          <w:rFonts w:ascii="Times New Roman" w:hAnsi="Times New Roman" w:cs="Times New Roman"/>
          <w:sz w:val="24"/>
          <w:szCs w:val="24"/>
        </w:rPr>
        <w:t xml:space="preserve"> </w:t>
      </w:r>
      <w:r w:rsidR="001F50BC" w:rsidRPr="00FF4719">
        <w:rPr>
          <w:rFonts w:ascii="Times New Roman" w:hAnsi="Times New Roman" w:cs="Times New Roman"/>
          <w:sz w:val="24"/>
          <w:szCs w:val="24"/>
        </w:rPr>
        <w:t>examined</w:t>
      </w:r>
      <w:r w:rsidR="00887A95" w:rsidRPr="00FF4719">
        <w:rPr>
          <w:rFonts w:ascii="Times New Roman" w:hAnsi="Times New Roman" w:cs="Times New Roman"/>
          <w:sz w:val="24"/>
          <w:szCs w:val="24"/>
        </w:rPr>
        <w:t xml:space="preserve"> </w:t>
      </w:r>
      <w:r w:rsidR="001F50BC" w:rsidRPr="00FF4719">
        <w:rPr>
          <w:rFonts w:ascii="Times New Roman" w:hAnsi="Times New Roman" w:cs="Times New Roman"/>
          <w:sz w:val="24"/>
          <w:szCs w:val="24"/>
        </w:rPr>
        <w:t>gender and</w:t>
      </w:r>
      <w:r w:rsidR="009C06BF" w:rsidRPr="00FF4719">
        <w:rPr>
          <w:rFonts w:ascii="Times New Roman" w:hAnsi="Times New Roman" w:cs="Times New Roman"/>
          <w:sz w:val="24"/>
          <w:szCs w:val="24"/>
        </w:rPr>
        <w:t xml:space="preserve"> coping style</w:t>
      </w:r>
      <w:r w:rsidR="001F50BC" w:rsidRPr="00FF4719">
        <w:rPr>
          <w:rFonts w:ascii="Times New Roman" w:hAnsi="Times New Roman" w:cs="Times New Roman"/>
          <w:sz w:val="24"/>
          <w:szCs w:val="24"/>
        </w:rPr>
        <w:t>s</w:t>
      </w:r>
      <w:r w:rsidR="009C06BF" w:rsidRPr="00FF4719">
        <w:rPr>
          <w:rFonts w:ascii="Times New Roman" w:hAnsi="Times New Roman" w:cs="Times New Roman"/>
          <w:sz w:val="24"/>
          <w:szCs w:val="24"/>
        </w:rPr>
        <w:t xml:space="preserve"> </w:t>
      </w:r>
      <w:r w:rsidR="001F50BC" w:rsidRPr="00FF4719">
        <w:rPr>
          <w:rFonts w:ascii="Times New Roman" w:hAnsi="Times New Roman" w:cs="Times New Roman"/>
          <w:sz w:val="24"/>
          <w:szCs w:val="24"/>
        </w:rPr>
        <w:t xml:space="preserve">as potential </w:t>
      </w:r>
      <w:r w:rsidR="009C06BF" w:rsidRPr="00FF4719">
        <w:rPr>
          <w:rFonts w:ascii="Times New Roman" w:hAnsi="Times New Roman" w:cs="Times New Roman"/>
          <w:sz w:val="24"/>
          <w:szCs w:val="24"/>
        </w:rPr>
        <w:t>predictor</w:t>
      </w:r>
      <w:r w:rsidR="001F50BC" w:rsidRPr="00FF4719">
        <w:rPr>
          <w:rFonts w:ascii="Times New Roman" w:hAnsi="Times New Roman" w:cs="Times New Roman"/>
          <w:sz w:val="24"/>
          <w:szCs w:val="24"/>
        </w:rPr>
        <w:t>s</w:t>
      </w:r>
      <w:r w:rsidR="009C06BF" w:rsidRPr="00FF4719">
        <w:rPr>
          <w:rFonts w:ascii="Times New Roman" w:hAnsi="Times New Roman" w:cs="Times New Roman"/>
          <w:sz w:val="24"/>
          <w:szCs w:val="24"/>
        </w:rPr>
        <w:t xml:space="preserve"> of depression severity. </w:t>
      </w:r>
      <w:r w:rsidR="008842A3" w:rsidRPr="00FF4719">
        <w:rPr>
          <w:rFonts w:ascii="Times New Roman" w:hAnsi="Times New Roman" w:cs="Times New Roman"/>
          <w:sz w:val="24"/>
          <w:szCs w:val="24"/>
        </w:rPr>
        <w:t>We</w:t>
      </w:r>
      <w:r w:rsidR="001F50BC" w:rsidRPr="00FF4719">
        <w:rPr>
          <w:rFonts w:ascii="Times New Roman" w:hAnsi="Times New Roman" w:cs="Times New Roman"/>
          <w:sz w:val="24"/>
          <w:szCs w:val="24"/>
        </w:rPr>
        <w:t xml:space="preserve"> </w:t>
      </w:r>
      <w:r w:rsidR="00046397" w:rsidRPr="00FF4719">
        <w:rPr>
          <w:rFonts w:ascii="Times New Roman" w:hAnsi="Times New Roman" w:cs="Times New Roman"/>
          <w:sz w:val="24"/>
          <w:szCs w:val="24"/>
        </w:rPr>
        <w:t xml:space="preserve">expected to find, consistent with previously identified research, that gender would predict depression </w:t>
      </w:r>
      <w:r w:rsidR="00B93057" w:rsidRPr="00FF4719">
        <w:rPr>
          <w:rFonts w:ascii="Times New Roman" w:hAnsi="Times New Roman" w:cs="Times New Roman"/>
          <w:sz w:val="24"/>
          <w:szCs w:val="24"/>
        </w:rPr>
        <w:t>severity</w:t>
      </w:r>
      <w:r w:rsidR="00DA69BA" w:rsidRPr="00FF4719">
        <w:rPr>
          <w:rFonts w:ascii="Times New Roman" w:hAnsi="Times New Roman" w:cs="Times New Roman"/>
          <w:sz w:val="24"/>
          <w:szCs w:val="24"/>
        </w:rPr>
        <w:t>, with</w:t>
      </w:r>
      <w:r w:rsidR="00F63D93" w:rsidRPr="00FF4719">
        <w:rPr>
          <w:rFonts w:ascii="Times New Roman" w:hAnsi="Times New Roman" w:cs="Times New Roman"/>
          <w:sz w:val="24"/>
          <w:szCs w:val="24"/>
        </w:rPr>
        <w:t xml:space="preserve"> </w:t>
      </w:r>
      <w:r w:rsidR="00732980" w:rsidRPr="00FF4719">
        <w:rPr>
          <w:rFonts w:ascii="Times New Roman" w:hAnsi="Times New Roman" w:cs="Times New Roman"/>
          <w:sz w:val="24"/>
          <w:szCs w:val="24"/>
        </w:rPr>
        <w:t>f</w:t>
      </w:r>
      <w:r w:rsidR="00F63D93" w:rsidRPr="00FF4719">
        <w:rPr>
          <w:rFonts w:ascii="Times New Roman" w:hAnsi="Times New Roman" w:cs="Times New Roman"/>
          <w:sz w:val="24"/>
          <w:szCs w:val="24"/>
        </w:rPr>
        <w:t xml:space="preserve">emales </w:t>
      </w:r>
      <w:r w:rsidR="00732980" w:rsidRPr="00FF4719">
        <w:rPr>
          <w:rFonts w:ascii="Times New Roman" w:hAnsi="Times New Roman" w:cs="Times New Roman"/>
          <w:sz w:val="24"/>
          <w:szCs w:val="24"/>
        </w:rPr>
        <w:t>showing greater severity</w:t>
      </w:r>
      <w:r w:rsidR="00F63D93" w:rsidRPr="00FF4719">
        <w:rPr>
          <w:rFonts w:ascii="Times New Roman" w:hAnsi="Times New Roman" w:cs="Times New Roman"/>
          <w:sz w:val="24"/>
          <w:szCs w:val="24"/>
        </w:rPr>
        <w:t xml:space="preserve">. </w:t>
      </w:r>
      <w:r w:rsidR="000A69C6" w:rsidRPr="00FF4719">
        <w:rPr>
          <w:rFonts w:ascii="Times New Roman" w:hAnsi="Times New Roman" w:cs="Times New Roman"/>
          <w:sz w:val="24"/>
          <w:szCs w:val="24"/>
        </w:rPr>
        <w:t xml:space="preserve">We also </w:t>
      </w:r>
      <w:r w:rsidR="00C73EBD" w:rsidRPr="00FF4719">
        <w:rPr>
          <w:rFonts w:ascii="Times New Roman" w:hAnsi="Times New Roman" w:cs="Times New Roman"/>
          <w:sz w:val="24"/>
          <w:szCs w:val="24"/>
        </w:rPr>
        <w:t>hypothesized that greater reliance on</w:t>
      </w:r>
      <w:r w:rsidR="001F50BC" w:rsidRPr="00FF4719">
        <w:rPr>
          <w:rFonts w:ascii="Times New Roman" w:hAnsi="Times New Roman" w:cs="Times New Roman"/>
          <w:sz w:val="24"/>
          <w:szCs w:val="24"/>
        </w:rPr>
        <w:t xml:space="preserve"> </w:t>
      </w:r>
      <w:r w:rsidR="00C73EBD" w:rsidRPr="00FF4719">
        <w:rPr>
          <w:rFonts w:ascii="Times New Roman" w:hAnsi="Times New Roman" w:cs="Times New Roman"/>
          <w:sz w:val="24"/>
          <w:szCs w:val="24"/>
        </w:rPr>
        <w:t>disengagement</w:t>
      </w:r>
      <w:r w:rsidR="00FF543C" w:rsidRPr="00FF4719">
        <w:rPr>
          <w:rFonts w:ascii="Times New Roman" w:hAnsi="Times New Roman" w:cs="Times New Roman"/>
          <w:sz w:val="24"/>
          <w:szCs w:val="24"/>
        </w:rPr>
        <w:t>,</w:t>
      </w:r>
      <w:r w:rsidR="001F50BC" w:rsidRPr="00FF4719">
        <w:rPr>
          <w:rFonts w:ascii="Times New Roman" w:hAnsi="Times New Roman" w:cs="Times New Roman"/>
          <w:sz w:val="24"/>
          <w:szCs w:val="24"/>
        </w:rPr>
        <w:t xml:space="preserve"> </w:t>
      </w:r>
      <w:r w:rsidR="00046397" w:rsidRPr="00FF4719">
        <w:rPr>
          <w:rFonts w:ascii="Times New Roman" w:hAnsi="Times New Roman" w:cs="Times New Roman"/>
          <w:sz w:val="24"/>
          <w:szCs w:val="24"/>
        </w:rPr>
        <w:t>or</w:t>
      </w:r>
      <w:r w:rsidR="00C73EBD" w:rsidRPr="00FF4719">
        <w:rPr>
          <w:rFonts w:ascii="Times New Roman" w:hAnsi="Times New Roman" w:cs="Times New Roman"/>
          <w:sz w:val="24"/>
          <w:szCs w:val="24"/>
        </w:rPr>
        <w:t xml:space="preserve"> avoidant</w:t>
      </w:r>
      <w:r w:rsidR="00FF543C" w:rsidRPr="00FF4719">
        <w:rPr>
          <w:rFonts w:ascii="Times New Roman" w:hAnsi="Times New Roman" w:cs="Times New Roman"/>
          <w:sz w:val="24"/>
          <w:szCs w:val="24"/>
        </w:rPr>
        <w:t>,</w:t>
      </w:r>
      <w:r w:rsidR="00C73EBD" w:rsidRPr="00FF4719">
        <w:rPr>
          <w:rFonts w:ascii="Times New Roman" w:hAnsi="Times New Roman" w:cs="Times New Roman"/>
          <w:sz w:val="24"/>
          <w:szCs w:val="24"/>
        </w:rPr>
        <w:t xml:space="preserve"> coping</w:t>
      </w:r>
      <w:r w:rsidR="007653F3" w:rsidRPr="00FF4719">
        <w:rPr>
          <w:rFonts w:ascii="Times New Roman" w:hAnsi="Times New Roman" w:cs="Times New Roman"/>
          <w:sz w:val="24"/>
          <w:szCs w:val="24"/>
        </w:rPr>
        <w:t xml:space="preserve"> would </w:t>
      </w:r>
      <w:r w:rsidR="007A2BD6" w:rsidRPr="00FF4719">
        <w:rPr>
          <w:rFonts w:ascii="Times New Roman" w:hAnsi="Times New Roman" w:cs="Times New Roman"/>
          <w:sz w:val="24"/>
          <w:szCs w:val="24"/>
        </w:rPr>
        <w:t>be associated</w:t>
      </w:r>
      <w:r w:rsidR="007653F3" w:rsidRPr="00FF4719">
        <w:rPr>
          <w:rFonts w:ascii="Times New Roman" w:hAnsi="Times New Roman" w:cs="Times New Roman"/>
          <w:sz w:val="24"/>
          <w:szCs w:val="24"/>
        </w:rPr>
        <w:t xml:space="preserve"> with greater depression severity</w:t>
      </w:r>
      <w:r w:rsidR="009F3775" w:rsidRPr="00FF4719">
        <w:rPr>
          <w:rFonts w:ascii="Times New Roman" w:hAnsi="Times New Roman" w:cs="Times New Roman"/>
          <w:sz w:val="24"/>
          <w:szCs w:val="24"/>
        </w:rPr>
        <w:t xml:space="preserve"> and, conversely, greater use of engagement </w:t>
      </w:r>
      <w:r w:rsidR="00046397" w:rsidRPr="00FF4719">
        <w:rPr>
          <w:rFonts w:ascii="Times New Roman" w:hAnsi="Times New Roman" w:cs="Times New Roman"/>
          <w:sz w:val="24"/>
          <w:szCs w:val="24"/>
        </w:rPr>
        <w:t>or active</w:t>
      </w:r>
      <w:r w:rsidR="009F3775" w:rsidRPr="00FF4719">
        <w:rPr>
          <w:rFonts w:ascii="Times New Roman" w:hAnsi="Times New Roman" w:cs="Times New Roman"/>
          <w:sz w:val="24"/>
          <w:szCs w:val="24"/>
        </w:rPr>
        <w:t xml:space="preserve"> coping </w:t>
      </w:r>
      <w:r w:rsidR="00903455" w:rsidRPr="00FF4719">
        <w:rPr>
          <w:rFonts w:ascii="Times New Roman" w:hAnsi="Times New Roman" w:cs="Times New Roman"/>
          <w:sz w:val="24"/>
          <w:szCs w:val="24"/>
        </w:rPr>
        <w:t>would</w:t>
      </w:r>
      <w:r w:rsidR="009F3775" w:rsidRPr="00FF4719">
        <w:rPr>
          <w:rFonts w:ascii="Times New Roman" w:hAnsi="Times New Roman" w:cs="Times New Roman"/>
          <w:sz w:val="24"/>
          <w:szCs w:val="24"/>
        </w:rPr>
        <w:t xml:space="preserve"> be </w:t>
      </w:r>
      <w:r w:rsidR="00F0260F" w:rsidRPr="00FF4719">
        <w:rPr>
          <w:rFonts w:ascii="Times New Roman" w:hAnsi="Times New Roman" w:cs="Times New Roman"/>
          <w:sz w:val="24"/>
          <w:szCs w:val="24"/>
        </w:rPr>
        <w:t>associated</w:t>
      </w:r>
      <w:r w:rsidR="009F3775" w:rsidRPr="00FF4719">
        <w:rPr>
          <w:rFonts w:ascii="Times New Roman" w:hAnsi="Times New Roman" w:cs="Times New Roman"/>
          <w:sz w:val="24"/>
          <w:szCs w:val="24"/>
        </w:rPr>
        <w:t xml:space="preserve"> with </w:t>
      </w:r>
      <w:r w:rsidR="00F0260F" w:rsidRPr="00FF4719">
        <w:rPr>
          <w:rFonts w:ascii="Times New Roman" w:hAnsi="Times New Roman" w:cs="Times New Roman"/>
          <w:sz w:val="24"/>
          <w:szCs w:val="24"/>
        </w:rPr>
        <w:t xml:space="preserve">lower </w:t>
      </w:r>
      <w:r w:rsidR="009F3775" w:rsidRPr="00FF4719">
        <w:rPr>
          <w:rFonts w:ascii="Times New Roman" w:hAnsi="Times New Roman" w:cs="Times New Roman"/>
          <w:sz w:val="24"/>
          <w:szCs w:val="24"/>
        </w:rPr>
        <w:t>depression</w:t>
      </w:r>
      <w:r w:rsidR="00F0260F" w:rsidRPr="00FF4719">
        <w:rPr>
          <w:rFonts w:ascii="Times New Roman" w:hAnsi="Times New Roman" w:cs="Times New Roman"/>
          <w:sz w:val="24"/>
          <w:szCs w:val="24"/>
        </w:rPr>
        <w:t xml:space="preserve"> severity</w:t>
      </w:r>
      <w:r w:rsidR="007653F3" w:rsidRPr="00FF4719">
        <w:rPr>
          <w:rFonts w:ascii="Times New Roman" w:hAnsi="Times New Roman" w:cs="Times New Roman"/>
          <w:sz w:val="24"/>
          <w:szCs w:val="24"/>
        </w:rPr>
        <w:t>.</w:t>
      </w:r>
      <w:r w:rsidR="00C73EBD" w:rsidRPr="00FF4719">
        <w:rPr>
          <w:rFonts w:ascii="Times New Roman" w:hAnsi="Times New Roman" w:cs="Times New Roman"/>
          <w:sz w:val="24"/>
          <w:szCs w:val="24"/>
        </w:rPr>
        <w:t xml:space="preserve"> </w:t>
      </w:r>
      <w:r w:rsidR="00DA69BA" w:rsidRPr="00FF4719">
        <w:rPr>
          <w:rFonts w:ascii="Times New Roman" w:hAnsi="Times New Roman" w:cs="Times New Roman"/>
          <w:sz w:val="24"/>
          <w:szCs w:val="24"/>
        </w:rPr>
        <w:t>F</w:t>
      </w:r>
      <w:r w:rsidR="00F854EB" w:rsidRPr="00FF4719">
        <w:rPr>
          <w:rFonts w:ascii="Times New Roman" w:hAnsi="Times New Roman" w:cs="Times New Roman"/>
          <w:sz w:val="24"/>
          <w:szCs w:val="24"/>
        </w:rPr>
        <w:t xml:space="preserve">inally, </w:t>
      </w:r>
      <w:r w:rsidR="00903455" w:rsidRPr="00FF4719">
        <w:rPr>
          <w:rFonts w:ascii="Times New Roman" w:hAnsi="Times New Roman" w:cs="Times New Roman"/>
          <w:sz w:val="24"/>
          <w:szCs w:val="24"/>
        </w:rPr>
        <w:t xml:space="preserve">based on the literature, </w:t>
      </w:r>
      <w:r w:rsidR="00F854EB" w:rsidRPr="00FF4719">
        <w:rPr>
          <w:rFonts w:ascii="Times New Roman" w:hAnsi="Times New Roman" w:cs="Times New Roman"/>
          <w:sz w:val="24"/>
          <w:szCs w:val="24"/>
        </w:rPr>
        <w:t xml:space="preserve">we expected </w:t>
      </w:r>
      <w:r w:rsidR="00772DDD" w:rsidRPr="00FF4719">
        <w:rPr>
          <w:rFonts w:ascii="Times New Roman" w:hAnsi="Times New Roman" w:cs="Times New Roman"/>
          <w:sz w:val="24"/>
          <w:szCs w:val="24"/>
        </w:rPr>
        <w:t xml:space="preserve">a </w:t>
      </w:r>
      <w:r w:rsidR="00F854EB" w:rsidRPr="00FF4719">
        <w:rPr>
          <w:rFonts w:ascii="Times New Roman" w:hAnsi="Times New Roman" w:cs="Times New Roman"/>
          <w:sz w:val="24"/>
          <w:szCs w:val="24"/>
        </w:rPr>
        <w:t xml:space="preserve">significant interaction </w:t>
      </w:r>
      <w:r w:rsidR="00903455" w:rsidRPr="00FF4719">
        <w:rPr>
          <w:rFonts w:ascii="Times New Roman" w:hAnsi="Times New Roman" w:cs="Times New Roman"/>
          <w:sz w:val="24"/>
          <w:szCs w:val="24"/>
        </w:rPr>
        <w:t xml:space="preserve">to exist </w:t>
      </w:r>
      <w:r w:rsidR="00F854EB" w:rsidRPr="00FF4719">
        <w:rPr>
          <w:rFonts w:ascii="Times New Roman" w:hAnsi="Times New Roman" w:cs="Times New Roman"/>
          <w:sz w:val="24"/>
          <w:szCs w:val="24"/>
        </w:rPr>
        <w:t>between gender and coping style</w:t>
      </w:r>
      <w:r w:rsidR="00903455" w:rsidRPr="00FF4719">
        <w:rPr>
          <w:rFonts w:ascii="Times New Roman" w:hAnsi="Times New Roman" w:cs="Times New Roman"/>
          <w:sz w:val="24"/>
          <w:szCs w:val="24"/>
        </w:rPr>
        <w:t>s</w:t>
      </w:r>
      <w:r w:rsidR="00F854EB" w:rsidRPr="00FF4719">
        <w:rPr>
          <w:rFonts w:ascii="Times New Roman" w:hAnsi="Times New Roman" w:cs="Times New Roman"/>
          <w:sz w:val="24"/>
          <w:szCs w:val="24"/>
        </w:rPr>
        <w:t xml:space="preserve"> in relation to depression severity.</w:t>
      </w:r>
      <w:r w:rsidR="00AA0DBD" w:rsidRPr="00FF4719">
        <w:rPr>
          <w:rFonts w:ascii="Times New Roman" w:hAnsi="Times New Roman" w:cs="Times New Roman"/>
          <w:sz w:val="24"/>
          <w:szCs w:val="24"/>
        </w:rPr>
        <w:t xml:space="preserve"> Specifically, we </w:t>
      </w:r>
      <w:r w:rsidR="00DA69BA" w:rsidRPr="00FF4719">
        <w:rPr>
          <w:rFonts w:ascii="Times New Roman" w:hAnsi="Times New Roman" w:cs="Times New Roman"/>
          <w:sz w:val="24"/>
          <w:szCs w:val="24"/>
        </w:rPr>
        <w:t xml:space="preserve">hypothesized that </w:t>
      </w:r>
      <w:r w:rsidR="00AA0DBD" w:rsidRPr="00FF4719">
        <w:rPr>
          <w:rFonts w:ascii="Times New Roman" w:hAnsi="Times New Roman" w:cs="Times New Roman"/>
          <w:sz w:val="24"/>
          <w:szCs w:val="24"/>
        </w:rPr>
        <w:t xml:space="preserve">females </w:t>
      </w:r>
      <w:r w:rsidR="00DA69BA" w:rsidRPr="00FF4719">
        <w:rPr>
          <w:rFonts w:ascii="Times New Roman" w:hAnsi="Times New Roman" w:cs="Times New Roman"/>
          <w:sz w:val="24"/>
          <w:szCs w:val="24"/>
        </w:rPr>
        <w:t>would engage in</w:t>
      </w:r>
      <w:r w:rsidR="00AA0DBD" w:rsidRPr="00FF4719">
        <w:rPr>
          <w:rFonts w:ascii="Times New Roman" w:hAnsi="Times New Roman" w:cs="Times New Roman"/>
          <w:sz w:val="24"/>
          <w:szCs w:val="24"/>
        </w:rPr>
        <w:t xml:space="preserve"> more emotion-focused strategies, </w:t>
      </w:r>
      <w:r w:rsidR="00DA69BA" w:rsidRPr="00FF4719">
        <w:rPr>
          <w:rFonts w:ascii="Times New Roman" w:hAnsi="Times New Roman" w:cs="Times New Roman"/>
          <w:sz w:val="24"/>
          <w:szCs w:val="24"/>
        </w:rPr>
        <w:t xml:space="preserve">which would be </w:t>
      </w:r>
      <w:r w:rsidR="00AA0DBD" w:rsidRPr="00FF4719">
        <w:rPr>
          <w:rFonts w:ascii="Times New Roman" w:hAnsi="Times New Roman" w:cs="Times New Roman"/>
          <w:sz w:val="24"/>
          <w:szCs w:val="24"/>
        </w:rPr>
        <w:t>positive</w:t>
      </w:r>
      <w:r w:rsidR="00DA69BA" w:rsidRPr="00FF4719">
        <w:rPr>
          <w:rFonts w:ascii="Times New Roman" w:hAnsi="Times New Roman" w:cs="Times New Roman"/>
          <w:sz w:val="24"/>
          <w:szCs w:val="24"/>
        </w:rPr>
        <w:t>ly</w:t>
      </w:r>
      <w:r w:rsidR="00AA0DBD" w:rsidRPr="00FF4719">
        <w:rPr>
          <w:rFonts w:ascii="Times New Roman" w:hAnsi="Times New Roman" w:cs="Times New Roman"/>
          <w:sz w:val="24"/>
          <w:szCs w:val="24"/>
        </w:rPr>
        <w:t xml:space="preserve"> associat</w:t>
      </w:r>
      <w:r w:rsidR="00DA69BA" w:rsidRPr="00FF4719">
        <w:rPr>
          <w:rFonts w:ascii="Times New Roman" w:hAnsi="Times New Roman" w:cs="Times New Roman"/>
          <w:sz w:val="24"/>
          <w:szCs w:val="24"/>
        </w:rPr>
        <w:t>ed</w:t>
      </w:r>
      <w:r w:rsidR="00AA0DBD" w:rsidRPr="00FF4719">
        <w:rPr>
          <w:rFonts w:ascii="Times New Roman" w:hAnsi="Times New Roman" w:cs="Times New Roman"/>
          <w:sz w:val="24"/>
          <w:szCs w:val="24"/>
        </w:rPr>
        <w:t xml:space="preserve"> with greater depression; and, males </w:t>
      </w:r>
      <w:r w:rsidR="00DA69BA" w:rsidRPr="00FF4719">
        <w:rPr>
          <w:rFonts w:ascii="Times New Roman" w:hAnsi="Times New Roman" w:cs="Times New Roman"/>
          <w:sz w:val="24"/>
          <w:szCs w:val="24"/>
        </w:rPr>
        <w:t xml:space="preserve">would </w:t>
      </w:r>
      <w:r w:rsidR="00AA0DBD" w:rsidRPr="00FF4719">
        <w:rPr>
          <w:rFonts w:ascii="Times New Roman" w:hAnsi="Times New Roman" w:cs="Times New Roman"/>
          <w:sz w:val="24"/>
          <w:szCs w:val="24"/>
        </w:rPr>
        <w:t>engag</w:t>
      </w:r>
      <w:r w:rsidR="00DA69BA" w:rsidRPr="00FF4719">
        <w:rPr>
          <w:rFonts w:ascii="Times New Roman" w:hAnsi="Times New Roman" w:cs="Times New Roman"/>
          <w:sz w:val="24"/>
          <w:szCs w:val="24"/>
        </w:rPr>
        <w:t>e</w:t>
      </w:r>
      <w:r w:rsidR="00AA0DBD" w:rsidRPr="00FF4719">
        <w:rPr>
          <w:rFonts w:ascii="Times New Roman" w:hAnsi="Times New Roman" w:cs="Times New Roman"/>
          <w:sz w:val="24"/>
          <w:szCs w:val="24"/>
        </w:rPr>
        <w:t xml:space="preserve"> in more problem-focused</w:t>
      </w:r>
      <w:r w:rsidR="00175A27" w:rsidRPr="00FF4719">
        <w:rPr>
          <w:rFonts w:ascii="Times New Roman" w:hAnsi="Times New Roman" w:cs="Times New Roman"/>
          <w:sz w:val="24"/>
          <w:szCs w:val="24"/>
        </w:rPr>
        <w:t xml:space="preserve"> strategies, resulting in a negative association with depression.</w:t>
      </w:r>
      <w:r w:rsidR="00F854EB" w:rsidRPr="00FF4719">
        <w:rPr>
          <w:rFonts w:ascii="Times New Roman" w:hAnsi="Times New Roman" w:cs="Times New Roman"/>
          <w:sz w:val="24"/>
          <w:szCs w:val="24"/>
        </w:rPr>
        <w:t xml:space="preserve"> </w:t>
      </w:r>
    </w:p>
    <w:p w14:paraId="257C2E0D" w14:textId="099C73B4" w:rsidR="00A92183" w:rsidRPr="00FF4719" w:rsidRDefault="00A1209E" w:rsidP="006174EB">
      <w:pPr>
        <w:spacing w:after="0" w:line="480" w:lineRule="auto"/>
        <w:jc w:val="center"/>
        <w:rPr>
          <w:rFonts w:ascii="Times New Roman" w:hAnsi="Times New Roman" w:cs="Times New Roman"/>
          <w:b/>
          <w:sz w:val="24"/>
          <w:szCs w:val="24"/>
        </w:rPr>
      </w:pPr>
      <w:r w:rsidRPr="00FF4719">
        <w:rPr>
          <w:rFonts w:ascii="Times New Roman" w:hAnsi="Times New Roman" w:cs="Times New Roman"/>
          <w:b/>
          <w:sz w:val="24"/>
          <w:szCs w:val="24"/>
        </w:rPr>
        <w:t>CHAPTER II: METHOD</w:t>
      </w:r>
    </w:p>
    <w:p w14:paraId="27FF7095" w14:textId="514CC0CE" w:rsidR="00D33274" w:rsidRPr="00FF4719" w:rsidRDefault="00D33274" w:rsidP="006174EB">
      <w:pPr>
        <w:spacing w:after="0" w:line="480" w:lineRule="auto"/>
        <w:rPr>
          <w:rFonts w:ascii="Times New Roman" w:hAnsi="Times New Roman" w:cs="Times New Roman"/>
          <w:b/>
          <w:sz w:val="24"/>
          <w:szCs w:val="24"/>
        </w:rPr>
      </w:pPr>
      <w:r w:rsidRPr="00FF4719">
        <w:rPr>
          <w:rFonts w:ascii="Times New Roman" w:hAnsi="Times New Roman" w:cs="Times New Roman"/>
          <w:b/>
          <w:sz w:val="24"/>
          <w:szCs w:val="24"/>
        </w:rPr>
        <w:t>Participants</w:t>
      </w:r>
    </w:p>
    <w:p w14:paraId="2074196F" w14:textId="11D51971" w:rsidR="00454AD8" w:rsidRPr="00FF4719" w:rsidRDefault="005C1AD6" w:rsidP="00DA69BA">
      <w:pPr>
        <w:widowControl w:val="0"/>
        <w:shd w:val="clear" w:color="auto" w:fill="FFFFFF"/>
        <w:spacing w:after="0" w:line="480" w:lineRule="auto"/>
        <w:ind w:firstLine="720"/>
        <w:outlineLvl w:val="0"/>
        <w:rPr>
          <w:rFonts w:ascii="Times New Roman" w:eastAsia="Times New Roman" w:hAnsi="Times New Roman" w:cs="Times New Roman"/>
          <w:kern w:val="36"/>
          <w:sz w:val="24"/>
          <w:szCs w:val="24"/>
        </w:rPr>
      </w:pPr>
      <w:r w:rsidRPr="00FF4719">
        <w:rPr>
          <w:rFonts w:ascii="Times New Roman" w:eastAsia="Times New Roman" w:hAnsi="Times New Roman" w:cs="Times New Roman"/>
          <w:kern w:val="36"/>
          <w:sz w:val="24"/>
          <w:szCs w:val="24"/>
        </w:rPr>
        <w:t xml:space="preserve">Study </w:t>
      </w:r>
      <w:r w:rsidR="007873E5" w:rsidRPr="00FF4719">
        <w:rPr>
          <w:rFonts w:ascii="Times New Roman" w:eastAsia="Times New Roman" w:hAnsi="Times New Roman" w:cs="Times New Roman"/>
          <w:kern w:val="36"/>
          <w:sz w:val="24"/>
          <w:szCs w:val="24"/>
        </w:rPr>
        <w:t>participants</w:t>
      </w:r>
      <w:r w:rsidRPr="00FF4719">
        <w:rPr>
          <w:rFonts w:ascii="Times New Roman" w:eastAsia="Times New Roman" w:hAnsi="Times New Roman" w:cs="Times New Roman"/>
          <w:kern w:val="36"/>
          <w:sz w:val="24"/>
          <w:szCs w:val="24"/>
        </w:rPr>
        <w:t xml:space="preserve"> were </w:t>
      </w:r>
      <w:r w:rsidR="00A1209E" w:rsidRPr="00FF4719">
        <w:rPr>
          <w:rFonts w:ascii="Times New Roman" w:eastAsia="Times New Roman" w:hAnsi="Times New Roman" w:cs="Times New Roman"/>
          <w:kern w:val="36"/>
          <w:sz w:val="24"/>
          <w:szCs w:val="24"/>
        </w:rPr>
        <w:t xml:space="preserve">342 </w:t>
      </w:r>
      <w:r w:rsidR="00D33274" w:rsidRPr="00FF4719">
        <w:rPr>
          <w:rFonts w:ascii="Times New Roman" w:eastAsia="Times New Roman" w:hAnsi="Times New Roman" w:cs="Times New Roman"/>
          <w:kern w:val="36"/>
          <w:sz w:val="24"/>
          <w:szCs w:val="24"/>
        </w:rPr>
        <w:t xml:space="preserve">undergraduate students from a </w:t>
      </w:r>
      <w:r w:rsidR="00973F94" w:rsidRPr="00FF4719">
        <w:rPr>
          <w:rFonts w:ascii="Times New Roman" w:eastAsia="Times New Roman" w:hAnsi="Times New Roman" w:cs="Times New Roman"/>
          <w:kern w:val="36"/>
          <w:sz w:val="24"/>
          <w:szCs w:val="24"/>
        </w:rPr>
        <w:t>large</w:t>
      </w:r>
      <w:r w:rsidR="00D33274" w:rsidRPr="00FF4719">
        <w:rPr>
          <w:rFonts w:ascii="Times New Roman" w:eastAsia="Times New Roman" w:hAnsi="Times New Roman" w:cs="Times New Roman"/>
          <w:kern w:val="36"/>
          <w:sz w:val="24"/>
          <w:szCs w:val="24"/>
        </w:rPr>
        <w:t xml:space="preserve"> </w:t>
      </w:r>
      <w:r w:rsidR="00973F94" w:rsidRPr="00FF4719">
        <w:rPr>
          <w:rFonts w:ascii="Times New Roman" w:eastAsia="Times New Roman" w:hAnsi="Times New Roman" w:cs="Times New Roman"/>
          <w:kern w:val="36"/>
          <w:sz w:val="24"/>
          <w:szCs w:val="24"/>
        </w:rPr>
        <w:t xml:space="preserve">public </w:t>
      </w:r>
      <w:r w:rsidR="00D33274" w:rsidRPr="00FF4719">
        <w:rPr>
          <w:rFonts w:ascii="Times New Roman" w:eastAsia="Times New Roman" w:hAnsi="Times New Roman" w:cs="Times New Roman"/>
          <w:kern w:val="36"/>
          <w:sz w:val="24"/>
          <w:szCs w:val="24"/>
        </w:rPr>
        <w:t>univers</w:t>
      </w:r>
      <w:r w:rsidR="00973F94" w:rsidRPr="00FF4719">
        <w:rPr>
          <w:rFonts w:ascii="Times New Roman" w:eastAsia="Times New Roman" w:hAnsi="Times New Roman" w:cs="Times New Roman"/>
          <w:kern w:val="36"/>
          <w:sz w:val="24"/>
          <w:szCs w:val="24"/>
        </w:rPr>
        <w:t>ity in</w:t>
      </w:r>
      <w:r w:rsidRPr="00FF4719">
        <w:rPr>
          <w:rFonts w:ascii="Times New Roman" w:eastAsia="Times New Roman" w:hAnsi="Times New Roman" w:cs="Times New Roman"/>
          <w:kern w:val="36"/>
          <w:sz w:val="24"/>
          <w:szCs w:val="24"/>
        </w:rPr>
        <w:t xml:space="preserve"> east</w:t>
      </w:r>
      <w:r w:rsidR="007578A4" w:rsidRPr="00FF4719">
        <w:rPr>
          <w:rFonts w:ascii="Times New Roman" w:eastAsia="Times New Roman" w:hAnsi="Times New Roman" w:cs="Times New Roman"/>
          <w:kern w:val="36"/>
          <w:sz w:val="24"/>
          <w:szCs w:val="24"/>
        </w:rPr>
        <w:t>ern</w:t>
      </w:r>
      <w:r w:rsidRPr="00FF4719">
        <w:rPr>
          <w:rFonts w:ascii="Times New Roman" w:eastAsia="Times New Roman" w:hAnsi="Times New Roman" w:cs="Times New Roman"/>
          <w:kern w:val="36"/>
          <w:sz w:val="24"/>
          <w:szCs w:val="24"/>
        </w:rPr>
        <w:t xml:space="preserve"> Tennessee</w:t>
      </w:r>
      <w:r w:rsidR="002A24BC" w:rsidRPr="00FF4719">
        <w:rPr>
          <w:rFonts w:ascii="Times New Roman" w:eastAsia="Times New Roman" w:hAnsi="Times New Roman" w:cs="Times New Roman"/>
          <w:kern w:val="36"/>
          <w:sz w:val="24"/>
          <w:szCs w:val="24"/>
        </w:rPr>
        <w:t xml:space="preserve"> who</w:t>
      </w:r>
      <w:r w:rsidRPr="00FF4719">
        <w:rPr>
          <w:rFonts w:ascii="Times New Roman" w:eastAsia="Times New Roman" w:hAnsi="Times New Roman" w:cs="Times New Roman"/>
          <w:kern w:val="36"/>
          <w:sz w:val="24"/>
          <w:szCs w:val="24"/>
        </w:rPr>
        <w:t xml:space="preserve"> </w:t>
      </w:r>
      <w:r w:rsidR="00E67D7A" w:rsidRPr="00FF4719">
        <w:rPr>
          <w:rFonts w:ascii="Times New Roman" w:eastAsia="Times New Roman" w:hAnsi="Times New Roman" w:cs="Times New Roman"/>
          <w:kern w:val="36"/>
          <w:sz w:val="24"/>
          <w:szCs w:val="24"/>
        </w:rPr>
        <w:t xml:space="preserve">were enrolled in an introductory psychology course. </w:t>
      </w:r>
      <w:r w:rsidR="007578A4" w:rsidRPr="00FF4719">
        <w:rPr>
          <w:rFonts w:ascii="Times New Roman" w:eastAsia="Times New Roman" w:hAnsi="Times New Roman" w:cs="Times New Roman"/>
          <w:kern w:val="36"/>
          <w:sz w:val="24"/>
          <w:szCs w:val="24"/>
        </w:rPr>
        <w:t xml:space="preserve">Of those who </w:t>
      </w:r>
      <w:r w:rsidR="00085E5D" w:rsidRPr="00FF4719">
        <w:rPr>
          <w:rFonts w:ascii="Times New Roman" w:eastAsia="Times New Roman" w:hAnsi="Times New Roman" w:cs="Times New Roman"/>
          <w:kern w:val="36"/>
          <w:sz w:val="24"/>
          <w:szCs w:val="24"/>
        </w:rPr>
        <w:t>showed initial interest in</w:t>
      </w:r>
      <w:r w:rsidR="007578A4" w:rsidRPr="00FF4719">
        <w:rPr>
          <w:rFonts w:ascii="Times New Roman" w:eastAsia="Times New Roman" w:hAnsi="Times New Roman" w:cs="Times New Roman"/>
          <w:kern w:val="36"/>
          <w:sz w:val="24"/>
          <w:szCs w:val="24"/>
        </w:rPr>
        <w:t xml:space="preserve"> the study</w:t>
      </w:r>
      <w:r w:rsidR="007873E5" w:rsidRPr="00FF4719">
        <w:rPr>
          <w:rFonts w:ascii="Times New Roman" w:eastAsia="Times New Roman" w:hAnsi="Times New Roman" w:cs="Times New Roman"/>
          <w:kern w:val="36"/>
          <w:sz w:val="24"/>
          <w:szCs w:val="24"/>
        </w:rPr>
        <w:t xml:space="preserve"> (</w:t>
      </w:r>
      <w:r w:rsidR="007873E5" w:rsidRPr="00FF4719">
        <w:rPr>
          <w:rFonts w:ascii="Times New Roman" w:eastAsia="Times New Roman" w:hAnsi="Times New Roman" w:cs="Times New Roman"/>
          <w:i/>
          <w:kern w:val="36"/>
          <w:sz w:val="24"/>
          <w:szCs w:val="24"/>
        </w:rPr>
        <w:t>N</w:t>
      </w:r>
      <w:r w:rsidR="007873E5" w:rsidRPr="00FF4719">
        <w:rPr>
          <w:rFonts w:ascii="Times New Roman" w:eastAsia="Times New Roman" w:hAnsi="Times New Roman" w:cs="Times New Roman"/>
          <w:kern w:val="36"/>
          <w:sz w:val="24"/>
          <w:szCs w:val="24"/>
        </w:rPr>
        <w:t xml:space="preserve"> = 387)</w:t>
      </w:r>
      <w:r w:rsidR="007578A4" w:rsidRPr="00FF4719">
        <w:rPr>
          <w:rFonts w:ascii="Times New Roman" w:eastAsia="Times New Roman" w:hAnsi="Times New Roman" w:cs="Times New Roman"/>
          <w:kern w:val="36"/>
          <w:sz w:val="24"/>
          <w:szCs w:val="24"/>
        </w:rPr>
        <w:t xml:space="preserve">, one individual declined to participate during the </w:t>
      </w:r>
      <w:r w:rsidR="007578A4" w:rsidRPr="00FF4719">
        <w:rPr>
          <w:rFonts w:ascii="Times New Roman" w:eastAsia="Times New Roman" w:hAnsi="Times New Roman" w:cs="Times New Roman"/>
          <w:kern w:val="36"/>
          <w:sz w:val="24"/>
          <w:szCs w:val="24"/>
        </w:rPr>
        <w:lastRenderedPageBreak/>
        <w:t xml:space="preserve">informed consent process and one was excluded due to being under 18 years of age. Of the remaining 385 who received survey packets, </w:t>
      </w:r>
      <w:r w:rsidR="007C59F3" w:rsidRPr="00FF4719">
        <w:rPr>
          <w:rFonts w:ascii="Times New Roman" w:eastAsia="Times New Roman" w:hAnsi="Times New Roman" w:cs="Times New Roman"/>
          <w:kern w:val="36"/>
          <w:sz w:val="24"/>
          <w:szCs w:val="24"/>
        </w:rPr>
        <w:t xml:space="preserve">40 did not </w:t>
      </w:r>
      <w:r w:rsidR="00732980" w:rsidRPr="00FF4719">
        <w:rPr>
          <w:rFonts w:ascii="Times New Roman" w:eastAsia="Times New Roman" w:hAnsi="Times New Roman" w:cs="Times New Roman"/>
          <w:kern w:val="36"/>
          <w:sz w:val="24"/>
          <w:szCs w:val="24"/>
        </w:rPr>
        <w:t xml:space="preserve">complete either one or both of the </w:t>
      </w:r>
      <w:r w:rsidR="004B275B" w:rsidRPr="00FF4719">
        <w:rPr>
          <w:rFonts w:ascii="Times New Roman" w:eastAsia="Times New Roman" w:hAnsi="Times New Roman" w:cs="Times New Roman"/>
          <w:kern w:val="36"/>
          <w:sz w:val="24"/>
          <w:szCs w:val="24"/>
        </w:rPr>
        <w:t>measures of interest</w:t>
      </w:r>
      <w:r w:rsidR="007C59F3" w:rsidRPr="00FF4719">
        <w:rPr>
          <w:rFonts w:ascii="Times New Roman" w:eastAsia="Times New Roman" w:hAnsi="Times New Roman" w:cs="Times New Roman"/>
          <w:kern w:val="36"/>
          <w:sz w:val="24"/>
          <w:szCs w:val="24"/>
        </w:rPr>
        <w:t xml:space="preserve"> </w:t>
      </w:r>
      <w:r w:rsidR="00732980" w:rsidRPr="00FF4719">
        <w:rPr>
          <w:rFonts w:ascii="Times New Roman" w:eastAsia="Times New Roman" w:hAnsi="Times New Roman" w:cs="Times New Roman"/>
          <w:kern w:val="36"/>
          <w:sz w:val="24"/>
          <w:szCs w:val="24"/>
        </w:rPr>
        <w:t xml:space="preserve">(i.e., CES-D, CSI) </w:t>
      </w:r>
      <w:r w:rsidR="00903455" w:rsidRPr="00FF4719">
        <w:rPr>
          <w:rFonts w:ascii="Times New Roman" w:eastAsia="Times New Roman" w:hAnsi="Times New Roman" w:cs="Times New Roman"/>
          <w:kern w:val="36"/>
          <w:sz w:val="24"/>
          <w:szCs w:val="24"/>
        </w:rPr>
        <w:t>and they were therefore excluded from analyses</w:t>
      </w:r>
      <w:r w:rsidR="007C59F3" w:rsidRPr="00FF4719">
        <w:rPr>
          <w:rFonts w:ascii="Times New Roman" w:eastAsia="Times New Roman" w:hAnsi="Times New Roman" w:cs="Times New Roman"/>
          <w:kern w:val="36"/>
          <w:sz w:val="24"/>
          <w:szCs w:val="24"/>
        </w:rPr>
        <w:t xml:space="preserve">. Three others were excluded </w:t>
      </w:r>
      <w:r w:rsidR="00562574" w:rsidRPr="00FF4719">
        <w:rPr>
          <w:rFonts w:ascii="Times New Roman" w:eastAsia="Times New Roman" w:hAnsi="Times New Roman" w:cs="Times New Roman"/>
          <w:kern w:val="36"/>
          <w:sz w:val="24"/>
          <w:szCs w:val="24"/>
        </w:rPr>
        <w:t xml:space="preserve">in order to observe a more homogenous sample </w:t>
      </w:r>
      <w:r w:rsidR="007C59F3" w:rsidRPr="00FF4719">
        <w:rPr>
          <w:rFonts w:ascii="Times New Roman" w:eastAsia="Times New Roman" w:hAnsi="Times New Roman" w:cs="Times New Roman"/>
          <w:kern w:val="36"/>
          <w:sz w:val="24"/>
          <w:szCs w:val="24"/>
        </w:rPr>
        <w:t xml:space="preserve">during data analysis when they were identified as outliers based on age </w:t>
      </w:r>
      <w:r w:rsidR="00E67D7A" w:rsidRPr="00FF4719">
        <w:rPr>
          <w:rFonts w:ascii="Times New Roman" w:eastAsia="Times New Roman" w:hAnsi="Times New Roman" w:cs="Times New Roman"/>
          <w:kern w:val="36"/>
          <w:sz w:val="24"/>
          <w:szCs w:val="24"/>
        </w:rPr>
        <w:t>(27, 29, and 36 years old)</w:t>
      </w:r>
      <w:r w:rsidR="00903455" w:rsidRPr="00FF4719">
        <w:rPr>
          <w:rFonts w:ascii="Times New Roman" w:eastAsia="Times New Roman" w:hAnsi="Times New Roman" w:cs="Times New Roman"/>
          <w:kern w:val="36"/>
          <w:sz w:val="24"/>
          <w:szCs w:val="24"/>
        </w:rPr>
        <w:t>. T</w:t>
      </w:r>
      <w:r w:rsidR="00E67D7A" w:rsidRPr="00FF4719">
        <w:rPr>
          <w:rFonts w:ascii="Times New Roman" w:eastAsia="Times New Roman" w:hAnsi="Times New Roman" w:cs="Times New Roman"/>
          <w:kern w:val="36"/>
          <w:sz w:val="24"/>
          <w:szCs w:val="24"/>
        </w:rPr>
        <w:t xml:space="preserve">herefore, all </w:t>
      </w:r>
      <w:r w:rsidR="00F969B6" w:rsidRPr="00FF4719">
        <w:rPr>
          <w:rFonts w:ascii="Times New Roman" w:eastAsia="Times New Roman" w:hAnsi="Times New Roman" w:cs="Times New Roman"/>
          <w:kern w:val="36"/>
          <w:sz w:val="24"/>
          <w:szCs w:val="24"/>
        </w:rPr>
        <w:t xml:space="preserve">342 </w:t>
      </w:r>
      <w:r w:rsidR="00E67D7A" w:rsidRPr="00FF4719">
        <w:rPr>
          <w:rFonts w:ascii="Times New Roman" w:eastAsia="Times New Roman" w:hAnsi="Times New Roman" w:cs="Times New Roman"/>
          <w:kern w:val="36"/>
          <w:sz w:val="24"/>
          <w:szCs w:val="24"/>
        </w:rPr>
        <w:t>completers used in analysis were age 18</w:t>
      </w:r>
      <w:r w:rsidR="00934D9F" w:rsidRPr="00FF4719">
        <w:rPr>
          <w:rFonts w:ascii="Times New Roman" w:eastAsia="Times New Roman" w:hAnsi="Times New Roman" w:cs="Times New Roman"/>
          <w:kern w:val="36"/>
          <w:sz w:val="24"/>
          <w:szCs w:val="24"/>
        </w:rPr>
        <w:t xml:space="preserve"> to </w:t>
      </w:r>
      <w:r w:rsidR="00E67D7A" w:rsidRPr="00FF4719">
        <w:rPr>
          <w:rFonts w:ascii="Times New Roman" w:eastAsia="Times New Roman" w:hAnsi="Times New Roman" w:cs="Times New Roman"/>
          <w:kern w:val="36"/>
          <w:sz w:val="24"/>
          <w:szCs w:val="24"/>
        </w:rPr>
        <w:t>24 (</w:t>
      </w:r>
      <w:r w:rsidR="00E67D7A" w:rsidRPr="00FF4719">
        <w:rPr>
          <w:rFonts w:ascii="Times New Roman" w:eastAsia="Times New Roman" w:hAnsi="Times New Roman" w:cs="Times New Roman"/>
          <w:i/>
          <w:kern w:val="36"/>
          <w:sz w:val="24"/>
          <w:szCs w:val="24"/>
        </w:rPr>
        <w:t>M</w:t>
      </w:r>
      <w:r w:rsidR="00E67D7A" w:rsidRPr="00FF4719">
        <w:rPr>
          <w:rFonts w:ascii="Times New Roman" w:eastAsia="Times New Roman" w:hAnsi="Times New Roman" w:cs="Times New Roman"/>
          <w:kern w:val="36"/>
          <w:sz w:val="24"/>
          <w:szCs w:val="24"/>
        </w:rPr>
        <w:t xml:space="preserve"> = </w:t>
      </w:r>
      <w:r w:rsidR="00732EA5" w:rsidRPr="00FF4719">
        <w:rPr>
          <w:rFonts w:ascii="Times New Roman" w:eastAsia="Times New Roman" w:hAnsi="Times New Roman" w:cs="Times New Roman"/>
          <w:kern w:val="36"/>
          <w:sz w:val="24"/>
          <w:szCs w:val="24"/>
        </w:rPr>
        <w:t xml:space="preserve">18.65, </w:t>
      </w:r>
      <w:r w:rsidR="00732EA5" w:rsidRPr="00FF4719">
        <w:rPr>
          <w:rFonts w:ascii="Times New Roman" w:eastAsia="Times New Roman" w:hAnsi="Times New Roman" w:cs="Times New Roman"/>
          <w:i/>
          <w:kern w:val="36"/>
          <w:sz w:val="24"/>
          <w:szCs w:val="24"/>
        </w:rPr>
        <w:t>SD</w:t>
      </w:r>
      <w:r w:rsidR="00732EA5" w:rsidRPr="00FF4719">
        <w:rPr>
          <w:rFonts w:ascii="Times New Roman" w:eastAsia="Times New Roman" w:hAnsi="Times New Roman" w:cs="Times New Roman"/>
          <w:kern w:val="36"/>
          <w:sz w:val="24"/>
          <w:szCs w:val="24"/>
        </w:rPr>
        <w:t xml:space="preserve"> = 0.91</w:t>
      </w:r>
      <w:r w:rsidR="00E67D7A" w:rsidRPr="00FF4719">
        <w:rPr>
          <w:rFonts w:ascii="Times New Roman" w:eastAsia="Times New Roman" w:hAnsi="Times New Roman" w:cs="Times New Roman"/>
          <w:kern w:val="36"/>
          <w:sz w:val="24"/>
          <w:szCs w:val="24"/>
        </w:rPr>
        <w:t xml:space="preserve">). </w:t>
      </w:r>
      <w:r w:rsidR="00903455" w:rsidRPr="00FF4719">
        <w:rPr>
          <w:rFonts w:ascii="Times New Roman" w:eastAsia="Times New Roman" w:hAnsi="Times New Roman" w:cs="Times New Roman"/>
          <w:kern w:val="36"/>
          <w:sz w:val="24"/>
          <w:szCs w:val="24"/>
        </w:rPr>
        <w:t xml:space="preserve">Over half of participants were female (59%). </w:t>
      </w:r>
      <w:r w:rsidR="00DA69BA" w:rsidRPr="00FF4719">
        <w:rPr>
          <w:rFonts w:ascii="Times New Roman" w:eastAsia="Times New Roman" w:hAnsi="Times New Roman" w:cs="Times New Roman"/>
          <w:kern w:val="36"/>
          <w:sz w:val="24"/>
          <w:szCs w:val="24"/>
        </w:rPr>
        <w:t>T</w:t>
      </w:r>
      <w:r w:rsidR="00562574" w:rsidRPr="00FF4719">
        <w:rPr>
          <w:rFonts w:ascii="Times New Roman" w:eastAsia="Times New Roman" w:hAnsi="Times New Roman" w:cs="Times New Roman"/>
          <w:kern w:val="36"/>
          <w:sz w:val="24"/>
          <w:szCs w:val="24"/>
        </w:rPr>
        <w:t xml:space="preserve">he </w:t>
      </w:r>
      <w:r w:rsidR="00045B37" w:rsidRPr="00FF4719">
        <w:rPr>
          <w:rFonts w:ascii="Times New Roman" w:eastAsia="Times New Roman" w:hAnsi="Times New Roman" w:cs="Times New Roman"/>
          <w:kern w:val="36"/>
          <w:sz w:val="24"/>
          <w:szCs w:val="24"/>
        </w:rPr>
        <w:t>majority of p</w:t>
      </w:r>
      <w:r w:rsidR="00F969B6" w:rsidRPr="00FF4719">
        <w:rPr>
          <w:rFonts w:ascii="Times New Roman" w:eastAsia="Times New Roman" w:hAnsi="Times New Roman" w:cs="Times New Roman"/>
          <w:kern w:val="36"/>
          <w:sz w:val="24"/>
          <w:szCs w:val="24"/>
        </w:rPr>
        <w:t xml:space="preserve">articipants </w:t>
      </w:r>
      <w:r w:rsidR="00045B37" w:rsidRPr="00FF4719">
        <w:rPr>
          <w:rFonts w:ascii="Times New Roman" w:eastAsia="Times New Roman" w:hAnsi="Times New Roman" w:cs="Times New Roman"/>
          <w:kern w:val="36"/>
          <w:sz w:val="24"/>
          <w:szCs w:val="24"/>
        </w:rPr>
        <w:t xml:space="preserve">classified themselves as </w:t>
      </w:r>
      <w:r w:rsidR="00934D9F" w:rsidRPr="00FF4719">
        <w:rPr>
          <w:rFonts w:ascii="Times New Roman" w:eastAsia="Times New Roman" w:hAnsi="Times New Roman" w:cs="Times New Roman"/>
          <w:kern w:val="36"/>
          <w:sz w:val="24"/>
          <w:szCs w:val="24"/>
        </w:rPr>
        <w:t>heterosexual</w:t>
      </w:r>
      <w:r w:rsidR="00600073" w:rsidRPr="00FF4719">
        <w:rPr>
          <w:rFonts w:ascii="Times New Roman" w:eastAsia="Times New Roman" w:hAnsi="Times New Roman" w:cs="Times New Roman"/>
          <w:kern w:val="36"/>
          <w:sz w:val="24"/>
          <w:szCs w:val="24"/>
        </w:rPr>
        <w:t xml:space="preserve"> (</w:t>
      </w:r>
      <w:r w:rsidR="009C1732" w:rsidRPr="00FF4719">
        <w:rPr>
          <w:rFonts w:ascii="Times New Roman" w:eastAsia="Times New Roman" w:hAnsi="Times New Roman" w:cs="Times New Roman"/>
          <w:kern w:val="36"/>
          <w:sz w:val="24"/>
          <w:szCs w:val="24"/>
        </w:rPr>
        <w:t xml:space="preserve">92.9%; </w:t>
      </w:r>
      <w:r w:rsidR="009560B1" w:rsidRPr="00FF4719">
        <w:rPr>
          <w:rFonts w:ascii="Times New Roman" w:eastAsia="Times New Roman" w:hAnsi="Times New Roman" w:cs="Times New Roman"/>
          <w:i/>
          <w:kern w:val="36"/>
          <w:sz w:val="24"/>
          <w:szCs w:val="24"/>
        </w:rPr>
        <w:t>n</w:t>
      </w:r>
      <w:r w:rsidR="009560B1" w:rsidRPr="00FF4719">
        <w:rPr>
          <w:rFonts w:ascii="Times New Roman" w:eastAsia="Times New Roman" w:hAnsi="Times New Roman" w:cs="Times New Roman"/>
          <w:kern w:val="36"/>
          <w:sz w:val="24"/>
          <w:szCs w:val="24"/>
        </w:rPr>
        <w:t xml:space="preserve"> </w:t>
      </w:r>
      <w:r w:rsidR="009C1732" w:rsidRPr="00FF4719">
        <w:rPr>
          <w:rFonts w:ascii="Times New Roman" w:eastAsia="Times New Roman" w:hAnsi="Times New Roman" w:cs="Times New Roman"/>
          <w:kern w:val="36"/>
          <w:sz w:val="24"/>
          <w:szCs w:val="24"/>
        </w:rPr>
        <w:t>= 318</w:t>
      </w:r>
      <w:r w:rsidR="00600073" w:rsidRPr="00FF4719">
        <w:rPr>
          <w:rFonts w:ascii="Times New Roman" w:eastAsia="Times New Roman" w:hAnsi="Times New Roman" w:cs="Times New Roman"/>
          <w:kern w:val="36"/>
          <w:sz w:val="24"/>
          <w:szCs w:val="24"/>
        </w:rPr>
        <w:t>)</w:t>
      </w:r>
      <w:r w:rsidR="00DA69BA" w:rsidRPr="00FF4719">
        <w:rPr>
          <w:rFonts w:ascii="Times New Roman" w:eastAsia="Times New Roman" w:hAnsi="Times New Roman" w:cs="Times New Roman"/>
          <w:kern w:val="36"/>
          <w:sz w:val="24"/>
          <w:szCs w:val="24"/>
        </w:rPr>
        <w:t>.</w:t>
      </w:r>
      <w:r w:rsidR="00934D9F" w:rsidRPr="00FF4719">
        <w:rPr>
          <w:rFonts w:ascii="Times New Roman" w:eastAsia="Times New Roman" w:hAnsi="Times New Roman" w:cs="Times New Roman"/>
          <w:kern w:val="36"/>
          <w:sz w:val="24"/>
          <w:szCs w:val="24"/>
        </w:rPr>
        <w:t xml:space="preserve"> </w:t>
      </w:r>
      <w:r w:rsidR="00DA69BA" w:rsidRPr="00FF4719">
        <w:rPr>
          <w:rFonts w:ascii="Times New Roman" w:eastAsia="Times New Roman" w:hAnsi="Times New Roman" w:cs="Times New Roman"/>
          <w:kern w:val="36"/>
          <w:sz w:val="24"/>
          <w:szCs w:val="24"/>
        </w:rPr>
        <w:t>In terms of race, 82% (</w:t>
      </w:r>
      <w:r w:rsidR="00DA69BA" w:rsidRPr="00FF4719">
        <w:rPr>
          <w:rFonts w:ascii="Times New Roman" w:eastAsia="Times New Roman" w:hAnsi="Times New Roman" w:cs="Times New Roman"/>
          <w:i/>
          <w:kern w:val="36"/>
          <w:sz w:val="24"/>
          <w:szCs w:val="24"/>
        </w:rPr>
        <w:t xml:space="preserve">n </w:t>
      </w:r>
      <w:r w:rsidR="00DA69BA" w:rsidRPr="00FF4719">
        <w:rPr>
          <w:rFonts w:ascii="Times New Roman" w:eastAsia="Times New Roman" w:hAnsi="Times New Roman" w:cs="Times New Roman"/>
          <w:kern w:val="36"/>
          <w:sz w:val="24"/>
          <w:szCs w:val="24"/>
        </w:rPr>
        <w:t xml:space="preserve">= 281) were </w:t>
      </w:r>
      <w:r w:rsidR="00045B37" w:rsidRPr="00FF4719">
        <w:rPr>
          <w:rFonts w:ascii="Times New Roman" w:eastAsia="Times New Roman" w:hAnsi="Times New Roman" w:cs="Times New Roman"/>
          <w:kern w:val="36"/>
          <w:sz w:val="24"/>
          <w:szCs w:val="24"/>
        </w:rPr>
        <w:t>Caucasian</w:t>
      </w:r>
      <w:r w:rsidR="00DA69BA" w:rsidRPr="00FF4719">
        <w:rPr>
          <w:rFonts w:ascii="Times New Roman" w:eastAsia="Times New Roman" w:hAnsi="Times New Roman" w:cs="Times New Roman"/>
          <w:kern w:val="36"/>
          <w:sz w:val="24"/>
          <w:szCs w:val="24"/>
        </w:rPr>
        <w:t>, 6% were African American, 6% were Asian</w:t>
      </w:r>
      <w:r w:rsidR="00454AD8" w:rsidRPr="00FF4719">
        <w:rPr>
          <w:rFonts w:ascii="Times New Roman" w:eastAsia="Times New Roman" w:hAnsi="Times New Roman" w:cs="Times New Roman"/>
          <w:kern w:val="36"/>
          <w:sz w:val="24"/>
          <w:szCs w:val="24"/>
        </w:rPr>
        <w:t xml:space="preserve">. </w:t>
      </w:r>
      <w:r w:rsidR="00DA69BA" w:rsidRPr="00FF4719">
        <w:rPr>
          <w:rFonts w:ascii="Times New Roman" w:eastAsia="Times New Roman" w:hAnsi="Times New Roman" w:cs="Times New Roman"/>
          <w:kern w:val="36"/>
          <w:sz w:val="24"/>
          <w:szCs w:val="24"/>
        </w:rPr>
        <w:t xml:space="preserve">Three percent of respondents reported Hispanic ethnicity. </w:t>
      </w:r>
      <w:r w:rsidR="00E67D7A" w:rsidRPr="00FF4719">
        <w:rPr>
          <w:rFonts w:ascii="Times New Roman" w:eastAsia="Times New Roman" w:hAnsi="Times New Roman" w:cs="Times New Roman"/>
          <w:kern w:val="36"/>
          <w:sz w:val="24"/>
          <w:szCs w:val="24"/>
        </w:rPr>
        <w:t xml:space="preserve">See Table </w:t>
      </w:r>
      <w:r w:rsidR="00934D9F" w:rsidRPr="00FF4719">
        <w:rPr>
          <w:rFonts w:ascii="Times New Roman" w:eastAsia="Times New Roman" w:hAnsi="Times New Roman" w:cs="Times New Roman"/>
          <w:kern w:val="36"/>
          <w:sz w:val="24"/>
          <w:szCs w:val="24"/>
        </w:rPr>
        <w:t xml:space="preserve">1 </w:t>
      </w:r>
      <w:r w:rsidR="00E67D7A" w:rsidRPr="00FF4719">
        <w:rPr>
          <w:rFonts w:ascii="Times New Roman" w:eastAsia="Times New Roman" w:hAnsi="Times New Roman" w:cs="Times New Roman"/>
          <w:kern w:val="36"/>
          <w:sz w:val="24"/>
          <w:szCs w:val="24"/>
        </w:rPr>
        <w:t xml:space="preserve">for </w:t>
      </w:r>
      <w:r w:rsidR="00AD2EBA" w:rsidRPr="00FF4719">
        <w:rPr>
          <w:rFonts w:ascii="Times New Roman" w:eastAsia="Times New Roman" w:hAnsi="Times New Roman" w:cs="Times New Roman"/>
          <w:kern w:val="36"/>
          <w:sz w:val="24"/>
          <w:szCs w:val="24"/>
        </w:rPr>
        <w:t xml:space="preserve">a </w:t>
      </w:r>
      <w:r w:rsidR="00C771D5" w:rsidRPr="00FF4719">
        <w:rPr>
          <w:rFonts w:ascii="Times New Roman" w:eastAsia="Times New Roman" w:hAnsi="Times New Roman" w:cs="Times New Roman"/>
          <w:kern w:val="36"/>
          <w:sz w:val="24"/>
          <w:szCs w:val="24"/>
        </w:rPr>
        <w:t xml:space="preserve">more detailed </w:t>
      </w:r>
      <w:r w:rsidR="00E67D7A" w:rsidRPr="00FF4719">
        <w:rPr>
          <w:rFonts w:ascii="Times New Roman" w:eastAsia="Times New Roman" w:hAnsi="Times New Roman" w:cs="Times New Roman"/>
          <w:kern w:val="36"/>
          <w:sz w:val="24"/>
          <w:szCs w:val="24"/>
        </w:rPr>
        <w:t>description of participant demographics.</w:t>
      </w:r>
      <w:r w:rsidR="007578A4" w:rsidRPr="00FF4719">
        <w:rPr>
          <w:rFonts w:ascii="Times New Roman" w:eastAsia="Times New Roman" w:hAnsi="Times New Roman" w:cs="Times New Roman"/>
          <w:kern w:val="36"/>
          <w:sz w:val="24"/>
          <w:szCs w:val="24"/>
        </w:rPr>
        <w:t xml:space="preserve"> </w:t>
      </w:r>
    </w:p>
    <w:p w14:paraId="015017C1" w14:textId="088D7262" w:rsidR="00D33274" w:rsidRPr="00FF4719" w:rsidRDefault="00D33274" w:rsidP="006174EB">
      <w:pPr>
        <w:widowControl w:val="0"/>
        <w:shd w:val="clear" w:color="auto" w:fill="FFFFFF"/>
        <w:spacing w:after="0" w:line="480" w:lineRule="auto"/>
        <w:outlineLvl w:val="0"/>
        <w:rPr>
          <w:rFonts w:ascii="Times New Roman" w:eastAsia="Times New Roman" w:hAnsi="Times New Roman" w:cs="Times New Roman"/>
          <w:kern w:val="36"/>
          <w:sz w:val="24"/>
          <w:szCs w:val="24"/>
        </w:rPr>
      </w:pPr>
      <w:r w:rsidRPr="00FF4719">
        <w:rPr>
          <w:rFonts w:ascii="Times New Roman" w:eastAsia="Times New Roman" w:hAnsi="Times New Roman" w:cs="Times New Roman"/>
          <w:b/>
          <w:kern w:val="36"/>
          <w:sz w:val="24"/>
          <w:szCs w:val="24"/>
        </w:rPr>
        <w:t>Measures</w:t>
      </w:r>
    </w:p>
    <w:p w14:paraId="3E3502C6" w14:textId="28F98DC2" w:rsidR="001124F0" w:rsidRPr="00FF4719" w:rsidRDefault="00D33274" w:rsidP="006174EB">
      <w:pPr>
        <w:spacing w:after="0" w:line="480" w:lineRule="auto"/>
        <w:ind w:firstLine="720"/>
        <w:rPr>
          <w:rFonts w:ascii="Times New Roman" w:hAnsi="Times New Roman" w:cs="Times New Roman"/>
          <w:sz w:val="24"/>
          <w:szCs w:val="24"/>
        </w:rPr>
      </w:pPr>
      <w:r w:rsidRPr="00FF4719">
        <w:rPr>
          <w:rFonts w:ascii="Times New Roman" w:hAnsi="Times New Roman" w:cs="Times New Roman"/>
          <w:b/>
          <w:sz w:val="24"/>
          <w:szCs w:val="24"/>
        </w:rPr>
        <w:t xml:space="preserve">Center for </w:t>
      </w:r>
      <w:r w:rsidR="008842A3" w:rsidRPr="00FF4719">
        <w:rPr>
          <w:rFonts w:ascii="Times New Roman" w:hAnsi="Times New Roman" w:cs="Times New Roman"/>
          <w:b/>
          <w:sz w:val="24"/>
          <w:szCs w:val="24"/>
        </w:rPr>
        <w:t>Epidemiologic Studies</w:t>
      </w:r>
      <w:r w:rsidR="00656DC6" w:rsidRPr="00FF4719">
        <w:rPr>
          <w:rFonts w:ascii="Times New Roman" w:hAnsi="Times New Roman" w:cs="Times New Roman"/>
          <w:b/>
          <w:sz w:val="24"/>
          <w:szCs w:val="24"/>
        </w:rPr>
        <w:t xml:space="preserve"> </w:t>
      </w:r>
      <w:r w:rsidR="008842A3" w:rsidRPr="00FF4719">
        <w:rPr>
          <w:rFonts w:ascii="Times New Roman" w:hAnsi="Times New Roman" w:cs="Times New Roman"/>
          <w:b/>
          <w:sz w:val="24"/>
          <w:szCs w:val="24"/>
        </w:rPr>
        <w:t>Depression Scale</w:t>
      </w:r>
      <w:r w:rsidR="00656DC6" w:rsidRPr="00FF4719">
        <w:rPr>
          <w:rFonts w:ascii="Times New Roman" w:hAnsi="Times New Roman" w:cs="Times New Roman"/>
          <w:sz w:val="24"/>
          <w:szCs w:val="24"/>
        </w:rPr>
        <w:t xml:space="preserve"> (CES-D; </w:t>
      </w:r>
      <w:r w:rsidRPr="00FF4719">
        <w:rPr>
          <w:rFonts w:ascii="Times New Roman" w:hAnsi="Times New Roman" w:cs="Times New Roman"/>
          <w:sz w:val="24"/>
          <w:szCs w:val="24"/>
        </w:rPr>
        <w:t xml:space="preserve">Radloff, 1977) is a 20-item self-report questionnaire that measures the severity of depressive symptomatology. </w:t>
      </w:r>
      <w:r w:rsidR="00DA69BA" w:rsidRPr="00FF4719">
        <w:rPr>
          <w:rFonts w:ascii="Times New Roman" w:hAnsi="Times New Roman" w:cs="Times New Roman"/>
          <w:sz w:val="24"/>
          <w:szCs w:val="24"/>
        </w:rPr>
        <w:t xml:space="preserve">Items </w:t>
      </w:r>
      <w:r w:rsidR="002A03A1" w:rsidRPr="00FF4719">
        <w:rPr>
          <w:rFonts w:ascii="Times New Roman" w:hAnsi="Times New Roman" w:cs="Times New Roman"/>
          <w:sz w:val="24"/>
          <w:szCs w:val="24"/>
        </w:rPr>
        <w:t xml:space="preserve">(e.g., “I felt hopeful about the future”; “I felt lonely”) </w:t>
      </w:r>
      <w:r w:rsidR="00DA69BA" w:rsidRPr="00FF4719">
        <w:rPr>
          <w:rFonts w:ascii="Times New Roman" w:hAnsi="Times New Roman" w:cs="Times New Roman"/>
          <w:sz w:val="24"/>
          <w:szCs w:val="24"/>
        </w:rPr>
        <w:t xml:space="preserve">are rated on a 4-point scale to indicate </w:t>
      </w:r>
      <w:r w:rsidRPr="00FF4719">
        <w:rPr>
          <w:rFonts w:ascii="Times New Roman" w:hAnsi="Times New Roman" w:cs="Times New Roman"/>
          <w:sz w:val="24"/>
          <w:szCs w:val="24"/>
        </w:rPr>
        <w:t xml:space="preserve">how often (i.e., </w:t>
      </w:r>
      <w:r w:rsidR="00DA69BA" w:rsidRPr="00FF4719">
        <w:rPr>
          <w:rFonts w:ascii="Times New Roman" w:hAnsi="Times New Roman" w:cs="Times New Roman"/>
          <w:sz w:val="24"/>
          <w:szCs w:val="24"/>
        </w:rPr>
        <w:t xml:space="preserve">0 = </w:t>
      </w:r>
      <w:r w:rsidRPr="00FF4719">
        <w:rPr>
          <w:rFonts w:ascii="Times New Roman" w:hAnsi="Times New Roman" w:cs="Times New Roman"/>
          <w:sz w:val="24"/>
          <w:szCs w:val="24"/>
        </w:rPr>
        <w:t xml:space="preserve">rarely or none of the time; </w:t>
      </w:r>
      <w:r w:rsidR="00DA69BA" w:rsidRPr="00FF4719">
        <w:rPr>
          <w:rFonts w:ascii="Times New Roman" w:hAnsi="Times New Roman" w:cs="Times New Roman"/>
          <w:sz w:val="24"/>
          <w:szCs w:val="24"/>
        </w:rPr>
        <w:t xml:space="preserve">1 = </w:t>
      </w:r>
      <w:r w:rsidRPr="00FF4719">
        <w:rPr>
          <w:rFonts w:ascii="Times New Roman" w:hAnsi="Times New Roman" w:cs="Times New Roman"/>
          <w:sz w:val="24"/>
          <w:szCs w:val="24"/>
        </w:rPr>
        <w:t xml:space="preserve">some or a little of the time; </w:t>
      </w:r>
      <w:r w:rsidR="00DA69BA" w:rsidRPr="00FF4719">
        <w:rPr>
          <w:rFonts w:ascii="Times New Roman" w:hAnsi="Times New Roman" w:cs="Times New Roman"/>
          <w:sz w:val="24"/>
          <w:szCs w:val="24"/>
        </w:rPr>
        <w:t xml:space="preserve">2 = </w:t>
      </w:r>
      <w:r w:rsidRPr="00FF4719">
        <w:rPr>
          <w:rFonts w:ascii="Times New Roman" w:hAnsi="Times New Roman" w:cs="Times New Roman"/>
          <w:sz w:val="24"/>
          <w:szCs w:val="24"/>
        </w:rPr>
        <w:t>occasionally or a moderate amount of the time;</w:t>
      </w:r>
      <w:r w:rsidR="00DA69BA" w:rsidRPr="00FF4719">
        <w:rPr>
          <w:rFonts w:ascii="Times New Roman" w:hAnsi="Times New Roman" w:cs="Times New Roman"/>
          <w:sz w:val="24"/>
          <w:szCs w:val="24"/>
        </w:rPr>
        <w:t xml:space="preserve"> 3 = </w:t>
      </w:r>
      <w:r w:rsidRPr="00FF4719">
        <w:rPr>
          <w:rFonts w:ascii="Times New Roman" w:hAnsi="Times New Roman" w:cs="Times New Roman"/>
          <w:sz w:val="24"/>
          <w:szCs w:val="24"/>
        </w:rPr>
        <w:t xml:space="preserve">most or all of the time) over the past week </w:t>
      </w:r>
      <w:r w:rsidR="00903455" w:rsidRPr="00FF4719">
        <w:rPr>
          <w:rFonts w:ascii="Times New Roman" w:hAnsi="Times New Roman" w:cs="Times New Roman"/>
          <w:sz w:val="24"/>
          <w:szCs w:val="24"/>
        </w:rPr>
        <w:t>respondents</w:t>
      </w:r>
      <w:r w:rsidRPr="00FF4719">
        <w:rPr>
          <w:rFonts w:ascii="Times New Roman" w:hAnsi="Times New Roman" w:cs="Times New Roman"/>
          <w:sz w:val="24"/>
          <w:szCs w:val="24"/>
        </w:rPr>
        <w:t xml:space="preserve"> have experienced certain thoughts, feelings, and behaviors commonly associated with depression. Scores are summed and range from 0 to 60</w:t>
      </w:r>
      <w:r w:rsidR="00DA69BA" w:rsidRPr="00FF4719">
        <w:rPr>
          <w:rFonts w:ascii="Times New Roman" w:hAnsi="Times New Roman" w:cs="Times New Roman"/>
          <w:sz w:val="24"/>
          <w:szCs w:val="24"/>
        </w:rPr>
        <w:t>, with higher scores representing greater depression severity</w:t>
      </w:r>
      <w:r w:rsidRPr="00FF4719">
        <w:rPr>
          <w:rFonts w:ascii="Times New Roman" w:hAnsi="Times New Roman" w:cs="Times New Roman"/>
          <w:sz w:val="24"/>
          <w:szCs w:val="24"/>
        </w:rPr>
        <w:t>.</w:t>
      </w:r>
      <w:r w:rsidR="00B93057" w:rsidRPr="00FF4719">
        <w:rPr>
          <w:rFonts w:ascii="Times New Roman" w:hAnsi="Times New Roman" w:cs="Times New Roman"/>
          <w:sz w:val="24"/>
          <w:szCs w:val="24"/>
        </w:rPr>
        <w:t xml:space="preserve"> </w:t>
      </w:r>
      <w:r w:rsidR="00970313" w:rsidRPr="00FF4719">
        <w:rPr>
          <w:rFonts w:ascii="Times New Roman" w:hAnsi="Times New Roman" w:cs="Times New Roman"/>
          <w:sz w:val="24"/>
          <w:szCs w:val="24"/>
        </w:rPr>
        <w:t>According to Radloff (1977), t</w:t>
      </w:r>
      <w:r w:rsidRPr="00FF4719">
        <w:rPr>
          <w:rFonts w:ascii="Times New Roman" w:hAnsi="Times New Roman" w:cs="Times New Roman"/>
          <w:sz w:val="24"/>
          <w:szCs w:val="24"/>
        </w:rPr>
        <w:t>otal scores from 15 to 21 can be indicative of mild to moderate depression; any score above 21</w:t>
      </w:r>
      <w:r w:rsidR="00DA69BA" w:rsidRPr="00FF4719">
        <w:rPr>
          <w:rFonts w:ascii="Times New Roman" w:hAnsi="Times New Roman" w:cs="Times New Roman"/>
          <w:sz w:val="24"/>
          <w:szCs w:val="24"/>
        </w:rPr>
        <w:t xml:space="preserve"> suggest</w:t>
      </w:r>
      <w:r w:rsidR="00903455" w:rsidRPr="00FF4719">
        <w:rPr>
          <w:rFonts w:ascii="Times New Roman" w:hAnsi="Times New Roman" w:cs="Times New Roman"/>
          <w:sz w:val="24"/>
          <w:szCs w:val="24"/>
        </w:rPr>
        <w:t>s</w:t>
      </w:r>
      <w:r w:rsidRPr="00FF4719">
        <w:rPr>
          <w:rFonts w:ascii="Times New Roman" w:hAnsi="Times New Roman" w:cs="Times New Roman"/>
          <w:sz w:val="24"/>
          <w:szCs w:val="24"/>
        </w:rPr>
        <w:t xml:space="preserve"> the possibility of major depression</w:t>
      </w:r>
      <w:r w:rsidR="00BC03EE" w:rsidRPr="00FF4719">
        <w:rPr>
          <w:rFonts w:ascii="Times New Roman" w:hAnsi="Times New Roman" w:cs="Times New Roman"/>
          <w:sz w:val="24"/>
          <w:szCs w:val="24"/>
        </w:rPr>
        <w:t>. Radloff</w:t>
      </w:r>
      <w:r w:rsidRPr="00FF4719">
        <w:rPr>
          <w:rFonts w:ascii="Times New Roman" w:hAnsi="Times New Roman" w:cs="Times New Roman"/>
          <w:sz w:val="24"/>
          <w:szCs w:val="24"/>
        </w:rPr>
        <w:t xml:space="preserve"> found internal consistency for the CES-D to be .85 for the general population and .90 among a patient sample.</w:t>
      </w:r>
      <w:r w:rsidR="007A2C99" w:rsidRPr="00FF4719">
        <w:rPr>
          <w:rFonts w:ascii="Times New Roman" w:hAnsi="Times New Roman" w:cs="Times New Roman"/>
          <w:sz w:val="24"/>
          <w:szCs w:val="24"/>
        </w:rPr>
        <w:t xml:space="preserve"> Additionally, the CES-D showed moderate to high </w:t>
      </w:r>
      <w:r w:rsidR="008C7F7D" w:rsidRPr="00FF4719">
        <w:rPr>
          <w:rFonts w:ascii="Times New Roman" w:hAnsi="Times New Roman" w:cs="Times New Roman"/>
          <w:sz w:val="24"/>
          <w:szCs w:val="24"/>
        </w:rPr>
        <w:t>convergent validity</w:t>
      </w:r>
      <w:r w:rsidR="007A2C99" w:rsidRPr="00FF4719">
        <w:rPr>
          <w:rFonts w:ascii="Times New Roman" w:hAnsi="Times New Roman" w:cs="Times New Roman"/>
          <w:sz w:val="24"/>
          <w:szCs w:val="24"/>
        </w:rPr>
        <w:t xml:space="preserve"> </w:t>
      </w:r>
      <w:r w:rsidR="00BF4EB9" w:rsidRPr="00FF4719">
        <w:rPr>
          <w:rFonts w:ascii="Times New Roman" w:hAnsi="Times New Roman" w:cs="Times New Roman"/>
          <w:sz w:val="24"/>
          <w:szCs w:val="24"/>
        </w:rPr>
        <w:t xml:space="preserve">(from .44 to .90) </w:t>
      </w:r>
      <w:r w:rsidR="007A2C99" w:rsidRPr="00FF4719">
        <w:rPr>
          <w:rFonts w:ascii="Times New Roman" w:hAnsi="Times New Roman" w:cs="Times New Roman"/>
          <w:sz w:val="24"/>
          <w:szCs w:val="24"/>
        </w:rPr>
        <w:t>with similar measures</w:t>
      </w:r>
      <w:r w:rsidR="00BF4EB9" w:rsidRPr="00FF4719">
        <w:rPr>
          <w:rFonts w:ascii="Times New Roman" w:hAnsi="Times New Roman" w:cs="Times New Roman"/>
          <w:sz w:val="24"/>
          <w:szCs w:val="24"/>
        </w:rPr>
        <w:t xml:space="preserve"> of </w:t>
      </w:r>
      <w:r w:rsidR="002A24BC" w:rsidRPr="00FF4719">
        <w:rPr>
          <w:rFonts w:ascii="Times New Roman" w:hAnsi="Times New Roman" w:cs="Times New Roman"/>
          <w:sz w:val="24"/>
          <w:szCs w:val="24"/>
        </w:rPr>
        <w:t>depression</w:t>
      </w:r>
      <w:r w:rsidR="00BF4EB9" w:rsidRPr="00FF4719">
        <w:rPr>
          <w:rFonts w:ascii="Times New Roman" w:hAnsi="Times New Roman" w:cs="Times New Roman"/>
          <w:sz w:val="24"/>
          <w:szCs w:val="24"/>
        </w:rPr>
        <w:t xml:space="preserve"> or closely related constructs</w:t>
      </w:r>
      <w:r w:rsidR="00DA69BA" w:rsidRPr="00FF4719">
        <w:rPr>
          <w:rFonts w:ascii="Times New Roman" w:hAnsi="Times New Roman" w:cs="Times New Roman"/>
          <w:sz w:val="24"/>
          <w:szCs w:val="24"/>
        </w:rPr>
        <w:t xml:space="preserve"> (Radloff, 1977)</w:t>
      </w:r>
      <w:r w:rsidR="00BF4EB9" w:rsidRPr="00FF4719">
        <w:rPr>
          <w:rFonts w:ascii="Times New Roman" w:hAnsi="Times New Roman" w:cs="Times New Roman"/>
          <w:sz w:val="24"/>
          <w:szCs w:val="24"/>
        </w:rPr>
        <w:t>.</w:t>
      </w:r>
      <w:r w:rsidR="00F15220" w:rsidRPr="00FF4719">
        <w:rPr>
          <w:rFonts w:ascii="Times New Roman" w:hAnsi="Times New Roman" w:cs="Times New Roman"/>
          <w:sz w:val="24"/>
          <w:szCs w:val="24"/>
        </w:rPr>
        <w:t xml:space="preserve"> </w:t>
      </w:r>
      <w:r w:rsidR="005B2006" w:rsidRPr="00FF4719">
        <w:rPr>
          <w:rFonts w:ascii="Times New Roman" w:hAnsi="Times New Roman" w:cs="Times New Roman"/>
          <w:sz w:val="24"/>
          <w:szCs w:val="24"/>
        </w:rPr>
        <w:lastRenderedPageBreak/>
        <w:t>Cronbach’s alpha for this study was α = .75.</w:t>
      </w:r>
      <w:r w:rsidR="00504C0A" w:rsidRPr="00FF4719">
        <w:rPr>
          <w:rFonts w:ascii="Times New Roman" w:hAnsi="Times New Roman" w:cs="Times New Roman"/>
          <w:sz w:val="24"/>
          <w:szCs w:val="24"/>
        </w:rPr>
        <w:t xml:space="preserve"> </w:t>
      </w:r>
      <w:r w:rsidR="00903455" w:rsidRPr="00FF4719">
        <w:rPr>
          <w:rFonts w:ascii="Times New Roman" w:hAnsi="Times New Roman" w:cs="Times New Roman"/>
          <w:sz w:val="24"/>
          <w:szCs w:val="24"/>
        </w:rPr>
        <w:t>Although t</w:t>
      </w:r>
      <w:r w:rsidR="00504C0A" w:rsidRPr="00FF4719">
        <w:rPr>
          <w:rFonts w:ascii="Times New Roman" w:hAnsi="Times New Roman" w:cs="Times New Roman"/>
          <w:sz w:val="24"/>
          <w:szCs w:val="24"/>
        </w:rPr>
        <w:t xml:space="preserve">he CES-D </w:t>
      </w:r>
      <w:r w:rsidR="00970313" w:rsidRPr="00FF4719">
        <w:rPr>
          <w:rFonts w:ascii="Times New Roman" w:hAnsi="Times New Roman" w:cs="Times New Roman"/>
          <w:sz w:val="24"/>
          <w:szCs w:val="24"/>
        </w:rPr>
        <w:t xml:space="preserve">was originally developed for use </w:t>
      </w:r>
      <w:r w:rsidR="007B5E0C" w:rsidRPr="00FF4719">
        <w:rPr>
          <w:rFonts w:ascii="Times New Roman" w:hAnsi="Times New Roman" w:cs="Times New Roman"/>
          <w:sz w:val="24"/>
          <w:szCs w:val="24"/>
        </w:rPr>
        <w:t>in adult community samples</w:t>
      </w:r>
      <w:r w:rsidR="00903455" w:rsidRPr="00FF4719">
        <w:rPr>
          <w:rFonts w:ascii="Times New Roman" w:hAnsi="Times New Roman" w:cs="Times New Roman"/>
          <w:sz w:val="24"/>
          <w:szCs w:val="24"/>
        </w:rPr>
        <w:t>, it</w:t>
      </w:r>
      <w:r w:rsidR="00970313" w:rsidRPr="00FF4719">
        <w:rPr>
          <w:rFonts w:ascii="Times New Roman" w:hAnsi="Times New Roman" w:cs="Times New Roman"/>
          <w:sz w:val="24"/>
          <w:szCs w:val="24"/>
        </w:rPr>
        <w:t xml:space="preserve"> </w:t>
      </w:r>
      <w:r w:rsidR="00903455" w:rsidRPr="00FF4719">
        <w:rPr>
          <w:rFonts w:ascii="Times New Roman" w:hAnsi="Times New Roman" w:cs="Times New Roman"/>
          <w:sz w:val="24"/>
          <w:szCs w:val="24"/>
        </w:rPr>
        <w:t xml:space="preserve">also </w:t>
      </w:r>
      <w:r w:rsidR="00504C0A" w:rsidRPr="00FF4719">
        <w:rPr>
          <w:rFonts w:ascii="Times New Roman" w:hAnsi="Times New Roman" w:cs="Times New Roman"/>
          <w:sz w:val="24"/>
          <w:szCs w:val="24"/>
        </w:rPr>
        <w:t>has been used extensively with college populations (Cohen, Kamarck, &amp; Mermelstein, 1983</w:t>
      </w:r>
      <w:r w:rsidR="00970313" w:rsidRPr="00FF4719">
        <w:rPr>
          <w:rFonts w:ascii="Times New Roman" w:hAnsi="Times New Roman" w:cs="Times New Roman"/>
          <w:sz w:val="24"/>
          <w:szCs w:val="24"/>
        </w:rPr>
        <w:t xml:space="preserve">; </w:t>
      </w:r>
      <w:r w:rsidR="007B5E0C" w:rsidRPr="00FF4719">
        <w:rPr>
          <w:rFonts w:ascii="Times New Roman" w:hAnsi="Times New Roman" w:cs="Times New Roman"/>
          <w:sz w:val="24"/>
          <w:szCs w:val="24"/>
        </w:rPr>
        <w:t xml:space="preserve">Radloff, 1991; </w:t>
      </w:r>
      <w:r w:rsidR="00970313" w:rsidRPr="00FF4719">
        <w:rPr>
          <w:rFonts w:ascii="Times New Roman" w:hAnsi="Times New Roman" w:cs="Times New Roman"/>
          <w:sz w:val="24"/>
          <w:szCs w:val="24"/>
        </w:rPr>
        <w:t>Santor, Zuroff, Ramsay, Cervantes, &amp; Palacios, 1995; Wei, Russell, &amp; Zakalik, 2005</w:t>
      </w:r>
      <w:r w:rsidR="00504C0A" w:rsidRPr="00FF4719">
        <w:rPr>
          <w:rFonts w:ascii="Times New Roman" w:hAnsi="Times New Roman" w:cs="Times New Roman"/>
          <w:sz w:val="24"/>
          <w:szCs w:val="24"/>
        </w:rPr>
        <w:t>)</w:t>
      </w:r>
      <w:r w:rsidR="006B15E0" w:rsidRPr="00FF4719">
        <w:rPr>
          <w:rFonts w:ascii="Times New Roman" w:hAnsi="Times New Roman" w:cs="Times New Roman"/>
          <w:sz w:val="24"/>
          <w:szCs w:val="24"/>
        </w:rPr>
        <w:t>.</w:t>
      </w:r>
    </w:p>
    <w:p w14:paraId="4F0CF0A2" w14:textId="18B39725" w:rsidR="00D33274" w:rsidRPr="00FF4719" w:rsidRDefault="0062743E" w:rsidP="006174EB">
      <w:pPr>
        <w:spacing w:after="0" w:line="480" w:lineRule="auto"/>
        <w:ind w:firstLine="720"/>
        <w:rPr>
          <w:rFonts w:ascii="Times New Roman" w:hAnsi="Times New Roman" w:cs="Times New Roman"/>
          <w:sz w:val="24"/>
          <w:szCs w:val="24"/>
        </w:rPr>
      </w:pPr>
      <w:r w:rsidRPr="00FF4719">
        <w:rPr>
          <w:rFonts w:ascii="Times New Roman" w:hAnsi="Times New Roman" w:cs="Times New Roman"/>
          <w:b/>
          <w:sz w:val="24"/>
          <w:szCs w:val="24"/>
        </w:rPr>
        <w:t xml:space="preserve">Coping </w:t>
      </w:r>
      <w:r w:rsidR="00562574" w:rsidRPr="00FF4719">
        <w:rPr>
          <w:rFonts w:ascii="Times New Roman" w:hAnsi="Times New Roman" w:cs="Times New Roman"/>
          <w:b/>
          <w:sz w:val="24"/>
          <w:szCs w:val="24"/>
        </w:rPr>
        <w:t>S</w:t>
      </w:r>
      <w:r w:rsidRPr="00FF4719">
        <w:rPr>
          <w:rFonts w:ascii="Times New Roman" w:hAnsi="Times New Roman" w:cs="Times New Roman"/>
          <w:b/>
          <w:sz w:val="24"/>
          <w:szCs w:val="24"/>
        </w:rPr>
        <w:t xml:space="preserve">trategies </w:t>
      </w:r>
      <w:r w:rsidR="00562574" w:rsidRPr="00FF4719">
        <w:rPr>
          <w:rFonts w:ascii="Times New Roman" w:hAnsi="Times New Roman" w:cs="Times New Roman"/>
          <w:b/>
          <w:sz w:val="24"/>
          <w:szCs w:val="24"/>
        </w:rPr>
        <w:t>I</w:t>
      </w:r>
      <w:r w:rsidR="00656DC6" w:rsidRPr="00FF4719">
        <w:rPr>
          <w:rFonts w:ascii="Times New Roman" w:hAnsi="Times New Roman" w:cs="Times New Roman"/>
          <w:b/>
          <w:sz w:val="24"/>
          <w:szCs w:val="24"/>
        </w:rPr>
        <w:t>nventory</w:t>
      </w:r>
      <w:r w:rsidR="00656DC6" w:rsidRPr="00FF4719">
        <w:rPr>
          <w:rFonts w:ascii="Times New Roman" w:hAnsi="Times New Roman" w:cs="Times New Roman"/>
          <w:sz w:val="24"/>
          <w:szCs w:val="24"/>
        </w:rPr>
        <w:t xml:space="preserve"> (CSI; </w:t>
      </w:r>
      <w:r w:rsidR="00D33274" w:rsidRPr="00FF4719">
        <w:rPr>
          <w:rFonts w:ascii="Times New Roman" w:hAnsi="Times New Roman" w:cs="Times New Roman"/>
          <w:sz w:val="24"/>
          <w:szCs w:val="24"/>
        </w:rPr>
        <w:t>Tobin</w:t>
      </w:r>
      <w:r w:rsidR="00ED6C0F" w:rsidRPr="00FF4719">
        <w:rPr>
          <w:rFonts w:ascii="Times New Roman" w:hAnsi="Times New Roman" w:cs="Times New Roman"/>
          <w:sz w:val="24"/>
          <w:szCs w:val="24"/>
        </w:rPr>
        <w:t xml:space="preserve"> et al.</w:t>
      </w:r>
      <w:r w:rsidR="00D33274" w:rsidRPr="00FF4719">
        <w:rPr>
          <w:rFonts w:ascii="Times New Roman" w:hAnsi="Times New Roman" w:cs="Times New Roman"/>
          <w:sz w:val="24"/>
          <w:szCs w:val="24"/>
        </w:rPr>
        <w:t>, 1989) is a 72-item self-report</w:t>
      </w:r>
      <w:r w:rsidR="00441766" w:rsidRPr="00FF4719">
        <w:rPr>
          <w:rFonts w:ascii="Times New Roman" w:hAnsi="Times New Roman" w:cs="Times New Roman"/>
          <w:sz w:val="24"/>
          <w:szCs w:val="24"/>
        </w:rPr>
        <w:t xml:space="preserve"> </w:t>
      </w:r>
      <w:r w:rsidR="00D33274" w:rsidRPr="00FF4719">
        <w:rPr>
          <w:rFonts w:ascii="Times New Roman" w:hAnsi="Times New Roman" w:cs="Times New Roman"/>
          <w:sz w:val="24"/>
          <w:szCs w:val="24"/>
        </w:rPr>
        <w:t xml:space="preserve">questionnaire that prompts respondents to think about a past traumatic event and rate various statements indicating the respondent’s use of </w:t>
      </w:r>
      <w:r w:rsidR="002A03A1" w:rsidRPr="00FF4719">
        <w:rPr>
          <w:rFonts w:ascii="Times New Roman" w:hAnsi="Times New Roman" w:cs="Times New Roman"/>
          <w:sz w:val="24"/>
          <w:szCs w:val="24"/>
        </w:rPr>
        <w:t xml:space="preserve">various </w:t>
      </w:r>
      <w:r w:rsidR="00AE534A" w:rsidRPr="00FF4719">
        <w:rPr>
          <w:rFonts w:ascii="Times New Roman" w:hAnsi="Times New Roman" w:cs="Times New Roman"/>
          <w:sz w:val="24"/>
          <w:szCs w:val="24"/>
        </w:rPr>
        <w:t>coping strategies</w:t>
      </w:r>
      <w:r w:rsidR="00D33274" w:rsidRPr="00FF4719">
        <w:rPr>
          <w:rFonts w:ascii="Times New Roman" w:hAnsi="Times New Roman" w:cs="Times New Roman"/>
          <w:sz w:val="24"/>
          <w:szCs w:val="24"/>
        </w:rPr>
        <w:t xml:space="preserve"> (i.e., “I found ways to blow off steam”; “I slept more than usual”) on a 5-point scale ranging from </w:t>
      </w:r>
      <w:r w:rsidR="007B5E0C" w:rsidRPr="00FF4719">
        <w:rPr>
          <w:rFonts w:ascii="Times New Roman" w:hAnsi="Times New Roman" w:cs="Times New Roman"/>
          <w:sz w:val="24"/>
          <w:szCs w:val="24"/>
        </w:rPr>
        <w:t xml:space="preserve">1 = </w:t>
      </w:r>
      <w:r w:rsidR="00D33274" w:rsidRPr="00FF4719">
        <w:rPr>
          <w:rFonts w:ascii="Times New Roman" w:hAnsi="Times New Roman" w:cs="Times New Roman"/>
          <w:sz w:val="24"/>
          <w:szCs w:val="24"/>
        </w:rPr>
        <w:t xml:space="preserve">“Not at All” to </w:t>
      </w:r>
      <w:r w:rsidR="007B5E0C" w:rsidRPr="00FF4719">
        <w:rPr>
          <w:rFonts w:ascii="Times New Roman" w:hAnsi="Times New Roman" w:cs="Times New Roman"/>
          <w:sz w:val="24"/>
          <w:szCs w:val="24"/>
        </w:rPr>
        <w:t xml:space="preserve">5 = </w:t>
      </w:r>
      <w:r w:rsidR="00D33274" w:rsidRPr="00FF4719">
        <w:rPr>
          <w:rFonts w:ascii="Times New Roman" w:hAnsi="Times New Roman" w:cs="Times New Roman"/>
          <w:sz w:val="24"/>
          <w:szCs w:val="24"/>
        </w:rPr>
        <w:t>“Very Much.” Individual items load onto one of eight primary factors</w:t>
      </w:r>
      <w:r w:rsidR="00903455" w:rsidRPr="00FF4719">
        <w:rPr>
          <w:rFonts w:ascii="Times New Roman" w:hAnsi="Times New Roman" w:cs="Times New Roman"/>
          <w:sz w:val="24"/>
          <w:szCs w:val="24"/>
        </w:rPr>
        <w:t xml:space="preserve"> (</w:t>
      </w:r>
      <w:r w:rsidR="00AE534A" w:rsidRPr="00FF4719">
        <w:rPr>
          <w:rFonts w:ascii="Times New Roman" w:hAnsi="Times New Roman" w:cs="Times New Roman"/>
          <w:sz w:val="24"/>
          <w:szCs w:val="24"/>
        </w:rPr>
        <w:t xml:space="preserve">i.e., problem solving, cognitive restructuring, </w:t>
      </w:r>
      <w:r w:rsidR="00500894" w:rsidRPr="00FF4719">
        <w:rPr>
          <w:rFonts w:ascii="Times New Roman" w:hAnsi="Times New Roman" w:cs="Times New Roman"/>
          <w:sz w:val="24"/>
          <w:szCs w:val="24"/>
        </w:rPr>
        <w:t>express emotions, social support, problem avoidance, wishful thinking</w:t>
      </w:r>
      <w:r w:rsidR="00903455" w:rsidRPr="00FF4719">
        <w:rPr>
          <w:rFonts w:ascii="Times New Roman" w:hAnsi="Times New Roman" w:cs="Times New Roman"/>
          <w:sz w:val="24"/>
          <w:szCs w:val="24"/>
        </w:rPr>
        <w:t xml:space="preserve">, </w:t>
      </w:r>
      <w:r w:rsidR="00500894" w:rsidRPr="00FF4719">
        <w:rPr>
          <w:rFonts w:ascii="Times New Roman" w:hAnsi="Times New Roman" w:cs="Times New Roman"/>
          <w:sz w:val="24"/>
          <w:szCs w:val="24"/>
        </w:rPr>
        <w:t>self-criticism, social withdrawal</w:t>
      </w:r>
      <w:r w:rsidR="00903455" w:rsidRPr="00FF4719">
        <w:rPr>
          <w:rFonts w:ascii="Times New Roman" w:hAnsi="Times New Roman" w:cs="Times New Roman"/>
          <w:sz w:val="24"/>
          <w:szCs w:val="24"/>
        </w:rPr>
        <w:t>)</w:t>
      </w:r>
      <w:r w:rsidR="00D33274" w:rsidRPr="00FF4719">
        <w:rPr>
          <w:rFonts w:ascii="Times New Roman" w:hAnsi="Times New Roman" w:cs="Times New Roman"/>
          <w:sz w:val="24"/>
          <w:szCs w:val="24"/>
        </w:rPr>
        <w:t>, one of four secondary factors</w:t>
      </w:r>
      <w:r w:rsidR="00500894" w:rsidRPr="00FF4719">
        <w:rPr>
          <w:rFonts w:ascii="Times New Roman" w:hAnsi="Times New Roman" w:cs="Times New Roman"/>
          <w:sz w:val="24"/>
          <w:szCs w:val="24"/>
        </w:rPr>
        <w:t xml:space="preserve"> (i.e., problem-focused engagement, emotion-focused engagement, problem-focused disengagement, emotion-focused disengagement)</w:t>
      </w:r>
      <w:r w:rsidR="00D33274" w:rsidRPr="00FF4719">
        <w:rPr>
          <w:rFonts w:ascii="Times New Roman" w:hAnsi="Times New Roman" w:cs="Times New Roman"/>
          <w:sz w:val="24"/>
          <w:szCs w:val="24"/>
        </w:rPr>
        <w:t>, and one of two tertiary factors</w:t>
      </w:r>
      <w:r w:rsidR="00500894" w:rsidRPr="00FF4719">
        <w:rPr>
          <w:rFonts w:ascii="Times New Roman" w:hAnsi="Times New Roman" w:cs="Times New Roman"/>
          <w:sz w:val="24"/>
          <w:szCs w:val="24"/>
        </w:rPr>
        <w:t xml:space="preserve"> (i.e., engagement, disengagement)</w:t>
      </w:r>
      <w:r w:rsidR="00D33274" w:rsidRPr="00FF4719">
        <w:rPr>
          <w:rFonts w:ascii="Times New Roman" w:hAnsi="Times New Roman" w:cs="Times New Roman"/>
          <w:sz w:val="24"/>
          <w:szCs w:val="24"/>
        </w:rPr>
        <w:t xml:space="preserve"> within a 3-level hierarchical framework. </w:t>
      </w:r>
      <w:r w:rsidR="00903455" w:rsidRPr="00FF4719">
        <w:rPr>
          <w:rFonts w:ascii="Times New Roman" w:hAnsi="Times New Roman" w:cs="Times New Roman"/>
          <w:sz w:val="24"/>
          <w:szCs w:val="24"/>
        </w:rPr>
        <w:t xml:space="preserve">Analyses in the current study focused solely on the secondary factors, emotion-focused disengagement, problem-focused disengagement, emotion-focused engagement, and problem-focused engagement. </w:t>
      </w:r>
      <w:r w:rsidR="00D33274" w:rsidRPr="00FF4719">
        <w:rPr>
          <w:rFonts w:ascii="Times New Roman" w:hAnsi="Times New Roman" w:cs="Times New Roman"/>
          <w:sz w:val="24"/>
          <w:szCs w:val="24"/>
        </w:rPr>
        <w:t>The CSI has shown high internal consistency (α = .71-.94) and test-retest reliability between .67 and .83 among the eight primary factors; high internal consistency (α = .81-.92) and test-retest reliability between .69 and .82 among the four secondary factors; and, high internal consistency (α = .89-.90) and test-retest reliability between .78 and .79 among the two tertiary factors</w:t>
      </w:r>
      <w:r w:rsidR="003C1238" w:rsidRPr="00FF4719">
        <w:rPr>
          <w:rFonts w:ascii="Times New Roman" w:hAnsi="Times New Roman" w:cs="Times New Roman"/>
          <w:sz w:val="24"/>
          <w:szCs w:val="24"/>
        </w:rPr>
        <w:t>,</w:t>
      </w:r>
      <w:r w:rsidR="008842A3" w:rsidRPr="00FF4719">
        <w:rPr>
          <w:rFonts w:ascii="Times New Roman" w:hAnsi="Times New Roman" w:cs="Times New Roman"/>
          <w:sz w:val="24"/>
          <w:szCs w:val="24"/>
        </w:rPr>
        <w:t xml:space="preserve"> </w:t>
      </w:r>
      <w:r w:rsidR="00D33274" w:rsidRPr="00FF4719">
        <w:rPr>
          <w:rFonts w:ascii="Times New Roman" w:hAnsi="Times New Roman" w:cs="Times New Roman"/>
          <w:sz w:val="24"/>
          <w:szCs w:val="24"/>
        </w:rPr>
        <w:t>disengagement versus engagement coping style</w:t>
      </w:r>
      <w:r w:rsidR="008842A3" w:rsidRPr="00FF4719">
        <w:rPr>
          <w:rFonts w:ascii="Times New Roman" w:hAnsi="Times New Roman" w:cs="Times New Roman"/>
          <w:sz w:val="24"/>
          <w:szCs w:val="24"/>
        </w:rPr>
        <w:t xml:space="preserve"> </w:t>
      </w:r>
      <w:r w:rsidR="00D33274" w:rsidRPr="00FF4719">
        <w:rPr>
          <w:rFonts w:ascii="Times New Roman" w:hAnsi="Times New Roman" w:cs="Times New Roman"/>
          <w:sz w:val="24"/>
          <w:szCs w:val="24"/>
        </w:rPr>
        <w:t>(Tobin et al., 1989)</w:t>
      </w:r>
      <w:r w:rsidR="005811BB" w:rsidRPr="00FF4719">
        <w:rPr>
          <w:rFonts w:ascii="Times New Roman" w:hAnsi="Times New Roman" w:cs="Times New Roman"/>
          <w:sz w:val="24"/>
          <w:szCs w:val="24"/>
        </w:rPr>
        <w:t xml:space="preserve">. </w:t>
      </w:r>
      <w:r w:rsidR="00500894" w:rsidRPr="00FF4719">
        <w:rPr>
          <w:rFonts w:ascii="Times New Roman" w:hAnsi="Times New Roman" w:cs="Times New Roman"/>
          <w:sz w:val="24"/>
          <w:szCs w:val="24"/>
        </w:rPr>
        <w:t xml:space="preserve">Additionally, </w:t>
      </w:r>
      <w:r w:rsidR="005B3AD6" w:rsidRPr="00FF4719">
        <w:rPr>
          <w:rFonts w:ascii="Times New Roman" w:hAnsi="Times New Roman" w:cs="Times New Roman"/>
          <w:sz w:val="24"/>
          <w:szCs w:val="24"/>
        </w:rPr>
        <w:t xml:space="preserve">Tobin and colleagues </w:t>
      </w:r>
      <w:r w:rsidR="000338DF" w:rsidRPr="00FF4719">
        <w:rPr>
          <w:rFonts w:ascii="Times New Roman" w:hAnsi="Times New Roman" w:cs="Times New Roman"/>
          <w:sz w:val="24"/>
          <w:szCs w:val="24"/>
        </w:rPr>
        <w:t xml:space="preserve">(1989) </w:t>
      </w:r>
      <w:r w:rsidR="005B3AD6" w:rsidRPr="00FF4719">
        <w:rPr>
          <w:rFonts w:ascii="Times New Roman" w:hAnsi="Times New Roman" w:cs="Times New Roman"/>
          <w:sz w:val="24"/>
          <w:szCs w:val="24"/>
        </w:rPr>
        <w:t xml:space="preserve">found the three-tiered structure of their model to be very stable, with Tucker’s coefficients </w:t>
      </w:r>
      <w:r w:rsidR="000338DF" w:rsidRPr="00FF4719">
        <w:rPr>
          <w:rFonts w:ascii="Times New Roman" w:hAnsi="Times New Roman" w:cs="Times New Roman"/>
          <w:sz w:val="24"/>
          <w:szCs w:val="24"/>
        </w:rPr>
        <w:t xml:space="preserve">among all tiers </w:t>
      </w:r>
      <w:r w:rsidR="005B3AD6" w:rsidRPr="00FF4719">
        <w:rPr>
          <w:rFonts w:ascii="Times New Roman" w:hAnsi="Times New Roman" w:cs="Times New Roman"/>
          <w:sz w:val="24"/>
          <w:szCs w:val="24"/>
        </w:rPr>
        <w:t>ranging from .85 to .98 (</w:t>
      </w:r>
      <w:r w:rsidR="005B3AD6" w:rsidRPr="00FF4719">
        <w:rPr>
          <w:rFonts w:ascii="Times New Roman" w:hAnsi="Times New Roman" w:cs="Times New Roman"/>
          <w:i/>
          <w:sz w:val="24"/>
          <w:szCs w:val="24"/>
        </w:rPr>
        <w:t>M</w:t>
      </w:r>
      <w:r w:rsidR="005B3AD6" w:rsidRPr="00FF4719">
        <w:rPr>
          <w:rFonts w:ascii="Times New Roman" w:hAnsi="Times New Roman" w:cs="Times New Roman"/>
          <w:sz w:val="24"/>
          <w:szCs w:val="24"/>
        </w:rPr>
        <w:t xml:space="preserve"> = .91); and, </w:t>
      </w:r>
      <w:r w:rsidR="00FF2013" w:rsidRPr="00FF4719">
        <w:rPr>
          <w:rFonts w:ascii="Times New Roman" w:hAnsi="Times New Roman" w:cs="Times New Roman"/>
          <w:sz w:val="24"/>
          <w:szCs w:val="24"/>
        </w:rPr>
        <w:t>in a study by Penland and colleagues (</w:t>
      </w:r>
      <w:r w:rsidR="007A3254" w:rsidRPr="00FF4719">
        <w:rPr>
          <w:rFonts w:ascii="Times New Roman" w:hAnsi="Times New Roman" w:cs="Times New Roman"/>
          <w:sz w:val="24"/>
          <w:szCs w:val="24"/>
        </w:rPr>
        <w:t>1999</w:t>
      </w:r>
      <w:r w:rsidR="00FF2013" w:rsidRPr="00FF4719">
        <w:rPr>
          <w:rFonts w:ascii="Times New Roman" w:hAnsi="Times New Roman" w:cs="Times New Roman"/>
          <w:sz w:val="24"/>
          <w:szCs w:val="24"/>
        </w:rPr>
        <w:t xml:space="preserve">), discriminant validity for </w:t>
      </w:r>
      <w:r w:rsidR="00500894" w:rsidRPr="00FF4719">
        <w:rPr>
          <w:rFonts w:ascii="Times New Roman" w:hAnsi="Times New Roman" w:cs="Times New Roman"/>
          <w:sz w:val="24"/>
          <w:szCs w:val="24"/>
        </w:rPr>
        <w:t xml:space="preserve">the CSI </w:t>
      </w:r>
      <w:r w:rsidR="00FF2013" w:rsidRPr="00FF4719">
        <w:rPr>
          <w:rFonts w:ascii="Times New Roman" w:hAnsi="Times New Roman" w:cs="Times New Roman"/>
          <w:sz w:val="24"/>
          <w:szCs w:val="24"/>
        </w:rPr>
        <w:lastRenderedPageBreak/>
        <w:t xml:space="preserve">was shown </w:t>
      </w:r>
      <w:r w:rsidR="007A3254" w:rsidRPr="00FF4719">
        <w:rPr>
          <w:rFonts w:ascii="Times New Roman" w:hAnsi="Times New Roman" w:cs="Times New Roman"/>
          <w:sz w:val="24"/>
          <w:szCs w:val="24"/>
        </w:rPr>
        <w:t>to be .72</w:t>
      </w:r>
      <w:r w:rsidR="00FF2013" w:rsidRPr="00FF4719">
        <w:rPr>
          <w:rFonts w:ascii="Times New Roman" w:hAnsi="Times New Roman" w:cs="Times New Roman"/>
          <w:sz w:val="24"/>
          <w:szCs w:val="24"/>
        </w:rPr>
        <w:t xml:space="preserve"> in a sample of depressed and non-depressed college undergraduates assessed using the Beck Depression Inventory</w:t>
      </w:r>
      <w:r w:rsidR="00500894" w:rsidRPr="00FF4719">
        <w:rPr>
          <w:rFonts w:ascii="Times New Roman" w:hAnsi="Times New Roman" w:cs="Times New Roman"/>
          <w:sz w:val="24"/>
          <w:szCs w:val="24"/>
        </w:rPr>
        <w:t xml:space="preserve">. </w:t>
      </w:r>
      <w:r w:rsidR="005811BB" w:rsidRPr="00FF4719">
        <w:rPr>
          <w:rFonts w:ascii="Times New Roman" w:hAnsi="Times New Roman" w:cs="Times New Roman"/>
          <w:sz w:val="24"/>
          <w:szCs w:val="24"/>
        </w:rPr>
        <w:t xml:space="preserve">Cronbach’s alpha for </w:t>
      </w:r>
      <w:r w:rsidR="00AB538D" w:rsidRPr="00FF4719">
        <w:rPr>
          <w:rFonts w:ascii="Times New Roman" w:hAnsi="Times New Roman" w:cs="Times New Roman"/>
          <w:sz w:val="24"/>
          <w:szCs w:val="24"/>
        </w:rPr>
        <w:t xml:space="preserve">secondary factors in </w:t>
      </w:r>
      <w:r w:rsidR="005811BB" w:rsidRPr="00FF4719">
        <w:rPr>
          <w:rFonts w:ascii="Times New Roman" w:hAnsi="Times New Roman" w:cs="Times New Roman"/>
          <w:sz w:val="24"/>
          <w:szCs w:val="24"/>
        </w:rPr>
        <w:t xml:space="preserve">this study was found to </w:t>
      </w:r>
      <w:r w:rsidR="00AB538D" w:rsidRPr="00FF4719">
        <w:rPr>
          <w:rFonts w:ascii="Times New Roman" w:hAnsi="Times New Roman" w:cs="Times New Roman"/>
          <w:sz w:val="24"/>
          <w:szCs w:val="24"/>
        </w:rPr>
        <w:t>range from .</w:t>
      </w:r>
      <w:r w:rsidR="005811BB" w:rsidRPr="00FF4719">
        <w:rPr>
          <w:rFonts w:ascii="Times New Roman" w:hAnsi="Times New Roman" w:cs="Times New Roman"/>
          <w:sz w:val="24"/>
          <w:szCs w:val="24"/>
        </w:rPr>
        <w:t>9</w:t>
      </w:r>
      <w:r w:rsidR="00AB538D" w:rsidRPr="00FF4719">
        <w:rPr>
          <w:rFonts w:ascii="Times New Roman" w:hAnsi="Times New Roman" w:cs="Times New Roman"/>
          <w:sz w:val="24"/>
          <w:szCs w:val="24"/>
        </w:rPr>
        <w:t xml:space="preserve">0 to .93, </w:t>
      </w:r>
      <w:r w:rsidR="000953D1" w:rsidRPr="00FF4719">
        <w:rPr>
          <w:rFonts w:ascii="Times New Roman" w:hAnsi="Times New Roman" w:cs="Times New Roman"/>
          <w:sz w:val="24"/>
          <w:szCs w:val="24"/>
        </w:rPr>
        <w:t xml:space="preserve">again </w:t>
      </w:r>
      <w:r w:rsidR="00AB538D" w:rsidRPr="00FF4719">
        <w:rPr>
          <w:rFonts w:ascii="Times New Roman" w:hAnsi="Times New Roman" w:cs="Times New Roman"/>
          <w:sz w:val="24"/>
          <w:szCs w:val="24"/>
        </w:rPr>
        <w:t xml:space="preserve">demonstrating </w:t>
      </w:r>
      <w:r w:rsidR="000953D1" w:rsidRPr="00FF4719">
        <w:rPr>
          <w:rFonts w:ascii="Times New Roman" w:hAnsi="Times New Roman" w:cs="Times New Roman"/>
          <w:sz w:val="24"/>
          <w:szCs w:val="24"/>
        </w:rPr>
        <w:t>high</w:t>
      </w:r>
      <w:r w:rsidR="00AB538D" w:rsidRPr="00FF4719">
        <w:rPr>
          <w:rFonts w:ascii="Times New Roman" w:hAnsi="Times New Roman" w:cs="Times New Roman"/>
          <w:sz w:val="24"/>
          <w:szCs w:val="24"/>
        </w:rPr>
        <w:t xml:space="preserve"> internal consistency.</w:t>
      </w:r>
      <w:r w:rsidR="005811BB" w:rsidRPr="00FF4719">
        <w:rPr>
          <w:rFonts w:ascii="Times New Roman" w:hAnsi="Times New Roman" w:cs="Times New Roman"/>
          <w:sz w:val="24"/>
          <w:szCs w:val="24"/>
        </w:rPr>
        <w:t xml:space="preserve"> </w:t>
      </w:r>
      <w:r w:rsidR="007B5E0C" w:rsidRPr="00FF4719">
        <w:rPr>
          <w:rFonts w:ascii="Times New Roman" w:hAnsi="Times New Roman" w:cs="Times New Roman"/>
          <w:sz w:val="24"/>
          <w:szCs w:val="24"/>
        </w:rPr>
        <w:t>The CSI has been used extensively with</w:t>
      </w:r>
      <w:r w:rsidR="007E29FC" w:rsidRPr="00FF4719">
        <w:rPr>
          <w:rFonts w:ascii="Times New Roman" w:hAnsi="Times New Roman" w:cs="Times New Roman"/>
          <w:sz w:val="24"/>
          <w:szCs w:val="24"/>
        </w:rPr>
        <w:t xml:space="preserve"> </w:t>
      </w:r>
      <w:r w:rsidR="002D7E01" w:rsidRPr="00FF4719">
        <w:rPr>
          <w:rFonts w:ascii="Times New Roman" w:hAnsi="Times New Roman" w:cs="Times New Roman"/>
          <w:sz w:val="24"/>
          <w:szCs w:val="24"/>
        </w:rPr>
        <w:t xml:space="preserve">diverse </w:t>
      </w:r>
      <w:r w:rsidR="007B5E0C" w:rsidRPr="00FF4719">
        <w:rPr>
          <w:rFonts w:ascii="Times New Roman" w:hAnsi="Times New Roman" w:cs="Times New Roman"/>
          <w:sz w:val="24"/>
          <w:szCs w:val="24"/>
        </w:rPr>
        <w:t>college populations (</w:t>
      </w:r>
      <w:r w:rsidR="007E29FC" w:rsidRPr="00FF4719">
        <w:rPr>
          <w:rFonts w:ascii="Times New Roman" w:hAnsi="Times New Roman" w:cs="Times New Roman"/>
          <w:sz w:val="24"/>
          <w:szCs w:val="24"/>
        </w:rPr>
        <w:t xml:space="preserve">Chang, 1996; </w:t>
      </w:r>
      <w:r w:rsidR="002D7E01" w:rsidRPr="00FF4719">
        <w:rPr>
          <w:rFonts w:ascii="Times New Roman" w:hAnsi="Times New Roman" w:cs="Times New Roman"/>
          <w:sz w:val="24"/>
          <w:szCs w:val="24"/>
        </w:rPr>
        <w:t xml:space="preserve">Cook &amp; Heppner, 1997; D’Zurrilla &amp; Chang, 1995; </w:t>
      </w:r>
      <w:r w:rsidR="000953D1" w:rsidRPr="00FF4719">
        <w:rPr>
          <w:rFonts w:ascii="Times New Roman" w:hAnsi="Times New Roman" w:cs="Times New Roman"/>
          <w:sz w:val="24"/>
          <w:szCs w:val="24"/>
        </w:rPr>
        <w:t>Penland et al., 2000; Tobin et al., 1989</w:t>
      </w:r>
      <w:r w:rsidR="008F47B7" w:rsidRPr="00FF4719">
        <w:rPr>
          <w:rFonts w:ascii="Times New Roman" w:hAnsi="Times New Roman" w:cs="Times New Roman"/>
          <w:sz w:val="24"/>
          <w:szCs w:val="24"/>
        </w:rPr>
        <w:t>; Yoo &amp; Lee, 2005</w:t>
      </w:r>
      <w:r w:rsidR="007B5E0C" w:rsidRPr="00FF4719">
        <w:rPr>
          <w:rFonts w:ascii="Times New Roman" w:hAnsi="Times New Roman" w:cs="Times New Roman"/>
          <w:sz w:val="24"/>
          <w:szCs w:val="24"/>
        </w:rPr>
        <w:t>).</w:t>
      </w:r>
    </w:p>
    <w:p w14:paraId="23B35DE3" w14:textId="40CAAF7B" w:rsidR="006959F3" w:rsidRPr="00FF4719" w:rsidRDefault="006959F3" w:rsidP="006174EB">
      <w:pPr>
        <w:spacing w:after="0" w:line="480" w:lineRule="auto"/>
        <w:rPr>
          <w:rFonts w:ascii="Times New Roman" w:hAnsi="Times New Roman" w:cs="Times New Roman"/>
          <w:b/>
          <w:sz w:val="24"/>
          <w:szCs w:val="24"/>
        </w:rPr>
      </w:pPr>
      <w:r w:rsidRPr="00FF4719">
        <w:rPr>
          <w:rFonts w:ascii="Times New Roman" w:hAnsi="Times New Roman" w:cs="Times New Roman"/>
          <w:b/>
          <w:sz w:val="24"/>
          <w:szCs w:val="24"/>
        </w:rPr>
        <w:t>Procedure</w:t>
      </w:r>
    </w:p>
    <w:p w14:paraId="332580CB" w14:textId="1C5A3620" w:rsidR="006959F3" w:rsidRPr="00FF4719" w:rsidRDefault="00600073" w:rsidP="006174EB">
      <w:pPr>
        <w:widowControl w:val="0"/>
        <w:shd w:val="clear" w:color="auto" w:fill="FFFFFF"/>
        <w:spacing w:after="0" w:line="480" w:lineRule="auto"/>
        <w:ind w:firstLine="720"/>
        <w:outlineLvl w:val="0"/>
        <w:rPr>
          <w:rFonts w:ascii="Times New Roman" w:hAnsi="Times New Roman" w:cs="Times New Roman"/>
          <w:sz w:val="24"/>
          <w:szCs w:val="24"/>
        </w:rPr>
      </w:pPr>
      <w:r w:rsidRPr="00FF4719">
        <w:rPr>
          <w:rFonts w:ascii="Times New Roman" w:eastAsia="Times New Roman" w:hAnsi="Times New Roman" w:cs="Times New Roman"/>
          <w:kern w:val="36"/>
          <w:sz w:val="24"/>
          <w:szCs w:val="24"/>
        </w:rPr>
        <w:t>Potential participants were made aware of this study, and the possibility of participation, in conjunction with a research participation requirement associated with their psychology course</w:t>
      </w:r>
      <w:r w:rsidR="00074959" w:rsidRPr="00FF4719">
        <w:rPr>
          <w:rFonts w:ascii="Times New Roman" w:eastAsia="Times New Roman" w:hAnsi="Times New Roman" w:cs="Times New Roman"/>
          <w:kern w:val="36"/>
          <w:sz w:val="24"/>
          <w:szCs w:val="24"/>
        </w:rPr>
        <w:t>.</w:t>
      </w:r>
      <w:r w:rsidRPr="00FF4719">
        <w:rPr>
          <w:rFonts w:ascii="Times New Roman" w:eastAsia="Times New Roman" w:hAnsi="Times New Roman" w:cs="Times New Roman"/>
          <w:kern w:val="36"/>
          <w:sz w:val="24"/>
          <w:szCs w:val="24"/>
        </w:rPr>
        <w:t xml:space="preserve"> </w:t>
      </w:r>
      <w:r w:rsidR="00074959" w:rsidRPr="00FF4719">
        <w:rPr>
          <w:rFonts w:ascii="Times New Roman" w:eastAsia="Times New Roman" w:hAnsi="Times New Roman" w:cs="Times New Roman"/>
          <w:kern w:val="36"/>
          <w:sz w:val="24"/>
          <w:szCs w:val="24"/>
        </w:rPr>
        <w:t>A</w:t>
      </w:r>
      <w:r w:rsidRPr="00FF4719">
        <w:rPr>
          <w:rFonts w:ascii="Times New Roman" w:eastAsia="Times New Roman" w:hAnsi="Times New Roman" w:cs="Times New Roman"/>
          <w:kern w:val="36"/>
          <w:sz w:val="24"/>
          <w:szCs w:val="24"/>
        </w:rPr>
        <w:t xml:space="preserve">ll respondents received course credit in return for their participation. </w:t>
      </w:r>
      <w:r w:rsidR="006959F3" w:rsidRPr="00FF4719">
        <w:rPr>
          <w:rFonts w:ascii="Times New Roman" w:hAnsi="Times New Roman" w:cs="Times New Roman"/>
          <w:sz w:val="24"/>
          <w:szCs w:val="24"/>
        </w:rPr>
        <w:t xml:space="preserve">Survey packets were supplied to participants either during scheduled in-class briefings or by participant request after becoming aware of the study through SONA—the </w:t>
      </w:r>
      <w:r w:rsidR="002A24BC" w:rsidRPr="00FF4719">
        <w:rPr>
          <w:rFonts w:ascii="Times New Roman" w:hAnsi="Times New Roman" w:cs="Times New Roman"/>
          <w:sz w:val="24"/>
          <w:szCs w:val="24"/>
        </w:rPr>
        <w:t xml:space="preserve">department of psychology’s </w:t>
      </w:r>
      <w:r w:rsidR="006959F3" w:rsidRPr="00FF4719">
        <w:rPr>
          <w:rFonts w:ascii="Times New Roman" w:hAnsi="Times New Roman" w:cs="Times New Roman"/>
          <w:sz w:val="24"/>
          <w:szCs w:val="24"/>
        </w:rPr>
        <w:t xml:space="preserve">research-participation </w:t>
      </w:r>
      <w:r w:rsidR="002A24BC" w:rsidRPr="00FF4719">
        <w:rPr>
          <w:rFonts w:ascii="Times New Roman" w:hAnsi="Times New Roman" w:cs="Times New Roman"/>
          <w:sz w:val="24"/>
          <w:szCs w:val="24"/>
        </w:rPr>
        <w:t>system</w:t>
      </w:r>
      <w:r w:rsidR="006959F3" w:rsidRPr="00FF4719">
        <w:rPr>
          <w:rFonts w:ascii="Times New Roman" w:hAnsi="Times New Roman" w:cs="Times New Roman"/>
          <w:sz w:val="24"/>
          <w:szCs w:val="24"/>
        </w:rPr>
        <w:t xml:space="preserve">—or word-of-mouth. Packets delivered to students during class periods were filled out and collected during that class period. Study staff did not collect personally identifiable information (PII) and all responses were completely anonymous. </w:t>
      </w:r>
      <w:r w:rsidR="000B272D" w:rsidRPr="00FF4719">
        <w:rPr>
          <w:rFonts w:ascii="Times New Roman" w:hAnsi="Times New Roman" w:cs="Times New Roman"/>
          <w:sz w:val="24"/>
          <w:szCs w:val="24"/>
        </w:rPr>
        <w:t>Due to not collecting any PII from participants, the requirement for signed consent was waived by the university Institutional Review Board</w:t>
      </w:r>
      <w:r w:rsidR="00074959" w:rsidRPr="00FF4719">
        <w:rPr>
          <w:rFonts w:ascii="Times New Roman" w:hAnsi="Times New Roman" w:cs="Times New Roman"/>
          <w:sz w:val="24"/>
          <w:szCs w:val="24"/>
        </w:rPr>
        <w:t>.</w:t>
      </w:r>
      <w:r w:rsidR="000B272D" w:rsidRPr="00FF4719">
        <w:rPr>
          <w:rFonts w:ascii="Times New Roman" w:hAnsi="Times New Roman" w:cs="Times New Roman"/>
          <w:sz w:val="24"/>
          <w:szCs w:val="24"/>
        </w:rPr>
        <w:t xml:space="preserve"> </w:t>
      </w:r>
      <w:r w:rsidR="00074959" w:rsidRPr="00FF4719">
        <w:rPr>
          <w:rFonts w:ascii="Times New Roman" w:hAnsi="Times New Roman" w:cs="Times New Roman"/>
          <w:sz w:val="24"/>
          <w:szCs w:val="24"/>
        </w:rPr>
        <w:t>P</w:t>
      </w:r>
      <w:r w:rsidR="000B272D" w:rsidRPr="00FF4719">
        <w:rPr>
          <w:rFonts w:ascii="Times New Roman" w:hAnsi="Times New Roman" w:cs="Times New Roman"/>
          <w:sz w:val="24"/>
          <w:szCs w:val="24"/>
        </w:rPr>
        <w:t>articipants acknowledged consent by filling out and submitting the study packet after being briefed about the study.</w:t>
      </w:r>
    </w:p>
    <w:p w14:paraId="1BC0BFDE" w14:textId="6A5199BA" w:rsidR="00543312" w:rsidRPr="00FF4719" w:rsidRDefault="00543312" w:rsidP="006174EB">
      <w:pPr>
        <w:spacing w:after="0" w:line="480" w:lineRule="auto"/>
        <w:rPr>
          <w:rFonts w:ascii="Times New Roman" w:hAnsi="Times New Roman" w:cs="Times New Roman"/>
          <w:b/>
          <w:sz w:val="24"/>
          <w:szCs w:val="24"/>
        </w:rPr>
      </w:pPr>
      <w:r w:rsidRPr="00FF4719">
        <w:rPr>
          <w:rFonts w:ascii="Times New Roman" w:hAnsi="Times New Roman" w:cs="Times New Roman"/>
          <w:b/>
          <w:sz w:val="24"/>
          <w:szCs w:val="24"/>
        </w:rPr>
        <w:t>Data Analysis</w:t>
      </w:r>
    </w:p>
    <w:p w14:paraId="662CB9F2" w14:textId="3C10B4A5" w:rsidR="00D570D4" w:rsidRPr="00FF4719" w:rsidRDefault="00543312" w:rsidP="001064C7">
      <w:pPr>
        <w:spacing w:after="0" w:line="480" w:lineRule="auto"/>
        <w:ind w:firstLine="720"/>
        <w:rPr>
          <w:rFonts w:ascii="Times New Roman" w:hAnsi="Times New Roman" w:cs="Times New Roman"/>
          <w:sz w:val="24"/>
          <w:szCs w:val="24"/>
        </w:rPr>
      </w:pPr>
      <w:r w:rsidRPr="00FF4719">
        <w:rPr>
          <w:rFonts w:ascii="Times New Roman" w:hAnsi="Times New Roman" w:cs="Times New Roman"/>
          <w:sz w:val="24"/>
          <w:szCs w:val="24"/>
        </w:rPr>
        <w:t xml:space="preserve">SPSS software (version 22.0, </w:t>
      </w:r>
      <w:r w:rsidR="002D7E01" w:rsidRPr="00FF4719">
        <w:rPr>
          <w:rFonts w:ascii="Times New Roman" w:hAnsi="Times New Roman" w:cs="Times New Roman"/>
          <w:sz w:val="24"/>
          <w:szCs w:val="24"/>
        </w:rPr>
        <w:t>IBM Corp</w:t>
      </w:r>
      <w:r w:rsidRPr="00FF4719">
        <w:rPr>
          <w:rFonts w:ascii="Times New Roman" w:hAnsi="Times New Roman" w:cs="Times New Roman"/>
          <w:sz w:val="24"/>
          <w:szCs w:val="24"/>
        </w:rPr>
        <w:t xml:space="preserve">.) was used for all statistical </w:t>
      </w:r>
      <w:r w:rsidR="003F5C56" w:rsidRPr="00FF4719">
        <w:rPr>
          <w:rFonts w:ascii="Times New Roman" w:hAnsi="Times New Roman" w:cs="Times New Roman"/>
          <w:sz w:val="24"/>
          <w:szCs w:val="24"/>
        </w:rPr>
        <w:t xml:space="preserve">computation and </w:t>
      </w:r>
      <w:r w:rsidR="002D7E01" w:rsidRPr="00FF4719">
        <w:rPr>
          <w:rFonts w:ascii="Times New Roman" w:hAnsi="Times New Roman" w:cs="Times New Roman"/>
          <w:sz w:val="24"/>
          <w:szCs w:val="24"/>
        </w:rPr>
        <w:t xml:space="preserve">data </w:t>
      </w:r>
      <w:r w:rsidRPr="00FF4719">
        <w:rPr>
          <w:rFonts w:ascii="Times New Roman" w:hAnsi="Times New Roman" w:cs="Times New Roman"/>
          <w:sz w:val="24"/>
          <w:szCs w:val="24"/>
        </w:rPr>
        <w:t>analyses</w:t>
      </w:r>
      <w:r w:rsidR="00F15220" w:rsidRPr="00FF4719">
        <w:rPr>
          <w:rFonts w:ascii="Times New Roman" w:hAnsi="Times New Roman" w:cs="Times New Roman"/>
          <w:sz w:val="24"/>
          <w:szCs w:val="24"/>
        </w:rPr>
        <w:t xml:space="preserve">.  </w:t>
      </w:r>
      <w:r w:rsidR="001E462C" w:rsidRPr="00FF4719">
        <w:rPr>
          <w:rFonts w:ascii="Times New Roman" w:hAnsi="Times New Roman" w:cs="Times New Roman"/>
          <w:sz w:val="24"/>
          <w:szCs w:val="24"/>
        </w:rPr>
        <w:t>Internal consistency reliability for study measures and m</w:t>
      </w:r>
      <w:r w:rsidR="00F15220" w:rsidRPr="00FF4719">
        <w:rPr>
          <w:rFonts w:ascii="Times New Roman" w:hAnsi="Times New Roman" w:cs="Times New Roman"/>
          <w:sz w:val="24"/>
          <w:szCs w:val="24"/>
        </w:rPr>
        <w:t xml:space="preserve">eans, standard deviations, </w:t>
      </w:r>
      <w:r w:rsidR="001E462C" w:rsidRPr="00FF4719">
        <w:rPr>
          <w:rFonts w:ascii="Times New Roman" w:hAnsi="Times New Roman" w:cs="Times New Roman"/>
          <w:sz w:val="24"/>
          <w:szCs w:val="24"/>
        </w:rPr>
        <w:t>and</w:t>
      </w:r>
      <w:r w:rsidR="00905EC2" w:rsidRPr="00FF4719">
        <w:rPr>
          <w:rFonts w:ascii="Times New Roman" w:hAnsi="Times New Roman" w:cs="Times New Roman"/>
          <w:sz w:val="24"/>
          <w:szCs w:val="24"/>
        </w:rPr>
        <w:t xml:space="preserve"> </w:t>
      </w:r>
      <w:r w:rsidR="00F15220" w:rsidRPr="00FF4719">
        <w:rPr>
          <w:rFonts w:ascii="Times New Roman" w:hAnsi="Times New Roman" w:cs="Times New Roman"/>
          <w:sz w:val="24"/>
          <w:szCs w:val="24"/>
        </w:rPr>
        <w:t xml:space="preserve">correlations </w:t>
      </w:r>
      <w:r w:rsidR="001E462C" w:rsidRPr="00FF4719">
        <w:rPr>
          <w:rFonts w:ascii="Times New Roman" w:hAnsi="Times New Roman" w:cs="Times New Roman"/>
          <w:sz w:val="24"/>
          <w:szCs w:val="24"/>
        </w:rPr>
        <w:t xml:space="preserve">for </w:t>
      </w:r>
      <w:r w:rsidR="00F15220" w:rsidRPr="00FF4719">
        <w:rPr>
          <w:rFonts w:ascii="Times New Roman" w:hAnsi="Times New Roman" w:cs="Times New Roman"/>
          <w:sz w:val="24"/>
          <w:szCs w:val="24"/>
        </w:rPr>
        <w:t xml:space="preserve">all variables </w:t>
      </w:r>
      <w:r w:rsidR="001E462C" w:rsidRPr="00FF4719">
        <w:rPr>
          <w:rFonts w:ascii="Times New Roman" w:hAnsi="Times New Roman" w:cs="Times New Roman"/>
          <w:sz w:val="24"/>
          <w:szCs w:val="24"/>
        </w:rPr>
        <w:t xml:space="preserve">of interest </w:t>
      </w:r>
      <w:r w:rsidR="00F15220" w:rsidRPr="00FF4719">
        <w:rPr>
          <w:rFonts w:ascii="Times New Roman" w:hAnsi="Times New Roman" w:cs="Times New Roman"/>
          <w:sz w:val="24"/>
          <w:szCs w:val="24"/>
        </w:rPr>
        <w:t xml:space="preserve">were </w:t>
      </w:r>
      <w:r w:rsidR="001E462C" w:rsidRPr="00FF4719">
        <w:rPr>
          <w:rFonts w:ascii="Times New Roman" w:hAnsi="Times New Roman" w:cs="Times New Roman"/>
          <w:sz w:val="24"/>
          <w:szCs w:val="24"/>
        </w:rPr>
        <w:t>calculated</w:t>
      </w:r>
      <w:r w:rsidR="00F15220" w:rsidRPr="00FF4719">
        <w:rPr>
          <w:rFonts w:ascii="Times New Roman" w:hAnsi="Times New Roman" w:cs="Times New Roman"/>
          <w:sz w:val="24"/>
          <w:szCs w:val="24"/>
        </w:rPr>
        <w:t xml:space="preserve">. To investigate </w:t>
      </w:r>
      <w:r w:rsidR="004D2CD1" w:rsidRPr="00FF4719">
        <w:rPr>
          <w:rFonts w:ascii="Times New Roman" w:hAnsi="Times New Roman" w:cs="Times New Roman"/>
          <w:sz w:val="24"/>
          <w:szCs w:val="24"/>
        </w:rPr>
        <w:t xml:space="preserve">our </w:t>
      </w:r>
      <w:r w:rsidR="001E462C" w:rsidRPr="00FF4719">
        <w:rPr>
          <w:rFonts w:ascii="Times New Roman" w:hAnsi="Times New Roman" w:cs="Times New Roman"/>
          <w:sz w:val="24"/>
          <w:szCs w:val="24"/>
        </w:rPr>
        <w:t xml:space="preserve">initial </w:t>
      </w:r>
      <w:r w:rsidR="00F15220" w:rsidRPr="00FF4719">
        <w:rPr>
          <w:rFonts w:ascii="Times New Roman" w:hAnsi="Times New Roman" w:cs="Times New Roman"/>
          <w:sz w:val="24"/>
          <w:szCs w:val="24"/>
        </w:rPr>
        <w:t>hypothes</w:t>
      </w:r>
      <w:r w:rsidR="004D2CD1" w:rsidRPr="00FF4719">
        <w:rPr>
          <w:rFonts w:ascii="Times New Roman" w:hAnsi="Times New Roman" w:cs="Times New Roman"/>
          <w:sz w:val="24"/>
          <w:szCs w:val="24"/>
        </w:rPr>
        <w:t>e</w:t>
      </w:r>
      <w:r w:rsidR="00F15220" w:rsidRPr="00FF4719">
        <w:rPr>
          <w:rFonts w:ascii="Times New Roman" w:hAnsi="Times New Roman" w:cs="Times New Roman"/>
          <w:sz w:val="24"/>
          <w:szCs w:val="24"/>
        </w:rPr>
        <w:t>s</w:t>
      </w:r>
      <w:r w:rsidR="001E462C" w:rsidRPr="00FF4719">
        <w:rPr>
          <w:rFonts w:ascii="Times New Roman" w:hAnsi="Times New Roman" w:cs="Times New Roman"/>
          <w:sz w:val="24"/>
          <w:szCs w:val="24"/>
        </w:rPr>
        <w:t xml:space="preserve"> related to gender differences in depression</w:t>
      </w:r>
      <w:r w:rsidR="00F15220" w:rsidRPr="00FF4719">
        <w:rPr>
          <w:rFonts w:ascii="Times New Roman" w:hAnsi="Times New Roman" w:cs="Times New Roman"/>
          <w:sz w:val="24"/>
          <w:szCs w:val="24"/>
        </w:rPr>
        <w:t xml:space="preserve">, </w:t>
      </w:r>
      <w:r w:rsidR="003E6DB2" w:rsidRPr="00FF4719">
        <w:rPr>
          <w:rFonts w:ascii="Times New Roman" w:hAnsi="Times New Roman" w:cs="Times New Roman"/>
          <w:sz w:val="24"/>
          <w:szCs w:val="24"/>
        </w:rPr>
        <w:t xml:space="preserve">we </w:t>
      </w:r>
      <w:r w:rsidR="001E462C" w:rsidRPr="00FF4719">
        <w:rPr>
          <w:rFonts w:ascii="Times New Roman" w:hAnsi="Times New Roman" w:cs="Times New Roman"/>
          <w:sz w:val="24"/>
          <w:szCs w:val="24"/>
        </w:rPr>
        <w:t xml:space="preserve">utilized independent samples </w:t>
      </w:r>
      <w:r w:rsidR="001E462C" w:rsidRPr="00FF4719">
        <w:rPr>
          <w:rFonts w:ascii="Times New Roman" w:hAnsi="Times New Roman" w:cs="Times New Roman"/>
          <w:i/>
          <w:sz w:val="24"/>
          <w:szCs w:val="24"/>
        </w:rPr>
        <w:t>t</w:t>
      </w:r>
      <w:r w:rsidR="001E462C" w:rsidRPr="00FF4719">
        <w:rPr>
          <w:rFonts w:ascii="Times New Roman" w:hAnsi="Times New Roman" w:cs="Times New Roman"/>
          <w:sz w:val="24"/>
          <w:szCs w:val="24"/>
        </w:rPr>
        <w:t xml:space="preserve">-tests to </w:t>
      </w:r>
      <w:r w:rsidR="00905EC2" w:rsidRPr="00FF4719">
        <w:rPr>
          <w:rFonts w:ascii="Times New Roman" w:hAnsi="Times New Roman" w:cs="Times New Roman"/>
          <w:sz w:val="24"/>
          <w:szCs w:val="24"/>
        </w:rPr>
        <w:t>examine possible</w:t>
      </w:r>
      <w:r w:rsidR="001E462C" w:rsidRPr="00FF4719">
        <w:rPr>
          <w:rFonts w:ascii="Times New Roman" w:hAnsi="Times New Roman" w:cs="Times New Roman"/>
          <w:sz w:val="24"/>
          <w:szCs w:val="24"/>
        </w:rPr>
        <w:t xml:space="preserve"> mean differences in prevalence and severity between genders</w:t>
      </w:r>
      <w:r w:rsidR="00074959" w:rsidRPr="00FF4719">
        <w:rPr>
          <w:rFonts w:ascii="Times New Roman" w:hAnsi="Times New Roman" w:cs="Times New Roman"/>
          <w:sz w:val="24"/>
          <w:szCs w:val="24"/>
        </w:rPr>
        <w:t>.</w:t>
      </w:r>
      <w:r w:rsidR="0058510A" w:rsidRPr="00FF4719">
        <w:rPr>
          <w:rFonts w:ascii="Times New Roman" w:hAnsi="Times New Roman" w:cs="Times New Roman"/>
          <w:sz w:val="24"/>
          <w:szCs w:val="24"/>
        </w:rPr>
        <w:t xml:space="preserve"> </w:t>
      </w:r>
      <w:r w:rsidR="00D570D4" w:rsidRPr="00FF4719">
        <w:rPr>
          <w:rFonts w:ascii="Times New Roman" w:hAnsi="Times New Roman" w:cs="Times New Roman"/>
          <w:sz w:val="24"/>
          <w:szCs w:val="24"/>
        </w:rPr>
        <w:t xml:space="preserve">Independent </w:t>
      </w:r>
      <w:r w:rsidR="00D570D4" w:rsidRPr="00FF4719">
        <w:rPr>
          <w:rFonts w:ascii="Times New Roman" w:hAnsi="Times New Roman" w:cs="Times New Roman"/>
          <w:sz w:val="24"/>
          <w:szCs w:val="24"/>
        </w:rPr>
        <w:lastRenderedPageBreak/>
        <w:t xml:space="preserve">variables were </w:t>
      </w:r>
      <w:r w:rsidR="00905EC2" w:rsidRPr="00FF4719">
        <w:rPr>
          <w:rFonts w:ascii="Times New Roman" w:hAnsi="Times New Roman" w:cs="Times New Roman"/>
          <w:sz w:val="24"/>
          <w:szCs w:val="24"/>
        </w:rPr>
        <w:t xml:space="preserve">then </w:t>
      </w:r>
      <w:r w:rsidR="00D570D4" w:rsidRPr="00FF4719">
        <w:rPr>
          <w:rFonts w:ascii="Times New Roman" w:hAnsi="Times New Roman" w:cs="Times New Roman"/>
          <w:sz w:val="24"/>
          <w:szCs w:val="24"/>
        </w:rPr>
        <w:t xml:space="preserve">examined </w:t>
      </w:r>
      <w:r w:rsidR="00905EC2" w:rsidRPr="00FF4719">
        <w:rPr>
          <w:rFonts w:ascii="Times New Roman" w:hAnsi="Times New Roman" w:cs="Times New Roman"/>
          <w:sz w:val="24"/>
          <w:szCs w:val="24"/>
        </w:rPr>
        <w:t>and evaluated for</w:t>
      </w:r>
      <w:r w:rsidR="00D570D4" w:rsidRPr="00FF4719">
        <w:rPr>
          <w:rFonts w:ascii="Times New Roman" w:hAnsi="Times New Roman" w:cs="Times New Roman"/>
          <w:sz w:val="24"/>
          <w:szCs w:val="24"/>
        </w:rPr>
        <w:t xml:space="preserve"> appropriateness for multivariate analysis</w:t>
      </w:r>
      <w:r w:rsidR="00905EC2" w:rsidRPr="00FF4719">
        <w:rPr>
          <w:rFonts w:ascii="Times New Roman" w:hAnsi="Times New Roman" w:cs="Times New Roman"/>
          <w:sz w:val="24"/>
          <w:szCs w:val="24"/>
        </w:rPr>
        <w:t>.</w:t>
      </w:r>
      <w:r w:rsidR="00A4075F" w:rsidRPr="00FF4719">
        <w:rPr>
          <w:rFonts w:ascii="Times New Roman" w:hAnsi="Times New Roman" w:cs="Times New Roman"/>
          <w:sz w:val="24"/>
          <w:szCs w:val="24"/>
        </w:rPr>
        <w:t xml:space="preserve"> </w:t>
      </w:r>
      <w:r w:rsidR="00905EC2" w:rsidRPr="00FF4719">
        <w:rPr>
          <w:rFonts w:ascii="Times New Roman" w:hAnsi="Times New Roman" w:cs="Times New Roman"/>
          <w:sz w:val="24"/>
          <w:szCs w:val="24"/>
        </w:rPr>
        <w:t xml:space="preserve">To test </w:t>
      </w:r>
      <w:r w:rsidR="009C204D" w:rsidRPr="00FF4719">
        <w:rPr>
          <w:rFonts w:ascii="Times New Roman" w:hAnsi="Times New Roman" w:cs="Times New Roman"/>
          <w:sz w:val="24"/>
          <w:szCs w:val="24"/>
        </w:rPr>
        <w:t xml:space="preserve">our second and third </w:t>
      </w:r>
      <w:r w:rsidR="00905EC2" w:rsidRPr="00FF4719">
        <w:rPr>
          <w:rFonts w:ascii="Times New Roman" w:hAnsi="Times New Roman" w:cs="Times New Roman"/>
          <w:sz w:val="24"/>
          <w:szCs w:val="24"/>
        </w:rPr>
        <w:t>hypotheses related to predictors of depression severity</w:t>
      </w:r>
      <w:r w:rsidR="00D570D4" w:rsidRPr="00FF4719">
        <w:rPr>
          <w:rFonts w:ascii="Times New Roman" w:hAnsi="Times New Roman" w:cs="Times New Roman"/>
          <w:sz w:val="24"/>
          <w:szCs w:val="24"/>
        </w:rPr>
        <w:t xml:space="preserve">, independent variables that </w:t>
      </w:r>
      <w:r w:rsidR="00905EC2" w:rsidRPr="00FF4719">
        <w:rPr>
          <w:rFonts w:ascii="Times New Roman" w:hAnsi="Times New Roman" w:cs="Times New Roman"/>
          <w:sz w:val="24"/>
          <w:szCs w:val="24"/>
        </w:rPr>
        <w:t>showed</w:t>
      </w:r>
      <w:r w:rsidR="00D570D4" w:rsidRPr="00FF4719">
        <w:rPr>
          <w:rFonts w:ascii="Times New Roman" w:hAnsi="Times New Roman" w:cs="Times New Roman"/>
          <w:sz w:val="24"/>
          <w:szCs w:val="24"/>
        </w:rPr>
        <w:t xml:space="preserve"> significant correlat</w:t>
      </w:r>
      <w:r w:rsidR="00905EC2" w:rsidRPr="00FF4719">
        <w:rPr>
          <w:rFonts w:ascii="Times New Roman" w:hAnsi="Times New Roman" w:cs="Times New Roman"/>
          <w:sz w:val="24"/>
          <w:szCs w:val="24"/>
        </w:rPr>
        <w:t>ions</w:t>
      </w:r>
      <w:r w:rsidR="00D570D4" w:rsidRPr="00FF4719">
        <w:rPr>
          <w:rFonts w:ascii="Times New Roman" w:hAnsi="Times New Roman" w:cs="Times New Roman"/>
          <w:sz w:val="24"/>
          <w:szCs w:val="24"/>
        </w:rPr>
        <w:t xml:space="preserve"> with the dependent variable were included in </w:t>
      </w:r>
      <w:r w:rsidR="00A4075F" w:rsidRPr="00FF4719">
        <w:rPr>
          <w:rFonts w:ascii="Times New Roman" w:hAnsi="Times New Roman" w:cs="Times New Roman"/>
          <w:sz w:val="24"/>
          <w:szCs w:val="24"/>
        </w:rPr>
        <w:t>a</w:t>
      </w:r>
      <w:r w:rsidR="001064C7" w:rsidRPr="00FF4719">
        <w:rPr>
          <w:rFonts w:ascii="Times New Roman" w:hAnsi="Times New Roman" w:cs="Times New Roman"/>
          <w:sz w:val="24"/>
          <w:szCs w:val="24"/>
        </w:rPr>
        <w:t xml:space="preserve"> </w:t>
      </w:r>
      <w:r w:rsidR="00A4075F" w:rsidRPr="00FF4719">
        <w:rPr>
          <w:rFonts w:ascii="Times New Roman" w:hAnsi="Times New Roman" w:cs="Times New Roman"/>
          <w:sz w:val="24"/>
          <w:szCs w:val="24"/>
        </w:rPr>
        <w:t>hierarchical multiple</w:t>
      </w:r>
      <w:r w:rsidR="00D570D4" w:rsidRPr="00FF4719">
        <w:rPr>
          <w:rFonts w:ascii="Times New Roman" w:hAnsi="Times New Roman" w:cs="Times New Roman"/>
          <w:sz w:val="24"/>
          <w:szCs w:val="24"/>
        </w:rPr>
        <w:t xml:space="preserve"> regression. </w:t>
      </w:r>
      <w:r w:rsidR="00267E60" w:rsidRPr="00FF4719">
        <w:rPr>
          <w:rFonts w:ascii="Times New Roman" w:hAnsi="Times New Roman" w:cs="Times New Roman"/>
          <w:sz w:val="24"/>
          <w:szCs w:val="24"/>
        </w:rPr>
        <w:t xml:space="preserve">Gender was entered as Step 1, and second tier coping styles were entered as Step 2. </w:t>
      </w:r>
      <w:r w:rsidR="00A4075F" w:rsidRPr="00FF4719">
        <w:rPr>
          <w:rFonts w:ascii="Times New Roman" w:hAnsi="Times New Roman" w:cs="Times New Roman"/>
          <w:sz w:val="24"/>
          <w:szCs w:val="24"/>
        </w:rPr>
        <w:t>Possible</w:t>
      </w:r>
      <w:r w:rsidR="00D570D4" w:rsidRPr="00FF4719">
        <w:rPr>
          <w:rFonts w:ascii="Times New Roman" w:hAnsi="Times New Roman" w:cs="Times New Roman"/>
          <w:sz w:val="24"/>
          <w:szCs w:val="24"/>
        </w:rPr>
        <w:t xml:space="preserve"> interactions</w:t>
      </w:r>
      <w:r w:rsidR="00A4075F" w:rsidRPr="00FF4719">
        <w:rPr>
          <w:rFonts w:ascii="Times New Roman" w:hAnsi="Times New Roman" w:cs="Times New Roman"/>
          <w:sz w:val="24"/>
          <w:szCs w:val="24"/>
        </w:rPr>
        <w:t xml:space="preserve"> between</w:t>
      </w:r>
      <w:r w:rsidR="00D570D4" w:rsidRPr="00FF4719">
        <w:rPr>
          <w:rFonts w:ascii="Times New Roman" w:hAnsi="Times New Roman" w:cs="Times New Roman"/>
          <w:sz w:val="24"/>
          <w:szCs w:val="24"/>
        </w:rPr>
        <w:t xml:space="preserve"> </w:t>
      </w:r>
      <w:r w:rsidR="00A4075F" w:rsidRPr="00FF4719">
        <w:rPr>
          <w:rFonts w:ascii="Times New Roman" w:hAnsi="Times New Roman" w:cs="Times New Roman"/>
          <w:sz w:val="24"/>
          <w:szCs w:val="24"/>
        </w:rPr>
        <w:t>gender</w:t>
      </w:r>
      <w:r w:rsidR="00D570D4" w:rsidRPr="00FF4719">
        <w:rPr>
          <w:rFonts w:ascii="Times New Roman" w:hAnsi="Times New Roman" w:cs="Times New Roman"/>
          <w:sz w:val="24"/>
          <w:szCs w:val="24"/>
        </w:rPr>
        <w:t xml:space="preserve"> </w:t>
      </w:r>
      <w:r w:rsidR="009C204D" w:rsidRPr="00FF4719">
        <w:rPr>
          <w:rFonts w:ascii="Times New Roman" w:hAnsi="Times New Roman" w:cs="Times New Roman"/>
          <w:sz w:val="24"/>
          <w:szCs w:val="24"/>
        </w:rPr>
        <w:t xml:space="preserve">and each of the four </w:t>
      </w:r>
      <w:r w:rsidR="00A22B4F" w:rsidRPr="00FF4719">
        <w:rPr>
          <w:rFonts w:ascii="Times New Roman" w:hAnsi="Times New Roman" w:cs="Times New Roman"/>
          <w:sz w:val="24"/>
          <w:szCs w:val="24"/>
        </w:rPr>
        <w:t xml:space="preserve">second tier </w:t>
      </w:r>
      <w:r w:rsidR="009C204D" w:rsidRPr="00FF4719">
        <w:rPr>
          <w:rFonts w:ascii="Times New Roman" w:hAnsi="Times New Roman" w:cs="Times New Roman"/>
          <w:sz w:val="24"/>
          <w:szCs w:val="24"/>
        </w:rPr>
        <w:t>coping styles (</w:t>
      </w:r>
      <w:r w:rsidR="00A22B4F" w:rsidRPr="00FF4719">
        <w:rPr>
          <w:rFonts w:ascii="Times New Roman" w:hAnsi="Times New Roman" w:cs="Times New Roman"/>
          <w:sz w:val="24"/>
          <w:szCs w:val="24"/>
        </w:rPr>
        <w:t xml:space="preserve">i.e., </w:t>
      </w:r>
      <w:r w:rsidR="009C204D" w:rsidRPr="00FF4719">
        <w:rPr>
          <w:rFonts w:ascii="Times New Roman" w:hAnsi="Times New Roman" w:cs="Times New Roman"/>
          <w:sz w:val="24"/>
          <w:szCs w:val="24"/>
        </w:rPr>
        <w:t xml:space="preserve">gender x </w:t>
      </w:r>
      <w:r w:rsidR="00A22B4F" w:rsidRPr="00FF4719">
        <w:rPr>
          <w:rFonts w:ascii="Times New Roman" w:hAnsi="Times New Roman" w:cs="Times New Roman"/>
          <w:sz w:val="24"/>
          <w:szCs w:val="24"/>
        </w:rPr>
        <w:t>problem-focused engagement</w:t>
      </w:r>
      <w:r w:rsidR="009C204D" w:rsidRPr="00FF4719">
        <w:rPr>
          <w:rFonts w:ascii="Times New Roman" w:hAnsi="Times New Roman" w:cs="Times New Roman"/>
          <w:sz w:val="24"/>
          <w:szCs w:val="24"/>
        </w:rPr>
        <w:t>, gender x</w:t>
      </w:r>
      <w:r w:rsidR="00A22B4F" w:rsidRPr="00FF4719">
        <w:rPr>
          <w:rFonts w:ascii="Times New Roman" w:hAnsi="Times New Roman" w:cs="Times New Roman"/>
          <w:sz w:val="24"/>
          <w:szCs w:val="24"/>
        </w:rPr>
        <w:t xml:space="preserve"> emotion-focused engagement, gender x problem-focused disengagement, gender x emotion-focused disengagement</w:t>
      </w:r>
      <w:r w:rsidR="009C204D" w:rsidRPr="00FF4719">
        <w:rPr>
          <w:rFonts w:ascii="Times New Roman" w:hAnsi="Times New Roman" w:cs="Times New Roman"/>
          <w:sz w:val="24"/>
          <w:szCs w:val="24"/>
        </w:rPr>
        <w:t>)</w:t>
      </w:r>
      <w:r w:rsidR="00D570D4" w:rsidRPr="00FF4719">
        <w:rPr>
          <w:rFonts w:ascii="Times New Roman" w:hAnsi="Times New Roman" w:cs="Times New Roman"/>
          <w:sz w:val="24"/>
          <w:szCs w:val="24"/>
        </w:rPr>
        <w:t xml:space="preserve"> were </w:t>
      </w:r>
      <w:r w:rsidR="00267E60" w:rsidRPr="00FF4719">
        <w:rPr>
          <w:rFonts w:ascii="Times New Roman" w:hAnsi="Times New Roman" w:cs="Times New Roman"/>
          <w:sz w:val="24"/>
          <w:szCs w:val="24"/>
        </w:rPr>
        <w:t xml:space="preserve">then </w:t>
      </w:r>
      <w:r w:rsidR="00A4075F" w:rsidRPr="00FF4719">
        <w:rPr>
          <w:rFonts w:ascii="Times New Roman" w:hAnsi="Times New Roman" w:cs="Times New Roman"/>
          <w:sz w:val="24"/>
          <w:szCs w:val="24"/>
        </w:rPr>
        <w:t>examined</w:t>
      </w:r>
      <w:r w:rsidR="001064C7" w:rsidRPr="00FF4719">
        <w:rPr>
          <w:rFonts w:ascii="Times New Roman" w:hAnsi="Times New Roman" w:cs="Times New Roman"/>
          <w:sz w:val="24"/>
          <w:szCs w:val="24"/>
        </w:rPr>
        <w:t xml:space="preserve"> </w:t>
      </w:r>
      <w:r w:rsidR="00267E60" w:rsidRPr="00FF4719">
        <w:rPr>
          <w:rFonts w:ascii="Times New Roman" w:hAnsi="Times New Roman" w:cs="Times New Roman"/>
          <w:sz w:val="24"/>
          <w:szCs w:val="24"/>
        </w:rPr>
        <w:t>as Step 3</w:t>
      </w:r>
      <w:r w:rsidR="009C204D" w:rsidRPr="00FF4719">
        <w:rPr>
          <w:rFonts w:ascii="Times New Roman" w:hAnsi="Times New Roman" w:cs="Times New Roman"/>
          <w:sz w:val="24"/>
          <w:szCs w:val="24"/>
        </w:rPr>
        <w:t xml:space="preserve"> in the model</w:t>
      </w:r>
      <w:r w:rsidR="00D570D4" w:rsidRPr="00FF4719">
        <w:rPr>
          <w:rFonts w:ascii="Times New Roman" w:hAnsi="Times New Roman" w:cs="Times New Roman"/>
          <w:sz w:val="24"/>
          <w:szCs w:val="24"/>
        </w:rPr>
        <w:t xml:space="preserve">. </w:t>
      </w:r>
      <w:r w:rsidR="008A6953" w:rsidRPr="00FF4719">
        <w:rPr>
          <w:rFonts w:ascii="Times New Roman" w:hAnsi="Times New Roman" w:cs="Times New Roman"/>
          <w:sz w:val="24"/>
          <w:szCs w:val="24"/>
        </w:rPr>
        <w:t xml:space="preserve">These interaction terms were produced by first mean-centering </w:t>
      </w:r>
      <w:r w:rsidR="00112C92" w:rsidRPr="00FF4719">
        <w:rPr>
          <w:rFonts w:ascii="Times New Roman" w:hAnsi="Times New Roman" w:cs="Times New Roman"/>
          <w:sz w:val="24"/>
          <w:szCs w:val="24"/>
        </w:rPr>
        <w:t>the independent variable scores</w:t>
      </w:r>
      <w:r w:rsidR="008A6953" w:rsidRPr="00FF4719">
        <w:rPr>
          <w:rFonts w:ascii="Times New Roman" w:hAnsi="Times New Roman" w:cs="Times New Roman"/>
          <w:sz w:val="24"/>
          <w:szCs w:val="24"/>
        </w:rPr>
        <w:t xml:space="preserve">, then </w:t>
      </w:r>
      <w:r w:rsidR="00112C92" w:rsidRPr="00FF4719">
        <w:rPr>
          <w:rFonts w:ascii="Times New Roman" w:hAnsi="Times New Roman" w:cs="Times New Roman"/>
          <w:sz w:val="24"/>
          <w:szCs w:val="24"/>
        </w:rPr>
        <w:t xml:space="preserve">multiplying </w:t>
      </w:r>
      <w:r w:rsidR="008A6953" w:rsidRPr="00FF4719">
        <w:rPr>
          <w:rFonts w:ascii="Times New Roman" w:hAnsi="Times New Roman" w:cs="Times New Roman"/>
          <w:sz w:val="24"/>
          <w:szCs w:val="24"/>
        </w:rPr>
        <w:t>the centere</w:t>
      </w:r>
      <w:r w:rsidR="00112C92" w:rsidRPr="00FF4719">
        <w:rPr>
          <w:rFonts w:ascii="Times New Roman" w:hAnsi="Times New Roman" w:cs="Times New Roman"/>
          <w:sz w:val="24"/>
          <w:szCs w:val="24"/>
        </w:rPr>
        <w:t>d values</w:t>
      </w:r>
      <w:r w:rsidR="008A6953" w:rsidRPr="00FF4719">
        <w:rPr>
          <w:rFonts w:ascii="Times New Roman" w:hAnsi="Times New Roman" w:cs="Times New Roman"/>
          <w:sz w:val="24"/>
          <w:szCs w:val="24"/>
        </w:rPr>
        <w:t xml:space="preserve"> (Aiken &amp; West, 1991).</w:t>
      </w:r>
    </w:p>
    <w:p w14:paraId="3E784528" w14:textId="362DC755" w:rsidR="00A92183" w:rsidRPr="00FF4719" w:rsidRDefault="00F15220" w:rsidP="006174EB">
      <w:pPr>
        <w:spacing w:after="0" w:line="480" w:lineRule="auto"/>
        <w:jc w:val="center"/>
        <w:rPr>
          <w:rFonts w:ascii="Times New Roman" w:hAnsi="Times New Roman" w:cs="Times New Roman"/>
          <w:b/>
          <w:sz w:val="24"/>
          <w:szCs w:val="24"/>
        </w:rPr>
      </w:pPr>
      <w:r w:rsidRPr="00FF4719">
        <w:rPr>
          <w:rFonts w:ascii="Times New Roman" w:hAnsi="Times New Roman" w:cs="Times New Roman"/>
          <w:b/>
          <w:sz w:val="24"/>
          <w:szCs w:val="24"/>
        </w:rPr>
        <w:t>CHAPTER III: RESULTS</w:t>
      </w:r>
    </w:p>
    <w:p w14:paraId="4314AB04" w14:textId="26DCAF92" w:rsidR="00C42026" w:rsidRPr="00FF4719" w:rsidRDefault="00E1304E" w:rsidP="006174EB">
      <w:pPr>
        <w:spacing w:after="0" w:line="480" w:lineRule="auto"/>
        <w:rPr>
          <w:rFonts w:ascii="Times New Roman" w:hAnsi="Times New Roman" w:cs="Times New Roman"/>
          <w:b/>
          <w:sz w:val="24"/>
          <w:szCs w:val="24"/>
        </w:rPr>
      </w:pPr>
      <w:r w:rsidRPr="00FF4719">
        <w:rPr>
          <w:rFonts w:ascii="Times New Roman" w:hAnsi="Times New Roman" w:cs="Times New Roman"/>
          <w:b/>
          <w:sz w:val="24"/>
          <w:szCs w:val="24"/>
        </w:rPr>
        <w:t>Depression Rates</w:t>
      </w:r>
    </w:p>
    <w:p w14:paraId="3834B7CC" w14:textId="7C9C3131" w:rsidR="00B62ACA" w:rsidRPr="00FF4719" w:rsidRDefault="00390018" w:rsidP="006174EB">
      <w:pPr>
        <w:spacing w:after="0" w:line="480" w:lineRule="auto"/>
        <w:ind w:firstLine="720"/>
        <w:rPr>
          <w:rFonts w:ascii="Times New Roman" w:hAnsi="Times New Roman" w:cs="Times New Roman"/>
          <w:sz w:val="24"/>
          <w:szCs w:val="24"/>
        </w:rPr>
      </w:pPr>
      <w:r w:rsidRPr="00FF4719">
        <w:rPr>
          <w:rFonts w:ascii="Times New Roman" w:hAnsi="Times New Roman" w:cs="Times New Roman"/>
          <w:sz w:val="24"/>
          <w:szCs w:val="24"/>
        </w:rPr>
        <w:t xml:space="preserve">In order to examine our first hypothesis </w:t>
      </w:r>
      <w:r w:rsidR="00365CF2" w:rsidRPr="00FF4719">
        <w:rPr>
          <w:rFonts w:ascii="Times New Roman" w:hAnsi="Times New Roman" w:cs="Times New Roman"/>
          <w:sz w:val="24"/>
          <w:szCs w:val="24"/>
        </w:rPr>
        <w:t>that a</w:t>
      </w:r>
      <w:r w:rsidRPr="00FF4719">
        <w:rPr>
          <w:rFonts w:ascii="Times New Roman" w:hAnsi="Times New Roman" w:cs="Times New Roman"/>
          <w:sz w:val="24"/>
          <w:szCs w:val="24"/>
        </w:rPr>
        <w:t xml:space="preserve"> higher prevalence of depression </w:t>
      </w:r>
      <w:r w:rsidR="00365CF2" w:rsidRPr="00FF4719">
        <w:rPr>
          <w:rFonts w:ascii="Times New Roman" w:hAnsi="Times New Roman" w:cs="Times New Roman"/>
          <w:sz w:val="24"/>
          <w:szCs w:val="24"/>
        </w:rPr>
        <w:t xml:space="preserve">would be noted </w:t>
      </w:r>
      <w:r w:rsidRPr="00FF4719">
        <w:rPr>
          <w:rFonts w:ascii="Times New Roman" w:hAnsi="Times New Roman" w:cs="Times New Roman"/>
          <w:sz w:val="24"/>
          <w:szCs w:val="24"/>
        </w:rPr>
        <w:t xml:space="preserve">among females, </w:t>
      </w:r>
      <w:r w:rsidR="00074959" w:rsidRPr="00FF4719">
        <w:rPr>
          <w:rFonts w:ascii="Times New Roman" w:hAnsi="Times New Roman" w:cs="Times New Roman"/>
          <w:sz w:val="24"/>
          <w:szCs w:val="24"/>
        </w:rPr>
        <w:t xml:space="preserve">probable </w:t>
      </w:r>
      <w:r w:rsidRPr="00FF4719">
        <w:rPr>
          <w:rFonts w:ascii="Times New Roman" w:hAnsi="Times New Roman" w:cs="Times New Roman"/>
          <w:sz w:val="24"/>
          <w:szCs w:val="24"/>
        </w:rPr>
        <w:t>d</w:t>
      </w:r>
      <w:r w:rsidR="000854FE" w:rsidRPr="00FF4719">
        <w:rPr>
          <w:rFonts w:ascii="Times New Roman" w:hAnsi="Times New Roman" w:cs="Times New Roman"/>
          <w:sz w:val="24"/>
          <w:szCs w:val="24"/>
        </w:rPr>
        <w:t>epression was operationally defined as a score of 16 or higher on the CES-D</w:t>
      </w:r>
      <w:r w:rsidR="002A24BC" w:rsidRPr="00FF4719">
        <w:rPr>
          <w:rFonts w:ascii="Times New Roman" w:hAnsi="Times New Roman" w:cs="Times New Roman"/>
          <w:sz w:val="24"/>
          <w:szCs w:val="24"/>
        </w:rPr>
        <w:t xml:space="preserve"> (Radloff, 1977)</w:t>
      </w:r>
      <w:r w:rsidR="000854FE" w:rsidRPr="00FF4719">
        <w:rPr>
          <w:rFonts w:ascii="Times New Roman" w:hAnsi="Times New Roman" w:cs="Times New Roman"/>
          <w:sz w:val="24"/>
          <w:szCs w:val="24"/>
        </w:rPr>
        <w:t xml:space="preserve">. </w:t>
      </w:r>
      <w:r w:rsidR="00193FE8" w:rsidRPr="00FF4719">
        <w:rPr>
          <w:rFonts w:ascii="Times New Roman" w:hAnsi="Times New Roman" w:cs="Times New Roman"/>
          <w:sz w:val="24"/>
          <w:szCs w:val="24"/>
        </w:rPr>
        <w:t xml:space="preserve">Scores </w:t>
      </w:r>
      <w:r w:rsidR="005C7288" w:rsidRPr="00FF4719">
        <w:rPr>
          <w:rFonts w:ascii="Times New Roman" w:hAnsi="Times New Roman" w:cs="Times New Roman"/>
          <w:sz w:val="24"/>
          <w:szCs w:val="24"/>
        </w:rPr>
        <w:t>for</w:t>
      </w:r>
      <w:r w:rsidR="00193FE8" w:rsidRPr="00FF4719">
        <w:rPr>
          <w:rFonts w:ascii="Times New Roman" w:hAnsi="Times New Roman" w:cs="Times New Roman"/>
          <w:sz w:val="24"/>
          <w:szCs w:val="24"/>
        </w:rPr>
        <w:t xml:space="preserve"> the </w:t>
      </w:r>
      <w:r w:rsidR="002A24BC" w:rsidRPr="00FF4719">
        <w:rPr>
          <w:rFonts w:ascii="Times New Roman" w:hAnsi="Times New Roman" w:cs="Times New Roman"/>
          <w:sz w:val="24"/>
          <w:szCs w:val="24"/>
        </w:rPr>
        <w:t>entire</w:t>
      </w:r>
      <w:r w:rsidR="00193FE8" w:rsidRPr="00FF4719">
        <w:rPr>
          <w:rFonts w:ascii="Times New Roman" w:hAnsi="Times New Roman" w:cs="Times New Roman"/>
          <w:sz w:val="24"/>
          <w:szCs w:val="24"/>
        </w:rPr>
        <w:t xml:space="preserve"> sample </w:t>
      </w:r>
      <w:r w:rsidR="005C7288" w:rsidRPr="00FF4719">
        <w:rPr>
          <w:rFonts w:ascii="Times New Roman" w:hAnsi="Times New Roman" w:cs="Times New Roman"/>
          <w:sz w:val="24"/>
          <w:szCs w:val="24"/>
        </w:rPr>
        <w:t xml:space="preserve">ranged from 7 to 50, </w:t>
      </w:r>
      <w:r w:rsidR="002A24BC" w:rsidRPr="00FF4719">
        <w:rPr>
          <w:rFonts w:ascii="Times New Roman" w:hAnsi="Times New Roman" w:cs="Times New Roman"/>
          <w:sz w:val="24"/>
          <w:szCs w:val="24"/>
        </w:rPr>
        <w:t xml:space="preserve">for </w:t>
      </w:r>
      <w:r w:rsidR="005C7288" w:rsidRPr="00FF4719">
        <w:rPr>
          <w:rFonts w:ascii="Times New Roman" w:hAnsi="Times New Roman" w:cs="Times New Roman"/>
          <w:sz w:val="24"/>
          <w:szCs w:val="24"/>
        </w:rPr>
        <w:t>females</w:t>
      </w:r>
      <w:r w:rsidR="00A2061D" w:rsidRPr="00FF4719">
        <w:rPr>
          <w:rFonts w:ascii="Times New Roman" w:hAnsi="Times New Roman" w:cs="Times New Roman"/>
          <w:sz w:val="24"/>
          <w:szCs w:val="24"/>
        </w:rPr>
        <w:t xml:space="preserve"> </w:t>
      </w:r>
      <w:r w:rsidR="005C7288" w:rsidRPr="00FF4719">
        <w:rPr>
          <w:rFonts w:ascii="Times New Roman" w:hAnsi="Times New Roman" w:cs="Times New Roman"/>
          <w:sz w:val="24"/>
          <w:szCs w:val="24"/>
        </w:rPr>
        <w:t xml:space="preserve">from 7 to 50 and </w:t>
      </w:r>
      <w:r w:rsidR="002A24BC" w:rsidRPr="00FF4719">
        <w:rPr>
          <w:rFonts w:ascii="Times New Roman" w:hAnsi="Times New Roman" w:cs="Times New Roman"/>
          <w:sz w:val="24"/>
          <w:szCs w:val="24"/>
        </w:rPr>
        <w:t xml:space="preserve">for </w:t>
      </w:r>
      <w:r w:rsidR="005C7288" w:rsidRPr="00FF4719">
        <w:rPr>
          <w:rFonts w:ascii="Times New Roman" w:hAnsi="Times New Roman" w:cs="Times New Roman"/>
          <w:sz w:val="24"/>
          <w:szCs w:val="24"/>
        </w:rPr>
        <w:t>males</w:t>
      </w:r>
      <w:r w:rsidR="00A2061D" w:rsidRPr="00FF4719">
        <w:rPr>
          <w:rFonts w:ascii="Times New Roman" w:hAnsi="Times New Roman" w:cs="Times New Roman"/>
          <w:sz w:val="24"/>
          <w:szCs w:val="24"/>
        </w:rPr>
        <w:t xml:space="preserve"> from </w:t>
      </w:r>
      <w:r w:rsidR="005C7288" w:rsidRPr="00FF4719">
        <w:rPr>
          <w:rFonts w:ascii="Times New Roman" w:hAnsi="Times New Roman" w:cs="Times New Roman"/>
          <w:sz w:val="24"/>
          <w:szCs w:val="24"/>
        </w:rPr>
        <w:t>7 to 37.</w:t>
      </w:r>
      <w:r w:rsidR="00193FE8" w:rsidRPr="00FF4719">
        <w:rPr>
          <w:rFonts w:ascii="Times New Roman" w:hAnsi="Times New Roman" w:cs="Times New Roman"/>
          <w:sz w:val="24"/>
          <w:szCs w:val="24"/>
        </w:rPr>
        <w:t xml:space="preserve"> </w:t>
      </w:r>
      <w:r w:rsidR="008E2F91" w:rsidRPr="00FF4719">
        <w:rPr>
          <w:rFonts w:ascii="Times New Roman" w:hAnsi="Times New Roman" w:cs="Times New Roman"/>
          <w:sz w:val="24"/>
          <w:szCs w:val="24"/>
        </w:rPr>
        <w:t xml:space="preserve">A majority of </w:t>
      </w:r>
      <w:r w:rsidR="008874FD" w:rsidRPr="00FF4719">
        <w:rPr>
          <w:rFonts w:ascii="Times New Roman" w:hAnsi="Times New Roman" w:cs="Times New Roman"/>
          <w:sz w:val="24"/>
          <w:szCs w:val="24"/>
        </w:rPr>
        <w:t>respondents (</w:t>
      </w:r>
      <w:r w:rsidR="008E2F91" w:rsidRPr="00FF4719">
        <w:rPr>
          <w:rFonts w:ascii="Times New Roman" w:hAnsi="Times New Roman" w:cs="Times New Roman"/>
          <w:i/>
          <w:sz w:val="24"/>
          <w:szCs w:val="24"/>
        </w:rPr>
        <w:t>N</w:t>
      </w:r>
      <w:r w:rsidR="008E2F91" w:rsidRPr="00FF4719">
        <w:rPr>
          <w:rFonts w:ascii="Times New Roman" w:hAnsi="Times New Roman" w:cs="Times New Roman"/>
          <w:sz w:val="24"/>
          <w:szCs w:val="24"/>
        </w:rPr>
        <w:t xml:space="preserve"> = 268; </w:t>
      </w:r>
      <w:r w:rsidR="008874FD" w:rsidRPr="00FF4719">
        <w:rPr>
          <w:rFonts w:ascii="Times New Roman" w:hAnsi="Times New Roman" w:cs="Times New Roman"/>
          <w:sz w:val="24"/>
          <w:szCs w:val="24"/>
        </w:rPr>
        <w:t xml:space="preserve">82%) scored </w:t>
      </w:r>
      <w:r w:rsidR="00A2061D" w:rsidRPr="00FF4719">
        <w:rPr>
          <w:rFonts w:ascii="Times New Roman" w:hAnsi="Times New Roman" w:cs="Times New Roman"/>
          <w:sz w:val="24"/>
          <w:szCs w:val="24"/>
        </w:rPr>
        <w:t xml:space="preserve">between </w:t>
      </w:r>
      <w:r w:rsidR="008874FD" w:rsidRPr="00FF4719">
        <w:rPr>
          <w:rFonts w:ascii="Times New Roman" w:hAnsi="Times New Roman" w:cs="Times New Roman"/>
          <w:sz w:val="24"/>
          <w:szCs w:val="24"/>
        </w:rPr>
        <w:t xml:space="preserve">16 </w:t>
      </w:r>
      <w:r w:rsidR="00A2061D" w:rsidRPr="00FF4719">
        <w:rPr>
          <w:rFonts w:ascii="Times New Roman" w:hAnsi="Times New Roman" w:cs="Times New Roman"/>
          <w:sz w:val="24"/>
          <w:szCs w:val="24"/>
        </w:rPr>
        <w:t>and 50</w:t>
      </w:r>
      <w:r w:rsidR="00CA56DA" w:rsidRPr="00FF4719">
        <w:rPr>
          <w:rFonts w:ascii="Times New Roman" w:hAnsi="Times New Roman" w:cs="Times New Roman"/>
          <w:sz w:val="24"/>
          <w:szCs w:val="24"/>
        </w:rPr>
        <w:t xml:space="preserve"> (</w:t>
      </w:r>
      <w:r w:rsidR="00CA56DA" w:rsidRPr="00FF4719">
        <w:rPr>
          <w:rFonts w:ascii="Times New Roman" w:hAnsi="Times New Roman" w:cs="Times New Roman"/>
          <w:i/>
          <w:sz w:val="24"/>
          <w:szCs w:val="24"/>
        </w:rPr>
        <w:t>M</w:t>
      </w:r>
      <w:r w:rsidR="00CA56DA" w:rsidRPr="00FF4719">
        <w:rPr>
          <w:rFonts w:ascii="Times New Roman" w:hAnsi="Times New Roman" w:cs="Times New Roman"/>
          <w:sz w:val="24"/>
          <w:szCs w:val="24"/>
        </w:rPr>
        <w:t xml:space="preserve"> = 20.80</w:t>
      </w:r>
      <w:r w:rsidR="00A83BDF" w:rsidRPr="00FF4719">
        <w:rPr>
          <w:rFonts w:ascii="Times New Roman" w:hAnsi="Times New Roman" w:cs="Times New Roman"/>
          <w:sz w:val="24"/>
          <w:szCs w:val="24"/>
        </w:rPr>
        <w:t xml:space="preserve">, </w:t>
      </w:r>
      <w:r w:rsidR="00CA56DA" w:rsidRPr="00FF4719">
        <w:rPr>
          <w:rFonts w:ascii="Times New Roman" w:hAnsi="Times New Roman" w:cs="Times New Roman"/>
          <w:i/>
          <w:sz w:val="24"/>
          <w:szCs w:val="24"/>
        </w:rPr>
        <w:t>SD</w:t>
      </w:r>
      <w:r w:rsidR="00CA56DA" w:rsidRPr="00FF4719">
        <w:rPr>
          <w:rFonts w:ascii="Times New Roman" w:hAnsi="Times New Roman" w:cs="Times New Roman"/>
          <w:sz w:val="24"/>
          <w:szCs w:val="24"/>
        </w:rPr>
        <w:t xml:space="preserve"> = 7.039)</w:t>
      </w:r>
      <w:r w:rsidR="008874FD" w:rsidRPr="00FF4719">
        <w:rPr>
          <w:rFonts w:ascii="Times New Roman" w:hAnsi="Times New Roman" w:cs="Times New Roman"/>
          <w:sz w:val="24"/>
          <w:szCs w:val="24"/>
        </w:rPr>
        <w:t xml:space="preserve">. </w:t>
      </w:r>
      <w:r w:rsidR="00345341" w:rsidRPr="00FF4719">
        <w:rPr>
          <w:rFonts w:ascii="Times New Roman" w:hAnsi="Times New Roman" w:cs="Times New Roman"/>
          <w:sz w:val="24"/>
          <w:szCs w:val="24"/>
        </w:rPr>
        <w:t>Examining depression by gender,</w:t>
      </w:r>
      <w:r w:rsidR="000854FE" w:rsidRPr="00FF4719">
        <w:rPr>
          <w:rFonts w:ascii="Times New Roman" w:hAnsi="Times New Roman" w:cs="Times New Roman"/>
          <w:sz w:val="24"/>
          <w:szCs w:val="24"/>
        </w:rPr>
        <w:t xml:space="preserve"> </w:t>
      </w:r>
      <w:r w:rsidR="00B62AEF" w:rsidRPr="00FF4719">
        <w:rPr>
          <w:rFonts w:ascii="Times New Roman" w:hAnsi="Times New Roman" w:cs="Times New Roman"/>
          <w:sz w:val="24"/>
          <w:szCs w:val="24"/>
        </w:rPr>
        <w:t>83%</w:t>
      </w:r>
      <w:r w:rsidR="000854FE" w:rsidRPr="00FF4719">
        <w:rPr>
          <w:rFonts w:ascii="Times New Roman" w:hAnsi="Times New Roman" w:cs="Times New Roman"/>
          <w:sz w:val="24"/>
          <w:szCs w:val="24"/>
        </w:rPr>
        <w:t xml:space="preserve"> </w:t>
      </w:r>
      <w:r w:rsidR="00CD26A0" w:rsidRPr="00FF4719">
        <w:rPr>
          <w:rFonts w:ascii="Times New Roman" w:hAnsi="Times New Roman" w:cs="Times New Roman"/>
          <w:sz w:val="24"/>
          <w:szCs w:val="24"/>
        </w:rPr>
        <w:t xml:space="preserve">of </w:t>
      </w:r>
      <w:r w:rsidR="00B62AEF" w:rsidRPr="00FF4719">
        <w:rPr>
          <w:rFonts w:ascii="Times New Roman" w:hAnsi="Times New Roman" w:cs="Times New Roman"/>
          <w:sz w:val="24"/>
          <w:szCs w:val="24"/>
        </w:rPr>
        <w:t>f</w:t>
      </w:r>
      <w:r w:rsidR="000854FE" w:rsidRPr="00FF4719">
        <w:rPr>
          <w:rFonts w:ascii="Times New Roman" w:hAnsi="Times New Roman" w:cs="Times New Roman"/>
          <w:sz w:val="24"/>
          <w:szCs w:val="24"/>
        </w:rPr>
        <w:t xml:space="preserve">emales </w:t>
      </w:r>
      <w:r w:rsidR="008E2F91" w:rsidRPr="00FF4719">
        <w:rPr>
          <w:rFonts w:ascii="Times New Roman" w:hAnsi="Times New Roman" w:cs="Times New Roman"/>
          <w:sz w:val="24"/>
          <w:szCs w:val="24"/>
        </w:rPr>
        <w:t>(</w:t>
      </w:r>
      <w:r w:rsidR="008E2F91" w:rsidRPr="00FF4719">
        <w:rPr>
          <w:rFonts w:ascii="Times New Roman" w:hAnsi="Times New Roman" w:cs="Times New Roman"/>
          <w:i/>
          <w:sz w:val="24"/>
          <w:szCs w:val="24"/>
        </w:rPr>
        <w:t>N</w:t>
      </w:r>
      <w:r w:rsidR="008E2F91" w:rsidRPr="00FF4719">
        <w:rPr>
          <w:rFonts w:ascii="Times New Roman" w:hAnsi="Times New Roman" w:cs="Times New Roman"/>
          <w:sz w:val="24"/>
          <w:szCs w:val="24"/>
        </w:rPr>
        <w:t xml:space="preserve"> = 167) </w:t>
      </w:r>
      <w:r w:rsidR="000854FE" w:rsidRPr="00FF4719">
        <w:rPr>
          <w:rFonts w:ascii="Times New Roman" w:hAnsi="Times New Roman" w:cs="Times New Roman"/>
          <w:sz w:val="24"/>
          <w:szCs w:val="24"/>
        </w:rPr>
        <w:t xml:space="preserve">in this sample scored at or above 16, meeting threshold for indication of at least mild depressive symptoms, compared </w:t>
      </w:r>
      <w:r w:rsidR="00B62ACA" w:rsidRPr="00FF4719">
        <w:rPr>
          <w:rFonts w:ascii="Times New Roman" w:hAnsi="Times New Roman" w:cs="Times New Roman"/>
          <w:sz w:val="24"/>
          <w:szCs w:val="24"/>
        </w:rPr>
        <w:t xml:space="preserve">to 72% </w:t>
      </w:r>
      <w:r w:rsidR="00CD26A0" w:rsidRPr="00FF4719">
        <w:rPr>
          <w:rFonts w:ascii="Times New Roman" w:hAnsi="Times New Roman" w:cs="Times New Roman"/>
          <w:sz w:val="24"/>
          <w:szCs w:val="24"/>
        </w:rPr>
        <w:t xml:space="preserve">of </w:t>
      </w:r>
      <w:r w:rsidR="000854FE" w:rsidRPr="00FF4719">
        <w:rPr>
          <w:rFonts w:ascii="Times New Roman" w:hAnsi="Times New Roman" w:cs="Times New Roman"/>
          <w:sz w:val="24"/>
          <w:szCs w:val="24"/>
        </w:rPr>
        <w:t>males</w:t>
      </w:r>
      <w:r w:rsidR="008E2F91" w:rsidRPr="00FF4719">
        <w:rPr>
          <w:rFonts w:ascii="Times New Roman" w:hAnsi="Times New Roman" w:cs="Times New Roman"/>
          <w:sz w:val="24"/>
          <w:szCs w:val="24"/>
        </w:rPr>
        <w:t xml:space="preserve"> (</w:t>
      </w:r>
      <w:r w:rsidR="008E2F91" w:rsidRPr="00FF4719">
        <w:rPr>
          <w:rFonts w:ascii="Times New Roman" w:hAnsi="Times New Roman" w:cs="Times New Roman"/>
          <w:i/>
          <w:sz w:val="24"/>
          <w:szCs w:val="24"/>
        </w:rPr>
        <w:t>N</w:t>
      </w:r>
      <w:r w:rsidR="008E2F91" w:rsidRPr="00FF4719">
        <w:rPr>
          <w:rFonts w:ascii="Times New Roman" w:hAnsi="Times New Roman" w:cs="Times New Roman"/>
          <w:sz w:val="24"/>
          <w:szCs w:val="24"/>
        </w:rPr>
        <w:t xml:space="preserve"> = 101)</w:t>
      </w:r>
      <w:r w:rsidR="000854FE" w:rsidRPr="00FF4719">
        <w:rPr>
          <w:rFonts w:ascii="Times New Roman" w:hAnsi="Times New Roman" w:cs="Times New Roman"/>
          <w:sz w:val="24"/>
          <w:szCs w:val="24"/>
        </w:rPr>
        <w:t>.</w:t>
      </w:r>
      <w:r w:rsidR="0072581F" w:rsidRPr="00FF4719">
        <w:rPr>
          <w:rFonts w:ascii="Times New Roman" w:hAnsi="Times New Roman" w:cs="Times New Roman"/>
          <w:sz w:val="24"/>
          <w:szCs w:val="24"/>
        </w:rPr>
        <w:t xml:space="preserve"> Equality of variance not being assumed based on Levene’s Test</w:t>
      </w:r>
      <w:r w:rsidR="003E2042" w:rsidRPr="00FF4719">
        <w:rPr>
          <w:rFonts w:ascii="Times New Roman" w:hAnsi="Times New Roman" w:cs="Times New Roman"/>
          <w:sz w:val="24"/>
          <w:szCs w:val="24"/>
        </w:rPr>
        <w:t xml:space="preserve"> (</w:t>
      </w:r>
      <w:r w:rsidR="0072581F" w:rsidRPr="00FF4719">
        <w:rPr>
          <w:rFonts w:ascii="Times New Roman" w:hAnsi="Times New Roman" w:cs="Times New Roman"/>
          <w:i/>
          <w:sz w:val="24"/>
          <w:szCs w:val="24"/>
        </w:rPr>
        <w:t>F</w:t>
      </w:r>
      <w:r w:rsidR="0072581F" w:rsidRPr="00FF4719">
        <w:rPr>
          <w:rFonts w:ascii="Times New Roman" w:hAnsi="Times New Roman" w:cs="Times New Roman"/>
          <w:sz w:val="24"/>
          <w:szCs w:val="24"/>
        </w:rPr>
        <w:t xml:space="preserve"> = 20.964, </w:t>
      </w:r>
      <w:r w:rsidR="0072581F" w:rsidRPr="00FF4719">
        <w:rPr>
          <w:rFonts w:ascii="Times New Roman" w:hAnsi="Times New Roman" w:cs="Times New Roman"/>
          <w:i/>
          <w:sz w:val="24"/>
          <w:szCs w:val="24"/>
        </w:rPr>
        <w:t>p</w:t>
      </w:r>
      <w:r w:rsidR="0072581F" w:rsidRPr="00FF4719">
        <w:rPr>
          <w:rFonts w:ascii="Times New Roman" w:hAnsi="Times New Roman" w:cs="Times New Roman"/>
          <w:sz w:val="24"/>
          <w:szCs w:val="24"/>
        </w:rPr>
        <w:t xml:space="preserve"> &lt; .001</w:t>
      </w:r>
      <w:r w:rsidR="003E2042" w:rsidRPr="00FF4719">
        <w:rPr>
          <w:rFonts w:ascii="Times New Roman" w:hAnsi="Times New Roman" w:cs="Times New Roman"/>
          <w:sz w:val="24"/>
          <w:szCs w:val="24"/>
        </w:rPr>
        <w:t>)</w:t>
      </w:r>
      <w:r w:rsidR="0072581F" w:rsidRPr="00FF4719">
        <w:rPr>
          <w:rFonts w:ascii="Times New Roman" w:hAnsi="Times New Roman" w:cs="Times New Roman"/>
          <w:sz w:val="24"/>
          <w:szCs w:val="24"/>
        </w:rPr>
        <w:t xml:space="preserve">, </w:t>
      </w:r>
      <w:r w:rsidR="003E338E" w:rsidRPr="00FF4719">
        <w:rPr>
          <w:rFonts w:ascii="Times New Roman" w:hAnsi="Times New Roman" w:cs="Times New Roman"/>
          <w:sz w:val="24"/>
          <w:szCs w:val="24"/>
        </w:rPr>
        <w:t xml:space="preserve">a </w:t>
      </w:r>
      <w:r w:rsidR="0002473D" w:rsidRPr="00FF4719">
        <w:rPr>
          <w:rFonts w:ascii="Times New Roman" w:hAnsi="Times New Roman" w:cs="Times New Roman"/>
          <w:sz w:val="24"/>
          <w:szCs w:val="24"/>
        </w:rPr>
        <w:t xml:space="preserve">statistically </w:t>
      </w:r>
      <w:r w:rsidR="003E338E" w:rsidRPr="00FF4719">
        <w:rPr>
          <w:rFonts w:ascii="Times New Roman" w:hAnsi="Times New Roman" w:cs="Times New Roman"/>
          <w:sz w:val="24"/>
          <w:szCs w:val="24"/>
        </w:rPr>
        <w:t>significant difference was</w:t>
      </w:r>
      <w:r w:rsidR="0072581F" w:rsidRPr="00FF4719">
        <w:rPr>
          <w:rFonts w:ascii="Times New Roman" w:hAnsi="Times New Roman" w:cs="Times New Roman"/>
          <w:sz w:val="24"/>
          <w:szCs w:val="24"/>
        </w:rPr>
        <w:t xml:space="preserve"> noted </w:t>
      </w:r>
      <w:r w:rsidR="0002473D" w:rsidRPr="00FF4719">
        <w:rPr>
          <w:rFonts w:ascii="Times New Roman" w:hAnsi="Times New Roman" w:cs="Times New Roman"/>
          <w:sz w:val="24"/>
          <w:szCs w:val="24"/>
        </w:rPr>
        <w:t xml:space="preserve">between females and males </w:t>
      </w:r>
      <w:r w:rsidR="0072581F" w:rsidRPr="00FF4719">
        <w:rPr>
          <w:rFonts w:ascii="Times New Roman" w:hAnsi="Times New Roman" w:cs="Times New Roman"/>
          <w:sz w:val="24"/>
          <w:szCs w:val="24"/>
        </w:rPr>
        <w:t>in depression prevalence</w:t>
      </w:r>
      <w:r w:rsidR="003E2042" w:rsidRPr="00FF4719">
        <w:rPr>
          <w:rFonts w:ascii="Times New Roman" w:hAnsi="Times New Roman" w:cs="Times New Roman"/>
          <w:sz w:val="24"/>
          <w:szCs w:val="24"/>
        </w:rPr>
        <w:t xml:space="preserve"> [</w:t>
      </w:r>
      <w:r w:rsidR="0072581F" w:rsidRPr="00FF4719">
        <w:rPr>
          <w:rFonts w:ascii="Times New Roman" w:hAnsi="Times New Roman" w:cs="Times New Roman"/>
          <w:i/>
          <w:sz w:val="24"/>
          <w:szCs w:val="24"/>
        </w:rPr>
        <w:t>t</w:t>
      </w:r>
      <w:r w:rsidR="0072581F" w:rsidRPr="00FF4719">
        <w:rPr>
          <w:rFonts w:ascii="Times New Roman" w:hAnsi="Times New Roman" w:cs="Times New Roman"/>
          <w:sz w:val="24"/>
          <w:szCs w:val="24"/>
        </w:rPr>
        <w:t xml:space="preserve">(265.237) = 2.267, </w:t>
      </w:r>
      <w:r w:rsidR="0072581F" w:rsidRPr="00FF4719">
        <w:rPr>
          <w:rFonts w:ascii="Times New Roman" w:hAnsi="Times New Roman" w:cs="Times New Roman"/>
          <w:i/>
          <w:sz w:val="24"/>
          <w:szCs w:val="24"/>
        </w:rPr>
        <w:t>p</w:t>
      </w:r>
      <w:r w:rsidR="00CA56DA" w:rsidRPr="00FF4719">
        <w:rPr>
          <w:rFonts w:ascii="Times New Roman" w:hAnsi="Times New Roman" w:cs="Times New Roman"/>
          <w:sz w:val="24"/>
          <w:szCs w:val="24"/>
        </w:rPr>
        <w:t xml:space="preserve"> = </w:t>
      </w:r>
      <w:r w:rsidR="0072581F" w:rsidRPr="00FF4719">
        <w:rPr>
          <w:rFonts w:ascii="Times New Roman" w:hAnsi="Times New Roman" w:cs="Times New Roman"/>
          <w:sz w:val="24"/>
          <w:szCs w:val="24"/>
        </w:rPr>
        <w:t>.024</w:t>
      </w:r>
      <w:r w:rsidR="003E2042" w:rsidRPr="00FF4719">
        <w:rPr>
          <w:rFonts w:ascii="Times New Roman" w:hAnsi="Times New Roman" w:cs="Times New Roman"/>
          <w:sz w:val="24"/>
          <w:szCs w:val="24"/>
        </w:rPr>
        <w:t>]</w:t>
      </w:r>
      <w:r w:rsidR="0072581F" w:rsidRPr="00FF4719">
        <w:rPr>
          <w:rFonts w:ascii="Times New Roman" w:hAnsi="Times New Roman" w:cs="Times New Roman"/>
          <w:sz w:val="24"/>
          <w:szCs w:val="24"/>
        </w:rPr>
        <w:t>.</w:t>
      </w:r>
      <w:r w:rsidR="003E338E" w:rsidRPr="00FF4719">
        <w:rPr>
          <w:rFonts w:ascii="Times New Roman" w:hAnsi="Times New Roman" w:cs="Times New Roman"/>
          <w:sz w:val="24"/>
          <w:szCs w:val="24"/>
        </w:rPr>
        <w:t xml:space="preserve"> </w:t>
      </w:r>
      <w:r w:rsidR="00C42026" w:rsidRPr="00FF4719">
        <w:rPr>
          <w:rFonts w:ascii="Times New Roman" w:hAnsi="Times New Roman" w:cs="Times New Roman"/>
          <w:sz w:val="24"/>
          <w:szCs w:val="24"/>
        </w:rPr>
        <w:t xml:space="preserve">We </w:t>
      </w:r>
      <w:r w:rsidR="003E338E" w:rsidRPr="00FF4719">
        <w:rPr>
          <w:rFonts w:ascii="Times New Roman" w:hAnsi="Times New Roman" w:cs="Times New Roman"/>
          <w:sz w:val="24"/>
          <w:szCs w:val="24"/>
        </w:rPr>
        <w:t xml:space="preserve">then </w:t>
      </w:r>
      <w:r w:rsidR="00C42026" w:rsidRPr="00FF4719">
        <w:rPr>
          <w:rFonts w:ascii="Times New Roman" w:hAnsi="Times New Roman" w:cs="Times New Roman"/>
          <w:sz w:val="24"/>
          <w:szCs w:val="24"/>
        </w:rPr>
        <w:t xml:space="preserve">compared mean </w:t>
      </w:r>
      <w:r w:rsidR="00B62ACA" w:rsidRPr="00FF4719">
        <w:rPr>
          <w:rFonts w:ascii="Times New Roman" w:hAnsi="Times New Roman" w:cs="Times New Roman"/>
          <w:sz w:val="24"/>
          <w:szCs w:val="24"/>
        </w:rPr>
        <w:t xml:space="preserve">severity </w:t>
      </w:r>
      <w:r w:rsidR="00C42026" w:rsidRPr="00FF4719">
        <w:rPr>
          <w:rFonts w:ascii="Times New Roman" w:hAnsi="Times New Roman" w:cs="Times New Roman"/>
          <w:sz w:val="24"/>
          <w:szCs w:val="24"/>
        </w:rPr>
        <w:t>scores on the CES-D</w:t>
      </w:r>
      <w:r w:rsidR="003724B4" w:rsidRPr="00FF4719">
        <w:rPr>
          <w:rFonts w:ascii="Times New Roman" w:hAnsi="Times New Roman" w:cs="Times New Roman"/>
          <w:sz w:val="24"/>
          <w:szCs w:val="24"/>
        </w:rPr>
        <w:t xml:space="preserve"> between females and males by performing a</w:t>
      </w:r>
      <w:r w:rsidR="003E338E" w:rsidRPr="00FF4719">
        <w:rPr>
          <w:rFonts w:ascii="Times New Roman" w:hAnsi="Times New Roman" w:cs="Times New Roman"/>
          <w:sz w:val="24"/>
          <w:szCs w:val="24"/>
        </w:rPr>
        <w:t>n</w:t>
      </w:r>
      <w:r w:rsidR="003724B4" w:rsidRPr="00FF4719">
        <w:rPr>
          <w:rFonts w:ascii="Times New Roman" w:hAnsi="Times New Roman" w:cs="Times New Roman"/>
          <w:sz w:val="24"/>
          <w:szCs w:val="24"/>
        </w:rPr>
        <w:t xml:space="preserve"> </w:t>
      </w:r>
      <w:r w:rsidR="0072581F" w:rsidRPr="00FF4719">
        <w:rPr>
          <w:rFonts w:ascii="Times New Roman" w:hAnsi="Times New Roman" w:cs="Times New Roman"/>
          <w:sz w:val="24"/>
          <w:szCs w:val="24"/>
        </w:rPr>
        <w:lastRenderedPageBreak/>
        <w:t>independent</w:t>
      </w:r>
      <w:r w:rsidR="003724B4" w:rsidRPr="00FF4719">
        <w:rPr>
          <w:rFonts w:ascii="Times New Roman" w:hAnsi="Times New Roman" w:cs="Times New Roman"/>
          <w:sz w:val="24"/>
          <w:szCs w:val="24"/>
        </w:rPr>
        <w:t xml:space="preserve">-samples </w:t>
      </w:r>
      <w:r w:rsidR="003724B4" w:rsidRPr="00FF4719">
        <w:rPr>
          <w:rFonts w:ascii="Times New Roman" w:hAnsi="Times New Roman" w:cs="Times New Roman"/>
          <w:i/>
          <w:sz w:val="24"/>
          <w:szCs w:val="24"/>
        </w:rPr>
        <w:t>t</w:t>
      </w:r>
      <w:r w:rsidR="003724B4" w:rsidRPr="00FF4719">
        <w:rPr>
          <w:rFonts w:ascii="Times New Roman" w:hAnsi="Times New Roman" w:cs="Times New Roman"/>
          <w:sz w:val="24"/>
          <w:szCs w:val="24"/>
        </w:rPr>
        <w:t>-test</w:t>
      </w:r>
      <w:r w:rsidR="00345341" w:rsidRPr="00FF4719">
        <w:rPr>
          <w:rFonts w:ascii="Times New Roman" w:hAnsi="Times New Roman" w:cs="Times New Roman"/>
          <w:sz w:val="24"/>
          <w:szCs w:val="24"/>
        </w:rPr>
        <w:t>.</w:t>
      </w:r>
      <w:r w:rsidR="003724B4" w:rsidRPr="00FF4719">
        <w:rPr>
          <w:rFonts w:ascii="Times New Roman" w:hAnsi="Times New Roman" w:cs="Times New Roman"/>
          <w:sz w:val="24"/>
          <w:szCs w:val="24"/>
        </w:rPr>
        <w:t xml:space="preserve"> </w:t>
      </w:r>
      <w:r w:rsidR="00345341" w:rsidRPr="00FF4719">
        <w:rPr>
          <w:rFonts w:ascii="Times New Roman" w:hAnsi="Times New Roman" w:cs="Times New Roman"/>
          <w:sz w:val="24"/>
          <w:szCs w:val="24"/>
        </w:rPr>
        <w:t>A</w:t>
      </w:r>
      <w:r w:rsidR="00C42026" w:rsidRPr="00FF4719">
        <w:rPr>
          <w:rFonts w:ascii="Times New Roman" w:hAnsi="Times New Roman" w:cs="Times New Roman"/>
          <w:sz w:val="24"/>
          <w:szCs w:val="24"/>
        </w:rPr>
        <w:t xml:space="preserve">s </w:t>
      </w:r>
      <w:r w:rsidR="003724B4" w:rsidRPr="00FF4719">
        <w:rPr>
          <w:rFonts w:ascii="Times New Roman" w:hAnsi="Times New Roman" w:cs="Times New Roman"/>
          <w:sz w:val="24"/>
          <w:szCs w:val="24"/>
        </w:rPr>
        <w:t>predicted, females (</w:t>
      </w:r>
      <w:r w:rsidR="003724B4" w:rsidRPr="00FF4719">
        <w:rPr>
          <w:rFonts w:ascii="Times New Roman" w:hAnsi="Times New Roman" w:cs="Times New Roman"/>
          <w:i/>
          <w:sz w:val="24"/>
          <w:szCs w:val="24"/>
        </w:rPr>
        <w:t>M</w:t>
      </w:r>
      <w:r w:rsidR="003724B4" w:rsidRPr="00FF4719">
        <w:rPr>
          <w:rFonts w:ascii="Times New Roman" w:hAnsi="Times New Roman" w:cs="Times New Roman"/>
          <w:sz w:val="24"/>
          <w:szCs w:val="24"/>
        </w:rPr>
        <w:t xml:space="preserve"> = </w:t>
      </w:r>
      <w:r w:rsidR="003E338E" w:rsidRPr="00FF4719">
        <w:rPr>
          <w:rFonts w:ascii="Times New Roman" w:hAnsi="Times New Roman" w:cs="Times New Roman"/>
          <w:sz w:val="24"/>
          <w:szCs w:val="24"/>
        </w:rPr>
        <w:t>21.66</w:t>
      </w:r>
      <w:r w:rsidR="003724B4" w:rsidRPr="00FF4719">
        <w:rPr>
          <w:rFonts w:ascii="Times New Roman" w:hAnsi="Times New Roman" w:cs="Times New Roman"/>
          <w:sz w:val="24"/>
          <w:szCs w:val="24"/>
        </w:rPr>
        <w:t xml:space="preserve">, </w:t>
      </w:r>
      <w:r w:rsidR="003724B4" w:rsidRPr="00FF4719">
        <w:rPr>
          <w:rFonts w:ascii="Times New Roman" w:hAnsi="Times New Roman" w:cs="Times New Roman"/>
          <w:i/>
          <w:sz w:val="24"/>
          <w:szCs w:val="24"/>
        </w:rPr>
        <w:t>SD</w:t>
      </w:r>
      <w:r w:rsidR="003724B4" w:rsidRPr="00FF4719">
        <w:rPr>
          <w:rFonts w:ascii="Times New Roman" w:hAnsi="Times New Roman" w:cs="Times New Roman"/>
          <w:sz w:val="24"/>
          <w:szCs w:val="24"/>
        </w:rPr>
        <w:t xml:space="preserve"> = </w:t>
      </w:r>
      <w:r w:rsidR="003E338E" w:rsidRPr="00FF4719">
        <w:rPr>
          <w:rFonts w:ascii="Times New Roman" w:hAnsi="Times New Roman" w:cs="Times New Roman"/>
          <w:sz w:val="24"/>
          <w:szCs w:val="24"/>
        </w:rPr>
        <w:t>7.305</w:t>
      </w:r>
      <w:r w:rsidR="003724B4" w:rsidRPr="00FF4719">
        <w:rPr>
          <w:rFonts w:ascii="Times New Roman" w:hAnsi="Times New Roman" w:cs="Times New Roman"/>
          <w:sz w:val="24"/>
          <w:szCs w:val="24"/>
        </w:rPr>
        <w:t xml:space="preserve">) </w:t>
      </w:r>
      <w:r w:rsidR="00CB370E" w:rsidRPr="00FF4719">
        <w:rPr>
          <w:rFonts w:ascii="Times New Roman" w:hAnsi="Times New Roman" w:cs="Times New Roman"/>
          <w:sz w:val="24"/>
          <w:szCs w:val="24"/>
        </w:rPr>
        <w:t>scored significantly higher</w:t>
      </w:r>
      <w:r w:rsidR="003724B4" w:rsidRPr="00FF4719">
        <w:rPr>
          <w:rFonts w:ascii="Times New Roman" w:hAnsi="Times New Roman" w:cs="Times New Roman"/>
          <w:sz w:val="24"/>
          <w:szCs w:val="24"/>
        </w:rPr>
        <w:t xml:space="preserve"> on</w:t>
      </w:r>
      <w:r w:rsidR="00C42026" w:rsidRPr="00FF4719">
        <w:rPr>
          <w:rFonts w:ascii="Times New Roman" w:hAnsi="Times New Roman" w:cs="Times New Roman"/>
          <w:sz w:val="24"/>
          <w:szCs w:val="24"/>
        </w:rPr>
        <w:t xml:space="preserve"> depression </w:t>
      </w:r>
      <w:r w:rsidR="003724B4" w:rsidRPr="00FF4719">
        <w:rPr>
          <w:rFonts w:ascii="Times New Roman" w:hAnsi="Times New Roman" w:cs="Times New Roman"/>
          <w:sz w:val="24"/>
          <w:szCs w:val="24"/>
        </w:rPr>
        <w:t>severit</w:t>
      </w:r>
      <w:r w:rsidR="000978C2" w:rsidRPr="00FF4719">
        <w:rPr>
          <w:rFonts w:ascii="Times New Roman" w:hAnsi="Times New Roman" w:cs="Times New Roman"/>
          <w:sz w:val="24"/>
          <w:szCs w:val="24"/>
        </w:rPr>
        <w:t>y</w:t>
      </w:r>
      <w:r w:rsidR="003724B4" w:rsidRPr="00FF4719">
        <w:rPr>
          <w:rFonts w:ascii="Times New Roman" w:hAnsi="Times New Roman" w:cs="Times New Roman"/>
          <w:sz w:val="24"/>
          <w:szCs w:val="24"/>
        </w:rPr>
        <w:t xml:space="preserve"> </w:t>
      </w:r>
      <w:r w:rsidR="00C42026" w:rsidRPr="00FF4719">
        <w:rPr>
          <w:rFonts w:ascii="Times New Roman" w:hAnsi="Times New Roman" w:cs="Times New Roman"/>
          <w:sz w:val="24"/>
          <w:szCs w:val="24"/>
        </w:rPr>
        <w:t xml:space="preserve">than </w:t>
      </w:r>
      <w:r w:rsidR="003724B4" w:rsidRPr="00FF4719">
        <w:rPr>
          <w:rFonts w:ascii="Times New Roman" w:hAnsi="Times New Roman" w:cs="Times New Roman"/>
          <w:sz w:val="24"/>
          <w:szCs w:val="24"/>
        </w:rPr>
        <w:t xml:space="preserve">did </w:t>
      </w:r>
      <w:r w:rsidR="00C42026" w:rsidRPr="00FF4719">
        <w:rPr>
          <w:rFonts w:ascii="Times New Roman" w:hAnsi="Times New Roman" w:cs="Times New Roman"/>
          <w:sz w:val="24"/>
          <w:szCs w:val="24"/>
        </w:rPr>
        <w:t>males</w:t>
      </w:r>
      <w:r w:rsidR="003724B4" w:rsidRPr="00FF4719">
        <w:rPr>
          <w:rFonts w:ascii="Times New Roman" w:hAnsi="Times New Roman" w:cs="Times New Roman"/>
          <w:sz w:val="24"/>
          <w:szCs w:val="24"/>
        </w:rPr>
        <w:t xml:space="preserve"> </w:t>
      </w:r>
      <w:r w:rsidR="00CD26A0" w:rsidRPr="00FF4719">
        <w:rPr>
          <w:rFonts w:ascii="Times New Roman" w:hAnsi="Times New Roman" w:cs="Times New Roman"/>
          <w:sz w:val="24"/>
          <w:szCs w:val="24"/>
        </w:rPr>
        <w:t>[</w:t>
      </w:r>
      <w:r w:rsidR="003724B4" w:rsidRPr="00FF4719">
        <w:rPr>
          <w:rFonts w:ascii="Times New Roman" w:hAnsi="Times New Roman" w:cs="Times New Roman"/>
          <w:sz w:val="24"/>
          <w:szCs w:val="24"/>
        </w:rPr>
        <w:t>(</w:t>
      </w:r>
      <w:r w:rsidR="003724B4" w:rsidRPr="00FF4719">
        <w:rPr>
          <w:rFonts w:ascii="Times New Roman" w:hAnsi="Times New Roman" w:cs="Times New Roman"/>
          <w:i/>
          <w:sz w:val="24"/>
          <w:szCs w:val="24"/>
        </w:rPr>
        <w:t>M</w:t>
      </w:r>
      <w:r w:rsidR="003724B4" w:rsidRPr="00FF4719">
        <w:rPr>
          <w:rFonts w:ascii="Times New Roman" w:hAnsi="Times New Roman" w:cs="Times New Roman"/>
          <w:sz w:val="24"/>
          <w:szCs w:val="24"/>
        </w:rPr>
        <w:t xml:space="preserve"> = </w:t>
      </w:r>
      <w:r w:rsidR="003E338E" w:rsidRPr="00FF4719">
        <w:rPr>
          <w:rFonts w:ascii="Times New Roman" w:hAnsi="Times New Roman" w:cs="Times New Roman"/>
          <w:sz w:val="24"/>
          <w:szCs w:val="24"/>
        </w:rPr>
        <w:t>19.55</w:t>
      </w:r>
      <w:r w:rsidR="003724B4" w:rsidRPr="00FF4719">
        <w:rPr>
          <w:rFonts w:ascii="Times New Roman" w:hAnsi="Times New Roman" w:cs="Times New Roman"/>
          <w:sz w:val="24"/>
          <w:szCs w:val="24"/>
        </w:rPr>
        <w:t xml:space="preserve">, </w:t>
      </w:r>
      <w:r w:rsidR="003724B4" w:rsidRPr="00FF4719">
        <w:rPr>
          <w:rFonts w:ascii="Times New Roman" w:hAnsi="Times New Roman" w:cs="Times New Roman"/>
          <w:i/>
          <w:sz w:val="24"/>
          <w:szCs w:val="24"/>
        </w:rPr>
        <w:t>SD</w:t>
      </w:r>
      <w:r w:rsidR="003724B4" w:rsidRPr="00FF4719">
        <w:rPr>
          <w:rFonts w:ascii="Times New Roman" w:hAnsi="Times New Roman" w:cs="Times New Roman"/>
          <w:sz w:val="24"/>
          <w:szCs w:val="24"/>
        </w:rPr>
        <w:t xml:space="preserve"> = </w:t>
      </w:r>
      <w:r w:rsidR="003E338E" w:rsidRPr="00FF4719">
        <w:rPr>
          <w:rFonts w:ascii="Times New Roman" w:hAnsi="Times New Roman" w:cs="Times New Roman"/>
          <w:sz w:val="24"/>
          <w:szCs w:val="24"/>
        </w:rPr>
        <w:t>6.460</w:t>
      </w:r>
      <w:r w:rsidR="003724B4" w:rsidRPr="00FF4719">
        <w:rPr>
          <w:rFonts w:ascii="Times New Roman" w:hAnsi="Times New Roman" w:cs="Times New Roman"/>
          <w:sz w:val="24"/>
          <w:szCs w:val="24"/>
        </w:rPr>
        <w:t>)</w:t>
      </w:r>
      <w:r w:rsidR="00CD26A0" w:rsidRPr="00FF4719">
        <w:rPr>
          <w:rFonts w:ascii="Times New Roman" w:hAnsi="Times New Roman" w:cs="Times New Roman"/>
          <w:sz w:val="24"/>
          <w:szCs w:val="24"/>
        </w:rPr>
        <w:t>;</w:t>
      </w:r>
      <w:r w:rsidR="003724B4" w:rsidRPr="00FF4719">
        <w:rPr>
          <w:rFonts w:ascii="Times New Roman" w:hAnsi="Times New Roman" w:cs="Times New Roman"/>
          <w:sz w:val="24"/>
          <w:szCs w:val="24"/>
        </w:rPr>
        <w:t xml:space="preserve"> </w:t>
      </w:r>
      <w:r w:rsidR="003E338E" w:rsidRPr="00FF4719">
        <w:rPr>
          <w:rFonts w:ascii="Times New Roman" w:hAnsi="Times New Roman" w:cs="Times New Roman"/>
          <w:i/>
          <w:sz w:val="24"/>
          <w:szCs w:val="24"/>
        </w:rPr>
        <w:t>t</w:t>
      </w:r>
      <w:r w:rsidR="003E338E" w:rsidRPr="00FF4719">
        <w:rPr>
          <w:rFonts w:ascii="Times New Roman" w:hAnsi="Times New Roman" w:cs="Times New Roman"/>
          <w:sz w:val="24"/>
          <w:szCs w:val="24"/>
        </w:rPr>
        <w:t xml:space="preserve">(340) = 2.756, </w:t>
      </w:r>
      <w:r w:rsidR="003E338E" w:rsidRPr="00FF4719">
        <w:rPr>
          <w:rFonts w:ascii="Times New Roman" w:hAnsi="Times New Roman" w:cs="Times New Roman"/>
          <w:i/>
          <w:sz w:val="24"/>
          <w:szCs w:val="24"/>
        </w:rPr>
        <w:t>p</w:t>
      </w:r>
      <w:r w:rsidR="003E338E" w:rsidRPr="00FF4719">
        <w:rPr>
          <w:rFonts w:ascii="Times New Roman" w:hAnsi="Times New Roman" w:cs="Times New Roman"/>
          <w:sz w:val="24"/>
          <w:szCs w:val="24"/>
        </w:rPr>
        <w:t xml:space="preserve"> = .006</w:t>
      </w:r>
      <w:r w:rsidR="003E2042" w:rsidRPr="00FF4719">
        <w:rPr>
          <w:rFonts w:ascii="Times New Roman" w:hAnsi="Times New Roman" w:cs="Times New Roman"/>
          <w:sz w:val="24"/>
          <w:szCs w:val="24"/>
        </w:rPr>
        <w:t>]</w:t>
      </w:r>
      <w:r w:rsidR="00C42026" w:rsidRPr="00FF4719">
        <w:rPr>
          <w:rFonts w:ascii="Times New Roman" w:hAnsi="Times New Roman" w:cs="Times New Roman"/>
          <w:sz w:val="24"/>
          <w:szCs w:val="24"/>
        </w:rPr>
        <w:t xml:space="preserve">. </w:t>
      </w:r>
    </w:p>
    <w:p w14:paraId="0154EA15" w14:textId="24F10D96" w:rsidR="00B62ACA" w:rsidRPr="00FF4719" w:rsidRDefault="003100D4" w:rsidP="00A22B4F">
      <w:pPr>
        <w:spacing w:after="0" w:line="480" w:lineRule="auto"/>
        <w:rPr>
          <w:rFonts w:ascii="Times New Roman" w:hAnsi="Times New Roman" w:cs="Times New Roman"/>
          <w:b/>
          <w:sz w:val="24"/>
          <w:szCs w:val="24"/>
        </w:rPr>
      </w:pPr>
      <w:r w:rsidRPr="00FF4719">
        <w:rPr>
          <w:rFonts w:ascii="Times New Roman" w:hAnsi="Times New Roman" w:cs="Times New Roman"/>
          <w:b/>
          <w:sz w:val="24"/>
          <w:szCs w:val="24"/>
        </w:rPr>
        <w:t xml:space="preserve">Predictors of </w:t>
      </w:r>
      <w:r w:rsidR="00E1304E" w:rsidRPr="00FF4719">
        <w:rPr>
          <w:rFonts w:ascii="Times New Roman" w:hAnsi="Times New Roman" w:cs="Times New Roman"/>
          <w:b/>
          <w:sz w:val="24"/>
          <w:szCs w:val="24"/>
        </w:rPr>
        <w:t>Depression</w:t>
      </w:r>
      <w:r w:rsidRPr="00FF4719">
        <w:rPr>
          <w:rFonts w:ascii="Times New Roman" w:hAnsi="Times New Roman" w:cs="Times New Roman"/>
          <w:b/>
          <w:sz w:val="24"/>
          <w:szCs w:val="24"/>
        </w:rPr>
        <w:t xml:space="preserve"> Severity</w:t>
      </w:r>
      <w:r w:rsidR="00214648" w:rsidRPr="00FF4719">
        <w:rPr>
          <w:rFonts w:ascii="Times New Roman" w:hAnsi="Times New Roman" w:cs="Times New Roman"/>
          <w:b/>
          <w:sz w:val="24"/>
          <w:szCs w:val="24"/>
        </w:rPr>
        <w:t xml:space="preserve"> </w:t>
      </w:r>
    </w:p>
    <w:p w14:paraId="203246FC" w14:textId="7E26AB8D" w:rsidR="007E1C44" w:rsidRPr="00FF4719" w:rsidRDefault="00365CF2" w:rsidP="00A22B4F">
      <w:pPr>
        <w:spacing w:after="0" w:line="480" w:lineRule="auto"/>
        <w:ind w:firstLine="720"/>
        <w:rPr>
          <w:rFonts w:ascii="Times New Roman" w:hAnsi="Times New Roman" w:cs="Times New Roman"/>
          <w:sz w:val="24"/>
          <w:szCs w:val="24"/>
        </w:rPr>
      </w:pPr>
      <w:r w:rsidRPr="00FF4719">
        <w:rPr>
          <w:rFonts w:ascii="Times New Roman" w:hAnsi="Times New Roman" w:cs="Times New Roman"/>
          <w:sz w:val="24"/>
          <w:szCs w:val="24"/>
        </w:rPr>
        <w:t>Next, t</w:t>
      </w:r>
      <w:r w:rsidR="00DF6239" w:rsidRPr="00FF4719">
        <w:rPr>
          <w:rFonts w:ascii="Times New Roman" w:hAnsi="Times New Roman" w:cs="Times New Roman"/>
          <w:sz w:val="24"/>
          <w:szCs w:val="24"/>
        </w:rPr>
        <w:t>o test</w:t>
      </w:r>
      <w:r w:rsidR="009C204D" w:rsidRPr="00FF4719">
        <w:rPr>
          <w:rFonts w:ascii="Times New Roman" w:hAnsi="Times New Roman" w:cs="Times New Roman"/>
          <w:sz w:val="24"/>
          <w:szCs w:val="24"/>
        </w:rPr>
        <w:t xml:space="preserve"> hypothesis 2, a Pearson r correlation matrix was calculated to examine associations between</w:t>
      </w:r>
      <w:r w:rsidR="001F25C3" w:rsidRPr="00FF4719">
        <w:rPr>
          <w:rFonts w:ascii="Times New Roman" w:hAnsi="Times New Roman" w:cs="Times New Roman"/>
          <w:sz w:val="24"/>
          <w:szCs w:val="24"/>
        </w:rPr>
        <w:t xml:space="preserve"> </w:t>
      </w:r>
      <w:r w:rsidR="00052741" w:rsidRPr="00FF4719">
        <w:rPr>
          <w:rFonts w:ascii="Times New Roman" w:hAnsi="Times New Roman" w:cs="Times New Roman"/>
          <w:sz w:val="24"/>
          <w:szCs w:val="24"/>
        </w:rPr>
        <w:t>gender</w:t>
      </w:r>
      <w:r w:rsidR="000552EB" w:rsidRPr="00FF4719">
        <w:rPr>
          <w:rFonts w:ascii="Times New Roman" w:hAnsi="Times New Roman" w:cs="Times New Roman"/>
          <w:sz w:val="24"/>
          <w:szCs w:val="24"/>
        </w:rPr>
        <w:t>, the four</w:t>
      </w:r>
      <w:r w:rsidR="00052741" w:rsidRPr="00FF4719">
        <w:rPr>
          <w:rFonts w:ascii="Times New Roman" w:hAnsi="Times New Roman" w:cs="Times New Roman"/>
          <w:sz w:val="24"/>
          <w:szCs w:val="24"/>
        </w:rPr>
        <w:t xml:space="preserve"> coping style</w:t>
      </w:r>
      <w:r w:rsidR="000552EB" w:rsidRPr="00FF4719">
        <w:rPr>
          <w:rFonts w:ascii="Times New Roman" w:hAnsi="Times New Roman" w:cs="Times New Roman"/>
          <w:sz w:val="24"/>
          <w:szCs w:val="24"/>
        </w:rPr>
        <w:t xml:space="preserve">s, and depression severity </w:t>
      </w:r>
      <w:r w:rsidR="00EC0428" w:rsidRPr="00FF4719">
        <w:rPr>
          <w:rFonts w:ascii="Times New Roman" w:hAnsi="Times New Roman" w:cs="Times New Roman"/>
          <w:sz w:val="24"/>
          <w:szCs w:val="24"/>
        </w:rPr>
        <w:t xml:space="preserve">(see </w:t>
      </w:r>
      <w:r w:rsidR="000552EB" w:rsidRPr="00FF4719">
        <w:rPr>
          <w:rFonts w:ascii="Times New Roman" w:hAnsi="Times New Roman" w:cs="Times New Roman"/>
          <w:sz w:val="24"/>
          <w:szCs w:val="24"/>
        </w:rPr>
        <w:t>Table 2</w:t>
      </w:r>
      <w:r w:rsidR="00EC0428" w:rsidRPr="00FF4719">
        <w:rPr>
          <w:rFonts w:ascii="Times New Roman" w:hAnsi="Times New Roman" w:cs="Times New Roman"/>
          <w:sz w:val="24"/>
          <w:szCs w:val="24"/>
        </w:rPr>
        <w:t>).</w:t>
      </w:r>
      <w:r w:rsidR="000552EB" w:rsidRPr="00FF4719">
        <w:rPr>
          <w:rFonts w:ascii="Times New Roman" w:hAnsi="Times New Roman" w:cs="Times New Roman"/>
          <w:sz w:val="24"/>
          <w:szCs w:val="24"/>
        </w:rPr>
        <w:t xml:space="preserve"> </w:t>
      </w:r>
      <w:r w:rsidR="005C7717" w:rsidRPr="00FF4719">
        <w:rPr>
          <w:rFonts w:ascii="Times New Roman" w:hAnsi="Times New Roman" w:cs="Times New Roman"/>
          <w:sz w:val="24"/>
          <w:szCs w:val="24"/>
        </w:rPr>
        <w:t xml:space="preserve">Significant positive correlations were found between </w:t>
      </w:r>
      <w:r w:rsidR="00457D17" w:rsidRPr="00FF4719">
        <w:rPr>
          <w:rFonts w:ascii="Times New Roman" w:hAnsi="Times New Roman" w:cs="Times New Roman"/>
          <w:sz w:val="24"/>
          <w:szCs w:val="24"/>
        </w:rPr>
        <w:t>the dependent variable</w:t>
      </w:r>
      <w:r w:rsidR="005C7717" w:rsidRPr="00FF4719">
        <w:rPr>
          <w:rFonts w:ascii="Times New Roman" w:hAnsi="Times New Roman" w:cs="Times New Roman"/>
          <w:sz w:val="24"/>
          <w:szCs w:val="24"/>
        </w:rPr>
        <w:t xml:space="preserve"> and </w:t>
      </w:r>
      <w:r w:rsidR="00457D17" w:rsidRPr="00FF4719">
        <w:rPr>
          <w:rFonts w:ascii="Times New Roman" w:hAnsi="Times New Roman" w:cs="Times New Roman"/>
          <w:sz w:val="24"/>
          <w:szCs w:val="24"/>
        </w:rPr>
        <w:t>all of the second tier coping styles (i.e., problem-focused engagement, emotion-focused engagement, problem-focused disengagement, emotion-focused disengagement)</w:t>
      </w:r>
      <w:r w:rsidR="005C7717" w:rsidRPr="00FF4719">
        <w:rPr>
          <w:rFonts w:ascii="Times New Roman" w:hAnsi="Times New Roman" w:cs="Times New Roman"/>
          <w:sz w:val="24"/>
          <w:szCs w:val="24"/>
        </w:rPr>
        <w:t xml:space="preserve">. Significant negative correlations were found between </w:t>
      </w:r>
      <w:r w:rsidR="003E3542" w:rsidRPr="00FF4719">
        <w:rPr>
          <w:rFonts w:ascii="Times New Roman" w:hAnsi="Times New Roman" w:cs="Times New Roman"/>
          <w:sz w:val="24"/>
          <w:szCs w:val="24"/>
        </w:rPr>
        <w:t>the dependent variable</w:t>
      </w:r>
      <w:r w:rsidR="005C7717" w:rsidRPr="00FF4719">
        <w:rPr>
          <w:rFonts w:ascii="Times New Roman" w:hAnsi="Times New Roman" w:cs="Times New Roman"/>
          <w:sz w:val="24"/>
          <w:szCs w:val="24"/>
        </w:rPr>
        <w:t xml:space="preserve"> and </w:t>
      </w:r>
      <w:r w:rsidR="003E3542" w:rsidRPr="00FF4719">
        <w:rPr>
          <w:rFonts w:ascii="Times New Roman" w:hAnsi="Times New Roman" w:cs="Times New Roman"/>
          <w:sz w:val="24"/>
          <w:szCs w:val="24"/>
        </w:rPr>
        <w:t>gender</w:t>
      </w:r>
      <w:r w:rsidR="005C7717" w:rsidRPr="00FF4719">
        <w:rPr>
          <w:rFonts w:ascii="Times New Roman" w:hAnsi="Times New Roman" w:cs="Times New Roman"/>
          <w:sz w:val="24"/>
          <w:szCs w:val="24"/>
        </w:rPr>
        <w:t xml:space="preserve">.  </w:t>
      </w:r>
      <w:r w:rsidR="003E3542" w:rsidRPr="00FF4719">
        <w:rPr>
          <w:rFonts w:ascii="Times New Roman" w:hAnsi="Times New Roman" w:cs="Times New Roman"/>
          <w:sz w:val="24"/>
          <w:szCs w:val="24"/>
        </w:rPr>
        <w:t>Female gender was associated with greater use of emotion-focused engagement</w:t>
      </w:r>
      <w:r w:rsidR="005C7717" w:rsidRPr="00FF4719">
        <w:rPr>
          <w:rFonts w:ascii="Times New Roman" w:hAnsi="Times New Roman" w:cs="Times New Roman"/>
          <w:sz w:val="24"/>
          <w:szCs w:val="24"/>
        </w:rPr>
        <w:t xml:space="preserve">. </w:t>
      </w:r>
      <w:r w:rsidR="003E3542" w:rsidRPr="00FF4719">
        <w:rPr>
          <w:rFonts w:ascii="Times New Roman" w:hAnsi="Times New Roman" w:cs="Times New Roman"/>
          <w:sz w:val="24"/>
          <w:szCs w:val="24"/>
        </w:rPr>
        <w:t>Finally, significant positive correlations were found between all second tier copings styles</w:t>
      </w:r>
      <w:r w:rsidR="00A508E5" w:rsidRPr="00FF4719">
        <w:rPr>
          <w:rFonts w:ascii="Times New Roman" w:hAnsi="Times New Roman" w:cs="Times New Roman"/>
          <w:sz w:val="24"/>
          <w:szCs w:val="24"/>
        </w:rPr>
        <w:t>, except for emotion-focused engagement with emotion-focused disengagement</w:t>
      </w:r>
      <w:r w:rsidR="003E3542" w:rsidRPr="00FF4719">
        <w:rPr>
          <w:rFonts w:ascii="Times New Roman" w:hAnsi="Times New Roman" w:cs="Times New Roman"/>
          <w:sz w:val="24"/>
          <w:szCs w:val="24"/>
        </w:rPr>
        <w:t>.</w:t>
      </w:r>
      <w:r w:rsidR="00772DDD" w:rsidRPr="00FF4719">
        <w:rPr>
          <w:rFonts w:ascii="Times New Roman" w:hAnsi="Times New Roman" w:cs="Times New Roman"/>
          <w:sz w:val="24"/>
          <w:szCs w:val="24"/>
        </w:rPr>
        <w:t xml:space="preserve"> </w:t>
      </w:r>
    </w:p>
    <w:p w14:paraId="794C077A" w14:textId="742EE730" w:rsidR="003E2954" w:rsidRPr="00FF4719" w:rsidRDefault="00772DDD" w:rsidP="00A22B4F">
      <w:pPr>
        <w:spacing w:after="0" w:line="480" w:lineRule="auto"/>
        <w:ind w:firstLine="720"/>
        <w:rPr>
          <w:rFonts w:ascii="Times New Roman" w:hAnsi="Times New Roman" w:cs="Times New Roman"/>
          <w:sz w:val="24"/>
          <w:szCs w:val="24"/>
        </w:rPr>
      </w:pPr>
      <w:r w:rsidRPr="00FF4719">
        <w:rPr>
          <w:rFonts w:ascii="Times New Roman" w:hAnsi="Times New Roman" w:cs="Times New Roman"/>
          <w:sz w:val="24"/>
          <w:szCs w:val="24"/>
        </w:rPr>
        <w:t>H</w:t>
      </w:r>
      <w:r w:rsidR="00360510" w:rsidRPr="00FF4719">
        <w:rPr>
          <w:rFonts w:ascii="Times New Roman" w:hAnsi="Times New Roman" w:cs="Times New Roman"/>
          <w:sz w:val="24"/>
          <w:szCs w:val="24"/>
        </w:rPr>
        <w:t xml:space="preserve">ierarchical </w:t>
      </w:r>
      <w:r w:rsidR="00365CF2" w:rsidRPr="00FF4719">
        <w:rPr>
          <w:rFonts w:ascii="Times New Roman" w:hAnsi="Times New Roman" w:cs="Times New Roman"/>
          <w:sz w:val="24"/>
          <w:szCs w:val="24"/>
        </w:rPr>
        <w:t xml:space="preserve">multiple </w:t>
      </w:r>
      <w:r w:rsidR="00360510" w:rsidRPr="00FF4719">
        <w:rPr>
          <w:rFonts w:ascii="Times New Roman" w:hAnsi="Times New Roman" w:cs="Times New Roman"/>
          <w:sz w:val="24"/>
          <w:szCs w:val="24"/>
        </w:rPr>
        <w:t xml:space="preserve">regression </w:t>
      </w:r>
      <w:r w:rsidR="000552EB" w:rsidRPr="00FF4719">
        <w:rPr>
          <w:rFonts w:ascii="Times New Roman" w:hAnsi="Times New Roman" w:cs="Times New Roman"/>
          <w:sz w:val="24"/>
          <w:szCs w:val="24"/>
        </w:rPr>
        <w:t xml:space="preserve">was </w:t>
      </w:r>
      <w:r w:rsidRPr="00FF4719">
        <w:rPr>
          <w:rFonts w:ascii="Times New Roman" w:hAnsi="Times New Roman" w:cs="Times New Roman"/>
          <w:sz w:val="24"/>
          <w:szCs w:val="24"/>
        </w:rPr>
        <w:t xml:space="preserve">then </w:t>
      </w:r>
      <w:r w:rsidR="000552EB" w:rsidRPr="00FF4719">
        <w:rPr>
          <w:rFonts w:ascii="Times New Roman" w:hAnsi="Times New Roman" w:cs="Times New Roman"/>
          <w:sz w:val="24"/>
          <w:szCs w:val="24"/>
        </w:rPr>
        <w:t>utilized</w:t>
      </w:r>
      <w:r w:rsidR="003E6547" w:rsidRPr="00FF4719">
        <w:rPr>
          <w:rFonts w:ascii="Times New Roman" w:hAnsi="Times New Roman" w:cs="Times New Roman"/>
          <w:sz w:val="24"/>
          <w:szCs w:val="24"/>
        </w:rPr>
        <w:t xml:space="preserve"> </w:t>
      </w:r>
      <w:r w:rsidR="00360510" w:rsidRPr="00FF4719">
        <w:rPr>
          <w:rFonts w:ascii="Times New Roman" w:hAnsi="Times New Roman" w:cs="Times New Roman"/>
          <w:sz w:val="24"/>
          <w:szCs w:val="24"/>
        </w:rPr>
        <w:t xml:space="preserve">to investigate </w:t>
      </w:r>
      <w:r w:rsidR="000552EB" w:rsidRPr="00FF4719">
        <w:rPr>
          <w:rFonts w:ascii="Times New Roman" w:hAnsi="Times New Roman" w:cs="Times New Roman"/>
          <w:sz w:val="24"/>
          <w:szCs w:val="24"/>
        </w:rPr>
        <w:t xml:space="preserve">possible predictors (i.e., gender, coping styles) </w:t>
      </w:r>
      <w:r w:rsidR="008A6953" w:rsidRPr="00FF4719">
        <w:rPr>
          <w:rFonts w:ascii="Times New Roman" w:hAnsi="Times New Roman" w:cs="Times New Roman"/>
          <w:sz w:val="24"/>
          <w:szCs w:val="24"/>
        </w:rPr>
        <w:t xml:space="preserve">and moderators </w:t>
      </w:r>
      <w:r w:rsidR="000552EB" w:rsidRPr="00FF4719">
        <w:rPr>
          <w:rFonts w:ascii="Times New Roman" w:hAnsi="Times New Roman" w:cs="Times New Roman"/>
          <w:sz w:val="24"/>
          <w:szCs w:val="24"/>
        </w:rPr>
        <w:t>of depression severity</w:t>
      </w:r>
      <w:r w:rsidR="00360510" w:rsidRPr="00FF4719">
        <w:rPr>
          <w:rFonts w:ascii="Times New Roman" w:hAnsi="Times New Roman" w:cs="Times New Roman"/>
          <w:sz w:val="24"/>
          <w:szCs w:val="24"/>
        </w:rPr>
        <w:t>.</w:t>
      </w:r>
      <w:r w:rsidR="00D33DEA" w:rsidRPr="00FF4719">
        <w:rPr>
          <w:rFonts w:ascii="Times New Roman" w:hAnsi="Times New Roman" w:cs="Times New Roman"/>
          <w:sz w:val="24"/>
          <w:szCs w:val="24"/>
        </w:rPr>
        <w:t xml:space="preserve"> </w:t>
      </w:r>
      <w:r w:rsidR="00127368" w:rsidRPr="00FF4719">
        <w:rPr>
          <w:rFonts w:ascii="Times New Roman" w:hAnsi="Times New Roman" w:cs="Times New Roman"/>
          <w:sz w:val="24"/>
          <w:szCs w:val="24"/>
        </w:rPr>
        <w:t xml:space="preserve">To illuminate possible moderation, second tier coping style scores were first mean-centered, then the centered values were multiplied to produce interaction terms (Aiken &amp; West, 1991). </w:t>
      </w:r>
      <w:r w:rsidR="00D1438E" w:rsidRPr="00FF4719">
        <w:rPr>
          <w:rFonts w:ascii="Times New Roman" w:hAnsi="Times New Roman" w:cs="Times New Roman"/>
          <w:sz w:val="24"/>
          <w:szCs w:val="24"/>
        </w:rPr>
        <w:t>Given its established relationship with depression, gender was entered as the first step in the model. Step 2 variables included</w:t>
      </w:r>
      <w:r w:rsidR="008A6953" w:rsidRPr="00FF4719">
        <w:rPr>
          <w:rFonts w:ascii="Times New Roman" w:hAnsi="Times New Roman" w:cs="Times New Roman"/>
          <w:sz w:val="24"/>
          <w:szCs w:val="24"/>
        </w:rPr>
        <w:t xml:space="preserve"> all second tier coping styles. </w:t>
      </w:r>
      <w:r w:rsidR="003E2954" w:rsidRPr="00FF4719">
        <w:rPr>
          <w:rFonts w:ascii="Times New Roman" w:hAnsi="Times New Roman" w:cs="Times New Roman"/>
          <w:sz w:val="24"/>
          <w:szCs w:val="24"/>
        </w:rPr>
        <w:t xml:space="preserve">To test hypothesis 3, the regression included a third step to investigate the potential moderating effect of gender in the relationships between the four coping styles and depression severity. </w:t>
      </w:r>
    </w:p>
    <w:p w14:paraId="12B47BA3" w14:textId="46681A78" w:rsidR="00935217" w:rsidRPr="00FF4719" w:rsidRDefault="00D1438E" w:rsidP="00A22B4F">
      <w:pPr>
        <w:spacing w:after="0" w:line="480" w:lineRule="auto"/>
        <w:ind w:firstLine="720"/>
        <w:rPr>
          <w:rFonts w:ascii="Times New Roman" w:hAnsi="Times New Roman" w:cs="Times New Roman"/>
          <w:sz w:val="24"/>
          <w:szCs w:val="24"/>
        </w:rPr>
      </w:pPr>
      <w:r w:rsidRPr="00FF4719">
        <w:rPr>
          <w:rFonts w:ascii="Times New Roman" w:hAnsi="Times New Roman" w:cs="Times New Roman"/>
          <w:sz w:val="24"/>
          <w:szCs w:val="24"/>
        </w:rPr>
        <w:t xml:space="preserve">The overall model predicting depression severity was significant </w:t>
      </w:r>
      <w:r w:rsidR="007E1C44" w:rsidRPr="00FF4719">
        <w:rPr>
          <w:rFonts w:ascii="Times New Roman" w:hAnsi="Times New Roman" w:cs="Times New Roman"/>
          <w:sz w:val="24"/>
          <w:szCs w:val="24"/>
        </w:rPr>
        <w:t>[</w:t>
      </w:r>
      <w:r w:rsidRPr="00FF4719">
        <w:rPr>
          <w:rFonts w:ascii="Times New Roman" w:hAnsi="Times New Roman" w:cs="Times New Roman"/>
          <w:i/>
          <w:sz w:val="24"/>
          <w:szCs w:val="24"/>
        </w:rPr>
        <w:t>F</w:t>
      </w:r>
      <w:r w:rsidRPr="00FF4719">
        <w:rPr>
          <w:rFonts w:ascii="Times New Roman" w:hAnsi="Times New Roman" w:cs="Times New Roman"/>
          <w:sz w:val="24"/>
          <w:szCs w:val="24"/>
        </w:rPr>
        <w:t>(</w:t>
      </w:r>
      <w:r w:rsidR="007E1C44" w:rsidRPr="00FF4719">
        <w:rPr>
          <w:rFonts w:ascii="Times New Roman" w:hAnsi="Times New Roman" w:cs="Times New Roman"/>
          <w:sz w:val="24"/>
          <w:szCs w:val="24"/>
        </w:rPr>
        <w:t>9</w:t>
      </w:r>
      <w:r w:rsidRPr="00FF4719">
        <w:rPr>
          <w:rFonts w:ascii="Times New Roman" w:hAnsi="Times New Roman" w:cs="Times New Roman"/>
          <w:sz w:val="24"/>
          <w:szCs w:val="24"/>
        </w:rPr>
        <w:t>,</w:t>
      </w:r>
      <w:r w:rsidR="007E1C44" w:rsidRPr="00FF4719">
        <w:rPr>
          <w:rFonts w:ascii="Times New Roman" w:hAnsi="Times New Roman" w:cs="Times New Roman"/>
          <w:sz w:val="24"/>
          <w:szCs w:val="24"/>
        </w:rPr>
        <w:t>332</w:t>
      </w:r>
      <w:r w:rsidRPr="00FF4719">
        <w:rPr>
          <w:rFonts w:ascii="Times New Roman" w:hAnsi="Times New Roman" w:cs="Times New Roman"/>
          <w:sz w:val="24"/>
          <w:szCs w:val="24"/>
        </w:rPr>
        <w:t xml:space="preserve">) = </w:t>
      </w:r>
      <w:r w:rsidR="007E1C44" w:rsidRPr="00FF4719">
        <w:rPr>
          <w:rFonts w:ascii="Times New Roman" w:hAnsi="Times New Roman" w:cs="Times New Roman"/>
          <w:sz w:val="24"/>
          <w:szCs w:val="24"/>
        </w:rPr>
        <w:t>12.007</w:t>
      </w:r>
      <w:r w:rsidRPr="00FF4719">
        <w:rPr>
          <w:rFonts w:ascii="Times New Roman" w:hAnsi="Times New Roman" w:cs="Times New Roman"/>
          <w:sz w:val="24"/>
          <w:szCs w:val="24"/>
        </w:rPr>
        <w:t xml:space="preserve">, </w:t>
      </w:r>
      <w:r w:rsidRPr="00FF4719">
        <w:rPr>
          <w:rFonts w:ascii="Times New Roman" w:hAnsi="Times New Roman" w:cs="Times New Roman"/>
          <w:i/>
          <w:sz w:val="24"/>
          <w:szCs w:val="24"/>
        </w:rPr>
        <w:t>p</w:t>
      </w:r>
      <w:r w:rsidRPr="00FF4719">
        <w:rPr>
          <w:rFonts w:ascii="Times New Roman" w:hAnsi="Times New Roman" w:cs="Times New Roman"/>
          <w:sz w:val="24"/>
          <w:szCs w:val="24"/>
        </w:rPr>
        <w:t xml:space="preserve"> &lt; .001</w:t>
      </w:r>
      <w:r w:rsidR="007E1C44" w:rsidRPr="00FF4719">
        <w:rPr>
          <w:rFonts w:ascii="Times New Roman" w:hAnsi="Times New Roman" w:cs="Times New Roman"/>
          <w:sz w:val="24"/>
          <w:szCs w:val="24"/>
        </w:rPr>
        <w:t xml:space="preserve">], </w:t>
      </w:r>
      <w:r w:rsidRPr="00FF4719">
        <w:rPr>
          <w:rFonts w:ascii="Times New Roman" w:hAnsi="Times New Roman" w:cs="Times New Roman"/>
          <w:sz w:val="24"/>
          <w:szCs w:val="24"/>
        </w:rPr>
        <w:t>adjusted R</w:t>
      </w:r>
      <w:r w:rsidRPr="00FF4719">
        <w:rPr>
          <w:rFonts w:ascii="Times New Roman" w:hAnsi="Times New Roman" w:cs="Times New Roman"/>
          <w:sz w:val="24"/>
          <w:szCs w:val="24"/>
          <w:vertAlign w:val="superscript"/>
        </w:rPr>
        <w:t>2</w:t>
      </w:r>
      <w:r w:rsidRPr="00FF4719">
        <w:rPr>
          <w:rFonts w:ascii="Times New Roman" w:hAnsi="Times New Roman" w:cs="Times New Roman"/>
          <w:sz w:val="24"/>
          <w:szCs w:val="24"/>
        </w:rPr>
        <w:t xml:space="preserve"> = .23 (see Table 3). Gender (β </w:t>
      </w:r>
      <w:r w:rsidR="007E1C44" w:rsidRPr="00FF4719">
        <w:rPr>
          <w:rFonts w:ascii="Times New Roman" w:hAnsi="Times New Roman" w:cs="Times New Roman"/>
          <w:sz w:val="24"/>
          <w:szCs w:val="24"/>
        </w:rPr>
        <w:t>=</w:t>
      </w:r>
      <w:r w:rsidRPr="00FF4719">
        <w:rPr>
          <w:rFonts w:ascii="Times New Roman" w:hAnsi="Times New Roman" w:cs="Times New Roman"/>
          <w:sz w:val="24"/>
          <w:szCs w:val="24"/>
        </w:rPr>
        <w:t xml:space="preserve"> </w:t>
      </w:r>
      <w:r w:rsidR="007E1C44" w:rsidRPr="00FF4719">
        <w:rPr>
          <w:rFonts w:ascii="Times New Roman" w:hAnsi="Times New Roman" w:cs="Times New Roman"/>
          <w:sz w:val="24"/>
          <w:szCs w:val="24"/>
        </w:rPr>
        <w:t>-.115</w:t>
      </w:r>
      <w:r w:rsidRPr="00FF4719">
        <w:rPr>
          <w:rFonts w:ascii="Times New Roman" w:hAnsi="Times New Roman" w:cs="Times New Roman"/>
          <w:sz w:val="24"/>
          <w:szCs w:val="24"/>
        </w:rPr>
        <w:t xml:space="preserve">, </w:t>
      </w:r>
      <w:r w:rsidRPr="00FF4719">
        <w:rPr>
          <w:rFonts w:ascii="Times New Roman" w:hAnsi="Times New Roman" w:cs="Times New Roman"/>
          <w:i/>
          <w:sz w:val="24"/>
          <w:szCs w:val="24"/>
        </w:rPr>
        <w:t>p</w:t>
      </w:r>
      <w:r w:rsidRPr="00FF4719">
        <w:rPr>
          <w:rFonts w:ascii="Times New Roman" w:hAnsi="Times New Roman" w:cs="Times New Roman"/>
          <w:sz w:val="24"/>
          <w:szCs w:val="24"/>
        </w:rPr>
        <w:t xml:space="preserve"> </w:t>
      </w:r>
      <w:r w:rsidR="007E1C44" w:rsidRPr="00FF4719">
        <w:rPr>
          <w:rFonts w:ascii="Times New Roman" w:hAnsi="Times New Roman" w:cs="Times New Roman"/>
          <w:sz w:val="24"/>
          <w:szCs w:val="24"/>
        </w:rPr>
        <w:t>&lt; .05</w:t>
      </w:r>
      <w:r w:rsidRPr="00FF4719">
        <w:rPr>
          <w:rFonts w:ascii="Times New Roman" w:hAnsi="Times New Roman" w:cs="Times New Roman"/>
          <w:sz w:val="24"/>
          <w:szCs w:val="24"/>
        </w:rPr>
        <w:t xml:space="preserve">), </w:t>
      </w:r>
      <w:r w:rsidR="00D33DEA" w:rsidRPr="00FF4719">
        <w:rPr>
          <w:rFonts w:ascii="Times New Roman" w:hAnsi="Times New Roman" w:cs="Times New Roman"/>
          <w:sz w:val="24"/>
          <w:szCs w:val="24"/>
        </w:rPr>
        <w:t>e</w:t>
      </w:r>
      <w:r w:rsidR="003E2042" w:rsidRPr="00FF4719">
        <w:rPr>
          <w:rFonts w:ascii="Times New Roman" w:hAnsi="Times New Roman" w:cs="Times New Roman"/>
          <w:sz w:val="24"/>
          <w:szCs w:val="24"/>
        </w:rPr>
        <w:t xml:space="preserve">motion-focused disengagement </w:t>
      </w:r>
      <w:r w:rsidR="00A163FF" w:rsidRPr="00FF4719">
        <w:rPr>
          <w:rFonts w:ascii="Times New Roman" w:hAnsi="Times New Roman" w:cs="Times New Roman"/>
          <w:sz w:val="24"/>
          <w:szCs w:val="24"/>
        </w:rPr>
        <w:t>(</w:t>
      </w:r>
      <w:r w:rsidR="00EC428A" w:rsidRPr="00FF4719">
        <w:rPr>
          <w:rFonts w:ascii="Times New Roman" w:hAnsi="Times New Roman" w:cs="Times New Roman"/>
          <w:sz w:val="24"/>
          <w:szCs w:val="24"/>
        </w:rPr>
        <w:t>β = .</w:t>
      </w:r>
      <w:r w:rsidR="007E1C44" w:rsidRPr="00FF4719">
        <w:rPr>
          <w:rFonts w:ascii="Times New Roman" w:hAnsi="Times New Roman" w:cs="Times New Roman"/>
          <w:sz w:val="24"/>
          <w:szCs w:val="24"/>
        </w:rPr>
        <w:t>283</w:t>
      </w:r>
      <w:r w:rsidR="00EC428A" w:rsidRPr="00FF4719">
        <w:rPr>
          <w:rFonts w:ascii="Times New Roman" w:hAnsi="Times New Roman" w:cs="Times New Roman"/>
          <w:sz w:val="24"/>
          <w:szCs w:val="24"/>
        </w:rPr>
        <w:t xml:space="preserve">, </w:t>
      </w:r>
      <w:r w:rsidR="00EC428A" w:rsidRPr="00FF4719">
        <w:rPr>
          <w:rFonts w:ascii="Times New Roman" w:hAnsi="Times New Roman" w:cs="Times New Roman"/>
          <w:i/>
          <w:sz w:val="24"/>
          <w:szCs w:val="24"/>
        </w:rPr>
        <w:t>p</w:t>
      </w:r>
      <w:r w:rsidR="00EC428A" w:rsidRPr="00FF4719">
        <w:rPr>
          <w:rFonts w:ascii="Times New Roman" w:hAnsi="Times New Roman" w:cs="Times New Roman"/>
          <w:sz w:val="24"/>
          <w:szCs w:val="24"/>
        </w:rPr>
        <w:t xml:space="preserve"> &lt; .001</w:t>
      </w:r>
      <w:r w:rsidR="007E1C44" w:rsidRPr="00FF4719">
        <w:rPr>
          <w:rFonts w:ascii="Times New Roman" w:hAnsi="Times New Roman" w:cs="Times New Roman"/>
          <w:sz w:val="24"/>
          <w:szCs w:val="24"/>
        </w:rPr>
        <w:t xml:space="preserve">), </w:t>
      </w:r>
      <w:r w:rsidR="00CD27AC" w:rsidRPr="00FF4719">
        <w:rPr>
          <w:rFonts w:ascii="Times New Roman" w:hAnsi="Times New Roman" w:cs="Times New Roman"/>
          <w:sz w:val="24"/>
          <w:szCs w:val="24"/>
        </w:rPr>
        <w:t>p</w:t>
      </w:r>
      <w:r w:rsidR="007F4F4A" w:rsidRPr="00FF4719">
        <w:rPr>
          <w:rFonts w:ascii="Times New Roman" w:hAnsi="Times New Roman" w:cs="Times New Roman"/>
          <w:sz w:val="24"/>
          <w:szCs w:val="24"/>
        </w:rPr>
        <w:t>roblem-focused disengagement (</w:t>
      </w:r>
      <w:r w:rsidR="00A110AF" w:rsidRPr="00FF4719">
        <w:rPr>
          <w:rFonts w:ascii="Times New Roman" w:hAnsi="Times New Roman" w:cs="Times New Roman"/>
          <w:sz w:val="24"/>
          <w:szCs w:val="24"/>
        </w:rPr>
        <w:t>β = .</w:t>
      </w:r>
      <w:r w:rsidR="007E1C44" w:rsidRPr="00FF4719">
        <w:rPr>
          <w:rFonts w:ascii="Times New Roman" w:hAnsi="Times New Roman" w:cs="Times New Roman"/>
          <w:sz w:val="24"/>
          <w:szCs w:val="24"/>
        </w:rPr>
        <w:t>222</w:t>
      </w:r>
      <w:r w:rsidR="00A110AF" w:rsidRPr="00FF4719">
        <w:rPr>
          <w:rFonts w:ascii="Times New Roman" w:hAnsi="Times New Roman" w:cs="Times New Roman"/>
          <w:sz w:val="24"/>
          <w:szCs w:val="24"/>
        </w:rPr>
        <w:t xml:space="preserve">, </w:t>
      </w:r>
      <w:r w:rsidR="00A110AF" w:rsidRPr="00FF4719">
        <w:rPr>
          <w:rFonts w:ascii="Times New Roman" w:hAnsi="Times New Roman" w:cs="Times New Roman"/>
          <w:i/>
          <w:sz w:val="24"/>
          <w:szCs w:val="24"/>
        </w:rPr>
        <w:t>p</w:t>
      </w:r>
      <w:r w:rsidR="00A110AF" w:rsidRPr="00FF4719">
        <w:rPr>
          <w:rFonts w:ascii="Times New Roman" w:hAnsi="Times New Roman" w:cs="Times New Roman"/>
          <w:sz w:val="24"/>
          <w:szCs w:val="24"/>
        </w:rPr>
        <w:t xml:space="preserve"> &lt; .01</w:t>
      </w:r>
      <w:r w:rsidR="00A163FF" w:rsidRPr="00FF4719">
        <w:rPr>
          <w:rFonts w:ascii="Times New Roman" w:hAnsi="Times New Roman" w:cs="Times New Roman"/>
          <w:sz w:val="24"/>
          <w:szCs w:val="24"/>
        </w:rPr>
        <w:t>)</w:t>
      </w:r>
      <w:r w:rsidR="00DF6239" w:rsidRPr="00FF4719">
        <w:rPr>
          <w:rFonts w:ascii="Times New Roman" w:hAnsi="Times New Roman" w:cs="Times New Roman"/>
          <w:sz w:val="24"/>
          <w:szCs w:val="24"/>
        </w:rPr>
        <w:t>,</w:t>
      </w:r>
      <w:r w:rsidR="003E2042" w:rsidRPr="00FF4719">
        <w:rPr>
          <w:rFonts w:ascii="Times New Roman" w:hAnsi="Times New Roman" w:cs="Times New Roman"/>
          <w:sz w:val="24"/>
          <w:szCs w:val="24"/>
        </w:rPr>
        <w:t xml:space="preserve"> </w:t>
      </w:r>
      <w:r w:rsidR="00A163FF" w:rsidRPr="00FF4719">
        <w:rPr>
          <w:rFonts w:ascii="Times New Roman" w:hAnsi="Times New Roman" w:cs="Times New Roman"/>
          <w:sz w:val="24"/>
          <w:szCs w:val="24"/>
        </w:rPr>
        <w:lastRenderedPageBreak/>
        <w:t>emotion-focused engagement (β = .</w:t>
      </w:r>
      <w:r w:rsidR="007E1C44" w:rsidRPr="00FF4719">
        <w:rPr>
          <w:rFonts w:ascii="Times New Roman" w:hAnsi="Times New Roman" w:cs="Times New Roman"/>
          <w:sz w:val="24"/>
          <w:szCs w:val="24"/>
        </w:rPr>
        <w:t>156</w:t>
      </w:r>
      <w:r w:rsidR="00A163FF" w:rsidRPr="00FF4719">
        <w:rPr>
          <w:rFonts w:ascii="Times New Roman" w:hAnsi="Times New Roman" w:cs="Times New Roman"/>
          <w:sz w:val="24"/>
          <w:szCs w:val="24"/>
        </w:rPr>
        <w:t xml:space="preserve">, </w:t>
      </w:r>
      <w:r w:rsidR="00A163FF" w:rsidRPr="00FF4719">
        <w:rPr>
          <w:rFonts w:ascii="Times New Roman" w:hAnsi="Times New Roman" w:cs="Times New Roman"/>
          <w:i/>
          <w:sz w:val="24"/>
          <w:szCs w:val="24"/>
        </w:rPr>
        <w:t>p</w:t>
      </w:r>
      <w:r w:rsidR="00A163FF" w:rsidRPr="00FF4719">
        <w:rPr>
          <w:rFonts w:ascii="Times New Roman" w:hAnsi="Times New Roman" w:cs="Times New Roman"/>
          <w:sz w:val="24"/>
          <w:szCs w:val="24"/>
        </w:rPr>
        <w:t xml:space="preserve"> &lt; .0</w:t>
      </w:r>
      <w:r w:rsidR="00D33DEA" w:rsidRPr="00FF4719">
        <w:rPr>
          <w:rFonts w:ascii="Times New Roman" w:hAnsi="Times New Roman" w:cs="Times New Roman"/>
          <w:sz w:val="24"/>
          <w:szCs w:val="24"/>
        </w:rPr>
        <w:t>5</w:t>
      </w:r>
      <w:r w:rsidR="00A163FF" w:rsidRPr="00FF4719">
        <w:rPr>
          <w:rFonts w:ascii="Times New Roman" w:hAnsi="Times New Roman" w:cs="Times New Roman"/>
          <w:sz w:val="24"/>
          <w:szCs w:val="24"/>
        </w:rPr>
        <w:t xml:space="preserve">), and problem-focused engagement (β = </w:t>
      </w:r>
      <w:r w:rsidR="00D33DEA" w:rsidRPr="00FF4719">
        <w:rPr>
          <w:rFonts w:ascii="Times New Roman" w:hAnsi="Times New Roman" w:cs="Times New Roman"/>
          <w:sz w:val="24"/>
          <w:szCs w:val="24"/>
        </w:rPr>
        <w:t>-.</w:t>
      </w:r>
      <w:r w:rsidR="007E1C44" w:rsidRPr="00FF4719">
        <w:rPr>
          <w:rFonts w:ascii="Times New Roman" w:hAnsi="Times New Roman" w:cs="Times New Roman"/>
          <w:sz w:val="24"/>
          <w:szCs w:val="24"/>
        </w:rPr>
        <w:t>156</w:t>
      </w:r>
      <w:r w:rsidR="00A163FF" w:rsidRPr="00FF4719">
        <w:rPr>
          <w:rFonts w:ascii="Times New Roman" w:hAnsi="Times New Roman" w:cs="Times New Roman"/>
          <w:sz w:val="24"/>
          <w:szCs w:val="24"/>
        </w:rPr>
        <w:t xml:space="preserve">, </w:t>
      </w:r>
      <w:r w:rsidR="00A163FF" w:rsidRPr="00FF4719">
        <w:rPr>
          <w:rFonts w:ascii="Times New Roman" w:hAnsi="Times New Roman" w:cs="Times New Roman"/>
          <w:i/>
          <w:sz w:val="24"/>
          <w:szCs w:val="24"/>
        </w:rPr>
        <w:t>p</w:t>
      </w:r>
      <w:r w:rsidR="00A163FF" w:rsidRPr="00FF4719">
        <w:rPr>
          <w:rFonts w:ascii="Times New Roman" w:hAnsi="Times New Roman" w:cs="Times New Roman"/>
          <w:sz w:val="24"/>
          <w:szCs w:val="24"/>
        </w:rPr>
        <w:t xml:space="preserve"> &lt; .0</w:t>
      </w:r>
      <w:r w:rsidR="00D33DEA" w:rsidRPr="00FF4719">
        <w:rPr>
          <w:rFonts w:ascii="Times New Roman" w:hAnsi="Times New Roman" w:cs="Times New Roman"/>
          <w:sz w:val="24"/>
          <w:szCs w:val="24"/>
        </w:rPr>
        <w:t>5</w:t>
      </w:r>
      <w:r w:rsidR="00A163FF" w:rsidRPr="00FF4719">
        <w:rPr>
          <w:rFonts w:ascii="Times New Roman" w:hAnsi="Times New Roman" w:cs="Times New Roman"/>
          <w:sz w:val="24"/>
          <w:szCs w:val="24"/>
        </w:rPr>
        <w:t>),</w:t>
      </w:r>
      <w:r w:rsidRPr="00FF4719">
        <w:rPr>
          <w:rFonts w:ascii="Times New Roman" w:hAnsi="Times New Roman" w:cs="Times New Roman"/>
          <w:sz w:val="24"/>
          <w:szCs w:val="24"/>
        </w:rPr>
        <w:t xml:space="preserve"> were significant predictors in the model, with </w:t>
      </w:r>
      <w:r w:rsidR="007E1C44" w:rsidRPr="00FF4719">
        <w:rPr>
          <w:rFonts w:ascii="Times New Roman" w:hAnsi="Times New Roman" w:cs="Times New Roman"/>
          <w:sz w:val="24"/>
          <w:szCs w:val="24"/>
        </w:rPr>
        <w:t xml:space="preserve">emotion-focused disengagement </w:t>
      </w:r>
      <w:r w:rsidRPr="00FF4719">
        <w:rPr>
          <w:rFonts w:ascii="Times New Roman" w:hAnsi="Times New Roman" w:cs="Times New Roman"/>
          <w:sz w:val="24"/>
          <w:szCs w:val="24"/>
        </w:rPr>
        <w:t>accounting for the most variance in the model.</w:t>
      </w:r>
      <w:r w:rsidR="009134D5" w:rsidRPr="00FF4719">
        <w:rPr>
          <w:rFonts w:ascii="Times New Roman" w:hAnsi="Times New Roman" w:cs="Times New Roman"/>
          <w:sz w:val="24"/>
          <w:szCs w:val="24"/>
        </w:rPr>
        <w:t xml:space="preserve"> </w:t>
      </w:r>
      <w:r w:rsidRPr="00FF4719">
        <w:rPr>
          <w:rFonts w:ascii="Times New Roman" w:hAnsi="Times New Roman" w:cs="Times New Roman"/>
          <w:sz w:val="24"/>
          <w:szCs w:val="24"/>
        </w:rPr>
        <w:t xml:space="preserve">None of the interaction terms in Step 3 were significant. </w:t>
      </w:r>
      <w:r w:rsidR="008747B6" w:rsidRPr="00FF4719">
        <w:rPr>
          <w:rFonts w:ascii="Times New Roman" w:hAnsi="Times New Roman" w:cs="Times New Roman"/>
          <w:sz w:val="24"/>
          <w:szCs w:val="24"/>
        </w:rPr>
        <w:t>Therefore,</w:t>
      </w:r>
      <w:r w:rsidR="00935217" w:rsidRPr="00FF4719">
        <w:rPr>
          <w:rFonts w:ascii="Times New Roman" w:hAnsi="Times New Roman" w:cs="Times New Roman"/>
          <w:sz w:val="24"/>
          <w:szCs w:val="24"/>
        </w:rPr>
        <w:t xml:space="preserve"> this step was dropped from the final </w:t>
      </w:r>
      <w:r w:rsidR="001D2653" w:rsidRPr="00FF4719">
        <w:rPr>
          <w:rFonts w:ascii="Times New Roman" w:hAnsi="Times New Roman" w:cs="Times New Roman"/>
          <w:sz w:val="24"/>
          <w:szCs w:val="24"/>
        </w:rPr>
        <w:t xml:space="preserve">regression </w:t>
      </w:r>
      <w:r w:rsidR="00935217" w:rsidRPr="00FF4719">
        <w:rPr>
          <w:rFonts w:ascii="Times New Roman" w:hAnsi="Times New Roman" w:cs="Times New Roman"/>
          <w:sz w:val="24"/>
          <w:szCs w:val="24"/>
        </w:rPr>
        <w:t>model.</w:t>
      </w:r>
    </w:p>
    <w:p w14:paraId="366FBF4B" w14:textId="3AD5CBF5" w:rsidR="00097091" w:rsidRPr="00FF4719" w:rsidRDefault="00D927EC" w:rsidP="00A22B4F">
      <w:pPr>
        <w:spacing w:after="0" w:line="480" w:lineRule="auto"/>
        <w:jc w:val="center"/>
        <w:rPr>
          <w:rFonts w:ascii="Times New Roman" w:hAnsi="Times New Roman" w:cs="Times New Roman"/>
          <w:sz w:val="24"/>
          <w:szCs w:val="24"/>
        </w:rPr>
      </w:pPr>
      <w:r w:rsidRPr="00FF4719">
        <w:rPr>
          <w:rFonts w:ascii="Times New Roman" w:hAnsi="Times New Roman" w:cs="Times New Roman"/>
          <w:b/>
          <w:sz w:val="24"/>
          <w:szCs w:val="24"/>
        </w:rPr>
        <w:t>CHAPTER IV: DISCUSSION</w:t>
      </w:r>
      <w:r w:rsidR="00B675D4" w:rsidRPr="00FF4719">
        <w:rPr>
          <w:rFonts w:ascii="Times New Roman" w:hAnsi="Times New Roman" w:cs="Times New Roman"/>
          <w:sz w:val="24"/>
          <w:szCs w:val="24"/>
        </w:rPr>
        <w:tab/>
      </w:r>
    </w:p>
    <w:p w14:paraId="08EB278B" w14:textId="54A9A8B4" w:rsidR="00573FF1" w:rsidRPr="00FF4719" w:rsidRDefault="001C3F23" w:rsidP="003E2954">
      <w:pPr>
        <w:spacing w:after="0" w:line="480" w:lineRule="auto"/>
        <w:ind w:firstLine="720"/>
        <w:rPr>
          <w:rFonts w:ascii="Times New Roman" w:hAnsi="Times New Roman" w:cs="Times New Roman"/>
          <w:sz w:val="24"/>
          <w:szCs w:val="24"/>
        </w:rPr>
      </w:pPr>
      <w:r w:rsidRPr="00FF4719">
        <w:rPr>
          <w:rFonts w:ascii="Times New Roman" w:hAnsi="Times New Roman" w:cs="Times New Roman"/>
          <w:sz w:val="24"/>
          <w:szCs w:val="24"/>
        </w:rPr>
        <w:t>The current study explored the links between gender, coping style</w:t>
      </w:r>
      <w:r w:rsidR="00D1438E" w:rsidRPr="00FF4719">
        <w:rPr>
          <w:rFonts w:ascii="Times New Roman" w:hAnsi="Times New Roman" w:cs="Times New Roman"/>
          <w:sz w:val="24"/>
          <w:szCs w:val="24"/>
        </w:rPr>
        <w:t>s, and depression severity</w:t>
      </w:r>
      <w:r w:rsidRPr="00FF4719">
        <w:rPr>
          <w:rFonts w:ascii="Times New Roman" w:hAnsi="Times New Roman" w:cs="Times New Roman"/>
          <w:sz w:val="24"/>
          <w:szCs w:val="24"/>
        </w:rPr>
        <w:t xml:space="preserve"> in </w:t>
      </w:r>
      <w:r w:rsidR="00D1438E" w:rsidRPr="00FF4719">
        <w:rPr>
          <w:rFonts w:ascii="Times New Roman" w:hAnsi="Times New Roman" w:cs="Times New Roman"/>
          <w:sz w:val="24"/>
          <w:szCs w:val="24"/>
        </w:rPr>
        <w:t xml:space="preserve">a sample of </w:t>
      </w:r>
      <w:r w:rsidRPr="00FF4719">
        <w:rPr>
          <w:rFonts w:ascii="Times New Roman" w:hAnsi="Times New Roman" w:cs="Times New Roman"/>
          <w:sz w:val="24"/>
          <w:szCs w:val="24"/>
        </w:rPr>
        <w:t xml:space="preserve">emerging-adult college students. </w:t>
      </w:r>
      <w:r w:rsidR="00DE6F3F" w:rsidRPr="00FF4719">
        <w:rPr>
          <w:rFonts w:ascii="Times New Roman" w:hAnsi="Times New Roman" w:cs="Times New Roman"/>
          <w:sz w:val="24"/>
          <w:szCs w:val="24"/>
        </w:rPr>
        <w:t>Multiple significant relationships were identified</w:t>
      </w:r>
      <w:r w:rsidR="00AD1421" w:rsidRPr="00FF4719">
        <w:rPr>
          <w:rFonts w:ascii="Times New Roman" w:hAnsi="Times New Roman" w:cs="Times New Roman"/>
          <w:sz w:val="24"/>
          <w:szCs w:val="24"/>
        </w:rPr>
        <w:t>,</w:t>
      </w:r>
      <w:r w:rsidR="00DE6F3F" w:rsidRPr="00FF4719">
        <w:rPr>
          <w:rFonts w:ascii="Times New Roman" w:hAnsi="Times New Roman" w:cs="Times New Roman"/>
          <w:sz w:val="24"/>
          <w:szCs w:val="24"/>
        </w:rPr>
        <w:t xml:space="preserve"> inform</w:t>
      </w:r>
      <w:r w:rsidR="00AD1421" w:rsidRPr="00FF4719">
        <w:rPr>
          <w:rFonts w:ascii="Times New Roman" w:hAnsi="Times New Roman" w:cs="Times New Roman"/>
          <w:sz w:val="24"/>
          <w:szCs w:val="24"/>
        </w:rPr>
        <w:t>ing</w:t>
      </w:r>
      <w:r w:rsidR="00DE6F3F" w:rsidRPr="00FF4719">
        <w:rPr>
          <w:rFonts w:ascii="Times New Roman" w:hAnsi="Times New Roman" w:cs="Times New Roman"/>
          <w:sz w:val="24"/>
          <w:szCs w:val="24"/>
        </w:rPr>
        <w:t xml:space="preserve"> the available literature describing </w:t>
      </w:r>
      <w:r w:rsidR="00AD1421" w:rsidRPr="00FF4719">
        <w:rPr>
          <w:rFonts w:ascii="Times New Roman" w:hAnsi="Times New Roman" w:cs="Times New Roman"/>
          <w:sz w:val="24"/>
          <w:szCs w:val="24"/>
        </w:rPr>
        <w:t xml:space="preserve">the </w:t>
      </w:r>
      <w:r w:rsidR="00DE6F3F" w:rsidRPr="00FF4719">
        <w:rPr>
          <w:rFonts w:ascii="Times New Roman" w:hAnsi="Times New Roman" w:cs="Times New Roman"/>
          <w:sz w:val="24"/>
          <w:szCs w:val="24"/>
        </w:rPr>
        <w:t xml:space="preserve">mental health functioning of </w:t>
      </w:r>
      <w:r w:rsidR="00AD1421" w:rsidRPr="00FF4719">
        <w:rPr>
          <w:rFonts w:ascii="Times New Roman" w:hAnsi="Times New Roman" w:cs="Times New Roman"/>
          <w:sz w:val="24"/>
          <w:szCs w:val="24"/>
        </w:rPr>
        <w:t>traditionally late</w:t>
      </w:r>
      <w:r w:rsidR="00D63711" w:rsidRPr="00FF4719">
        <w:rPr>
          <w:rFonts w:ascii="Times New Roman" w:hAnsi="Times New Roman" w:cs="Times New Roman"/>
          <w:sz w:val="24"/>
          <w:szCs w:val="24"/>
        </w:rPr>
        <w:t>-</w:t>
      </w:r>
      <w:r w:rsidR="00AD1421" w:rsidRPr="00FF4719">
        <w:rPr>
          <w:rFonts w:ascii="Times New Roman" w:hAnsi="Times New Roman" w:cs="Times New Roman"/>
          <w:sz w:val="24"/>
          <w:szCs w:val="24"/>
        </w:rPr>
        <w:t>teen</w:t>
      </w:r>
      <w:r w:rsidR="00DF6239" w:rsidRPr="00FF4719">
        <w:rPr>
          <w:rFonts w:ascii="Times New Roman" w:hAnsi="Times New Roman" w:cs="Times New Roman"/>
          <w:sz w:val="24"/>
          <w:szCs w:val="24"/>
        </w:rPr>
        <w:t>,</w:t>
      </w:r>
      <w:r w:rsidR="00AD1421" w:rsidRPr="00FF4719">
        <w:rPr>
          <w:rFonts w:ascii="Times New Roman" w:hAnsi="Times New Roman" w:cs="Times New Roman"/>
          <w:sz w:val="24"/>
          <w:szCs w:val="24"/>
        </w:rPr>
        <w:t xml:space="preserve"> early-career college students</w:t>
      </w:r>
      <w:r w:rsidR="00DE6F3F" w:rsidRPr="00FF4719">
        <w:rPr>
          <w:rFonts w:ascii="Times New Roman" w:hAnsi="Times New Roman" w:cs="Times New Roman"/>
          <w:sz w:val="24"/>
          <w:szCs w:val="24"/>
        </w:rPr>
        <w:t>.</w:t>
      </w:r>
      <w:r w:rsidR="00F25619" w:rsidRPr="00FF4719">
        <w:rPr>
          <w:rFonts w:ascii="Times New Roman" w:hAnsi="Times New Roman" w:cs="Times New Roman"/>
          <w:sz w:val="24"/>
          <w:szCs w:val="24"/>
        </w:rPr>
        <w:t xml:space="preserve"> </w:t>
      </w:r>
      <w:r w:rsidR="00095155" w:rsidRPr="00FF4719">
        <w:rPr>
          <w:rFonts w:ascii="Times New Roman" w:hAnsi="Times New Roman" w:cs="Times New Roman"/>
          <w:sz w:val="24"/>
          <w:szCs w:val="24"/>
        </w:rPr>
        <w:t>In line with our</w:t>
      </w:r>
      <w:r w:rsidR="00FB12BC" w:rsidRPr="00FF4719">
        <w:rPr>
          <w:rFonts w:ascii="Times New Roman" w:hAnsi="Times New Roman" w:cs="Times New Roman"/>
          <w:sz w:val="24"/>
          <w:szCs w:val="24"/>
        </w:rPr>
        <w:t xml:space="preserve"> first hypothesis, the current study found </w:t>
      </w:r>
      <w:r w:rsidR="00441766" w:rsidRPr="00FF4719">
        <w:rPr>
          <w:rFonts w:ascii="Times New Roman" w:hAnsi="Times New Roman" w:cs="Times New Roman"/>
          <w:sz w:val="24"/>
          <w:szCs w:val="24"/>
        </w:rPr>
        <w:t xml:space="preserve">significantly </w:t>
      </w:r>
      <w:r w:rsidR="00FB12BC" w:rsidRPr="00FF4719">
        <w:rPr>
          <w:rFonts w:ascii="Times New Roman" w:hAnsi="Times New Roman" w:cs="Times New Roman"/>
          <w:sz w:val="24"/>
          <w:szCs w:val="24"/>
        </w:rPr>
        <w:t>greater depression rates and severity among females</w:t>
      </w:r>
      <w:r w:rsidR="000E7AF5" w:rsidRPr="00FF4719">
        <w:rPr>
          <w:rFonts w:ascii="Times New Roman" w:hAnsi="Times New Roman" w:cs="Times New Roman"/>
          <w:sz w:val="24"/>
          <w:szCs w:val="24"/>
        </w:rPr>
        <w:t xml:space="preserve"> than among males</w:t>
      </w:r>
      <w:r w:rsidR="00FB12BC" w:rsidRPr="00FF4719">
        <w:rPr>
          <w:rFonts w:ascii="Times New Roman" w:hAnsi="Times New Roman" w:cs="Times New Roman"/>
          <w:sz w:val="24"/>
          <w:szCs w:val="24"/>
        </w:rPr>
        <w:t xml:space="preserve">. </w:t>
      </w:r>
      <w:r w:rsidR="00095155" w:rsidRPr="00FF4719">
        <w:rPr>
          <w:rFonts w:ascii="Times New Roman" w:hAnsi="Times New Roman" w:cs="Times New Roman"/>
          <w:sz w:val="24"/>
          <w:szCs w:val="24"/>
        </w:rPr>
        <w:t xml:space="preserve">These </w:t>
      </w:r>
      <w:r w:rsidR="000E7AF5" w:rsidRPr="00FF4719">
        <w:rPr>
          <w:rFonts w:ascii="Times New Roman" w:hAnsi="Times New Roman" w:cs="Times New Roman"/>
          <w:sz w:val="24"/>
          <w:szCs w:val="24"/>
        </w:rPr>
        <w:t>r</w:t>
      </w:r>
      <w:r w:rsidR="00FB12BC" w:rsidRPr="00FF4719">
        <w:rPr>
          <w:rFonts w:ascii="Times New Roman" w:hAnsi="Times New Roman" w:cs="Times New Roman"/>
          <w:sz w:val="24"/>
          <w:szCs w:val="24"/>
        </w:rPr>
        <w:t>esults appear to closely mirror findings from previous studies looking at gender in relation to psychological distress, which have consistently found females at higher risk for suffering from periods of depression</w:t>
      </w:r>
      <w:r w:rsidR="00095155" w:rsidRPr="00FF4719">
        <w:rPr>
          <w:rFonts w:ascii="Times New Roman" w:hAnsi="Times New Roman" w:cs="Times New Roman"/>
          <w:sz w:val="24"/>
          <w:szCs w:val="24"/>
        </w:rPr>
        <w:t xml:space="preserve"> (Angold et al., 1998; Culbertson, 1997; Gilman et al., 2002; Kessler, 2003; Nolen-Hoeksema &amp; Girgus, 1994; Piccinelli &amp; Wilkinson, 2000; Rohde et al., 1990) </w:t>
      </w:r>
      <w:r w:rsidR="000E7AF5" w:rsidRPr="00FF4719">
        <w:rPr>
          <w:rFonts w:ascii="Times New Roman" w:hAnsi="Times New Roman" w:cs="Times New Roman"/>
          <w:sz w:val="24"/>
          <w:szCs w:val="24"/>
        </w:rPr>
        <w:t>as well as</w:t>
      </w:r>
      <w:r w:rsidR="00FB12BC" w:rsidRPr="00FF4719">
        <w:rPr>
          <w:rFonts w:ascii="Times New Roman" w:hAnsi="Times New Roman" w:cs="Times New Roman"/>
          <w:sz w:val="24"/>
          <w:szCs w:val="24"/>
        </w:rPr>
        <w:t xml:space="preserve"> </w:t>
      </w:r>
      <w:r w:rsidR="00441766" w:rsidRPr="00FF4719">
        <w:rPr>
          <w:rFonts w:ascii="Times New Roman" w:hAnsi="Times New Roman" w:cs="Times New Roman"/>
          <w:sz w:val="24"/>
          <w:szCs w:val="24"/>
        </w:rPr>
        <w:t xml:space="preserve">greater </w:t>
      </w:r>
      <w:r w:rsidR="00FB12BC" w:rsidRPr="00FF4719">
        <w:rPr>
          <w:rFonts w:ascii="Times New Roman" w:hAnsi="Times New Roman" w:cs="Times New Roman"/>
          <w:sz w:val="24"/>
          <w:szCs w:val="24"/>
        </w:rPr>
        <w:t xml:space="preserve">depression severity in females (Culbertson, 1997; Piccinelli &amp; Wilkinson, 2000). </w:t>
      </w:r>
      <w:r w:rsidR="00127088" w:rsidRPr="00FF4719">
        <w:rPr>
          <w:rFonts w:ascii="Times New Roman" w:hAnsi="Times New Roman" w:cs="Times New Roman"/>
          <w:sz w:val="24"/>
          <w:szCs w:val="24"/>
        </w:rPr>
        <w:t>As noted previously, this discrepancy has caused some to speculate that hormonal factors may play a large part. However, most research, including the current study, support</w:t>
      </w:r>
      <w:r w:rsidR="003E2954" w:rsidRPr="00FF4719">
        <w:rPr>
          <w:rFonts w:ascii="Times New Roman" w:hAnsi="Times New Roman" w:cs="Times New Roman"/>
          <w:sz w:val="24"/>
          <w:szCs w:val="24"/>
        </w:rPr>
        <w:t>s</w:t>
      </w:r>
      <w:r w:rsidR="00127088" w:rsidRPr="00FF4719">
        <w:rPr>
          <w:rFonts w:ascii="Times New Roman" w:hAnsi="Times New Roman" w:cs="Times New Roman"/>
          <w:sz w:val="24"/>
          <w:szCs w:val="24"/>
        </w:rPr>
        <w:t xml:space="preserve"> the likelihood of an interplay between various biological, cognitive, and environmental factors (Kessler, 2003</w:t>
      </w:r>
      <w:r w:rsidR="001D4C3D" w:rsidRPr="00FF4719">
        <w:rPr>
          <w:rFonts w:ascii="Times New Roman" w:hAnsi="Times New Roman" w:cs="Times New Roman"/>
          <w:sz w:val="24"/>
          <w:szCs w:val="24"/>
        </w:rPr>
        <w:t>; McGrath et al.</w:t>
      </w:r>
      <w:r w:rsidR="00127088" w:rsidRPr="00FF4719">
        <w:rPr>
          <w:rFonts w:ascii="Times New Roman" w:hAnsi="Times New Roman" w:cs="Times New Roman"/>
          <w:sz w:val="24"/>
          <w:szCs w:val="24"/>
        </w:rPr>
        <w:t>, 1990)</w:t>
      </w:r>
      <w:r w:rsidR="001D4C3D" w:rsidRPr="00FF4719">
        <w:rPr>
          <w:rFonts w:ascii="Times New Roman" w:hAnsi="Times New Roman" w:cs="Times New Roman"/>
          <w:sz w:val="24"/>
          <w:szCs w:val="24"/>
        </w:rPr>
        <w:t>. Notably, the APA Task Force</w:t>
      </w:r>
      <w:r w:rsidR="00127088" w:rsidRPr="00FF4719">
        <w:rPr>
          <w:rFonts w:ascii="Times New Roman" w:hAnsi="Times New Roman" w:cs="Times New Roman"/>
          <w:sz w:val="24"/>
          <w:szCs w:val="24"/>
        </w:rPr>
        <w:t xml:space="preserve"> </w:t>
      </w:r>
      <w:r w:rsidR="001D4C3D" w:rsidRPr="00FF4719">
        <w:rPr>
          <w:rFonts w:ascii="Times New Roman" w:hAnsi="Times New Roman" w:cs="Times New Roman"/>
          <w:sz w:val="24"/>
          <w:szCs w:val="24"/>
        </w:rPr>
        <w:t xml:space="preserve">found </w:t>
      </w:r>
      <w:r w:rsidR="003E2954" w:rsidRPr="00FF4719">
        <w:rPr>
          <w:rFonts w:ascii="Times New Roman" w:hAnsi="Times New Roman" w:cs="Times New Roman"/>
          <w:sz w:val="24"/>
          <w:szCs w:val="24"/>
        </w:rPr>
        <w:t xml:space="preserve">contributing </w:t>
      </w:r>
      <w:r w:rsidR="00127088" w:rsidRPr="00FF4719">
        <w:rPr>
          <w:rFonts w:ascii="Times New Roman" w:hAnsi="Times New Roman" w:cs="Times New Roman"/>
          <w:sz w:val="24"/>
          <w:szCs w:val="24"/>
        </w:rPr>
        <w:t>factors that seemed to</w:t>
      </w:r>
      <w:r w:rsidR="001D4C3D" w:rsidRPr="00FF4719">
        <w:rPr>
          <w:rFonts w:ascii="Times New Roman" w:hAnsi="Times New Roman" w:cs="Times New Roman"/>
          <w:sz w:val="24"/>
          <w:szCs w:val="24"/>
        </w:rPr>
        <w:t xml:space="preserve"> lead to higher prevalence in females,</w:t>
      </w:r>
      <w:r w:rsidR="00127088" w:rsidRPr="00FF4719">
        <w:rPr>
          <w:rFonts w:ascii="Times New Roman" w:hAnsi="Times New Roman" w:cs="Times New Roman"/>
          <w:sz w:val="24"/>
          <w:szCs w:val="24"/>
        </w:rPr>
        <w:t xml:space="preserve"> </w:t>
      </w:r>
      <w:r w:rsidR="001D4C3D" w:rsidRPr="00FF4719">
        <w:rPr>
          <w:rFonts w:ascii="Times New Roman" w:hAnsi="Times New Roman" w:cs="Times New Roman"/>
          <w:sz w:val="24"/>
          <w:szCs w:val="24"/>
        </w:rPr>
        <w:t>such as</w:t>
      </w:r>
      <w:r w:rsidR="00127088" w:rsidRPr="00FF4719">
        <w:rPr>
          <w:rFonts w:ascii="Times New Roman" w:hAnsi="Times New Roman" w:cs="Times New Roman"/>
          <w:sz w:val="24"/>
          <w:szCs w:val="24"/>
        </w:rPr>
        <w:t xml:space="preserve"> posttr</w:t>
      </w:r>
      <w:r w:rsidR="001D4C3D" w:rsidRPr="00FF4719">
        <w:rPr>
          <w:rFonts w:ascii="Times New Roman" w:hAnsi="Times New Roman" w:cs="Times New Roman"/>
          <w:sz w:val="24"/>
          <w:szCs w:val="24"/>
        </w:rPr>
        <w:t>aumatic stress,</w:t>
      </w:r>
      <w:r w:rsidR="00127088" w:rsidRPr="00FF4719">
        <w:rPr>
          <w:rFonts w:ascii="Times New Roman" w:hAnsi="Times New Roman" w:cs="Times New Roman"/>
          <w:sz w:val="24"/>
          <w:szCs w:val="24"/>
        </w:rPr>
        <w:t xml:space="preserve"> marital status</w:t>
      </w:r>
      <w:r w:rsidR="001D4C3D" w:rsidRPr="00FF4719">
        <w:rPr>
          <w:rFonts w:ascii="Times New Roman" w:hAnsi="Times New Roman" w:cs="Times New Roman"/>
          <w:sz w:val="24"/>
          <w:szCs w:val="24"/>
        </w:rPr>
        <w:t>, number of children,</w:t>
      </w:r>
      <w:r w:rsidR="00127088" w:rsidRPr="00FF4719">
        <w:rPr>
          <w:rFonts w:ascii="Times New Roman" w:hAnsi="Times New Roman" w:cs="Times New Roman"/>
          <w:sz w:val="24"/>
          <w:szCs w:val="24"/>
        </w:rPr>
        <w:t xml:space="preserve"> </w:t>
      </w:r>
      <w:r w:rsidR="001D4C3D" w:rsidRPr="00FF4719">
        <w:rPr>
          <w:rFonts w:ascii="Times New Roman" w:hAnsi="Times New Roman" w:cs="Times New Roman"/>
          <w:sz w:val="24"/>
          <w:szCs w:val="24"/>
        </w:rPr>
        <w:t>economic status, and</w:t>
      </w:r>
      <w:r w:rsidR="00127088" w:rsidRPr="00FF4719">
        <w:rPr>
          <w:rFonts w:ascii="Times New Roman" w:hAnsi="Times New Roman" w:cs="Times New Roman"/>
          <w:sz w:val="24"/>
          <w:szCs w:val="24"/>
        </w:rPr>
        <w:t xml:space="preserve"> </w:t>
      </w:r>
      <w:r w:rsidR="001D4C3D" w:rsidRPr="00FF4719">
        <w:rPr>
          <w:rFonts w:ascii="Times New Roman" w:hAnsi="Times New Roman" w:cs="Times New Roman"/>
          <w:sz w:val="24"/>
          <w:szCs w:val="24"/>
        </w:rPr>
        <w:t xml:space="preserve">interrelated </w:t>
      </w:r>
      <w:r w:rsidR="00127088" w:rsidRPr="00FF4719">
        <w:rPr>
          <w:rFonts w:ascii="Times New Roman" w:hAnsi="Times New Roman" w:cs="Times New Roman"/>
          <w:sz w:val="24"/>
          <w:szCs w:val="24"/>
        </w:rPr>
        <w:t xml:space="preserve">personality type and </w:t>
      </w:r>
      <w:r w:rsidR="001D4C3D" w:rsidRPr="00FF4719">
        <w:rPr>
          <w:rFonts w:ascii="Times New Roman" w:hAnsi="Times New Roman" w:cs="Times New Roman"/>
          <w:sz w:val="24"/>
          <w:szCs w:val="24"/>
        </w:rPr>
        <w:t>coping style (McGrath et al., 1990)</w:t>
      </w:r>
      <w:r w:rsidR="00127088" w:rsidRPr="00FF4719">
        <w:rPr>
          <w:rFonts w:ascii="Times New Roman" w:hAnsi="Times New Roman" w:cs="Times New Roman"/>
          <w:sz w:val="24"/>
          <w:szCs w:val="24"/>
        </w:rPr>
        <w:t>.</w:t>
      </w:r>
      <w:r w:rsidR="001D4C3D" w:rsidRPr="00FF4719">
        <w:rPr>
          <w:rFonts w:ascii="Times New Roman" w:hAnsi="Times New Roman" w:cs="Times New Roman"/>
          <w:sz w:val="24"/>
          <w:szCs w:val="24"/>
        </w:rPr>
        <w:t xml:space="preserve"> </w:t>
      </w:r>
    </w:p>
    <w:p w14:paraId="6C474650" w14:textId="4CB40C8C" w:rsidR="00127088" w:rsidRPr="00FF4719" w:rsidRDefault="003E2954" w:rsidP="00127088">
      <w:pPr>
        <w:widowControl w:val="0"/>
        <w:spacing w:after="0" w:line="480" w:lineRule="auto"/>
        <w:ind w:firstLine="720"/>
        <w:rPr>
          <w:rFonts w:ascii="Times New Roman" w:hAnsi="Times New Roman" w:cs="Times New Roman"/>
          <w:sz w:val="24"/>
          <w:szCs w:val="24"/>
        </w:rPr>
      </w:pPr>
      <w:r w:rsidRPr="00FF4719">
        <w:rPr>
          <w:rFonts w:ascii="Times New Roman" w:hAnsi="Times New Roman" w:cs="Times New Roman"/>
          <w:sz w:val="24"/>
          <w:szCs w:val="24"/>
        </w:rPr>
        <w:t>Regarding</w:t>
      </w:r>
      <w:r w:rsidR="001D4C3D" w:rsidRPr="00FF4719">
        <w:rPr>
          <w:rFonts w:ascii="Times New Roman" w:hAnsi="Times New Roman" w:cs="Times New Roman"/>
          <w:sz w:val="24"/>
          <w:szCs w:val="24"/>
        </w:rPr>
        <w:t xml:space="preserve"> coping style, many</w:t>
      </w:r>
      <w:r w:rsidRPr="00FF4719">
        <w:rPr>
          <w:rFonts w:ascii="Times New Roman" w:hAnsi="Times New Roman" w:cs="Times New Roman"/>
          <w:sz w:val="24"/>
          <w:szCs w:val="24"/>
        </w:rPr>
        <w:t xml:space="preserve"> studies</w:t>
      </w:r>
      <w:r w:rsidR="001D4C3D" w:rsidRPr="00FF4719">
        <w:rPr>
          <w:rFonts w:ascii="Times New Roman" w:hAnsi="Times New Roman" w:cs="Times New Roman"/>
          <w:sz w:val="24"/>
          <w:szCs w:val="24"/>
        </w:rPr>
        <w:t xml:space="preserve"> have found that females frequently report greater </w:t>
      </w:r>
      <w:r w:rsidR="001D4C3D" w:rsidRPr="00FF4719">
        <w:rPr>
          <w:rFonts w:ascii="Times New Roman" w:hAnsi="Times New Roman" w:cs="Times New Roman"/>
          <w:sz w:val="24"/>
          <w:szCs w:val="24"/>
        </w:rPr>
        <w:lastRenderedPageBreak/>
        <w:t>reliance on emotion-focused strategies (e.g., emotional venting or discharge, seeking social support</w:t>
      </w:r>
      <w:r w:rsidR="00CD3586" w:rsidRPr="00FF4719">
        <w:rPr>
          <w:rFonts w:ascii="Times New Roman" w:hAnsi="Times New Roman" w:cs="Times New Roman"/>
          <w:sz w:val="24"/>
          <w:szCs w:val="24"/>
        </w:rPr>
        <w:t>) and males report greater use of problem-focused and affect-regulation strategies (Billings &amp; Moos, 1981; Billings &amp; Moos, 1984; Dyson &amp; Renk, 2006; Folkman &amp; Lazarus, 1980; Lazarus &amp; Folkman, 1984; Leong et al., 1997; Ptacek et al., 1992; Renk &amp; Smith, 2007)</w:t>
      </w:r>
      <w:r w:rsidRPr="00FF4719">
        <w:rPr>
          <w:rFonts w:ascii="Times New Roman" w:hAnsi="Times New Roman" w:cs="Times New Roman"/>
          <w:sz w:val="24"/>
          <w:szCs w:val="24"/>
        </w:rPr>
        <w:t>. In addition, other research</w:t>
      </w:r>
      <w:r w:rsidR="00573FF1" w:rsidRPr="00FF4719">
        <w:rPr>
          <w:rFonts w:ascii="Times New Roman" w:hAnsi="Times New Roman" w:cs="Times New Roman"/>
          <w:sz w:val="24"/>
          <w:szCs w:val="24"/>
        </w:rPr>
        <w:t xml:space="preserve"> </w:t>
      </w:r>
      <w:r w:rsidRPr="00FF4719">
        <w:rPr>
          <w:rFonts w:ascii="Times New Roman" w:hAnsi="Times New Roman" w:cs="Times New Roman"/>
          <w:sz w:val="24"/>
          <w:szCs w:val="24"/>
        </w:rPr>
        <w:t xml:space="preserve">has found </w:t>
      </w:r>
      <w:r w:rsidR="00573FF1" w:rsidRPr="00FF4719">
        <w:rPr>
          <w:rFonts w:ascii="Times New Roman" w:hAnsi="Times New Roman" w:cs="Times New Roman"/>
          <w:sz w:val="24"/>
          <w:szCs w:val="24"/>
        </w:rPr>
        <w:t>that emotion-focused coping is associated with greater psychological distress (Arthur, 1998; Carver et al., 1989; Kolenc et al., 1990; Lapp &amp; Collins, 1993; Pritchard et al., 2007).</w:t>
      </w:r>
      <w:r w:rsidR="001D4C3D" w:rsidRPr="00FF4719">
        <w:rPr>
          <w:rFonts w:ascii="Times New Roman" w:hAnsi="Times New Roman" w:cs="Times New Roman"/>
          <w:sz w:val="24"/>
          <w:szCs w:val="24"/>
        </w:rPr>
        <w:t xml:space="preserve"> </w:t>
      </w:r>
      <w:r w:rsidR="00CD3586" w:rsidRPr="00FF4719">
        <w:rPr>
          <w:rFonts w:ascii="Times New Roman" w:hAnsi="Times New Roman" w:cs="Times New Roman"/>
          <w:sz w:val="24"/>
          <w:szCs w:val="24"/>
        </w:rPr>
        <w:t xml:space="preserve">Although the current study did not find any significant direct interaction between gender and coping style in relation to depression, a significant association between female gender and emotion-focused engagement style coping </w:t>
      </w:r>
      <w:r w:rsidR="00573FF1" w:rsidRPr="00FF4719">
        <w:rPr>
          <w:rFonts w:ascii="Times New Roman" w:hAnsi="Times New Roman" w:cs="Times New Roman"/>
          <w:sz w:val="24"/>
          <w:szCs w:val="24"/>
        </w:rPr>
        <w:t xml:space="preserve">did </w:t>
      </w:r>
      <w:r w:rsidR="00673F58" w:rsidRPr="00FF4719">
        <w:rPr>
          <w:rFonts w:ascii="Times New Roman" w:hAnsi="Times New Roman" w:cs="Times New Roman"/>
          <w:sz w:val="24"/>
          <w:szCs w:val="24"/>
        </w:rPr>
        <w:t>emerge</w:t>
      </w:r>
      <w:r w:rsidR="00573FF1" w:rsidRPr="00FF4719">
        <w:rPr>
          <w:rFonts w:ascii="Times New Roman" w:hAnsi="Times New Roman" w:cs="Times New Roman"/>
          <w:sz w:val="24"/>
          <w:szCs w:val="24"/>
        </w:rPr>
        <w:t xml:space="preserve">. </w:t>
      </w:r>
      <w:r w:rsidR="001D4C3D" w:rsidRPr="00FF4719">
        <w:rPr>
          <w:rFonts w:ascii="Times New Roman" w:hAnsi="Times New Roman" w:cs="Times New Roman"/>
          <w:sz w:val="24"/>
          <w:szCs w:val="24"/>
        </w:rPr>
        <w:t xml:space="preserve"> </w:t>
      </w:r>
    </w:p>
    <w:p w14:paraId="54E72500" w14:textId="27F4D835" w:rsidR="0061722E" w:rsidRPr="00FF4719" w:rsidRDefault="009A4BA5" w:rsidP="00EA14D6">
      <w:pPr>
        <w:spacing w:after="0" w:line="480" w:lineRule="auto"/>
        <w:ind w:firstLine="720"/>
        <w:rPr>
          <w:rFonts w:ascii="Times New Roman" w:hAnsi="Times New Roman" w:cs="Times New Roman"/>
          <w:sz w:val="24"/>
          <w:szCs w:val="24"/>
        </w:rPr>
      </w:pPr>
      <w:r w:rsidRPr="00FF4719">
        <w:rPr>
          <w:rFonts w:ascii="Times New Roman" w:hAnsi="Times New Roman" w:cs="Times New Roman"/>
          <w:sz w:val="24"/>
          <w:szCs w:val="24"/>
        </w:rPr>
        <w:t>Our second hypothesis</w:t>
      </w:r>
      <w:r w:rsidR="00DC3A19" w:rsidRPr="00FF4719">
        <w:rPr>
          <w:rFonts w:ascii="Times New Roman" w:hAnsi="Times New Roman" w:cs="Times New Roman"/>
          <w:sz w:val="24"/>
          <w:szCs w:val="24"/>
        </w:rPr>
        <w:t>,</w:t>
      </w:r>
      <w:r w:rsidRPr="00FF4719">
        <w:rPr>
          <w:rFonts w:ascii="Times New Roman" w:hAnsi="Times New Roman" w:cs="Times New Roman"/>
          <w:sz w:val="24"/>
          <w:szCs w:val="24"/>
        </w:rPr>
        <w:t xml:space="preserve"> that</w:t>
      </w:r>
      <w:r w:rsidR="00DC3A19" w:rsidRPr="00FF4719">
        <w:rPr>
          <w:rFonts w:ascii="Times New Roman" w:hAnsi="Times New Roman" w:cs="Times New Roman"/>
          <w:sz w:val="24"/>
          <w:szCs w:val="24"/>
        </w:rPr>
        <w:t xml:space="preserve"> </w:t>
      </w:r>
      <w:r w:rsidR="004C1543" w:rsidRPr="00FF4719">
        <w:rPr>
          <w:rFonts w:ascii="Times New Roman" w:hAnsi="Times New Roman" w:cs="Times New Roman"/>
          <w:sz w:val="24"/>
          <w:szCs w:val="24"/>
        </w:rPr>
        <w:t xml:space="preserve">gender and </w:t>
      </w:r>
      <w:r w:rsidR="00DC3A19" w:rsidRPr="00FF4719">
        <w:rPr>
          <w:rFonts w:ascii="Times New Roman" w:hAnsi="Times New Roman" w:cs="Times New Roman"/>
          <w:sz w:val="24"/>
          <w:szCs w:val="24"/>
        </w:rPr>
        <w:t>disengagement coping would be associated with greater depression</w:t>
      </w:r>
      <w:r w:rsidRPr="00FF4719">
        <w:rPr>
          <w:rFonts w:ascii="Times New Roman" w:hAnsi="Times New Roman" w:cs="Times New Roman"/>
          <w:sz w:val="24"/>
          <w:szCs w:val="24"/>
        </w:rPr>
        <w:t xml:space="preserve"> </w:t>
      </w:r>
      <w:r w:rsidR="00DC3A19" w:rsidRPr="00FF4719">
        <w:rPr>
          <w:rFonts w:ascii="Times New Roman" w:hAnsi="Times New Roman" w:cs="Times New Roman"/>
          <w:sz w:val="24"/>
          <w:szCs w:val="24"/>
        </w:rPr>
        <w:t>w</w:t>
      </w:r>
      <w:r w:rsidRPr="00FF4719">
        <w:rPr>
          <w:rFonts w:ascii="Times New Roman" w:hAnsi="Times New Roman" w:cs="Times New Roman"/>
          <w:sz w:val="24"/>
          <w:szCs w:val="24"/>
        </w:rPr>
        <w:t>as also partially supported</w:t>
      </w:r>
      <w:r w:rsidR="00DC3A19" w:rsidRPr="00FF4719">
        <w:rPr>
          <w:rFonts w:ascii="Times New Roman" w:hAnsi="Times New Roman" w:cs="Times New Roman"/>
          <w:sz w:val="24"/>
          <w:szCs w:val="24"/>
        </w:rPr>
        <w:t>,</w:t>
      </w:r>
      <w:r w:rsidRPr="00FF4719">
        <w:rPr>
          <w:rFonts w:ascii="Times New Roman" w:hAnsi="Times New Roman" w:cs="Times New Roman"/>
          <w:sz w:val="24"/>
          <w:szCs w:val="24"/>
        </w:rPr>
        <w:t xml:space="preserve"> with all independent variables significantly predicting depression severity</w:t>
      </w:r>
      <w:r w:rsidR="00115632" w:rsidRPr="00FF4719">
        <w:rPr>
          <w:rFonts w:ascii="Times New Roman" w:hAnsi="Times New Roman" w:cs="Times New Roman"/>
          <w:sz w:val="24"/>
          <w:szCs w:val="24"/>
        </w:rPr>
        <w:t>, and coping style accounting for 19.5% of variance</w:t>
      </w:r>
      <w:r w:rsidRPr="00FF4719">
        <w:rPr>
          <w:rFonts w:ascii="Times New Roman" w:hAnsi="Times New Roman" w:cs="Times New Roman"/>
          <w:sz w:val="24"/>
          <w:szCs w:val="24"/>
        </w:rPr>
        <w:t xml:space="preserve">. </w:t>
      </w:r>
      <w:r w:rsidR="004C1543" w:rsidRPr="00FF4719">
        <w:rPr>
          <w:rFonts w:ascii="Times New Roman" w:hAnsi="Times New Roman" w:cs="Times New Roman"/>
          <w:sz w:val="24"/>
          <w:szCs w:val="24"/>
        </w:rPr>
        <w:t xml:space="preserve">Gender, as hypothesized, was a significant predictor of depression severity, with females being associated with greater depression and gender alone accounting for 1.9% of the variance. </w:t>
      </w:r>
      <w:r w:rsidR="00115632" w:rsidRPr="00FF4719">
        <w:rPr>
          <w:rFonts w:ascii="Times New Roman" w:hAnsi="Times New Roman" w:cs="Times New Roman"/>
          <w:sz w:val="24"/>
          <w:szCs w:val="24"/>
        </w:rPr>
        <w:t>Additionally,</w:t>
      </w:r>
      <w:r w:rsidR="00425E33" w:rsidRPr="00FF4719">
        <w:rPr>
          <w:rFonts w:ascii="Times New Roman" w:hAnsi="Times New Roman" w:cs="Times New Roman"/>
          <w:sz w:val="24"/>
          <w:szCs w:val="24"/>
        </w:rPr>
        <w:t xml:space="preserve"> three </w:t>
      </w:r>
      <w:r w:rsidR="00420690" w:rsidRPr="00FF4719">
        <w:rPr>
          <w:rFonts w:ascii="Times New Roman" w:hAnsi="Times New Roman" w:cs="Times New Roman"/>
          <w:sz w:val="24"/>
          <w:szCs w:val="24"/>
        </w:rPr>
        <w:t xml:space="preserve">of the </w:t>
      </w:r>
      <w:r w:rsidR="00425E33" w:rsidRPr="00FF4719">
        <w:rPr>
          <w:rFonts w:ascii="Times New Roman" w:hAnsi="Times New Roman" w:cs="Times New Roman"/>
          <w:sz w:val="24"/>
          <w:szCs w:val="24"/>
        </w:rPr>
        <w:t>coping styles</w:t>
      </w:r>
      <w:r w:rsidR="00420690" w:rsidRPr="00FF4719">
        <w:rPr>
          <w:rFonts w:ascii="Times New Roman" w:hAnsi="Times New Roman" w:cs="Times New Roman"/>
          <w:sz w:val="24"/>
          <w:szCs w:val="24"/>
        </w:rPr>
        <w:t>, except for emotion-focused engagement (e.g., express emotion, social support)</w:t>
      </w:r>
      <w:r w:rsidR="00425E33" w:rsidRPr="00FF4719">
        <w:rPr>
          <w:rFonts w:ascii="Times New Roman" w:hAnsi="Times New Roman" w:cs="Times New Roman"/>
          <w:sz w:val="24"/>
          <w:szCs w:val="24"/>
        </w:rPr>
        <w:t xml:space="preserve"> showed</w:t>
      </w:r>
      <w:r w:rsidR="00420690" w:rsidRPr="00FF4719">
        <w:rPr>
          <w:rFonts w:ascii="Times New Roman" w:hAnsi="Times New Roman" w:cs="Times New Roman"/>
          <w:sz w:val="24"/>
          <w:szCs w:val="24"/>
        </w:rPr>
        <w:t xml:space="preserve"> significant</w:t>
      </w:r>
      <w:r w:rsidR="00425E33" w:rsidRPr="00FF4719">
        <w:rPr>
          <w:rFonts w:ascii="Times New Roman" w:hAnsi="Times New Roman" w:cs="Times New Roman"/>
          <w:sz w:val="24"/>
          <w:szCs w:val="24"/>
        </w:rPr>
        <w:t xml:space="preserve"> relationships with depression severity in expected directions</w:t>
      </w:r>
      <w:r w:rsidR="00115632" w:rsidRPr="00FF4719">
        <w:rPr>
          <w:rFonts w:ascii="Times New Roman" w:hAnsi="Times New Roman" w:cs="Times New Roman"/>
          <w:sz w:val="24"/>
          <w:szCs w:val="24"/>
        </w:rPr>
        <w:t xml:space="preserve">. Specifically, </w:t>
      </w:r>
      <w:r w:rsidR="00425E33" w:rsidRPr="00FF4719">
        <w:rPr>
          <w:rFonts w:ascii="Times New Roman" w:hAnsi="Times New Roman" w:cs="Times New Roman"/>
          <w:sz w:val="24"/>
          <w:szCs w:val="24"/>
        </w:rPr>
        <w:t xml:space="preserve">problem-focused </w:t>
      </w:r>
      <w:r w:rsidR="0061722E" w:rsidRPr="00FF4719">
        <w:rPr>
          <w:rFonts w:ascii="Times New Roman" w:hAnsi="Times New Roman" w:cs="Times New Roman"/>
          <w:sz w:val="24"/>
          <w:szCs w:val="24"/>
        </w:rPr>
        <w:t xml:space="preserve">(e.g., problem avoidance, wishful thinking) </w:t>
      </w:r>
      <w:r w:rsidR="00425E33" w:rsidRPr="00FF4719">
        <w:rPr>
          <w:rFonts w:ascii="Times New Roman" w:hAnsi="Times New Roman" w:cs="Times New Roman"/>
          <w:sz w:val="24"/>
          <w:szCs w:val="24"/>
        </w:rPr>
        <w:t xml:space="preserve">and emotion-focused </w:t>
      </w:r>
      <w:r w:rsidR="0061722E" w:rsidRPr="00FF4719">
        <w:rPr>
          <w:rFonts w:ascii="Times New Roman" w:hAnsi="Times New Roman" w:cs="Times New Roman"/>
          <w:sz w:val="24"/>
          <w:szCs w:val="24"/>
        </w:rPr>
        <w:t xml:space="preserve">(e.g., self-criticism, social withdrawal) </w:t>
      </w:r>
      <w:r w:rsidR="00425E33" w:rsidRPr="00FF4719">
        <w:rPr>
          <w:rFonts w:ascii="Times New Roman" w:hAnsi="Times New Roman" w:cs="Times New Roman"/>
          <w:sz w:val="24"/>
          <w:szCs w:val="24"/>
        </w:rPr>
        <w:t>disengagement showed positive associations</w:t>
      </w:r>
      <w:r w:rsidR="00115632" w:rsidRPr="00FF4719">
        <w:rPr>
          <w:rFonts w:ascii="Times New Roman" w:hAnsi="Times New Roman" w:cs="Times New Roman"/>
          <w:sz w:val="24"/>
          <w:szCs w:val="24"/>
        </w:rPr>
        <w:t xml:space="preserve"> with greater depression</w:t>
      </w:r>
      <w:r w:rsidR="00425E33" w:rsidRPr="00FF4719">
        <w:rPr>
          <w:rFonts w:ascii="Times New Roman" w:hAnsi="Times New Roman" w:cs="Times New Roman"/>
          <w:sz w:val="24"/>
          <w:szCs w:val="24"/>
        </w:rPr>
        <w:t xml:space="preserve">; </w:t>
      </w:r>
      <w:r w:rsidR="00115632" w:rsidRPr="00FF4719">
        <w:rPr>
          <w:rFonts w:ascii="Times New Roman" w:hAnsi="Times New Roman" w:cs="Times New Roman"/>
          <w:sz w:val="24"/>
          <w:szCs w:val="24"/>
        </w:rPr>
        <w:t xml:space="preserve">and, </w:t>
      </w:r>
      <w:r w:rsidR="00425E33" w:rsidRPr="00FF4719">
        <w:rPr>
          <w:rFonts w:ascii="Times New Roman" w:hAnsi="Times New Roman" w:cs="Times New Roman"/>
          <w:sz w:val="24"/>
          <w:szCs w:val="24"/>
        </w:rPr>
        <w:t xml:space="preserve">problem-focused engagement </w:t>
      </w:r>
      <w:r w:rsidR="0061722E" w:rsidRPr="00FF4719">
        <w:rPr>
          <w:rFonts w:ascii="Times New Roman" w:hAnsi="Times New Roman" w:cs="Times New Roman"/>
          <w:sz w:val="24"/>
          <w:szCs w:val="24"/>
        </w:rPr>
        <w:t xml:space="preserve">(e.g., problem solving, cognitive restructuring) </w:t>
      </w:r>
      <w:r w:rsidR="00425E33" w:rsidRPr="00FF4719">
        <w:rPr>
          <w:rFonts w:ascii="Times New Roman" w:hAnsi="Times New Roman" w:cs="Times New Roman"/>
          <w:sz w:val="24"/>
          <w:szCs w:val="24"/>
        </w:rPr>
        <w:t>showed a negative association</w:t>
      </w:r>
      <w:r w:rsidR="00115632" w:rsidRPr="00FF4719">
        <w:rPr>
          <w:rFonts w:ascii="Times New Roman" w:hAnsi="Times New Roman" w:cs="Times New Roman"/>
          <w:sz w:val="24"/>
          <w:szCs w:val="24"/>
        </w:rPr>
        <w:t>, with higher levels of problem-focused engagement associated with lower depression severity</w:t>
      </w:r>
      <w:r w:rsidR="00425E33" w:rsidRPr="00FF4719">
        <w:rPr>
          <w:rFonts w:ascii="Times New Roman" w:hAnsi="Times New Roman" w:cs="Times New Roman"/>
          <w:sz w:val="24"/>
          <w:szCs w:val="24"/>
        </w:rPr>
        <w:t xml:space="preserve">. </w:t>
      </w:r>
      <w:r w:rsidR="0039599E" w:rsidRPr="00FF4719">
        <w:rPr>
          <w:rFonts w:ascii="Times New Roman" w:hAnsi="Times New Roman" w:cs="Times New Roman"/>
          <w:sz w:val="24"/>
          <w:szCs w:val="24"/>
        </w:rPr>
        <w:t>Adding additional credence to our hypothesis</w:t>
      </w:r>
      <w:r w:rsidR="00DC3A19" w:rsidRPr="00FF4719">
        <w:rPr>
          <w:rFonts w:ascii="Times New Roman" w:hAnsi="Times New Roman" w:cs="Times New Roman"/>
          <w:sz w:val="24"/>
          <w:szCs w:val="24"/>
        </w:rPr>
        <w:t xml:space="preserve"> was the </w:t>
      </w:r>
      <w:r w:rsidR="004C1543" w:rsidRPr="00FF4719">
        <w:rPr>
          <w:rFonts w:ascii="Times New Roman" w:hAnsi="Times New Roman" w:cs="Times New Roman"/>
          <w:sz w:val="24"/>
          <w:szCs w:val="24"/>
        </w:rPr>
        <w:t>observation that</w:t>
      </w:r>
      <w:r w:rsidR="00DC3A19" w:rsidRPr="00FF4719">
        <w:rPr>
          <w:rFonts w:ascii="Times New Roman" w:hAnsi="Times New Roman" w:cs="Times New Roman"/>
          <w:sz w:val="24"/>
          <w:szCs w:val="24"/>
        </w:rPr>
        <w:t xml:space="preserve"> </w:t>
      </w:r>
      <w:r w:rsidR="0039599E" w:rsidRPr="00FF4719">
        <w:rPr>
          <w:rFonts w:ascii="Times New Roman" w:hAnsi="Times New Roman" w:cs="Times New Roman"/>
          <w:sz w:val="24"/>
          <w:szCs w:val="24"/>
        </w:rPr>
        <w:t xml:space="preserve">greater use of </w:t>
      </w:r>
      <w:r w:rsidR="00DC3A19" w:rsidRPr="00FF4719">
        <w:rPr>
          <w:rFonts w:ascii="Times New Roman" w:hAnsi="Times New Roman" w:cs="Times New Roman"/>
          <w:sz w:val="24"/>
          <w:szCs w:val="24"/>
        </w:rPr>
        <w:t xml:space="preserve">disengagement styles (i.e., problem-focused and emotion-focused disengagement) </w:t>
      </w:r>
      <w:r w:rsidR="00115632" w:rsidRPr="00FF4719">
        <w:rPr>
          <w:rFonts w:ascii="Times New Roman" w:hAnsi="Times New Roman" w:cs="Times New Roman"/>
          <w:sz w:val="24"/>
          <w:szCs w:val="24"/>
        </w:rPr>
        <w:t>w</w:t>
      </w:r>
      <w:r w:rsidR="0039599E" w:rsidRPr="00FF4719">
        <w:rPr>
          <w:rFonts w:ascii="Times New Roman" w:hAnsi="Times New Roman" w:cs="Times New Roman"/>
          <w:sz w:val="24"/>
          <w:szCs w:val="24"/>
        </w:rPr>
        <w:t xml:space="preserve">as </w:t>
      </w:r>
      <w:r w:rsidR="00115632" w:rsidRPr="00FF4719">
        <w:rPr>
          <w:rFonts w:ascii="Times New Roman" w:hAnsi="Times New Roman" w:cs="Times New Roman"/>
          <w:sz w:val="24"/>
          <w:szCs w:val="24"/>
        </w:rPr>
        <w:t xml:space="preserve">by far </w:t>
      </w:r>
      <w:r w:rsidR="0039599E" w:rsidRPr="00FF4719">
        <w:rPr>
          <w:rFonts w:ascii="Times New Roman" w:hAnsi="Times New Roman" w:cs="Times New Roman"/>
          <w:sz w:val="24"/>
          <w:szCs w:val="24"/>
        </w:rPr>
        <w:t>the strongest predictor of depression</w:t>
      </w:r>
      <w:r w:rsidR="00115632" w:rsidRPr="00FF4719">
        <w:rPr>
          <w:rFonts w:ascii="Times New Roman" w:hAnsi="Times New Roman" w:cs="Times New Roman"/>
          <w:sz w:val="24"/>
          <w:szCs w:val="24"/>
        </w:rPr>
        <w:t xml:space="preserve"> in </w:t>
      </w:r>
      <w:r w:rsidR="00420690" w:rsidRPr="00FF4719">
        <w:rPr>
          <w:rFonts w:ascii="Times New Roman" w:hAnsi="Times New Roman" w:cs="Times New Roman"/>
          <w:sz w:val="24"/>
          <w:szCs w:val="24"/>
        </w:rPr>
        <w:t>t</w:t>
      </w:r>
      <w:r w:rsidR="00115632" w:rsidRPr="00FF4719">
        <w:rPr>
          <w:rFonts w:ascii="Times New Roman" w:hAnsi="Times New Roman" w:cs="Times New Roman"/>
          <w:sz w:val="24"/>
          <w:szCs w:val="24"/>
        </w:rPr>
        <w:t>his model</w:t>
      </w:r>
      <w:r w:rsidR="0039599E" w:rsidRPr="00FF4719">
        <w:rPr>
          <w:rFonts w:ascii="Times New Roman" w:hAnsi="Times New Roman" w:cs="Times New Roman"/>
          <w:sz w:val="24"/>
          <w:szCs w:val="24"/>
        </w:rPr>
        <w:t xml:space="preserve">. </w:t>
      </w:r>
    </w:p>
    <w:p w14:paraId="32A3A8CE" w14:textId="225C0977" w:rsidR="0061722E" w:rsidRPr="00FF4719" w:rsidRDefault="0061722E" w:rsidP="0061722E">
      <w:pPr>
        <w:spacing w:after="0" w:line="480" w:lineRule="auto"/>
        <w:ind w:firstLine="720"/>
        <w:rPr>
          <w:rFonts w:ascii="Times New Roman" w:hAnsi="Times New Roman" w:cs="Times New Roman"/>
          <w:sz w:val="24"/>
          <w:szCs w:val="24"/>
        </w:rPr>
      </w:pPr>
      <w:r w:rsidRPr="00FF4719">
        <w:rPr>
          <w:rFonts w:ascii="Times New Roman" w:hAnsi="Times New Roman" w:cs="Times New Roman"/>
          <w:sz w:val="24"/>
          <w:szCs w:val="24"/>
        </w:rPr>
        <w:lastRenderedPageBreak/>
        <w:t xml:space="preserve">In addition, our third hypothesis that </w:t>
      </w:r>
      <w:r w:rsidR="00C34D75" w:rsidRPr="00FF4719">
        <w:rPr>
          <w:rFonts w:ascii="Times New Roman" w:hAnsi="Times New Roman" w:cs="Times New Roman"/>
          <w:sz w:val="24"/>
          <w:szCs w:val="24"/>
        </w:rPr>
        <w:t>females would engage in more emotion-focused coping and males in more problem-focused</w:t>
      </w:r>
      <w:r w:rsidR="00420690" w:rsidRPr="00FF4719">
        <w:rPr>
          <w:rFonts w:ascii="Times New Roman" w:hAnsi="Times New Roman" w:cs="Times New Roman"/>
          <w:sz w:val="24"/>
          <w:szCs w:val="24"/>
        </w:rPr>
        <w:t xml:space="preserve"> coping</w:t>
      </w:r>
      <w:r w:rsidR="0028337D" w:rsidRPr="00FF4719">
        <w:rPr>
          <w:rFonts w:ascii="Times New Roman" w:hAnsi="Times New Roman" w:cs="Times New Roman"/>
          <w:sz w:val="24"/>
          <w:szCs w:val="24"/>
        </w:rPr>
        <w:t>,</w:t>
      </w:r>
      <w:r w:rsidR="00C34D75" w:rsidRPr="00FF4719">
        <w:rPr>
          <w:rFonts w:ascii="Times New Roman" w:hAnsi="Times New Roman" w:cs="Times New Roman"/>
          <w:sz w:val="24"/>
          <w:szCs w:val="24"/>
        </w:rPr>
        <w:t xml:space="preserve"> and that this interaction would show coping style to emerge as a moderator in</w:t>
      </w:r>
      <w:r w:rsidRPr="00FF4719">
        <w:rPr>
          <w:rFonts w:ascii="Times New Roman" w:hAnsi="Times New Roman" w:cs="Times New Roman"/>
          <w:sz w:val="24"/>
          <w:szCs w:val="24"/>
        </w:rPr>
        <w:t xml:space="preserve"> the relationship between gender and depression</w:t>
      </w:r>
      <w:r w:rsidR="00C34D75" w:rsidRPr="00FF4719">
        <w:rPr>
          <w:rFonts w:ascii="Times New Roman" w:hAnsi="Times New Roman" w:cs="Times New Roman"/>
          <w:sz w:val="24"/>
          <w:szCs w:val="24"/>
        </w:rPr>
        <w:t>, was not</w:t>
      </w:r>
      <w:r w:rsidR="00420690" w:rsidRPr="00FF4719">
        <w:rPr>
          <w:rFonts w:ascii="Times New Roman" w:hAnsi="Times New Roman" w:cs="Times New Roman"/>
          <w:sz w:val="24"/>
          <w:szCs w:val="24"/>
        </w:rPr>
        <w:t xml:space="preserve"> supported</w:t>
      </w:r>
      <w:r w:rsidR="00C34D75" w:rsidRPr="00FF4719">
        <w:rPr>
          <w:rFonts w:ascii="Times New Roman" w:hAnsi="Times New Roman" w:cs="Times New Roman"/>
          <w:sz w:val="24"/>
          <w:szCs w:val="24"/>
        </w:rPr>
        <w:t xml:space="preserve">. </w:t>
      </w:r>
      <w:r w:rsidR="00AA4667" w:rsidRPr="00FF4719">
        <w:rPr>
          <w:rFonts w:ascii="Times New Roman" w:hAnsi="Times New Roman" w:cs="Times New Roman"/>
          <w:sz w:val="24"/>
          <w:szCs w:val="24"/>
        </w:rPr>
        <w:t xml:space="preserve">Although a significant correlation between female gender and </w:t>
      </w:r>
      <w:r w:rsidR="00C34D75" w:rsidRPr="00FF4719">
        <w:rPr>
          <w:rFonts w:ascii="Times New Roman" w:hAnsi="Times New Roman" w:cs="Times New Roman"/>
          <w:sz w:val="24"/>
          <w:szCs w:val="24"/>
        </w:rPr>
        <w:t>emotion-focused engagement</w:t>
      </w:r>
      <w:r w:rsidR="004502AC" w:rsidRPr="00FF4719">
        <w:rPr>
          <w:rFonts w:ascii="Times New Roman" w:hAnsi="Times New Roman" w:cs="Times New Roman"/>
          <w:sz w:val="24"/>
          <w:szCs w:val="24"/>
        </w:rPr>
        <w:t xml:space="preserve"> was noted</w:t>
      </w:r>
      <w:r w:rsidR="00C34D75" w:rsidRPr="00FF4719">
        <w:rPr>
          <w:rFonts w:ascii="Times New Roman" w:hAnsi="Times New Roman" w:cs="Times New Roman"/>
          <w:sz w:val="24"/>
          <w:szCs w:val="24"/>
        </w:rPr>
        <w:t>, this did not prove to be a significant interaction in relation to predicting depression severity</w:t>
      </w:r>
      <w:r w:rsidR="00FC0F07" w:rsidRPr="00FF4719">
        <w:rPr>
          <w:rFonts w:ascii="Times New Roman" w:hAnsi="Times New Roman" w:cs="Times New Roman"/>
          <w:sz w:val="24"/>
          <w:szCs w:val="24"/>
        </w:rPr>
        <w:t xml:space="preserve"> in our regression model</w:t>
      </w:r>
      <w:r w:rsidR="004502AC" w:rsidRPr="00FF4719">
        <w:rPr>
          <w:rFonts w:ascii="Times New Roman" w:hAnsi="Times New Roman" w:cs="Times New Roman"/>
          <w:sz w:val="24"/>
          <w:szCs w:val="24"/>
        </w:rPr>
        <w:t>, and</w:t>
      </w:r>
      <w:r w:rsidR="00FC0F07" w:rsidRPr="00FF4719">
        <w:rPr>
          <w:rFonts w:ascii="Times New Roman" w:hAnsi="Times New Roman" w:cs="Times New Roman"/>
          <w:sz w:val="24"/>
          <w:szCs w:val="24"/>
        </w:rPr>
        <w:t xml:space="preserve"> </w:t>
      </w:r>
      <w:r w:rsidR="004502AC" w:rsidRPr="00FF4719">
        <w:rPr>
          <w:rFonts w:ascii="Times New Roman" w:hAnsi="Times New Roman" w:cs="Times New Roman"/>
          <w:sz w:val="24"/>
          <w:szCs w:val="24"/>
        </w:rPr>
        <w:t>n</w:t>
      </w:r>
      <w:r w:rsidR="00C34D75" w:rsidRPr="00FF4719">
        <w:rPr>
          <w:rFonts w:ascii="Times New Roman" w:hAnsi="Times New Roman" w:cs="Times New Roman"/>
          <w:sz w:val="24"/>
          <w:szCs w:val="24"/>
        </w:rPr>
        <w:t xml:space="preserve">o </w:t>
      </w:r>
      <w:r w:rsidR="00FC0F07" w:rsidRPr="00FF4719">
        <w:rPr>
          <w:rFonts w:ascii="Times New Roman" w:hAnsi="Times New Roman" w:cs="Times New Roman"/>
          <w:sz w:val="24"/>
          <w:szCs w:val="24"/>
        </w:rPr>
        <w:t xml:space="preserve">significant </w:t>
      </w:r>
      <w:r w:rsidR="00C34D75" w:rsidRPr="00FF4719">
        <w:rPr>
          <w:rFonts w:ascii="Times New Roman" w:hAnsi="Times New Roman" w:cs="Times New Roman"/>
          <w:sz w:val="24"/>
          <w:szCs w:val="24"/>
        </w:rPr>
        <w:t xml:space="preserve">interactions were observed. </w:t>
      </w:r>
      <w:r w:rsidR="004502AC" w:rsidRPr="00FF4719">
        <w:rPr>
          <w:rFonts w:ascii="Times New Roman" w:hAnsi="Times New Roman" w:cs="Times New Roman"/>
          <w:sz w:val="24"/>
          <w:szCs w:val="24"/>
        </w:rPr>
        <w:t>This is likely due to a lack of statistical power and the need for a larger sample population in order to detect interactions.</w:t>
      </w:r>
    </w:p>
    <w:p w14:paraId="1A027066" w14:textId="570118D7" w:rsidR="00135EA3" w:rsidRPr="00FF4719" w:rsidRDefault="00420690" w:rsidP="0061722E">
      <w:pPr>
        <w:spacing w:after="0" w:line="480" w:lineRule="auto"/>
        <w:ind w:firstLine="720"/>
        <w:rPr>
          <w:rFonts w:ascii="Times New Roman" w:hAnsi="Times New Roman" w:cs="Times New Roman"/>
          <w:b/>
          <w:sz w:val="24"/>
          <w:szCs w:val="24"/>
        </w:rPr>
      </w:pPr>
      <w:r w:rsidRPr="00FF4719">
        <w:rPr>
          <w:rFonts w:ascii="Times New Roman" w:hAnsi="Times New Roman" w:cs="Times New Roman"/>
          <w:sz w:val="24"/>
          <w:szCs w:val="24"/>
        </w:rPr>
        <w:t>Thus, our results indicated</w:t>
      </w:r>
      <w:r w:rsidR="0061722E" w:rsidRPr="00FF4719">
        <w:rPr>
          <w:rFonts w:ascii="Times New Roman" w:hAnsi="Times New Roman" w:cs="Times New Roman"/>
          <w:sz w:val="24"/>
          <w:szCs w:val="24"/>
        </w:rPr>
        <w:t xml:space="preserve"> that </w:t>
      </w:r>
      <w:r w:rsidR="00E17CBF" w:rsidRPr="00FF4719">
        <w:rPr>
          <w:rFonts w:ascii="Times New Roman" w:hAnsi="Times New Roman" w:cs="Times New Roman"/>
          <w:sz w:val="24"/>
          <w:szCs w:val="24"/>
        </w:rPr>
        <w:t xml:space="preserve">females in this sample experienced depression more often and in greater severity than did males. </w:t>
      </w:r>
      <w:r w:rsidRPr="00FF4719">
        <w:rPr>
          <w:rFonts w:ascii="Times New Roman" w:hAnsi="Times New Roman" w:cs="Times New Roman"/>
          <w:sz w:val="24"/>
          <w:szCs w:val="24"/>
        </w:rPr>
        <w:t>Females</w:t>
      </w:r>
      <w:r w:rsidR="00E17CBF" w:rsidRPr="00FF4719">
        <w:rPr>
          <w:rFonts w:ascii="Times New Roman" w:hAnsi="Times New Roman" w:cs="Times New Roman"/>
          <w:sz w:val="24"/>
          <w:szCs w:val="24"/>
        </w:rPr>
        <w:t xml:space="preserve"> also endorsed greater use of emotion-focused engagement than did males. Greater use of emotion-focused engagement was found to be associated with greater depression severity in both genders. Conversely, greater utilization of problem-focused engagement was associated with lower depression in both genders. Otherwise, heavier </w:t>
      </w:r>
      <w:r w:rsidR="0082470B" w:rsidRPr="00FF4719">
        <w:rPr>
          <w:rFonts w:ascii="Times New Roman" w:hAnsi="Times New Roman" w:cs="Times New Roman"/>
          <w:sz w:val="24"/>
          <w:szCs w:val="24"/>
        </w:rPr>
        <w:t xml:space="preserve">reliance on disengagement (i.e., avoidant) coping proved to be a </w:t>
      </w:r>
      <w:r w:rsidR="00AE12C9" w:rsidRPr="00FF4719">
        <w:rPr>
          <w:rFonts w:ascii="Times New Roman" w:hAnsi="Times New Roman" w:cs="Times New Roman"/>
          <w:sz w:val="24"/>
          <w:szCs w:val="24"/>
        </w:rPr>
        <w:t>modest</w:t>
      </w:r>
      <w:r w:rsidR="0082470B" w:rsidRPr="00FF4719">
        <w:rPr>
          <w:rFonts w:ascii="Times New Roman" w:hAnsi="Times New Roman" w:cs="Times New Roman"/>
          <w:sz w:val="24"/>
          <w:szCs w:val="24"/>
        </w:rPr>
        <w:t xml:space="preserve"> predictor of depression severity in both females and </w:t>
      </w:r>
      <w:r w:rsidR="00620931" w:rsidRPr="00FF4719">
        <w:rPr>
          <w:rFonts w:ascii="Times New Roman" w:hAnsi="Times New Roman" w:cs="Times New Roman"/>
          <w:sz w:val="24"/>
          <w:szCs w:val="24"/>
        </w:rPr>
        <w:t>males</w:t>
      </w:r>
      <w:r w:rsidR="0082470B" w:rsidRPr="00FF4719">
        <w:rPr>
          <w:rFonts w:ascii="Times New Roman" w:hAnsi="Times New Roman" w:cs="Times New Roman"/>
          <w:sz w:val="24"/>
          <w:szCs w:val="24"/>
        </w:rPr>
        <w:t xml:space="preserve">. </w:t>
      </w:r>
      <w:r w:rsidR="00731411" w:rsidRPr="00FF4719">
        <w:rPr>
          <w:rFonts w:ascii="Times New Roman" w:hAnsi="Times New Roman" w:cs="Times New Roman"/>
          <w:sz w:val="24"/>
          <w:szCs w:val="24"/>
        </w:rPr>
        <w:t xml:space="preserve">This would suggest that a focus on developing cognitive skills that allow one, regardless of gender, to actively attend to and cope with various life stressors and periods of emotional turmoil may be the most beneficial means of combatting depression. </w:t>
      </w:r>
      <w:r w:rsidR="00FB12BC" w:rsidRPr="00FF4719">
        <w:rPr>
          <w:rFonts w:ascii="Times New Roman" w:hAnsi="Times New Roman" w:cs="Times New Roman"/>
          <w:sz w:val="24"/>
          <w:szCs w:val="24"/>
        </w:rPr>
        <w:t xml:space="preserve">These findings </w:t>
      </w:r>
      <w:r w:rsidR="0082470B" w:rsidRPr="00FF4719">
        <w:rPr>
          <w:rFonts w:ascii="Times New Roman" w:hAnsi="Times New Roman" w:cs="Times New Roman"/>
          <w:sz w:val="24"/>
          <w:szCs w:val="24"/>
        </w:rPr>
        <w:t xml:space="preserve">are consistent with and </w:t>
      </w:r>
      <w:r w:rsidR="00FB12BC" w:rsidRPr="00FF4719">
        <w:rPr>
          <w:rFonts w:ascii="Times New Roman" w:hAnsi="Times New Roman" w:cs="Times New Roman"/>
          <w:sz w:val="24"/>
          <w:szCs w:val="24"/>
        </w:rPr>
        <w:t xml:space="preserve">add to the existing literature </w:t>
      </w:r>
      <w:r w:rsidR="00413786" w:rsidRPr="00FF4719">
        <w:rPr>
          <w:rFonts w:ascii="Times New Roman" w:hAnsi="Times New Roman" w:cs="Times New Roman"/>
          <w:sz w:val="24"/>
          <w:szCs w:val="24"/>
        </w:rPr>
        <w:t>(</w:t>
      </w:r>
      <w:r w:rsidR="0082470B" w:rsidRPr="00FF4719">
        <w:rPr>
          <w:rFonts w:ascii="Times New Roman" w:hAnsi="Times New Roman" w:cs="Times New Roman"/>
          <w:sz w:val="24"/>
          <w:szCs w:val="24"/>
        </w:rPr>
        <w:t>Ames et al., 2011; Arthur, 1998; Christian &amp; McCabe, 2011; Folkman &amp; Lazarus, 1986; Renk &amp; Smith, 2007; Rohde, Lewinsohn, Tilson, &amp; Seeley, 1990</w:t>
      </w:r>
      <w:r w:rsidR="00413786" w:rsidRPr="00FF4719">
        <w:rPr>
          <w:rFonts w:ascii="Times New Roman" w:hAnsi="Times New Roman" w:cs="Times New Roman"/>
          <w:sz w:val="24"/>
          <w:szCs w:val="24"/>
        </w:rPr>
        <w:t>)</w:t>
      </w:r>
      <w:r w:rsidR="0082470B" w:rsidRPr="00FF4719">
        <w:rPr>
          <w:rFonts w:ascii="Times New Roman" w:hAnsi="Times New Roman" w:cs="Times New Roman"/>
          <w:sz w:val="24"/>
          <w:szCs w:val="24"/>
        </w:rPr>
        <w:t>, as well as</w:t>
      </w:r>
      <w:r w:rsidR="00FB12BC" w:rsidRPr="00FF4719">
        <w:rPr>
          <w:rFonts w:ascii="Times New Roman" w:hAnsi="Times New Roman" w:cs="Times New Roman"/>
          <w:sz w:val="24"/>
          <w:szCs w:val="24"/>
        </w:rPr>
        <w:t xml:space="preserve"> reaffirm the validity of </w:t>
      </w:r>
      <w:r w:rsidR="00554304" w:rsidRPr="00FF4719">
        <w:rPr>
          <w:rFonts w:ascii="Times New Roman" w:hAnsi="Times New Roman" w:cs="Times New Roman"/>
          <w:sz w:val="24"/>
          <w:szCs w:val="24"/>
        </w:rPr>
        <w:t xml:space="preserve">Tobin’s </w:t>
      </w:r>
      <w:r w:rsidR="00413786" w:rsidRPr="00FF4719">
        <w:rPr>
          <w:rFonts w:ascii="Times New Roman" w:hAnsi="Times New Roman" w:cs="Times New Roman"/>
          <w:sz w:val="24"/>
          <w:szCs w:val="24"/>
        </w:rPr>
        <w:t xml:space="preserve">(1984) </w:t>
      </w:r>
      <w:r w:rsidR="00FB12BC" w:rsidRPr="00FF4719">
        <w:rPr>
          <w:rFonts w:ascii="Times New Roman" w:hAnsi="Times New Roman" w:cs="Times New Roman"/>
          <w:sz w:val="24"/>
          <w:szCs w:val="24"/>
        </w:rPr>
        <w:t>hierarchical model’s structure</w:t>
      </w:r>
      <w:r w:rsidR="00554304" w:rsidRPr="00FF4719">
        <w:rPr>
          <w:rFonts w:ascii="Times New Roman" w:hAnsi="Times New Roman" w:cs="Times New Roman"/>
          <w:sz w:val="24"/>
          <w:szCs w:val="24"/>
        </w:rPr>
        <w:t>.</w:t>
      </w:r>
      <w:r w:rsidR="00FB12BC" w:rsidRPr="00FF4719">
        <w:rPr>
          <w:rFonts w:ascii="Times New Roman" w:hAnsi="Times New Roman" w:cs="Times New Roman"/>
          <w:sz w:val="24"/>
          <w:szCs w:val="24"/>
        </w:rPr>
        <w:t xml:space="preserve"> </w:t>
      </w:r>
    </w:p>
    <w:p w14:paraId="1743A256" w14:textId="0B11FB68" w:rsidR="00D63711" w:rsidRPr="00FF4719" w:rsidRDefault="00D63711" w:rsidP="006174EB">
      <w:pPr>
        <w:spacing w:after="0" w:line="480" w:lineRule="auto"/>
        <w:rPr>
          <w:rFonts w:ascii="Times New Roman" w:hAnsi="Times New Roman" w:cs="Times New Roman"/>
          <w:sz w:val="24"/>
          <w:szCs w:val="24"/>
        </w:rPr>
      </w:pPr>
      <w:r w:rsidRPr="00FF4719">
        <w:rPr>
          <w:rFonts w:ascii="Times New Roman" w:hAnsi="Times New Roman" w:cs="Times New Roman"/>
          <w:sz w:val="24"/>
          <w:szCs w:val="24"/>
        </w:rPr>
        <w:tab/>
      </w:r>
      <w:r w:rsidR="009A4BA5" w:rsidRPr="00FF4719">
        <w:rPr>
          <w:rFonts w:ascii="Times New Roman" w:hAnsi="Times New Roman" w:cs="Times New Roman"/>
          <w:sz w:val="24"/>
          <w:szCs w:val="24"/>
        </w:rPr>
        <w:t>In terms of clinical implications, the current</w:t>
      </w:r>
      <w:r w:rsidR="00190FFB" w:rsidRPr="00FF4719">
        <w:rPr>
          <w:rFonts w:ascii="Times New Roman" w:hAnsi="Times New Roman" w:cs="Times New Roman"/>
          <w:sz w:val="24"/>
          <w:szCs w:val="24"/>
        </w:rPr>
        <w:t xml:space="preserve"> results</w:t>
      </w:r>
      <w:r w:rsidR="00B55B79" w:rsidRPr="00FF4719">
        <w:rPr>
          <w:rFonts w:ascii="Times New Roman" w:hAnsi="Times New Roman" w:cs="Times New Roman"/>
          <w:sz w:val="24"/>
          <w:szCs w:val="24"/>
        </w:rPr>
        <w:t xml:space="preserve"> </w:t>
      </w:r>
      <w:r w:rsidR="00190FFB" w:rsidRPr="00FF4719">
        <w:rPr>
          <w:rFonts w:ascii="Times New Roman" w:hAnsi="Times New Roman" w:cs="Times New Roman"/>
          <w:sz w:val="24"/>
          <w:szCs w:val="24"/>
        </w:rPr>
        <w:t xml:space="preserve">support </w:t>
      </w:r>
      <w:r w:rsidR="008E1437" w:rsidRPr="00FF4719">
        <w:rPr>
          <w:rFonts w:ascii="Times New Roman" w:hAnsi="Times New Roman" w:cs="Times New Roman"/>
          <w:sz w:val="24"/>
          <w:szCs w:val="24"/>
        </w:rPr>
        <w:t xml:space="preserve">encouragement of specific coping styles and strategies or development of specific </w:t>
      </w:r>
      <w:r w:rsidR="00DB42F4" w:rsidRPr="00FF4719">
        <w:rPr>
          <w:rFonts w:ascii="Times New Roman" w:hAnsi="Times New Roman" w:cs="Times New Roman"/>
          <w:sz w:val="24"/>
          <w:szCs w:val="24"/>
        </w:rPr>
        <w:t xml:space="preserve">coping </w:t>
      </w:r>
      <w:r w:rsidR="008E1437" w:rsidRPr="00FF4719">
        <w:rPr>
          <w:rFonts w:ascii="Times New Roman" w:hAnsi="Times New Roman" w:cs="Times New Roman"/>
          <w:sz w:val="24"/>
          <w:szCs w:val="24"/>
        </w:rPr>
        <w:t>skills</w:t>
      </w:r>
      <w:r w:rsidR="00DB42F4" w:rsidRPr="00FF4719">
        <w:rPr>
          <w:rFonts w:ascii="Times New Roman" w:hAnsi="Times New Roman" w:cs="Times New Roman"/>
          <w:sz w:val="24"/>
          <w:szCs w:val="24"/>
        </w:rPr>
        <w:t xml:space="preserve"> </w:t>
      </w:r>
      <w:r w:rsidR="00BB4DAA" w:rsidRPr="00FF4719">
        <w:rPr>
          <w:rFonts w:ascii="Times New Roman" w:hAnsi="Times New Roman" w:cs="Times New Roman"/>
          <w:sz w:val="24"/>
          <w:szCs w:val="24"/>
        </w:rPr>
        <w:t xml:space="preserve">in general to be a means of </w:t>
      </w:r>
      <w:r w:rsidR="00BB4DAA" w:rsidRPr="00FF4719">
        <w:rPr>
          <w:rFonts w:ascii="Times New Roman" w:hAnsi="Times New Roman" w:cs="Times New Roman"/>
          <w:sz w:val="24"/>
          <w:szCs w:val="24"/>
        </w:rPr>
        <w:lastRenderedPageBreak/>
        <w:t xml:space="preserve">alleviating a large portion of associated psychological distress </w:t>
      </w:r>
      <w:r w:rsidR="00DB42F4" w:rsidRPr="00FF4719">
        <w:rPr>
          <w:rFonts w:ascii="Times New Roman" w:hAnsi="Times New Roman" w:cs="Times New Roman"/>
          <w:sz w:val="24"/>
          <w:szCs w:val="24"/>
        </w:rPr>
        <w:t>when working with depressed patients.</w:t>
      </w:r>
      <w:r w:rsidR="008E1437" w:rsidRPr="00FF4719">
        <w:rPr>
          <w:rFonts w:ascii="Times New Roman" w:hAnsi="Times New Roman" w:cs="Times New Roman"/>
          <w:sz w:val="24"/>
          <w:szCs w:val="24"/>
        </w:rPr>
        <w:t xml:space="preserve"> </w:t>
      </w:r>
      <w:r w:rsidR="00DB42F4" w:rsidRPr="00FF4719">
        <w:rPr>
          <w:rFonts w:ascii="Times New Roman" w:hAnsi="Times New Roman" w:cs="Times New Roman"/>
          <w:sz w:val="24"/>
          <w:szCs w:val="24"/>
        </w:rPr>
        <w:t xml:space="preserve">Additionally, these results would appear to support </w:t>
      </w:r>
      <w:r w:rsidR="00190FFB" w:rsidRPr="00FF4719">
        <w:rPr>
          <w:rFonts w:ascii="Times New Roman" w:hAnsi="Times New Roman" w:cs="Times New Roman"/>
          <w:sz w:val="24"/>
          <w:szCs w:val="24"/>
        </w:rPr>
        <w:t xml:space="preserve">continued use of </w:t>
      </w:r>
      <w:r w:rsidR="000270BB" w:rsidRPr="00FF4719">
        <w:rPr>
          <w:rFonts w:ascii="Times New Roman" w:hAnsi="Times New Roman" w:cs="Times New Roman"/>
          <w:sz w:val="24"/>
          <w:szCs w:val="24"/>
        </w:rPr>
        <w:t xml:space="preserve">existing </w:t>
      </w:r>
      <w:r w:rsidR="00190FFB" w:rsidRPr="00FF4719">
        <w:rPr>
          <w:rFonts w:ascii="Times New Roman" w:hAnsi="Times New Roman" w:cs="Times New Roman"/>
          <w:sz w:val="24"/>
          <w:szCs w:val="24"/>
        </w:rPr>
        <w:t xml:space="preserve">clinical interventions </w:t>
      </w:r>
      <w:r w:rsidR="000270BB" w:rsidRPr="00FF4719">
        <w:rPr>
          <w:rFonts w:ascii="Times New Roman" w:hAnsi="Times New Roman" w:cs="Times New Roman"/>
          <w:sz w:val="24"/>
          <w:szCs w:val="24"/>
        </w:rPr>
        <w:t>for depression</w:t>
      </w:r>
      <w:r w:rsidR="0084640D" w:rsidRPr="00FF4719">
        <w:rPr>
          <w:rFonts w:ascii="Times New Roman" w:hAnsi="Times New Roman" w:cs="Times New Roman"/>
          <w:sz w:val="24"/>
          <w:szCs w:val="24"/>
        </w:rPr>
        <w:t>: approaches</w:t>
      </w:r>
      <w:r w:rsidR="000270BB" w:rsidRPr="00FF4719">
        <w:rPr>
          <w:rFonts w:ascii="Times New Roman" w:hAnsi="Times New Roman" w:cs="Times New Roman"/>
          <w:sz w:val="24"/>
          <w:szCs w:val="24"/>
        </w:rPr>
        <w:t xml:space="preserve"> such as</w:t>
      </w:r>
      <w:r w:rsidR="0084640D" w:rsidRPr="00FF4719">
        <w:rPr>
          <w:rFonts w:ascii="Times New Roman" w:hAnsi="Times New Roman" w:cs="Times New Roman"/>
          <w:sz w:val="24"/>
          <w:szCs w:val="24"/>
        </w:rPr>
        <w:t xml:space="preserve"> Cognitive Therapy, which prompts the sufferer to develop and utilize problem-solving and cognitive-restructuring techniques; and,</w:t>
      </w:r>
      <w:r w:rsidR="000270BB" w:rsidRPr="00FF4719">
        <w:rPr>
          <w:rFonts w:ascii="Times New Roman" w:hAnsi="Times New Roman" w:cs="Times New Roman"/>
          <w:sz w:val="24"/>
          <w:szCs w:val="24"/>
        </w:rPr>
        <w:t xml:space="preserve"> Behavioral Activation, </w:t>
      </w:r>
      <w:r w:rsidR="0084640D" w:rsidRPr="00FF4719">
        <w:rPr>
          <w:rFonts w:ascii="Times New Roman" w:hAnsi="Times New Roman" w:cs="Times New Roman"/>
          <w:sz w:val="24"/>
          <w:szCs w:val="24"/>
        </w:rPr>
        <w:t>which</w:t>
      </w:r>
      <w:r w:rsidR="000270BB" w:rsidRPr="00FF4719">
        <w:rPr>
          <w:rFonts w:ascii="Times New Roman" w:hAnsi="Times New Roman" w:cs="Times New Roman"/>
          <w:sz w:val="24"/>
          <w:szCs w:val="24"/>
        </w:rPr>
        <w:t xml:space="preserve"> specifically target</w:t>
      </w:r>
      <w:r w:rsidR="0084640D" w:rsidRPr="00FF4719">
        <w:rPr>
          <w:rFonts w:ascii="Times New Roman" w:hAnsi="Times New Roman" w:cs="Times New Roman"/>
          <w:sz w:val="24"/>
          <w:szCs w:val="24"/>
        </w:rPr>
        <w:t>s</w:t>
      </w:r>
      <w:r w:rsidR="000270BB" w:rsidRPr="00FF4719">
        <w:rPr>
          <w:rFonts w:ascii="Times New Roman" w:hAnsi="Times New Roman" w:cs="Times New Roman"/>
          <w:sz w:val="24"/>
          <w:szCs w:val="24"/>
        </w:rPr>
        <w:t xml:space="preserve"> emotion-focused disengagement </w:t>
      </w:r>
      <w:r w:rsidR="0084640D" w:rsidRPr="00FF4719">
        <w:rPr>
          <w:rFonts w:ascii="Times New Roman" w:hAnsi="Times New Roman" w:cs="Times New Roman"/>
          <w:sz w:val="24"/>
          <w:szCs w:val="24"/>
        </w:rPr>
        <w:t xml:space="preserve">(e.g., </w:t>
      </w:r>
      <w:r w:rsidR="000270BB" w:rsidRPr="00FF4719">
        <w:rPr>
          <w:rFonts w:ascii="Times New Roman" w:hAnsi="Times New Roman" w:cs="Times New Roman"/>
          <w:sz w:val="24"/>
          <w:szCs w:val="24"/>
        </w:rPr>
        <w:t>social withdrawal</w:t>
      </w:r>
      <w:r w:rsidR="0084640D" w:rsidRPr="00FF4719">
        <w:rPr>
          <w:rFonts w:ascii="Times New Roman" w:hAnsi="Times New Roman" w:cs="Times New Roman"/>
          <w:sz w:val="24"/>
          <w:szCs w:val="24"/>
        </w:rPr>
        <w:t>)</w:t>
      </w:r>
      <w:r w:rsidR="000270BB" w:rsidRPr="00FF4719">
        <w:rPr>
          <w:rFonts w:ascii="Times New Roman" w:hAnsi="Times New Roman" w:cs="Times New Roman"/>
          <w:sz w:val="24"/>
          <w:szCs w:val="24"/>
        </w:rPr>
        <w:t xml:space="preserve"> by prompting sufferers to stop isolating and begin physically interacting with </w:t>
      </w:r>
      <w:r w:rsidR="0084640D" w:rsidRPr="00FF4719">
        <w:rPr>
          <w:rFonts w:ascii="Times New Roman" w:hAnsi="Times New Roman" w:cs="Times New Roman"/>
          <w:sz w:val="24"/>
          <w:szCs w:val="24"/>
        </w:rPr>
        <w:t>their</w:t>
      </w:r>
      <w:r w:rsidR="000270BB" w:rsidRPr="00FF4719">
        <w:rPr>
          <w:rFonts w:ascii="Times New Roman" w:hAnsi="Times New Roman" w:cs="Times New Roman"/>
          <w:sz w:val="24"/>
          <w:szCs w:val="24"/>
        </w:rPr>
        <w:t xml:space="preserve"> environment again. </w:t>
      </w:r>
    </w:p>
    <w:p w14:paraId="641E2961" w14:textId="51FBDBF7" w:rsidR="00B75298" w:rsidRPr="00FF4719" w:rsidRDefault="007D1F6D" w:rsidP="006174EB">
      <w:pPr>
        <w:spacing w:after="0" w:line="480" w:lineRule="auto"/>
        <w:rPr>
          <w:rFonts w:ascii="Times New Roman" w:hAnsi="Times New Roman" w:cs="Times New Roman"/>
          <w:b/>
          <w:sz w:val="24"/>
          <w:szCs w:val="24"/>
        </w:rPr>
      </w:pPr>
      <w:r w:rsidRPr="00FF4719">
        <w:rPr>
          <w:rFonts w:ascii="Times New Roman" w:hAnsi="Times New Roman" w:cs="Times New Roman"/>
          <w:b/>
          <w:sz w:val="24"/>
          <w:szCs w:val="24"/>
        </w:rPr>
        <w:t>Li</w:t>
      </w:r>
      <w:r w:rsidR="00B75298" w:rsidRPr="00FF4719">
        <w:rPr>
          <w:rFonts w:ascii="Times New Roman" w:hAnsi="Times New Roman" w:cs="Times New Roman"/>
          <w:b/>
          <w:sz w:val="24"/>
          <w:szCs w:val="24"/>
        </w:rPr>
        <w:t>mitations</w:t>
      </w:r>
      <w:r w:rsidR="00B55B79" w:rsidRPr="00FF4719">
        <w:rPr>
          <w:rFonts w:ascii="Times New Roman" w:hAnsi="Times New Roman" w:cs="Times New Roman"/>
          <w:b/>
          <w:sz w:val="24"/>
          <w:szCs w:val="24"/>
        </w:rPr>
        <w:t xml:space="preserve"> and Future Directions</w:t>
      </w:r>
      <w:r w:rsidR="00565FC5" w:rsidRPr="00FF4719">
        <w:rPr>
          <w:rFonts w:ascii="Times New Roman" w:hAnsi="Times New Roman" w:cs="Times New Roman"/>
          <w:sz w:val="24"/>
          <w:szCs w:val="24"/>
        </w:rPr>
        <w:t xml:space="preserve"> </w:t>
      </w:r>
    </w:p>
    <w:p w14:paraId="10AD631C" w14:textId="15F679E9" w:rsidR="003327DB" w:rsidRPr="00FF4719" w:rsidRDefault="00677BA1" w:rsidP="006174EB">
      <w:pPr>
        <w:spacing w:after="0" w:line="480" w:lineRule="auto"/>
        <w:ind w:firstLine="720"/>
        <w:rPr>
          <w:rFonts w:ascii="Times New Roman" w:hAnsi="Times New Roman" w:cs="Times New Roman"/>
          <w:sz w:val="24"/>
          <w:szCs w:val="24"/>
        </w:rPr>
      </w:pPr>
      <w:r w:rsidRPr="00FF4719">
        <w:rPr>
          <w:rFonts w:ascii="Times New Roman" w:hAnsi="Times New Roman" w:cs="Times New Roman"/>
          <w:sz w:val="24"/>
          <w:szCs w:val="24"/>
        </w:rPr>
        <w:t>B</w:t>
      </w:r>
      <w:r w:rsidR="006D2BF0" w:rsidRPr="00FF4719">
        <w:rPr>
          <w:rFonts w:ascii="Times New Roman" w:hAnsi="Times New Roman" w:cs="Times New Roman"/>
          <w:sz w:val="24"/>
          <w:szCs w:val="24"/>
        </w:rPr>
        <w:t>ased on the large number of participants excluded as survey non-completers, the methods used for data collection m</w:t>
      </w:r>
      <w:r w:rsidRPr="00FF4719">
        <w:rPr>
          <w:rFonts w:ascii="Times New Roman" w:hAnsi="Times New Roman" w:cs="Times New Roman"/>
          <w:sz w:val="24"/>
          <w:szCs w:val="24"/>
        </w:rPr>
        <w:t>ay</w:t>
      </w:r>
      <w:r w:rsidR="006D2BF0" w:rsidRPr="00FF4719">
        <w:rPr>
          <w:rFonts w:ascii="Times New Roman" w:hAnsi="Times New Roman" w:cs="Times New Roman"/>
          <w:sz w:val="24"/>
          <w:szCs w:val="24"/>
        </w:rPr>
        <w:t xml:space="preserve"> have been less than optimal for this population (i.e., </w:t>
      </w:r>
      <w:r w:rsidR="00953B16" w:rsidRPr="00FF4719">
        <w:rPr>
          <w:rFonts w:ascii="Times New Roman" w:hAnsi="Times New Roman" w:cs="Times New Roman"/>
          <w:sz w:val="24"/>
          <w:szCs w:val="24"/>
        </w:rPr>
        <w:t>Introduction to Psychology students</w:t>
      </w:r>
      <w:r w:rsidR="003327DB" w:rsidRPr="00FF4719">
        <w:rPr>
          <w:rFonts w:ascii="Times New Roman" w:hAnsi="Times New Roman" w:cs="Times New Roman"/>
          <w:sz w:val="24"/>
          <w:szCs w:val="24"/>
        </w:rPr>
        <w:t xml:space="preserve"> volunteering </w:t>
      </w:r>
      <w:r w:rsidR="00E45910" w:rsidRPr="00FF4719">
        <w:rPr>
          <w:rFonts w:ascii="Times New Roman" w:hAnsi="Times New Roman" w:cs="Times New Roman"/>
          <w:sz w:val="24"/>
          <w:szCs w:val="24"/>
        </w:rPr>
        <w:t xml:space="preserve">anonymously </w:t>
      </w:r>
      <w:r w:rsidR="00AA61CA" w:rsidRPr="00FF4719">
        <w:rPr>
          <w:rFonts w:ascii="Times New Roman" w:hAnsi="Times New Roman" w:cs="Times New Roman"/>
          <w:sz w:val="24"/>
          <w:szCs w:val="24"/>
        </w:rPr>
        <w:t>in exchange for course research-</w:t>
      </w:r>
      <w:r w:rsidR="003327DB" w:rsidRPr="00FF4719">
        <w:rPr>
          <w:rFonts w:ascii="Times New Roman" w:hAnsi="Times New Roman" w:cs="Times New Roman"/>
          <w:sz w:val="24"/>
          <w:szCs w:val="24"/>
        </w:rPr>
        <w:t>participation credit</w:t>
      </w:r>
      <w:r w:rsidR="00953B16" w:rsidRPr="00FF4719">
        <w:rPr>
          <w:rFonts w:ascii="Times New Roman" w:hAnsi="Times New Roman" w:cs="Times New Roman"/>
          <w:sz w:val="24"/>
          <w:szCs w:val="24"/>
        </w:rPr>
        <w:t xml:space="preserve">). </w:t>
      </w:r>
      <w:r w:rsidR="00AA61CA" w:rsidRPr="00FF4719">
        <w:rPr>
          <w:rFonts w:ascii="Times New Roman" w:hAnsi="Times New Roman" w:cs="Times New Roman"/>
          <w:sz w:val="24"/>
          <w:szCs w:val="24"/>
        </w:rPr>
        <w:t>Given the possibility</w:t>
      </w:r>
      <w:r w:rsidR="003327DB" w:rsidRPr="00FF4719">
        <w:rPr>
          <w:rFonts w:ascii="Times New Roman" w:hAnsi="Times New Roman" w:cs="Times New Roman"/>
          <w:sz w:val="24"/>
          <w:szCs w:val="24"/>
        </w:rPr>
        <w:t xml:space="preserve"> that </w:t>
      </w:r>
      <w:r w:rsidR="00AA61CA" w:rsidRPr="00FF4719">
        <w:rPr>
          <w:rFonts w:ascii="Times New Roman" w:hAnsi="Times New Roman" w:cs="Times New Roman"/>
          <w:sz w:val="24"/>
          <w:szCs w:val="24"/>
        </w:rPr>
        <w:t xml:space="preserve">many </w:t>
      </w:r>
      <w:r w:rsidR="003327DB" w:rsidRPr="00FF4719">
        <w:rPr>
          <w:rFonts w:ascii="Times New Roman" w:hAnsi="Times New Roman" w:cs="Times New Roman"/>
          <w:sz w:val="24"/>
          <w:szCs w:val="24"/>
        </w:rPr>
        <w:t xml:space="preserve">participants </w:t>
      </w:r>
      <w:r w:rsidR="00AA61CA" w:rsidRPr="00FF4719">
        <w:rPr>
          <w:rFonts w:ascii="Times New Roman" w:hAnsi="Times New Roman" w:cs="Times New Roman"/>
          <w:sz w:val="24"/>
          <w:szCs w:val="24"/>
        </w:rPr>
        <w:t>may have been motivated solely by</w:t>
      </w:r>
      <w:r w:rsidR="00E45910" w:rsidRPr="00FF4719">
        <w:rPr>
          <w:rFonts w:ascii="Times New Roman" w:hAnsi="Times New Roman" w:cs="Times New Roman"/>
          <w:sz w:val="24"/>
          <w:szCs w:val="24"/>
        </w:rPr>
        <w:t xml:space="preserve"> the acquisition of needed </w:t>
      </w:r>
      <w:r w:rsidR="00AA61CA" w:rsidRPr="00FF4719">
        <w:rPr>
          <w:rFonts w:ascii="Times New Roman" w:hAnsi="Times New Roman" w:cs="Times New Roman"/>
          <w:sz w:val="24"/>
          <w:szCs w:val="24"/>
        </w:rPr>
        <w:t>course</w:t>
      </w:r>
      <w:r w:rsidR="00E45910" w:rsidRPr="00FF4719">
        <w:rPr>
          <w:rFonts w:ascii="Times New Roman" w:hAnsi="Times New Roman" w:cs="Times New Roman"/>
          <w:sz w:val="24"/>
          <w:szCs w:val="24"/>
        </w:rPr>
        <w:t xml:space="preserve"> credit, providing survey packets </w:t>
      </w:r>
      <w:r w:rsidR="00E45910" w:rsidRPr="00FF4719">
        <w:rPr>
          <w:rFonts w:ascii="Times New Roman" w:hAnsi="Times New Roman" w:cs="Times New Roman"/>
          <w:i/>
          <w:sz w:val="24"/>
          <w:szCs w:val="24"/>
        </w:rPr>
        <w:t>en masse</w:t>
      </w:r>
      <w:r w:rsidR="00E45910" w:rsidRPr="00FF4719">
        <w:rPr>
          <w:rFonts w:ascii="Times New Roman" w:hAnsi="Times New Roman" w:cs="Times New Roman"/>
          <w:sz w:val="24"/>
          <w:szCs w:val="24"/>
        </w:rPr>
        <w:t xml:space="preserve"> to large groups of students for them to “complete” on their own </w:t>
      </w:r>
      <w:r w:rsidRPr="00FF4719">
        <w:rPr>
          <w:rFonts w:ascii="Times New Roman" w:hAnsi="Times New Roman" w:cs="Times New Roman"/>
          <w:sz w:val="24"/>
          <w:szCs w:val="24"/>
        </w:rPr>
        <w:t xml:space="preserve">may have affected our ability to reduce </w:t>
      </w:r>
      <w:r w:rsidR="00E2354C" w:rsidRPr="00FF4719">
        <w:rPr>
          <w:rFonts w:ascii="Times New Roman" w:hAnsi="Times New Roman" w:cs="Times New Roman"/>
          <w:sz w:val="24"/>
          <w:szCs w:val="24"/>
        </w:rPr>
        <w:t xml:space="preserve">potential for collecting back </w:t>
      </w:r>
      <w:r w:rsidR="00B55B79" w:rsidRPr="00FF4719">
        <w:rPr>
          <w:rFonts w:ascii="Times New Roman" w:hAnsi="Times New Roman" w:cs="Times New Roman"/>
          <w:sz w:val="24"/>
          <w:szCs w:val="24"/>
        </w:rPr>
        <w:t xml:space="preserve">survey </w:t>
      </w:r>
      <w:r w:rsidR="00E2354C" w:rsidRPr="00FF4719">
        <w:rPr>
          <w:rFonts w:ascii="Times New Roman" w:hAnsi="Times New Roman" w:cs="Times New Roman"/>
          <w:sz w:val="24"/>
          <w:szCs w:val="24"/>
        </w:rPr>
        <w:t xml:space="preserve">packets with a large amount of </w:t>
      </w:r>
      <w:r w:rsidRPr="00FF4719">
        <w:rPr>
          <w:rFonts w:ascii="Times New Roman" w:hAnsi="Times New Roman" w:cs="Times New Roman"/>
          <w:sz w:val="24"/>
          <w:szCs w:val="24"/>
        </w:rPr>
        <w:t>missing data</w:t>
      </w:r>
      <w:r w:rsidR="00E45910" w:rsidRPr="00FF4719">
        <w:rPr>
          <w:rFonts w:ascii="Times New Roman" w:hAnsi="Times New Roman" w:cs="Times New Roman"/>
          <w:sz w:val="24"/>
          <w:szCs w:val="24"/>
        </w:rPr>
        <w:t>.</w:t>
      </w:r>
      <w:r w:rsidR="00F03148" w:rsidRPr="00FF4719">
        <w:rPr>
          <w:rFonts w:ascii="Times New Roman" w:hAnsi="Times New Roman" w:cs="Times New Roman"/>
          <w:sz w:val="24"/>
          <w:szCs w:val="24"/>
        </w:rPr>
        <w:t xml:space="preserve"> Nearly 10% of respondents did not complete a satisfactory portion of the survey to be included in analysis. Furthermore, of the remaining 90% who completed enough of the survey instruments to be included in this analysis, a majority did not complete,</w:t>
      </w:r>
      <w:r w:rsidR="00100759" w:rsidRPr="00FF4719">
        <w:rPr>
          <w:rFonts w:ascii="Times New Roman" w:hAnsi="Times New Roman" w:cs="Times New Roman"/>
          <w:sz w:val="24"/>
          <w:szCs w:val="24"/>
        </w:rPr>
        <w:t xml:space="preserve"> or completed</w:t>
      </w:r>
      <w:r w:rsidR="00F03148" w:rsidRPr="00FF4719">
        <w:rPr>
          <w:rFonts w:ascii="Times New Roman" w:hAnsi="Times New Roman" w:cs="Times New Roman"/>
          <w:sz w:val="24"/>
          <w:szCs w:val="24"/>
        </w:rPr>
        <w:t xml:space="preserve"> functionally incorrectly, </w:t>
      </w:r>
      <w:r w:rsidR="00100759" w:rsidRPr="00FF4719">
        <w:rPr>
          <w:rFonts w:ascii="Times New Roman" w:hAnsi="Times New Roman" w:cs="Times New Roman"/>
          <w:sz w:val="24"/>
          <w:szCs w:val="24"/>
        </w:rPr>
        <w:t xml:space="preserve">the </w:t>
      </w:r>
      <w:r w:rsidR="00F03148" w:rsidRPr="00FF4719">
        <w:rPr>
          <w:rFonts w:ascii="Times New Roman" w:hAnsi="Times New Roman" w:cs="Times New Roman"/>
          <w:sz w:val="24"/>
          <w:szCs w:val="24"/>
        </w:rPr>
        <w:t xml:space="preserve">additional survey measures </w:t>
      </w:r>
      <w:r w:rsidR="00100759" w:rsidRPr="00FF4719">
        <w:rPr>
          <w:rFonts w:ascii="Times New Roman" w:hAnsi="Times New Roman" w:cs="Times New Roman"/>
          <w:sz w:val="24"/>
          <w:szCs w:val="24"/>
        </w:rPr>
        <w:t>that</w:t>
      </w:r>
      <w:r w:rsidR="007D1F6D" w:rsidRPr="00FF4719">
        <w:rPr>
          <w:rFonts w:ascii="Times New Roman" w:hAnsi="Times New Roman" w:cs="Times New Roman"/>
          <w:sz w:val="24"/>
          <w:szCs w:val="24"/>
        </w:rPr>
        <w:t xml:space="preserve"> were necessary</w:t>
      </w:r>
      <w:r w:rsidR="00F03148" w:rsidRPr="00FF4719">
        <w:rPr>
          <w:rFonts w:ascii="Times New Roman" w:hAnsi="Times New Roman" w:cs="Times New Roman"/>
          <w:sz w:val="24"/>
          <w:szCs w:val="24"/>
        </w:rPr>
        <w:t xml:space="preserve"> for </w:t>
      </w:r>
      <w:r w:rsidR="00100759" w:rsidRPr="00FF4719">
        <w:rPr>
          <w:rFonts w:ascii="Times New Roman" w:hAnsi="Times New Roman" w:cs="Times New Roman"/>
          <w:sz w:val="24"/>
          <w:szCs w:val="24"/>
        </w:rPr>
        <w:t>examin</w:t>
      </w:r>
      <w:r w:rsidR="00F03148" w:rsidRPr="00FF4719">
        <w:rPr>
          <w:rFonts w:ascii="Times New Roman" w:hAnsi="Times New Roman" w:cs="Times New Roman"/>
          <w:sz w:val="24"/>
          <w:szCs w:val="24"/>
        </w:rPr>
        <w:t xml:space="preserve">ing </w:t>
      </w:r>
      <w:r w:rsidR="00100759" w:rsidRPr="00FF4719">
        <w:rPr>
          <w:rFonts w:ascii="Times New Roman" w:hAnsi="Times New Roman" w:cs="Times New Roman"/>
          <w:sz w:val="24"/>
          <w:szCs w:val="24"/>
        </w:rPr>
        <w:t xml:space="preserve">the </w:t>
      </w:r>
      <w:r w:rsidR="00F03148" w:rsidRPr="00FF4719">
        <w:rPr>
          <w:rFonts w:ascii="Times New Roman" w:hAnsi="Times New Roman" w:cs="Times New Roman"/>
          <w:sz w:val="24"/>
          <w:szCs w:val="24"/>
        </w:rPr>
        <w:t>original study aims</w:t>
      </w:r>
      <w:r w:rsidR="00100759" w:rsidRPr="00FF4719">
        <w:rPr>
          <w:rFonts w:ascii="Times New Roman" w:hAnsi="Times New Roman" w:cs="Times New Roman"/>
          <w:sz w:val="24"/>
          <w:szCs w:val="24"/>
        </w:rPr>
        <w:t xml:space="preserve"> (i.e., long-term psychological effects of childhood trauma)</w:t>
      </w:r>
      <w:r w:rsidR="00F03148" w:rsidRPr="00FF4719">
        <w:rPr>
          <w:rFonts w:ascii="Times New Roman" w:hAnsi="Times New Roman" w:cs="Times New Roman"/>
          <w:sz w:val="24"/>
          <w:szCs w:val="24"/>
        </w:rPr>
        <w:t xml:space="preserve">. </w:t>
      </w:r>
      <w:r w:rsidR="00B55B79" w:rsidRPr="00FF4719">
        <w:rPr>
          <w:rFonts w:ascii="Times New Roman" w:hAnsi="Times New Roman" w:cs="Times New Roman"/>
          <w:sz w:val="24"/>
          <w:szCs w:val="24"/>
        </w:rPr>
        <w:t xml:space="preserve">This may have been a factor in the relatively low </w:t>
      </w:r>
      <w:r w:rsidR="00D47408" w:rsidRPr="00FF4719">
        <w:rPr>
          <w:rFonts w:ascii="Times New Roman" w:hAnsi="Times New Roman" w:cs="Times New Roman"/>
          <w:sz w:val="24"/>
          <w:szCs w:val="24"/>
        </w:rPr>
        <w:t xml:space="preserve">internal consistency observed for the CES-D. Essentially, some participants may not have been attentively reading through and responding to survey items in an honest and genuine way, which might account for the higher than expected inconsistency. </w:t>
      </w:r>
      <w:r w:rsidR="00466821" w:rsidRPr="00FF4719">
        <w:rPr>
          <w:rFonts w:ascii="Times New Roman" w:hAnsi="Times New Roman" w:cs="Times New Roman"/>
          <w:sz w:val="24"/>
          <w:szCs w:val="24"/>
        </w:rPr>
        <w:t xml:space="preserve">Therefore, it appears prudent </w:t>
      </w:r>
      <w:r w:rsidR="00466821" w:rsidRPr="00FF4719">
        <w:rPr>
          <w:rFonts w:ascii="Times New Roman" w:hAnsi="Times New Roman" w:cs="Times New Roman"/>
          <w:sz w:val="24"/>
          <w:szCs w:val="24"/>
        </w:rPr>
        <w:lastRenderedPageBreak/>
        <w:t>that we utilize scheduled participation appointments to engage potential participants individually so that any issues completing survey measures (i.e., item ambiguity, confusion, specific instructions) may be more readily identified and immediately addressed</w:t>
      </w:r>
      <w:r w:rsidRPr="00FF4719">
        <w:rPr>
          <w:rFonts w:ascii="Times New Roman" w:hAnsi="Times New Roman" w:cs="Times New Roman"/>
          <w:sz w:val="24"/>
          <w:szCs w:val="24"/>
        </w:rPr>
        <w:t xml:space="preserve"> and</w:t>
      </w:r>
      <w:r w:rsidR="00860E44" w:rsidRPr="00FF4719">
        <w:rPr>
          <w:rFonts w:ascii="Times New Roman" w:hAnsi="Times New Roman" w:cs="Times New Roman"/>
          <w:sz w:val="24"/>
          <w:szCs w:val="24"/>
        </w:rPr>
        <w:t xml:space="preserve"> </w:t>
      </w:r>
      <w:r w:rsidRPr="00FF4719">
        <w:rPr>
          <w:rFonts w:ascii="Times New Roman" w:hAnsi="Times New Roman" w:cs="Times New Roman"/>
          <w:sz w:val="24"/>
          <w:szCs w:val="24"/>
        </w:rPr>
        <w:t>surveys could be checked for their completeness</w:t>
      </w:r>
      <w:r w:rsidR="00466821" w:rsidRPr="00FF4719">
        <w:rPr>
          <w:rFonts w:ascii="Times New Roman" w:hAnsi="Times New Roman" w:cs="Times New Roman"/>
          <w:sz w:val="24"/>
          <w:szCs w:val="24"/>
        </w:rPr>
        <w:t>.</w:t>
      </w:r>
      <w:r w:rsidR="00F03148" w:rsidRPr="00FF4719">
        <w:rPr>
          <w:rFonts w:ascii="Times New Roman" w:hAnsi="Times New Roman" w:cs="Times New Roman"/>
          <w:sz w:val="24"/>
          <w:szCs w:val="24"/>
        </w:rPr>
        <w:t xml:space="preserve">  </w:t>
      </w:r>
    </w:p>
    <w:p w14:paraId="03085DF6" w14:textId="2BAF95E5" w:rsidR="00100759" w:rsidRPr="00FF4719" w:rsidRDefault="00100759" w:rsidP="006174EB">
      <w:pPr>
        <w:spacing w:after="0" w:line="480" w:lineRule="auto"/>
        <w:ind w:firstLine="720"/>
        <w:rPr>
          <w:rFonts w:ascii="Times New Roman" w:hAnsi="Times New Roman" w:cs="Times New Roman"/>
          <w:sz w:val="24"/>
          <w:szCs w:val="24"/>
        </w:rPr>
      </w:pPr>
      <w:r w:rsidRPr="00FF4719">
        <w:rPr>
          <w:rFonts w:ascii="Times New Roman" w:hAnsi="Times New Roman" w:cs="Times New Roman"/>
          <w:sz w:val="24"/>
          <w:szCs w:val="24"/>
        </w:rPr>
        <w:t>Although this study involved a relatively large sample of respondents, the participants turned out to be a highly homogenous group of most</w:t>
      </w:r>
      <w:r w:rsidR="000521B8" w:rsidRPr="00FF4719">
        <w:rPr>
          <w:rFonts w:ascii="Times New Roman" w:hAnsi="Times New Roman" w:cs="Times New Roman"/>
          <w:sz w:val="24"/>
          <w:szCs w:val="24"/>
        </w:rPr>
        <w:t>ly middle</w:t>
      </w:r>
      <w:r w:rsidR="00D570D4" w:rsidRPr="00FF4719">
        <w:rPr>
          <w:rFonts w:ascii="Times New Roman" w:hAnsi="Times New Roman" w:cs="Times New Roman"/>
          <w:sz w:val="24"/>
          <w:szCs w:val="24"/>
        </w:rPr>
        <w:t xml:space="preserve"> </w:t>
      </w:r>
      <w:r w:rsidRPr="00FF4719">
        <w:rPr>
          <w:rFonts w:ascii="Times New Roman" w:hAnsi="Times New Roman" w:cs="Times New Roman"/>
          <w:sz w:val="24"/>
          <w:szCs w:val="24"/>
        </w:rPr>
        <w:t xml:space="preserve">class Caucasian-Americans, showing very little socio-cultural diversity. While this may be fairly well representative of a college population in eastern Tennessee, and lower Appalachian culture in general, generalizability outside of this specific region would be unlikely. Therefore, adding these findings to the larger pool of past and continued </w:t>
      </w:r>
      <w:r w:rsidR="00860E44" w:rsidRPr="00FF4719">
        <w:rPr>
          <w:rFonts w:ascii="Times New Roman" w:hAnsi="Times New Roman" w:cs="Times New Roman"/>
          <w:sz w:val="24"/>
          <w:szCs w:val="24"/>
        </w:rPr>
        <w:t>research</w:t>
      </w:r>
      <w:r w:rsidRPr="00FF4719">
        <w:rPr>
          <w:rFonts w:ascii="Times New Roman" w:hAnsi="Times New Roman" w:cs="Times New Roman"/>
          <w:sz w:val="24"/>
          <w:szCs w:val="24"/>
        </w:rPr>
        <w:t xml:space="preserve"> into </w:t>
      </w:r>
      <w:r w:rsidR="000521B8" w:rsidRPr="00FF4719">
        <w:rPr>
          <w:rFonts w:ascii="Times New Roman" w:hAnsi="Times New Roman" w:cs="Times New Roman"/>
          <w:sz w:val="24"/>
          <w:szCs w:val="24"/>
        </w:rPr>
        <w:t xml:space="preserve">links between </w:t>
      </w:r>
      <w:r w:rsidRPr="00FF4719">
        <w:rPr>
          <w:rFonts w:ascii="Times New Roman" w:hAnsi="Times New Roman" w:cs="Times New Roman"/>
          <w:sz w:val="24"/>
          <w:szCs w:val="24"/>
        </w:rPr>
        <w:t xml:space="preserve">coping styles </w:t>
      </w:r>
      <w:r w:rsidR="000521B8" w:rsidRPr="00FF4719">
        <w:rPr>
          <w:rFonts w:ascii="Times New Roman" w:hAnsi="Times New Roman" w:cs="Times New Roman"/>
          <w:sz w:val="24"/>
          <w:szCs w:val="24"/>
        </w:rPr>
        <w:t xml:space="preserve">and mental health </w:t>
      </w:r>
      <w:r w:rsidRPr="00FF4719">
        <w:rPr>
          <w:rFonts w:ascii="Times New Roman" w:hAnsi="Times New Roman" w:cs="Times New Roman"/>
          <w:sz w:val="24"/>
          <w:szCs w:val="24"/>
        </w:rPr>
        <w:t xml:space="preserve">may present the only benefit to the wider American populace. </w:t>
      </w:r>
      <w:r w:rsidR="000521B8" w:rsidRPr="00FF4719">
        <w:rPr>
          <w:rFonts w:ascii="Times New Roman" w:hAnsi="Times New Roman" w:cs="Times New Roman"/>
          <w:sz w:val="24"/>
          <w:szCs w:val="24"/>
        </w:rPr>
        <w:t xml:space="preserve">However, </w:t>
      </w:r>
      <w:r w:rsidRPr="00FF4719">
        <w:rPr>
          <w:rFonts w:ascii="Times New Roman" w:hAnsi="Times New Roman" w:cs="Times New Roman"/>
          <w:sz w:val="24"/>
          <w:szCs w:val="24"/>
        </w:rPr>
        <w:t xml:space="preserve">some greater </w:t>
      </w:r>
      <w:r w:rsidR="000521B8" w:rsidRPr="00FF4719">
        <w:rPr>
          <w:rFonts w:ascii="Times New Roman" w:hAnsi="Times New Roman" w:cs="Times New Roman"/>
          <w:sz w:val="24"/>
          <w:szCs w:val="24"/>
        </w:rPr>
        <w:t xml:space="preserve">direct </w:t>
      </w:r>
      <w:r w:rsidRPr="00FF4719">
        <w:rPr>
          <w:rFonts w:ascii="Times New Roman" w:hAnsi="Times New Roman" w:cs="Times New Roman"/>
          <w:sz w:val="24"/>
          <w:szCs w:val="24"/>
        </w:rPr>
        <w:t>value from the current study</w:t>
      </w:r>
      <w:r w:rsidR="00677BA1" w:rsidRPr="00FF4719">
        <w:rPr>
          <w:rFonts w:ascii="Times New Roman" w:hAnsi="Times New Roman" w:cs="Times New Roman"/>
          <w:sz w:val="24"/>
          <w:szCs w:val="24"/>
        </w:rPr>
        <w:t xml:space="preserve"> may be found</w:t>
      </w:r>
      <w:r w:rsidRPr="00FF4719">
        <w:rPr>
          <w:rFonts w:ascii="Times New Roman" w:hAnsi="Times New Roman" w:cs="Times New Roman"/>
          <w:sz w:val="24"/>
          <w:szCs w:val="24"/>
        </w:rPr>
        <w:t xml:space="preserve"> in informing student health and wellness programs specific for this </w:t>
      </w:r>
      <w:r w:rsidR="000521B8" w:rsidRPr="00FF4719">
        <w:rPr>
          <w:rFonts w:ascii="Times New Roman" w:hAnsi="Times New Roman" w:cs="Times New Roman"/>
          <w:sz w:val="24"/>
          <w:szCs w:val="24"/>
        </w:rPr>
        <w:t>university and its unique</w:t>
      </w:r>
      <w:r w:rsidRPr="00FF4719">
        <w:rPr>
          <w:rFonts w:ascii="Times New Roman" w:hAnsi="Times New Roman" w:cs="Times New Roman"/>
          <w:sz w:val="24"/>
          <w:szCs w:val="24"/>
        </w:rPr>
        <w:t xml:space="preserve"> population. </w:t>
      </w:r>
    </w:p>
    <w:p w14:paraId="42D0E5CE" w14:textId="64757AE1" w:rsidR="00552321" w:rsidRPr="00FF4719" w:rsidRDefault="00552321" w:rsidP="006174EB">
      <w:pPr>
        <w:spacing w:after="0" w:line="480" w:lineRule="auto"/>
        <w:ind w:firstLine="720"/>
        <w:rPr>
          <w:rFonts w:ascii="Times New Roman" w:hAnsi="Times New Roman" w:cs="Times New Roman"/>
          <w:sz w:val="24"/>
          <w:szCs w:val="24"/>
        </w:rPr>
      </w:pPr>
      <w:r w:rsidRPr="00FF4719">
        <w:rPr>
          <w:rFonts w:ascii="Times New Roman" w:hAnsi="Times New Roman" w:cs="Times New Roman"/>
          <w:sz w:val="24"/>
          <w:szCs w:val="24"/>
        </w:rPr>
        <w:t xml:space="preserve">Additionally, by recruiting from students enrolled in Introduction to Psychology courses we were conceivably engaging a population representative of several majors and varying interests. However, focusing on this convenience sample of students inadvertently resulted in the recruitment of </w:t>
      </w:r>
      <w:r w:rsidR="00FA3BBC" w:rsidRPr="00FF4719">
        <w:rPr>
          <w:rFonts w:ascii="Times New Roman" w:hAnsi="Times New Roman" w:cs="Times New Roman"/>
          <w:sz w:val="24"/>
          <w:szCs w:val="24"/>
        </w:rPr>
        <w:t>primarily</w:t>
      </w:r>
      <w:r w:rsidRPr="00FF4719">
        <w:rPr>
          <w:rFonts w:ascii="Times New Roman" w:hAnsi="Times New Roman" w:cs="Times New Roman"/>
          <w:sz w:val="24"/>
          <w:szCs w:val="24"/>
        </w:rPr>
        <w:t xml:space="preserve"> freshman and sophomore</w:t>
      </w:r>
      <w:r w:rsidR="000521B8" w:rsidRPr="00FF4719">
        <w:rPr>
          <w:rFonts w:ascii="Times New Roman" w:hAnsi="Times New Roman" w:cs="Times New Roman"/>
          <w:sz w:val="24"/>
          <w:szCs w:val="24"/>
        </w:rPr>
        <w:t>s</w:t>
      </w:r>
      <w:r w:rsidRPr="00FF4719">
        <w:rPr>
          <w:rFonts w:ascii="Times New Roman" w:hAnsi="Times New Roman" w:cs="Times New Roman"/>
          <w:sz w:val="24"/>
          <w:szCs w:val="24"/>
        </w:rPr>
        <w:t>. As a result, the</w:t>
      </w:r>
      <w:r w:rsidR="00FA3BBC" w:rsidRPr="00FF4719">
        <w:rPr>
          <w:rFonts w:ascii="Times New Roman" w:hAnsi="Times New Roman" w:cs="Times New Roman"/>
          <w:sz w:val="24"/>
          <w:szCs w:val="24"/>
        </w:rPr>
        <w:t xml:space="preserve"> sample</w:t>
      </w:r>
      <w:r w:rsidRPr="00FF4719">
        <w:rPr>
          <w:rFonts w:ascii="Times New Roman" w:hAnsi="Times New Roman" w:cs="Times New Roman"/>
          <w:sz w:val="24"/>
          <w:szCs w:val="24"/>
        </w:rPr>
        <w:t xml:space="preserve"> </w:t>
      </w:r>
      <w:r w:rsidR="00FA3BBC" w:rsidRPr="00FF4719">
        <w:rPr>
          <w:rFonts w:ascii="Times New Roman" w:hAnsi="Times New Roman" w:cs="Times New Roman"/>
          <w:sz w:val="24"/>
          <w:szCs w:val="24"/>
        </w:rPr>
        <w:t>was</w:t>
      </w:r>
      <w:r w:rsidRPr="00FF4719">
        <w:rPr>
          <w:rFonts w:ascii="Times New Roman" w:hAnsi="Times New Roman" w:cs="Times New Roman"/>
          <w:sz w:val="24"/>
          <w:szCs w:val="24"/>
        </w:rPr>
        <w:t xml:space="preserve"> a highly skewed </w:t>
      </w:r>
      <w:r w:rsidR="00FA3BBC" w:rsidRPr="00FF4719">
        <w:rPr>
          <w:rFonts w:ascii="Times New Roman" w:hAnsi="Times New Roman" w:cs="Times New Roman"/>
          <w:sz w:val="24"/>
          <w:szCs w:val="24"/>
        </w:rPr>
        <w:t>in terms of age to</w:t>
      </w:r>
      <w:r w:rsidRPr="00FF4719">
        <w:rPr>
          <w:rFonts w:ascii="Times New Roman" w:hAnsi="Times New Roman" w:cs="Times New Roman"/>
          <w:sz w:val="24"/>
          <w:szCs w:val="24"/>
        </w:rPr>
        <w:t xml:space="preserve"> mostly 18</w:t>
      </w:r>
      <w:r w:rsidR="00FA3BBC" w:rsidRPr="00FF4719">
        <w:rPr>
          <w:rFonts w:ascii="Times New Roman" w:hAnsi="Times New Roman" w:cs="Times New Roman"/>
          <w:sz w:val="24"/>
          <w:szCs w:val="24"/>
        </w:rPr>
        <w:t>-</w:t>
      </w:r>
      <w:r w:rsidRPr="00FF4719">
        <w:rPr>
          <w:rFonts w:ascii="Times New Roman" w:hAnsi="Times New Roman" w:cs="Times New Roman"/>
          <w:sz w:val="24"/>
          <w:szCs w:val="24"/>
        </w:rPr>
        <w:t xml:space="preserve"> to 19</w:t>
      </w:r>
      <w:r w:rsidR="00FA3BBC" w:rsidRPr="00FF4719">
        <w:rPr>
          <w:rFonts w:ascii="Times New Roman" w:hAnsi="Times New Roman" w:cs="Times New Roman"/>
          <w:sz w:val="24"/>
          <w:szCs w:val="24"/>
        </w:rPr>
        <w:t>-</w:t>
      </w:r>
      <w:r w:rsidRPr="00FF4719">
        <w:rPr>
          <w:rFonts w:ascii="Times New Roman" w:hAnsi="Times New Roman" w:cs="Times New Roman"/>
          <w:sz w:val="24"/>
          <w:szCs w:val="24"/>
        </w:rPr>
        <w:t xml:space="preserve"> year</w:t>
      </w:r>
      <w:r w:rsidR="00FA3BBC" w:rsidRPr="00FF4719">
        <w:rPr>
          <w:rFonts w:ascii="Times New Roman" w:hAnsi="Times New Roman" w:cs="Times New Roman"/>
          <w:sz w:val="24"/>
          <w:szCs w:val="24"/>
        </w:rPr>
        <w:t>-</w:t>
      </w:r>
      <w:r w:rsidRPr="00FF4719">
        <w:rPr>
          <w:rFonts w:ascii="Times New Roman" w:hAnsi="Times New Roman" w:cs="Times New Roman"/>
          <w:sz w:val="24"/>
          <w:szCs w:val="24"/>
        </w:rPr>
        <w:t>old</w:t>
      </w:r>
      <w:r w:rsidR="00FA3BBC" w:rsidRPr="00FF4719">
        <w:rPr>
          <w:rFonts w:ascii="Times New Roman" w:hAnsi="Times New Roman" w:cs="Times New Roman"/>
          <w:sz w:val="24"/>
          <w:szCs w:val="24"/>
        </w:rPr>
        <w:t>s</w:t>
      </w:r>
      <w:r w:rsidRPr="00FF4719">
        <w:rPr>
          <w:rFonts w:ascii="Times New Roman" w:hAnsi="Times New Roman" w:cs="Times New Roman"/>
          <w:sz w:val="24"/>
          <w:szCs w:val="24"/>
        </w:rPr>
        <w:t>. This again turned out to be problematic for examining the original study aims</w:t>
      </w:r>
      <w:r w:rsidR="000521B8" w:rsidRPr="00FF4719">
        <w:rPr>
          <w:rFonts w:ascii="Times New Roman" w:hAnsi="Times New Roman" w:cs="Times New Roman"/>
          <w:sz w:val="24"/>
          <w:szCs w:val="24"/>
        </w:rPr>
        <w:t>, and served to even further limit the generalizability of the current study findings.</w:t>
      </w:r>
      <w:r w:rsidRPr="00FF4719">
        <w:rPr>
          <w:rFonts w:ascii="Times New Roman" w:hAnsi="Times New Roman" w:cs="Times New Roman"/>
          <w:sz w:val="24"/>
          <w:szCs w:val="24"/>
        </w:rPr>
        <w:t xml:space="preserve"> </w:t>
      </w:r>
      <w:r w:rsidR="000521B8" w:rsidRPr="00FF4719">
        <w:rPr>
          <w:rFonts w:ascii="Times New Roman" w:hAnsi="Times New Roman" w:cs="Times New Roman"/>
          <w:sz w:val="24"/>
          <w:szCs w:val="24"/>
        </w:rPr>
        <w:t>By modifying recruitment methods and</w:t>
      </w:r>
      <w:r w:rsidR="0076772C" w:rsidRPr="00FF4719">
        <w:rPr>
          <w:rFonts w:ascii="Times New Roman" w:hAnsi="Times New Roman" w:cs="Times New Roman"/>
          <w:sz w:val="24"/>
          <w:szCs w:val="24"/>
        </w:rPr>
        <w:t xml:space="preserve"> </w:t>
      </w:r>
      <w:r w:rsidR="000521B8" w:rsidRPr="00FF4719">
        <w:rPr>
          <w:rFonts w:ascii="Times New Roman" w:hAnsi="Times New Roman" w:cs="Times New Roman"/>
          <w:sz w:val="24"/>
          <w:szCs w:val="24"/>
        </w:rPr>
        <w:t>engaging the wider student body</w:t>
      </w:r>
      <w:r w:rsidRPr="00FF4719">
        <w:rPr>
          <w:rFonts w:ascii="Times New Roman" w:hAnsi="Times New Roman" w:cs="Times New Roman"/>
          <w:sz w:val="24"/>
          <w:szCs w:val="24"/>
        </w:rPr>
        <w:t xml:space="preserve"> </w:t>
      </w:r>
      <w:r w:rsidR="000521B8" w:rsidRPr="00FF4719">
        <w:rPr>
          <w:rFonts w:ascii="Times New Roman" w:hAnsi="Times New Roman" w:cs="Times New Roman"/>
          <w:sz w:val="24"/>
          <w:szCs w:val="24"/>
        </w:rPr>
        <w:t>at large</w:t>
      </w:r>
      <w:r w:rsidR="0076772C" w:rsidRPr="00FF4719">
        <w:rPr>
          <w:rFonts w:ascii="Times New Roman" w:hAnsi="Times New Roman" w:cs="Times New Roman"/>
          <w:sz w:val="24"/>
          <w:szCs w:val="24"/>
        </w:rPr>
        <w:t xml:space="preserve">, rather than tying recruitment to those enrolled in a specific course, </w:t>
      </w:r>
      <w:r w:rsidR="00466821" w:rsidRPr="00FF4719">
        <w:rPr>
          <w:rFonts w:ascii="Times New Roman" w:hAnsi="Times New Roman" w:cs="Times New Roman"/>
          <w:sz w:val="24"/>
          <w:szCs w:val="24"/>
        </w:rPr>
        <w:t xml:space="preserve">future </w:t>
      </w:r>
      <w:r w:rsidR="00FA3BBC" w:rsidRPr="00FF4719">
        <w:rPr>
          <w:rFonts w:ascii="Times New Roman" w:hAnsi="Times New Roman" w:cs="Times New Roman"/>
          <w:sz w:val="24"/>
          <w:szCs w:val="24"/>
        </w:rPr>
        <w:t>research</w:t>
      </w:r>
      <w:r w:rsidR="000521B8" w:rsidRPr="00FF4719">
        <w:rPr>
          <w:rFonts w:ascii="Times New Roman" w:hAnsi="Times New Roman" w:cs="Times New Roman"/>
          <w:sz w:val="24"/>
          <w:szCs w:val="24"/>
        </w:rPr>
        <w:t xml:space="preserve"> may greatly increase the diversity of </w:t>
      </w:r>
      <w:r w:rsidR="00FA3BBC" w:rsidRPr="00FF4719">
        <w:rPr>
          <w:rFonts w:ascii="Times New Roman" w:hAnsi="Times New Roman" w:cs="Times New Roman"/>
          <w:sz w:val="24"/>
          <w:szCs w:val="24"/>
        </w:rPr>
        <w:t>their</w:t>
      </w:r>
      <w:r w:rsidR="000521B8" w:rsidRPr="00FF4719">
        <w:rPr>
          <w:rFonts w:ascii="Times New Roman" w:hAnsi="Times New Roman" w:cs="Times New Roman"/>
          <w:sz w:val="24"/>
          <w:szCs w:val="24"/>
        </w:rPr>
        <w:t xml:space="preserve"> sample</w:t>
      </w:r>
      <w:r w:rsidR="00FA3BBC" w:rsidRPr="00FF4719">
        <w:rPr>
          <w:rFonts w:ascii="Times New Roman" w:hAnsi="Times New Roman" w:cs="Times New Roman"/>
          <w:sz w:val="24"/>
          <w:szCs w:val="24"/>
        </w:rPr>
        <w:t>s</w:t>
      </w:r>
      <w:r w:rsidR="000521B8" w:rsidRPr="00FF4719">
        <w:rPr>
          <w:rFonts w:ascii="Times New Roman" w:hAnsi="Times New Roman" w:cs="Times New Roman"/>
          <w:sz w:val="24"/>
          <w:szCs w:val="24"/>
        </w:rPr>
        <w:t>.</w:t>
      </w:r>
    </w:p>
    <w:p w14:paraId="076EB8F1" w14:textId="02AD4209" w:rsidR="00E47839" w:rsidRPr="00FF4719" w:rsidRDefault="00420690" w:rsidP="008E1437">
      <w:pPr>
        <w:widowControl w:val="0"/>
        <w:spacing w:after="0" w:line="480" w:lineRule="auto"/>
        <w:ind w:firstLine="720"/>
        <w:rPr>
          <w:rFonts w:ascii="Times New Roman" w:hAnsi="Times New Roman" w:cs="Times New Roman"/>
          <w:sz w:val="24"/>
          <w:szCs w:val="24"/>
        </w:rPr>
      </w:pPr>
      <w:r w:rsidRPr="00FF4719">
        <w:rPr>
          <w:rFonts w:ascii="Times New Roman" w:hAnsi="Times New Roman" w:cs="Times New Roman"/>
          <w:sz w:val="24"/>
          <w:szCs w:val="24"/>
        </w:rPr>
        <w:t>Exami</w:t>
      </w:r>
      <w:r w:rsidR="00E5659C" w:rsidRPr="00FF4719">
        <w:rPr>
          <w:rFonts w:ascii="Times New Roman" w:hAnsi="Times New Roman" w:cs="Times New Roman"/>
          <w:sz w:val="24"/>
          <w:szCs w:val="24"/>
        </w:rPr>
        <w:t>ni</w:t>
      </w:r>
      <w:r w:rsidRPr="00FF4719">
        <w:rPr>
          <w:rFonts w:ascii="Times New Roman" w:hAnsi="Times New Roman" w:cs="Times New Roman"/>
          <w:sz w:val="24"/>
          <w:szCs w:val="24"/>
        </w:rPr>
        <w:t>ng</w:t>
      </w:r>
      <w:r w:rsidR="00E47839" w:rsidRPr="00FF4719">
        <w:rPr>
          <w:rFonts w:ascii="Times New Roman" w:hAnsi="Times New Roman" w:cs="Times New Roman"/>
          <w:sz w:val="24"/>
          <w:szCs w:val="24"/>
        </w:rPr>
        <w:t xml:space="preserve"> the other potential contributing factors identified by the APA Task Force (i.e., </w:t>
      </w:r>
      <w:r w:rsidR="00E47839" w:rsidRPr="00FF4719">
        <w:rPr>
          <w:rFonts w:ascii="Times New Roman" w:hAnsi="Times New Roman" w:cs="Times New Roman"/>
          <w:sz w:val="24"/>
          <w:szCs w:val="24"/>
        </w:rPr>
        <w:lastRenderedPageBreak/>
        <w:t xml:space="preserve">trauma history, marital status, parenthood, SES, personality type) in conjunction with coping may be a robust and enlightening area for future research. Although we originally set out to also identify potential trauma history and possible resulting traumatic stress </w:t>
      </w:r>
      <w:r w:rsidR="006377FD" w:rsidRPr="00FF4719">
        <w:rPr>
          <w:rFonts w:ascii="Times New Roman" w:hAnsi="Times New Roman" w:cs="Times New Roman"/>
          <w:sz w:val="24"/>
          <w:szCs w:val="24"/>
        </w:rPr>
        <w:t>symptomatology (i.e., PTSD symptoms, comorbid depression, comorbid alcohol abuse)</w:t>
      </w:r>
      <w:r w:rsidR="00E47839" w:rsidRPr="00FF4719">
        <w:rPr>
          <w:rFonts w:ascii="Times New Roman" w:hAnsi="Times New Roman" w:cs="Times New Roman"/>
          <w:sz w:val="24"/>
          <w:szCs w:val="24"/>
        </w:rPr>
        <w:t>, our collection methodology (</w:t>
      </w:r>
      <w:r w:rsidR="006377FD" w:rsidRPr="00FF4719">
        <w:rPr>
          <w:rFonts w:ascii="Times New Roman" w:hAnsi="Times New Roman" w:cs="Times New Roman"/>
          <w:sz w:val="24"/>
          <w:szCs w:val="24"/>
        </w:rPr>
        <w:t>highlighted earlier</w:t>
      </w:r>
      <w:r w:rsidR="00E47839" w:rsidRPr="00FF4719">
        <w:rPr>
          <w:rFonts w:ascii="Times New Roman" w:hAnsi="Times New Roman" w:cs="Times New Roman"/>
          <w:sz w:val="24"/>
          <w:szCs w:val="24"/>
        </w:rPr>
        <w:t>) proved to be an obstacle to attaining reliable data in this area. Therefore, even though we did collect some data concerning trauma, we determined that it would not be in line with good scientific rigor and practice to utilize potentially unreliable or misleading data. Additionally—as we did also collect data on marital status, number of children, and SES—a</w:t>
      </w:r>
      <w:r w:rsidR="006377FD" w:rsidRPr="00FF4719">
        <w:rPr>
          <w:rFonts w:ascii="Times New Roman" w:hAnsi="Times New Roman" w:cs="Times New Roman"/>
          <w:sz w:val="24"/>
          <w:szCs w:val="24"/>
        </w:rPr>
        <w:t xml:space="preserve"> very culturally and chronologically homogenous</w:t>
      </w:r>
      <w:r w:rsidR="00E47839" w:rsidRPr="00FF4719">
        <w:rPr>
          <w:rFonts w:ascii="Times New Roman" w:hAnsi="Times New Roman" w:cs="Times New Roman"/>
          <w:sz w:val="24"/>
          <w:szCs w:val="24"/>
        </w:rPr>
        <w:t xml:space="preserve"> emerging-adult college population, from a freshman level introductory course, with a mean age of between 18 and 19 years old, greatly limited our ability to </w:t>
      </w:r>
      <w:r w:rsidR="006377FD" w:rsidRPr="00FF4719">
        <w:rPr>
          <w:rFonts w:ascii="Times New Roman" w:hAnsi="Times New Roman" w:cs="Times New Roman"/>
          <w:sz w:val="24"/>
          <w:szCs w:val="24"/>
        </w:rPr>
        <w:t>determine</w:t>
      </w:r>
      <w:r w:rsidR="00E47839" w:rsidRPr="00FF4719">
        <w:rPr>
          <w:rFonts w:ascii="Times New Roman" w:hAnsi="Times New Roman" w:cs="Times New Roman"/>
          <w:sz w:val="24"/>
          <w:szCs w:val="24"/>
        </w:rPr>
        <w:t xml:space="preserve"> the potential effects and interactions stemming from these factors. Therefore, by adjusting methodology and casting a wider net to the entire university population (e.g., traditional and non-traditional undergraduates, graduate students), we may be able to acquire a much more diverse population of participants, allowing for a great deal more sampling and statistical power. </w:t>
      </w:r>
    </w:p>
    <w:p w14:paraId="451DC868" w14:textId="3ABC447C" w:rsidR="00942C6E" w:rsidRPr="00FF4719" w:rsidRDefault="00942C6E" w:rsidP="008E1437">
      <w:pPr>
        <w:widowControl w:val="0"/>
        <w:spacing w:after="0" w:line="480" w:lineRule="auto"/>
        <w:ind w:firstLine="720"/>
        <w:rPr>
          <w:rFonts w:ascii="Times New Roman" w:hAnsi="Times New Roman" w:cs="Times New Roman"/>
          <w:sz w:val="24"/>
          <w:szCs w:val="24"/>
        </w:rPr>
      </w:pPr>
      <w:r w:rsidRPr="00FF4719">
        <w:rPr>
          <w:rFonts w:ascii="Times New Roman" w:hAnsi="Times New Roman" w:cs="Times New Roman"/>
          <w:sz w:val="24"/>
          <w:szCs w:val="24"/>
        </w:rPr>
        <w:t xml:space="preserve">Also, of particular interest for study of coping and how various </w:t>
      </w:r>
      <w:r w:rsidR="005202F2" w:rsidRPr="00FF4719">
        <w:rPr>
          <w:rFonts w:ascii="Times New Roman" w:hAnsi="Times New Roman" w:cs="Times New Roman"/>
          <w:sz w:val="24"/>
          <w:szCs w:val="24"/>
        </w:rPr>
        <w:t xml:space="preserve">styles and strategies </w:t>
      </w:r>
      <w:r w:rsidRPr="00FF4719">
        <w:rPr>
          <w:rFonts w:ascii="Times New Roman" w:hAnsi="Times New Roman" w:cs="Times New Roman"/>
          <w:sz w:val="24"/>
          <w:szCs w:val="24"/>
        </w:rPr>
        <w:t>may relate to psychological distress may be the interplay between early attachment styles (e.g., parental attachment</w:t>
      </w:r>
      <w:r w:rsidR="005202F2" w:rsidRPr="00FF4719">
        <w:rPr>
          <w:rFonts w:ascii="Times New Roman" w:hAnsi="Times New Roman" w:cs="Times New Roman"/>
          <w:sz w:val="24"/>
          <w:szCs w:val="24"/>
        </w:rPr>
        <w:t>) and</w:t>
      </w:r>
      <w:r w:rsidRPr="00FF4719">
        <w:rPr>
          <w:rFonts w:ascii="Times New Roman" w:hAnsi="Times New Roman" w:cs="Times New Roman"/>
          <w:sz w:val="24"/>
          <w:szCs w:val="24"/>
        </w:rPr>
        <w:t xml:space="preserve"> </w:t>
      </w:r>
      <w:r w:rsidR="005202F2" w:rsidRPr="00FF4719">
        <w:rPr>
          <w:rFonts w:ascii="Times New Roman" w:hAnsi="Times New Roman" w:cs="Times New Roman"/>
          <w:sz w:val="24"/>
          <w:szCs w:val="24"/>
        </w:rPr>
        <w:t xml:space="preserve">developing </w:t>
      </w:r>
      <w:r w:rsidRPr="00FF4719">
        <w:rPr>
          <w:rFonts w:ascii="Times New Roman" w:hAnsi="Times New Roman" w:cs="Times New Roman"/>
          <w:sz w:val="24"/>
          <w:szCs w:val="24"/>
        </w:rPr>
        <w:t>social competence</w:t>
      </w:r>
      <w:r w:rsidR="005202F2" w:rsidRPr="00FF4719">
        <w:rPr>
          <w:rFonts w:ascii="Times New Roman" w:hAnsi="Times New Roman" w:cs="Times New Roman"/>
          <w:sz w:val="24"/>
          <w:szCs w:val="24"/>
        </w:rPr>
        <w:t xml:space="preserve"> and</w:t>
      </w:r>
      <w:r w:rsidRPr="00FF4719">
        <w:rPr>
          <w:rFonts w:ascii="Times New Roman" w:hAnsi="Times New Roman" w:cs="Times New Roman"/>
          <w:sz w:val="24"/>
          <w:szCs w:val="24"/>
        </w:rPr>
        <w:t xml:space="preserve"> emotional intelligence</w:t>
      </w:r>
      <w:r w:rsidR="005202F2" w:rsidRPr="00FF4719">
        <w:rPr>
          <w:rFonts w:ascii="Times New Roman" w:hAnsi="Times New Roman" w:cs="Times New Roman"/>
          <w:sz w:val="24"/>
          <w:szCs w:val="24"/>
        </w:rPr>
        <w:t xml:space="preserve">; </w:t>
      </w:r>
      <w:r w:rsidR="00D6249C" w:rsidRPr="00FF4719">
        <w:rPr>
          <w:rFonts w:ascii="Times New Roman" w:hAnsi="Times New Roman" w:cs="Times New Roman"/>
          <w:sz w:val="24"/>
          <w:szCs w:val="24"/>
        </w:rPr>
        <w:t>as well as</w:t>
      </w:r>
      <w:r w:rsidR="005202F2" w:rsidRPr="00FF4719">
        <w:rPr>
          <w:rFonts w:ascii="Times New Roman" w:hAnsi="Times New Roman" w:cs="Times New Roman"/>
          <w:sz w:val="24"/>
          <w:szCs w:val="24"/>
        </w:rPr>
        <w:t>, how might these factors influence and interact with</w:t>
      </w:r>
      <w:r w:rsidRPr="00FF4719">
        <w:rPr>
          <w:rFonts w:ascii="Times New Roman" w:hAnsi="Times New Roman" w:cs="Times New Roman"/>
          <w:sz w:val="24"/>
          <w:szCs w:val="24"/>
        </w:rPr>
        <w:t xml:space="preserve"> </w:t>
      </w:r>
      <w:r w:rsidR="005202F2" w:rsidRPr="00FF4719">
        <w:rPr>
          <w:rFonts w:ascii="Times New Roman" w:hAnsi="Times New Roman" w:cs="Times New Roman"/>
          <w:sz w:val="24"/>
          <w:szCs w:val="24"/>
        </w:rPr>
        <w:t xml:space="preserve">gender, </w:t>
      </w:r>
      <w:r w:rsidRPr="00FF4719">
        <w:rPr>
          <w:rFonts w:ascii="Times New Roman" w:hAnsi="Times New Roman" w:cs="Times New Roman"/>
          <w:sz w:val="24"/>
          <w:szCs w:val="24"/>
        </w:rPr>
        <w:t>personality type</w:t>
      </w:r>
      <w:r w:rsidR="005202F2" w:rsidRPr="00FF4719">
        <w:rPr>
          <w:rFonts w:ascii="Times New Roman" w:hAnsi="Times New Roman" w:cs="Times New Roman"/>
          <w:sz w:val="24"/>
          <w:szCs w:val="24"/>
        </w:rPr>
        <w:t xml:space="preserve">, and </w:t>
      </w:r>
      <w:r w:rsidRPr="00FF4719">
        <w:rPr>
          <w:rFonts w:ascii="Times New Roman" w:hAnsi="Times New Roman" w:cs="Times New Roman"/>
          <w:sz w:val="24"/>
          <w:szCs w:val="24"/>
        </w:rPr>
        <w:t>coping</w:t>
      </w:r>
      <w:r w:rsidR="005202F2" w:rsidRPr="00FF4719">
        <w:rPr>
          <w:rFonts w:ascii="Times New Roman" w:hAnsi="Times New Roman" w:cs="Times New Roman"/>
          <w:sz w:val="24"/>
          <w:szCs w:val="24"/>
        </w:rPr>
        <w:t xml:space="preserve"> to either build psychological resilience or increase risk for emotional dysregulation and psychological dysfunction</w:t>
      </w:r>
      <w:r w:rsidRPr="00FF4719">
        <w:rPr>
          <w:rFonts w:ascii="Times New Roman" w:hAnsi="Times New Roman" w:cs="Times New Roman"/>
          <w:sz w:val="24"/>
          <w:szCs w:val="24"/>
        </w:rPr>
        <w:t>.</w:t>
      </w:r>
      <w:r w:rsidR="005202F2" w:rsidRPr="00FF4719">
        <w:rPr>
          <w:rFonts w:ascii="Times New Roman" w:hAnsi="Times New Roman" w:cs="Times New Roman"/>
          <w:sz w:val="24"/>
          <w:szCs w:val="24"/>
        </w:rPr>
        <w:t xml:space="preserve"> </w:t>
      </w:r>
      <w:r w:rsidR="00D6249C" w:rsidRPr="00FF4719">
        <w:rPr>
          <w:rFonts w:ascii="Times New Roman" w:hAnsi="Times New Roman" w:cs="Times New Roman"/>
          <w:sz w:val="24"/>
          <w:szCs w:val="24"/>
        </w:rPr>
        <w:t xml:space="preserve">We may find that certain factors within some childhood environments (i.e., perceived support, encouragement of self-efficacy) may </w:t>
      </w:r>
      <w:r w:rsidR="00FD720A" w:rsidRPr="00FF4719">
        <w:rPr>
          <w:rFonts w:ascii="Times New Roman" w:hAnsi="Times New Roman" w:cs="Times New Roman"/>
          <w:sz w:val="24"/>
          <w:szCs w:val="24"/>
        </w:rPr>
        <w:t xml:space="preserve">set the stage for developing more adaptive and flexible schemata and overall world views (i.e., </w:t>
      </w:r>
      <w:r w:rsidR="008E1437" w:rsidRPr="00FF4719">
        <w:rPr>
          <w:rFonts w:ascii="Times New Roman" w:hAnsi="Times New Roman" w:cs="Times New Roman"/>
          <w:sz w:val="24"/>
          <w:szCs w:val="24"/>
        </w:rPr>
        <w:t>balanced locus of control and self-</w:t>
      </w:r>
      <w:r w:rsidR="008E1437" w:rsidRPr="00FF4719">
        <w:rPr>
          <w:rFonts w:ascii="Times New Roman" w:hAnsi="Times New Roman" w:cs="Times New Roman"/>
          <w:sz w:val="24"/>
          <w:szCs w:val="24"/>
        </w:rPr>
        <w:lastRenderedPageBreak/>
        <w:t xml:space="preserve">confidence; </w:t>
      </w:r>
      <w:r w:rsidR="00FD720A" w:rsidRPr="00FF4719">
        <w:rPr>
          <w:rFonts w:ascii="Times New Roman" w:hAnsi="Times New Roman" w:cs="Times New Roman"/>
          <w:sz w:val="24"/>
          <w:szCs w:val="24"/>
        </w:rPr>
        <w:t xml:space="preserve">individual identity unencumbered by </w:t>
      </w:r>
      <w:r w:rsidR="008E1437" w:rsidRPr="00FF4719">
        <w:rPr>
          <w:rFonts w:ascii="Times New Roman" w:hAnsi="Times New Roman" w:cs="Times New Roman"/>
          <w:sz w:val="24"/>
          <w:szCs w:val="24"/>
        </w:rPr>
        <w:t xml:space="preserve">societal pressures such as gender role stereotyping) </w:t>
      </w:r>
      <w:r w:rsidR="00FD720A" w:rsidRPr="00FF4719">
        <w:rPr>
          <w:rFonts w:ascii="Times New Roman" w:hAnsi="Times New Roman" w:cs="Times New Roman"/>
          <w:sz w:val="24"/>
          <w:szCs w:val="24"/>
        </w:rPr>
        <w:t xml:space="preserve">that allow the individual to encounter and overcome adversity (i.e., cope) in less psychologically taxing ways. </w:t>
      </w:r>
      <w:r w:rsidR="008E1437" w:rsidRPr="00FF4719">
        <w:rPr>
          <w:rFonts w:ascii="Times New Roman" w:hAnsi="Times New Roman" w:cs="Times New Roman"/>
          <w:sz w:val="24"/>
          <w:szCs w:val="24"/>
        </w:rPr>
        <w:t>Essentially, some of these elements may serve as protective factors that account for and effectively moderate</w:t>
      </w:r>
      <w:r w:rsidR="00FD720A" w:rsidRPr="00FF4719">
        <w:rPr>
          <w:rFonts w:ascii="Times New Roman" w:hAnsi="Times New Roman" w:cs="Times New Roman"/>
          <w:sz w:val="24"/>
          <w:szCs w:val="24"/>
        </w:rPr>
        <w:t xml:space="preserve"> cog</w:t>
      </w:r>
      <w:r w:rsidR="008E1437" w:rsidRPr="00FF4719">
        <w:rPr>
          <w:rFonts w:ascii="Times New Roman" w:hAnsi="Times New Roman" w:cs="Times New Roman"/>
          <w:sz w:val="24"/>
          <w:szCs w:val="24"/>
        </w:rPr>
        <w:t>nitive and affective differences currently seen in variables such as gender association with depression.</w:t>
      </w:r>
      <w:r w:rsidR="00D6249C" w:rsidRPr="00FF4719">
        <w:rPr>
          <w:rFonts w:ascii="Times New Roman" w:hAnsi="Times New Roman" w:cs="Times New Roman"/>
          <w:sz w:val="24"/>
          <w:szCs w:val="24"/>
        </w:rPr>
        <w:t xml:space="preserve"> </w:t>
      </w:r>
      <w:r w:rsidR="005202F2" w:rsidRPr="00FF4719">
        <w:rPr>
          <w:rFonts w:ascii="Times New Roman" w:hAnsi="Times New Roman" w:cs="Times New Roman"/>
          <w:sz w:val="24"/>
          <w:szCs w:val="24"/>
        </w:rPr>
        <w:t xml:space="preserve"> </w:t>
      </w:r>
    </w:p>
    <w:p w14:paraId="019F1299" w14:textId="42C2F947" w:rsidR="00D927EC" w:rsidRPr="00FF4719" w:rsidRDefault="001C3F23" w:rsidP="006174EB">
      <w:pPr>
        <w:spacing w:after="0" w:line="480" w:lineRule="auto"/>
        <w:rPr>
          <w:rFonts w:ascii="Times New Roman" w:hAnsi="Times New Roman" w:cs="Times New Roman"/>
          <w:b/>
          <w:sz w:val="24"/>
          <w:szCs w:val="24"/>
        </w:rPr>
      </w:pPr>
      <w:r w:rsidRPr="00FF4719">
        <w:rPr>
          <w:rFonts w:ascii="Times New Roman" w:hAnsi="Times New Roman" w:cs="Times New Roman"/>
          <w:b/>
          <w:sz w:val="24"/>
          <w:szCs w:val="24"/>
        </w:rPr>
        <w:t>Conclusion</w:t>
      </w:r>
    </w:p>
    <w:p w14:paraId="141195D7" w14:textId="773667DA" w:rsidR="00091882" w:rsidRPr="00FF4719" w:rsidRDefault="00D927EC" w:rsidP="005A3D25">
      <w:pPr>
        <w:spacing w:after="0" w:line="480" w:lineRule="auto"/>
        <w:rPr>
          <w:rFonts w:ascii="Times New Roman" w:hAnsi="Times New Roman" w:cs="Times New Roman"/>
          <w:sz w:val="24"/>
          <w:szCs w:val="24"/>
        </w:rPr>
      </w:pPr>
      <w:r w:rsidRPr="00FF4719">
        <w:rPr>
          <w:rFonts w:ascii="Times New Roman" w:hAnsi="Times New Roman" w:cs="Times New Roman"/>
          <w:b/>
          <w:sz w:val="24"/>
          <w:szCs w:val="24"/>
        </w:rPr>
        <w:tab/>
      </w:r>
      <w:r w:rsidRPr="00FF4719">
        <w:rPr>
          <w:rFonts w:ascii="Times New Roman" w:hAnsi="Times New Roman" w:cs="Times New Roman"/>
          <w:sz w:val="24"/>
          <w:szCs w:val="24"/>
        </w:rPr>
        <w:t xml:space="preserve">As predicted, emerging-adult female undergraduates showed a higher prevalence of depression and greater depression severity than did same age males. However, </w:t>
      </w:r>
      <w:r w:rsidR="008C6EF0" w:rsidRPr="00FF4719">
        <w:rPr>
          <w:rFonts w:ascii="Times New Roman" w:hAnsi="Times New Roman" w:cs="Times New Roman"/>
          <w:sz w:val="24"/>
          <w:szCs w:val="24"/>
        </w:rPr>
        <w:t xml:space="preserve">as seen in Rohde et al. (1990), </w:t>
      </w:r>
      <w:r w:rsidRPr="00FF4719">
        <w:rPr>
          <w:rFonts w:ascii="Times New Roman" w:hAnsi="Times New Roman" w:cs="Times New Roman"/>
          <w:sz w:val="24"/>
          <w:szCs w:val="24"/>
        </w:rPr>
        <w:t xml:space="preserve">although there was a statistically significant difference between depression </w:t>
      </w:r>
      <w:r w:rsidR="00597503" w:rsidRPr="00FF4719">
        <w:rPr>
          <w:rFonts w:ascii="Times New Roman" w:hAnsi="Times New Roman" w:cs="Times New Roman"/>
          <w:sz w:val="24"/>
          <w:szCs w:val="24"/>
        </w:rPr>
        <w:t xml:space="preserve">prevalence </w:t>
      </w:r>
      <w:r w:rsidRPr="00FF4719">
        <w:rPr>
          <w:rFonts w:ascii="Times New Roman" w:hAnsi="Times New Roman" w:cs="Times New Roman"/>
          <w:sz w:val="24"/>
          <w:szCs w:val="24"/>
        </w:rPr>
        <w:t xml:space="preserve">in females and males in this sample, gender itself demonstrated only a weak association and was not found to be a strong predictor of depression severity. </w:t>
      </w:r>
      <w:r w:rsidR="00597503" w:rsidRPr="00FF4719">
        <w:rPr>
          <w:rFonts w:ascii="Times New Roman" w:hAnsi="Times New Roman" w:cs="Times New Roman"/>
          <w:sz w:val="24"/>
          <w:szCs w:val="24"/>
        </w:rPr>
        <w:t>Which c</w:t>
      </w:r>
      <w:r w:rsidR="00C34863" w:rsidRPr="00FF4719">
        <w:rPr>
          <w:rFonts w:ascii="Times New Roman" w:hAnsi="Times New Roman" w:cs="Times New Roman"/>
          <w:sz w:val="24"/>
          <w:szCs w:val="24"/>
        </w:rPr>
        <w:t>oping style employed</w:t>
      </w:r>
      <w:r w:rsidR="00597503" w:rsidRPr="00FF4719">
        <w:rPr>
          <w:rFonts w:ascii="Times New Roman" w:hAnsi="Times New Roman" w:cs="Times New Roman"/>
          <w:sz w:val="24"/>
          <w:szCs w:val="24"/>
        </w:rPr>
        <w:t xml:space="preserve"> was a much stronger predictor, and those who relied largely on disengagement or avoidant methods reported higher levels of depression. This would seem to indicate that developing programs to teach students psychologically healthier methods</w:t>
      </w:r>
      <w:r w:rsidR="0076772C" w:rsidRPr="00FF4719">
        <w:rPr>
          <w:rFonts w:ascii="Times New Roman" w:hAnsi="Times New Roman" w:cs="Times New Roman"/>
          <w:sz w:val="24"/>
          <w:szCs w:val="24"/>
        </w:rPr>
        <w:t xml:space="preserve"> of coping</w:t>
      </w:r>
      <w:r w:rsidR="00597503" w:rsidRPr="00FF4719">
        <w:rPr>
          <w:rFonts w:ascii="Times New Roman" w:hAnsi="Times New Roman" w:cs="Times New Roman"/>
          <w:sz w:val="24"/>
          <w:szCs w:val="24"/>
        </w:rPr>
        <w:t xml:space="preserve"> </w:t>
      </w:r>
      <w:r w:rsidR="0076772C" w:rsidRPr="00FF4719">
        <w:rPr>
          <w:rFonts w:ascii="Times New Roman" w:hAnsi="Times New Roman" w:cs="Times New Roman"/>
          <w:sz w:val="24"/>
          <w:szCs w:val="24"/>
        </w:rPr>
        <w:t xml:space="preserve">with general life and academic stressors </w:t>
      </w:r>
      <w:r w:rsidR="00597503" w:rsidRPr="00FF4719">
        <w:rPr>
          <w:rFonts w:ascii="Times New Roman" w:hAnsi="Times New Roman" w:cs="Times New Roman"/>
          <w:sz w:val="24"/>
          <w:szCs w:val="24"/>
        </w:rPr>
        <w:t xml:space="preserve">(i.e., engagement styles) </w:t>
      </w:r>
      <w:r w:rsidR="0076772C" w:rsidRPr="00FF4719">
        <w:rPr>
          <w:rFonts w:ascii="Times New Roman" w:hAnsi="Times New Roman" w:cs="Times New Roman"/>
          <w:sz w:val="24"/>
          <w:szCs w:val="24"/>
        </w:rPr>
        <w:t>may affect lower psychological distress and allow for greater academic success.</w:t>
      </w:r>
      <w:r w:rsidR="00C34863" w:rsidRPr="00FF4719">
        <w:rPr>
          <w:rFonts w:ascii="Times New Roman" w:hAnsi="Times New Roman" w:cs="Times New Roman"/>
          <w:sz w:val="24"/>
          <w:szCs w:val="24"/>
        </w:rPr>
        <w:t xml:space="preserve"> </w:t>
      </w:r>
      <w:r w:rsidR="00091882" w:rsidRPr="00FF4719">
        <w:rPr>
          <w:rFonts w:ascii="Times New Roman" w:hAnsi="Times New Roman" w:cs="Times New Roman"/>
          <w:sz w:val="24"/>
          <w:szCs w:val="24"/>
        </w:rPr>
        <w:br w:type="page"/>
      </w:r>
      <w:bookmarkStart w:id="0" w:name="_GoBack"/>
      <w:bookmarkEnd w:id="0"/>
    </w:p>
    <w:p w14:paraId="03DEBF65" w14:textId="77777777" w:rsidR="006265A8" w:rsidRDefault="006265A8" w:rsidP="00091882">
      <w:pPr>
        <w:spacing w:after="0" w:line="48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233"/>
        <w:gridCol w:w="2321"/>
        <w:gridCol w:w="1481"/>
        <w:gridCol w:w="1498"/>
        <w:gridCol w:w="1429"/>
        <w:gridCol w:w="1398"/>
      </w:tblGrid>
      <w:tr w:rsidR="006265A8" w14:paraId="78101F7A" w14:textId="77777777" w:rsidTr="001E3085">
        <w:tc>
          <w:tcPr>
            <w:tcW w:w="9360" w:type="dxa"/>
            <w:gridSpan w:val="6"/>
            <w:tcBorders>
              <w:top w:val="single" w:sz="4" w:space="0" w:color="auto"/>
              <w:left w:val="nil"/>
              <w:bottom w:val="single" w:sz="4" w:space="0" w:color="auto"/>
              <w:right w:val="nil"/>
            </w:tcBorders>
          </w:tcPr>
          <w:p w14:paraId="71718A93" w14:textId="77777777" w:rsidR="006265A8" w:rsidRPr="00DC6234" w:rsidRDefault="006265A8" w:rsidP="006B0B57">
            <w:pPr>
              <w:rPr>
                <w:rFonts w:ascii="Times New Roman" w:hAnsi="Times New Roman" w:cs="Times New Roman"/>
              </w:rPr>
            </w:pPr>
            <w:r w:rsidRPr="00DC6234">
              <w:rPr>
                <w:rFonts w:ascii="Times New Roman" w:hAnsi="Times New Roman" w:cs="Times New Roman"/>
              </w:rPr>
              <w:t xml:space="preserve">Table 1 </w:t>
            </w:r>
          </w:p>
          <w:p w14:paraId="2BDE0A83" w14:textId="77777777" w:rsidR="006265A8" w:rsidRPr="00DC6234" w:rsidRDefault="006265A8" w:rsidP="006B0B57">
            <w:pPr>
              <w:rPr>
                <w:rFonts w:ascii="Times New Roman" w:hAnsi="Times New Roman" w:cs="Times New Roman"/>
              </w:rPr>
            </w:pPr>
          </w:p>
          <w:p w14:paraId="004606A8" w14:textId="77777777" w:rsidR="006265A8" w:rsidRPr="00DC6234" w:rsidRDefault="006265A8" w:rsidP="006B0B57">
            <w:pPr>
              <w:rPr>
                <w:rFonts w:ascii="Times New Roman" w:hAnsi="Times New Roman" w:cs="Times New Roman"/>
              </w:rPr>
            </w:pPr>
            <w:r w:rsidRPr="00DC6234">
              <w:rPr>
                <w:rFonts w:ascii="Times New Roman" w:hAnsi="Times New Roman" w:cs="Times New Roman"/>
                <w:i/>
              </w:rPr>
              <w:t>Respondent demographics</w:t>
            </w:r>
          </w:p>
          <w:p w14:paraId="1979FDF3" w14:textId="77777777" w:rsidR="006265A8" w:rsidRPr="00DC6234" w:rsidRDefault="006265A8" w:rsidP="006B0B57">
            <w:pPr>
              <w:rPr>
                <w:rFonts w:ascii="Times New Roman" w:hAnsi="Times New Roman" w:cs="Times New Roman"/>
              </w:rPr>
            </w:pPr>
          </w:p>
        </w:tc>
      </w:tr>
      <w:tr w:rsidR="006265A8" w14:paraId="7C55F41C" w14:textId="77777777" w:rsidTr="001E3085">
        <w:tc>
          <w:tcPr>
            <w:tcW w:w="1233" w:type="dxa"/>
            <w:tcBorders>
              <w:left w:val="nil"/>
              <w:bottom w:val="single" w:sz="4" w:space="0" w:color="auto"/>
              <w:right w:val="nil"/>
            </w:tcBorders>
          </w:tcPr>
          <w:p w14:paraId="1D948F7A" w14:textId="77777777" w:rsidR="006265A8" w:rsidRPr="00DC6234" w:rsidRDefault="006265A8" w:rsidP="006B0B57">
            <w:pPr>
              <w:rPr>
                <w:rFonts w:ascii="Times New Roman" w:hAnsi="Times New Roman" w:cs="Times New Roman"/>
              </w:rPr>
            </w:pPr>
          </w:p>
        </w:tc>
        <w:tc>
          <w:tcPr>
            <w:tcW w:w="2321" w:type="dxa"/>
            <w:tcBorders>
              <w:left w:val="nil"/>
              <w:bottom w:val="single" w:sz="4" w:space="0" w:color="auto"/>
              <w:right w:val="nil"/>
            </w:tcBorders>
          </w:tcPr>
          <w:p w14:paraId="6751069F" w14:textId="77777777" w:rsidR="006265A8" w:rsidRPr="00DC6234" w:rsidRDefault="006265A8" w:rsidP="006B0B57">
            <w:pPr>
              <w:jc w:val="center"/>
              <w:rPr>
                <w:rFonts w:ascii="Times New Roman" w:hAnsi="Times New Roman" w:cs="Times New Roman"/>
              </w:rPr>
            </w:pPr>
          </w:p>
        </w:tc>
        <w:tc>
          <w:tcPr>
            <w:tcW w:w="1481" w:type="dxa"/>
            <w:tcBorders>
              <w:left w:val="nil"/>
              <w:bottom w:val="single" w:sz="4" w:space="0" w:color="auto"/>
              <w:right w:val="nil"/>
            </w:tcBorders>
          </w:tcPr>
          <w:p w14:paraId="2A77F0A8" w14:textId="77777777" w:rsidR="006265A8" w:rsidRPr="00DC6234" w:rsidRDefault="006265A8" w:rsidP="006B0B57">
            <w:pPr>
              <w:jc w:val="center"/>
              <w:rPr>
                <w:rFonts w:ascii="Times New Roman" w:hAnsi="Times New Roman" w:cs="Times New Roman"/>
                <w:b/>
                <w:i/>
              </w:rPr>
            </w:pPr>
            <w:r w:rsidRPr="00DC6234">
              <w:rPr>
                <w:rFonts w:ascii="Times New Roman" w:hAnsi="Times New Roman" w:cs="Times New Roman"/>
                <w:b/>
                <w:i/>
              </w:rPr>
              <w:t>N</w:t>
            </w:r>
          </w:p>
        </w:tc>
        <w:tc>
          <w:tcPr>
            <w:tcW w:w="1498" w:type="dxa"/>
            <w:tcBorders>
              <w:left w:val="nil"/>
              <w:bottom w:val="single" w:sz="4" w:space="0" w:color="auto"/>
              <w:right w:val="nil"/>
            </w:tcBorders>
          </w:tcPr>
          <w:p w14:paraId="56583047" w14:textId="77777777" w:rsidR="006265A8" w:rsidRPr="00DC6234" w:rsidRDefault="006265A8" w:rsidP="006B0B57">
            <w:pPr>
              <w:jc w:val="center"/>
              <w:rPr>
                <w:rFonts w:ascii="Times New Roman" w:hAnsi="Times New Roman" w:cs="Times New Roman"/>
                <w:b/>
              </w:rPr>
            </w:pPr>
            <w:r w:rsidRPr="00DC6234">
              <w:rPr>
                <w:rFonts w:ascii="Times New Roman" w:hAnsi="Times New Roman" w:cs="Times New Roman"/>
                <w:b/>
              </w:rPr>
              <w:t>%</w:t>
            </w:r>
          </w:p>
        </w:tc>
        <w:tc>
          <w:tcPr>
            <w:tcW w:w="1429" w:type="dxa"/>
            <w:tcBorders>
              <w:left w:val="nil"/>
              <w:bottom w:val="single" w:sz="4" w:space="0" w:color="auto"/>
              <w:right w:val="nil"/>
            </w:tcBorders>
          </w:tcPr>
          <w:p w14:paraId="1040E611" w14:textId="77777777" w:rsidR="006265A8" w:rsidRPr="00DC6234" w:rsidRDefault="006265A8" w:rsidP="006B0B57">
            <w:pPr>
              <w:jc w:val="center"/>
              <w:rPr>
                <w:rFonts w:ascii="Times New Roman" w:hAnsi="Times New Roman" w:cs="Times New Roman"/>
                <w:b/>
              </w:rPr>
            </w:pPr>
            <w:r w:rsidRPr="00DC6234">
              <w:rPr>
                <w:rFonts w:ascii="Times New Roman" w:hAnsi="Times New Roman" w:cs="Times New Roman"/>
                <w:b/>
                <w:i/>
              </w:rPr>
              <w:t>N</w:t>
            </w:r>
            <w:r w:rsidRPr="00DC6234">
              <w:rPr>
                <w:rFonts w:ascii="Times New Roman" w:hAnsi="Times New Roman" w:cs="Times New Roman"/>
                <w:b/>
              </w:rPr>
              <w:t xml:space="preserve"> +</w:t>
            </w:r>
          </w:p>
        </w:tc>
        <w:tc>
          <w:tcPr>
            <w:tcW w:w="1398" w:type="dxa"/>
            <w:tcBorders>
              <w:left w:val="nil"/>
              <w:bottom w:val="single" w:sz="4" w:space="0" w:color="auto"/>
              <w:right w:val="nil"/>
            </w:tcBorders>
          </w:tcPr>
          <w:p w14:paraId="24C6DE96" w14:textId="77777777" w:rsidR="006265A8" w:rsidRPr="00DC6234" w:rsidRDefault="006265A8" w:rsidP="006B0B57">
            <w:pPr>
              <w:jc w:val="center"/>
              <w:rPr>
                <w:rFonts w:ascii="Times New Roman" w:hAnsi="Times New Roman" w:cs="Times New Roman"/>
                <w:b/>
              </w:rPr>
            </w:pPr>
            <w:r w:rsidRPr="00DC6234">
              <w:rPr>
                <w:rFonts w:ascii="Times New Roman" w:hAnsi="Times New Roman" w:cs="Times New Roman"/>
                <w:b/>
              </w:rPr>
              <w:t>% +</w:t>
            </w:r>
          </w:p>
        </w:tc>
      </w:tr>
      <w:tr w:rsidR="006265A8" w14:paraId="1CBD85C4" w14:textId="77777777" w:rsidTr="001E3085">
        <w:tc>
          <w:tcPr>
            <w:tcW w:w="9360" w:type="dxa"/>
            <w:gridSpan w:val="6"/>
            <w:tcBorders>
              <w:top w:val="single" w:sz="4" w:space="0" w:color="auto"/>
              <w:left w:val="nil"/>
              <w:bottom w:val="nil"/>
              <w:right w:val="nil"/>
            </w:tcBorders>
          </w:tcPr>
          <w:p w14:paraId="0882CB4A" w14:textId="77777777" w:rsidR="006265A8" w:rsidRPr="00DC6234" w:rsidRDefault="006265A8" w:rsidP="006B0B57">
            <w:pPr>
              <w:rPr>
                <w:rFonts w:ascii="Times New Roman" w:hAnsi="Times New Roman" w:cs="Times New Roman"/>
              </w:rPr>
            </w:pPr>
            <w:r w:rsidRPr="00DC6234">
              <w:rPr>
                <w:rFonts w:ascii="Times New Roman" w:hAnsi="Times New Roman" w:cs="Times New Roman"/>
              </w:rPr>
              <w:t>Gender</w:t>
            </w:r>
          </w:p>
        </w:tc>
      </w:tr>
      <w:tr w:rsidR="006265A8" w14:paraId="09EF69A6" w14:textId="77777777" w:rsidTr="001E3085">
        <w:tc>
          <w:tcPr>
            <w:tcW w:w="1233" w:type="dxa"/>
            <w:tcBorders>
              <w:top w:val="nil"/>
              <w:left w:val="nil"/>
              <w:bottom w:val="nil"/>
              <w:right w:val="nil"/>
            </w:tcBorders>
          </w:tcPr>
          <w:p w14:paraId="2DC1664E" w14:textId="77777777" w:rsidR="006265A8" w:rsidRPr="00DC6234" w:rsidRDefault="006265A8" w:rsidP="006B0B57">
            <w:pPr>
              <w:rPr>
                <w:rFonts w:ascii="Times New Roman" w:hAnsi="Times New Roman" w:cs="Times New Roman"/>
              </w:rPr>
            </w:pPr>
          </w:p>
        </w:tc>
        <w:tc>
          <w:tcPr>
            <w:tcW w:w="2321" w:type="dxa"/>
            <w:tcBorders>
              <w:top w:val="nil"/>
              <w:left w:val="nil"/>
              <w:bottom w:val="nil"/>
              <w:right w:val="nil"/>
            </w:tcBorders>
          </w:tcPr>
          <w:p w14:paraId="6F7E775B" w14:textId="77777777" w:rsidR="006265A8" w:rsidRPr="00DC6234" w:rsidRDefault="006265A8" w:rsidP="006B0B57">
            <w:pPr>
              <w:rPr>
                <w:rFonts w:ascii="Times New Roman" w:hAnsi="Times New Roman" w:cs="Times New Roman"/>
              </w:rPr>
            </w:pPr>
            <w:r w:rsidRPr="00DC6234">
              <w:rPr>
                <w:rFonts w:ascii="Times New Roman" w:hAnsi="Times New Roman" w:cs="Times New Roman"/>
              </w:rPr>
              <w:t>Female</w:t>
            </w:r>
          </w:p>
        </w:tc>
        <w:tc>
          <w:tcPr>
            <w:tcW w:w="1481" w:type="dxa"/>
            <w:tcBorders>
              <w:top w:val="nil"/>
              <w:left w:val="nil"/>
              <w:bottom w:val="nil"/>
              <w:right w:val="nil"/>
            </w:tcBorders>
            <w:vAlign w:val="center"/>
          </w:tcPr>
          <w:p w14:paraId="61B5C0AA" w14:textId="77777777" w:rsidR="006265A8" w:rsidRPr="00DC6234" w:rsidRDefault="006265A8" w:rsidP="006B0B57">
            <w:pPr>
              <w:jc w:val="center"/>
              <w:rPr>
                <w:rFonts w:ascii="Times New Roman" w:hAnsi="Times New Roman" w:cs="Times New Roman"/>
              </w:rPr>
            </w:pPr>
            <w:r w:rsidRPr="00DC6234">
              <w:rPr>
                <w:rFonts w:ascii="Times New Roman" w:hAnsi="Times New Roman" w:cs="Times New Roman"/>
              </w:rPr>
              <w:t>202</w:t>
            </w:r>
          </w:p>
        </w:tc>
        <w:tc>
          <w:tcPr>
            <w:tcW w:w="1498" w:type="dxa"/>
            <w:tcBorders>
              <w:top w:val="nil"/>
              <w:left w:val="nil"/>
              <w:bottom w:val="nil"/>
              <w:right w:val="nil"/>
            </w:tcBorders>
            <w:vAlign w:val="center"/>
          </w:tcPr>
          <w:p w14:paraId="14AD1519" w14:textId="77777777" w:rsidR="006265A8" w:rsidRPr="00DC6234" w:rsidRDefault="006265A8" w:rsidP="006B0B57">
            <w:pPr>
              <w:jc w:val="center"/>
              <w:rPr>
                <w:rFonts w:ascii="Times New Roman" w:hAnsi="Times New Roman" w:cs="Times New Roman"/>
              </w:rPr>
            </w:pPr>
            <w:r w:rsidRPr="00DC6234">
              <w:rPr>
                <w:rFonts w:ascii="Times New Roman" w:hAnsi="Times New Roman" w:cs="Times New Roman"/>
              </w:rPr>
              <w:t>59.1</w:t>
            </w:r>
          </w:p>
        </w:tc>
        <w:tc>
          <w:tcPr>
            <w:tcW w:w="1429" w:type="dxa"/>
            <w:tcBorders>
              <w:top w:val="nil"/>
              <w:left w:val="nil"/>
              <w:bottom w:val="nil"/>
              <w:right w:val="nil"/>
            </w:tcBorders>
            <w:vAlign w:val="center"/>
          </w:tcPr>
          <w:p w14:paraId="4F0F23AB" w14:textId="77777777" w:rsidR="006265A8" w:rsidRPr="00DC6234" w:rsidRDefault="006265A8" w:rsidP="006B0B57">
            <w:pPr>
              <w:jc w:val="center"/>
              <w:rPr>
                <w:rFonts w:ascii="Times New Roman" w:hAnsi="Times New Roman" w:cs="Times New Roman"/>
              </w:rPr>
            </w:pPr>
            <w:r w:rsidRPr="00DC6234">
              <w:rPr>
                <w:rFonts w:ascii="Times New Roman" w:hAnsi="Times New Roman" w:cs="Times New Roman"/>
              </w:rPr>
              <w:t>167</w:t>
            </w:r>
          </w:p>
        </w:tc>
        <w:tc>
          <w:tcPr>
            <w:tcW w:w="1398" w:type="dxa"/>
            <w:tcBorders>
              <w:top w:val="nil"/>
              <w:left w:val="nil"/>
              <w:bottom w:val="nil"/>
              <w:right w:val="nil"/>
            </w:tcBorders>
          </w:tcPr>
          <w:p w14:paraId="12D82AD2" w14:textId="77777777" w:rsidR="006265A8" w:rsidRPr="00DC6234" w:rsidRDefault="006265A8" w:rsidP="006B0B57">
            <w:pPr>
              <w:jc w:val="center"/>
              <w:rPr>
                <w:rFonts w:ascii="Times New Roman" w:hAnsi="Times New Roman" w:cs="Times New Roman"/>
              </w:rPr>
            </w:pPr>
            <w:r w:rsidRPr="00DC6234">
              <w:rPr>
                <w:rFonts w:ascii="Times New Roman" w:hAnsi="Times New Roman" w:cs="Times New Roman"/>
              </w:rPr>
              <w:t>82.7</w:t>
            </w:r>
          </w:p>
        </w:tc>
      </w:tr>
      <w:tr w:rsidR="006265A8" w14:paraId="3661D3EB" w14:textId="77777777" w:rsidTr="001E3085">
        <w:tc>
          <w:tcPr>
            <w:tcW w:w="1233" w:type="dxa"/>
            <w:tcBorders>
              <w:top w:val="nil"/>
              <w:left w:val="nil"/>
              <w:bottom w:val="nil"/>
              <w:right w:val="nil"/>
            </w:tcBorders>
          </w:tcPr>
          <w:p w14:paraId="40B4B0FD" w14:textId="77777777" w:rsidR="006265A8" w:rsidRPr="00DC6234" w:rsidRDefault="006265A8" w:rsidP="006B0B57">
            <w:pPr>
              <w:rPr>
                <w:rFonts w:ascii="Times New Roman" w:hAnsi="Times New Roman" w:cs="Times New Roman"/>
              </w:rPr>
            </w:pPr>
          </w:p>
        </w:tc>
        <w:tc>
          <w:tcPr>
            <w:tcW w:w="2321" w:type="dxa"/>
            <w:tcBorders>
              <w:top w:val="nil"/>
              <w:left w:val="nil"/>
              <w:bottom w:val="nil"/>
              <w:right w:val="nil"/>
            </w:tcBorders>
          </w:tcPr>
          <w:p w14:paraId="6EF6AFC7" w14:textId="77777777" w:rsidR="006265A8" w:rsidRPr="00DC6234" w:rsidRDefault="006265A8" w:rsidP="006B0B57">
            <w:pPr>
              <w:rPr>
                <w:rFonts w:ascii="Times New Roman" w:hAnsi="Times New Roman" w:cs="Times New Roman"/>
              </w:rPr>
            </w:pPr>
            <w:r w:rsidRPr="00DC6234">
              <w:rPr>
                <w:rFonts w:ascii="Times New Roman" w:hAnsi="Times New Roman" w:cs="Times New Roman"/>
              </w:rPr>
              <w:t>Male</w:t>
            </w:r>
          </w:p>
        </w:tc>
        <w:tc>
          <w:tcPr>
            <w:tcW w:w="1481" w:type="dxa"/>
            <w:tcBorders>
              <w:top w:val="nil"/>
              <w:left w:val="nil"/>
              <w:bottom w:val="nil"/>
              <w:right w:val="nil"/>
            </w:tcBorders>
            <w:vAlign w:val="center"/>
          </w:tcPr>
          <w:p w14:paraId="08C24548" w14:textId="77777777" w:rsidR="006265A8" w:rsidRPr="00DC6234" w:rsidRDefault="006265A8" w:rsidP="006B0B57">
            <w:pPr>
              <w:jc w:val="center"/>
              <w:rPr>
                <w:rFonts w:ascii="Times New Roman" w:hAnsi="Times New Roman" w:cs="Times New Roman"/>
              </w:rPr>
            </w:pPr>
            <w:r w:rsidRPr="00DC6234">
              <w:rPr>
                <w:rFonts w:ascii="Times New Roman" w:hAnsi="Times New Roman" w:cs="Times New Roman"/>
              </w:rPr>
              <w:t>140</w:t>
            </w:r>
          </w:p>
        </w:tc>
        <w:tc>
          <w:tcPr>
            <w:tcW w:w="1498" w:type="dxa"/>
            <w:tcBorders>
              <w:top w:val="nil"/>
              <w:left w:val="nil"/>
              <w:bottom w:val="nil"/>
              <w:right w:val="nil"/>
            </w:tcBorders>
            <w:vAlign w:val="center"/>
          </w:tcPr>
          <w:p w14:paraId="1FE8827F" w14:textId="77777777" w:rsidR="006265A8" w:rsidRPr="00DC6234" w:rsidRDefault="006265A8" w:rsidP="006B0B57">
            <w:pPr>
              <w:jc w:val="center"/>
              <w:rPr>
                <w:rFonts w:ascii="Times New Roman" w:hAnsi="Times New Roman" w:cs="Times New Roman"/>
              </w:rPr>
            </w:pPr>
            <w:r w:rsidRPr="00DC6234">
              <w:rPr>
                <w:rFonts w:ascii="Times New Roman" w:hAnsi="Times New Roman" w:cs="Times New Roman"/>
              </w:rPr>
              <w:t>40.9</w:t>
            </w:r>
          </w:p>
        </w:tc>
        <w:tc>
          <w:tcPr>
            <w:tcW w:w="1429" w:type="dxa"/>
            <w:tcBorders>
              <w:top w:val="nil"/>
              <w:left w:val="nil"/>
              <w:bottom w:val="nil"/>
              <w:right w:val="nil"/>
            </w:tcBorders>
            <w:vAlign w:val="center"/>
          </w:tcPr>
          <w:p w14:paraId="35E3037A" w14:textId="77777777" w:rsidR="006265A8" w:rsidRPr="00DC6234" w:rsidRDefault="006265A8" w:rsidP="006B0B57">
            <w:pPr>
              <w:jc w:val="center"/>
              <w:rPr>
                <w:rFonts w:ascii="Times New Roman" w:hAnsi="Times New Roman" w:cs="Times New Roman"/>
              </w:rPr>
            </w:pPr>
            <w:r w:rsidRPr="00DC6234">
              <w:rPr>
                <w:rFonts w:ascii="Times New Roman" w:hAnsi="Times New Roman" w:cs="Times New Roman"/>
              </w:rPr>
              <w:t>101</w:t>
            </w:r>
          </w:p>
        </w:tc>
        <w:tc>
          <w:tcPr>
            <w:tcW w:w="1398" w:type="dxa"/>
            <w:tcBorders>
              <w:top w:val="nil"/>
              <w:left w:val="nil"/>
              <w:bottom w:val="nil"/>
              <w:right w:val="nil"/>
            </w:tcBorders>
          </w:tcPr>
          <w:p w14:paraId="610921C8" w14:textId="77777777" w:rsidR="006265A8" w:rsidRPr="00DC6234" w:rsidRDefault="006265A8" w:rsidP="006B0B57">
            <w:pPr>
              <w:jc w:val="center"/>
              <w:rPr>
                <w:rFonts w:ascii="Times New Roman" w:hAnsi="Times New Roman" w:cs="Times New Roman"/>
              </w:rPr>
            </w:pPr>
            <w:r w:rsidRPr="00DC6234">
              <w:rPr>
                <w:rFonts w:ascii="Times New Roman" w:hAnsi="Times New Roman" w:cs="Times New Roman"/>
              </w:rPr>
              <w:t>72.1</w:t>
            </w:r>
          </w:p>
        </w:tc>
      </w:tr>
      <w:tr w:rsidR="006265A8" w14:paraId="73CCA223" w14:textId="77777777" w:rsidTr="001E3085">
        <w:tc>
          <w:tcPr>
            <w:tcW w:w="9360" w:type="dxa"/>
            <w:gridSpan w:val="6"/>
            <w:tcBorders>
              <w:top w:val="nil"/>
              <w:left w:val="nil"/>
              <w:bottom w:val="nil"/>
              <w:right w:val="nil"/>
            </w:tcBorders>
          </w:tcPr>
          <w:p w14:paraId="620BA52D" w14:textId="77777777" w:rsidR="006265A8" w:rsidRPr="00DC6234" w:rsidRDefault="006265A8" w:rsidP="006B0B57">
            <w:pPr>
              <w:rPr>
                <w:rFonts w:ascii="Times New Roman" w:hAnsi="Times New Roman" w:cs="Times New Roman"/>
              </w:rPr>
            </w:pPr>
            <w:r w:rsidRPr="00DC6234">
              <w:rPr>
                <w:rFonts w:ascii="Times New Roman" w:hAnsi="Times New Roman" w:cs="Times New Roman"/>
              </w:rPr>
              <w:t>Orientation</w:t>
            </w:r>
          </w:p>
        </w:tc>
      </w:tr>
      <w:tr w:rsidR="006265A8" w14:paraId="3427DD43" w14:textId="77777777" w:rsidTr="001E3085">
        <w:tc>
          <w:tcPr>
            <w:tcW w:w="1233" w:type="dxa"/>
            <w:tcBorders>
              <w:top w:val="nil"/>
              <w:left w:val="nil"/>
              <w:bottom w:val="nil"/>
              <w:right w:val="nil"/>
            </w:tcBorders>
          </w:tcPr>
          <w:p w14:paraId="0C74FD0C" w14:textId="77777777" w:rsidR="006265A8" w:rsidRPr="00DC6234" w:rsidRDefault="006265A8" w:rsidP="006B0B57">
            <w:pPr>
              <w:rPr>
                <w:rFonts w:ascii="Times New Roman" w:hAnsi="Times New Roman" w:cs="Times New Roman"/>
              </w:rPr>
            </w:pPr>
          </w:p>
        </w:tc>
        <w:tc>
          <w:tcPr>
            <w:tcW w:w="2321" w:type="dxa"/>
            <w:tcBorders>
              <w:top w:val="nil"/>
              <w:left w:val="nil"/>
              <w:bottom w:val="nil"/>
              <w:right w:val="nil"/>
            </w:tcBorders>
          </w:tcPr>
          <w:p w14:paraId="7F1C7139" w14:textId="77777777" w:rsidR="006265A8" w:rsidRPr="00DC6234" w:rsidRDefault="006265A8" w:rsidP="006B0B57">
            <w:pPr>
              <w:rPr>
                <w:rFonts w:ascii="Times New Roman" w:hAnsi="Times New Roman" w:cs="Times New Roman"/>
              </w:rPr>
            </w:pPr>
            <w:r w:rsidRPr="00DC6234">
              <w:rPr>
                <w:rFonts w:ascii="Times New Roman" w:hAnsi="Times New Roman" w:cs="Times New Roman"/>
              </w:rPr>
              <w:t>Asexual</w:t>
            </w:r>
          </w:p>
        </w:tc>
        <w:tc>
          <w:tcPr>
            <w:tcW w:w="1481" w:type="dxa"/>
            <w:tcBorders>
              <w:top w:val="nil"/>
              <w:left w:val="nil"/>
              <w:bottom w:val="nil"/>
              <w:right w:val="nil"/>
            </w:tcBorders>
            <w:vAlign w:val="center"/>
          </w:tcPr>
          <w:p w14:paraId="01309CEF" w14:textId="77777777" w:rsidR="006265A8" w:rsidRPr="00DC6234" w:rsidRDefault="006265A8" w:rsidP="006B0B57">
            <w:pPr>
              <w:jc w:val="center"/>
              <w:rPr>
                <w:rFonts w:ascii="Times New Roman" w:hAnsi="Times New Roman" w:cs="Times New Roman"/>
              </w:rPr>
            </w:pPr>
            <w:r w:rsidRPr="00DC6234">
              <w:rPr>
                <w:rFonts w:ascii="Times New Roman" w:hAnsi="Times New Roman" w:cs="Times New Roman"/>
              </w:rPr>
              <w:t>5</w:t>
            </w:r>
          </w:p>
        </w:tc>
        <w:tc>
          <w:tcPr>
            <w:tcW w:w="1498" w:type="dxa"/>
            <w:tcBorders>
              <w:top w:val="nil"/>
              <w:left w:val="nil"/>
              <w:bottom w:val="nil"/>
              <w:right w:val="nil"/>
            </w:tcBorders>
            <w:vAlign w:val="center"/>
          </w:tcPr>
          <w:p w14:paraId="41012ECD" w14:textId="77777777" w:rsidR="006265A8" w:rsidRPr="00DC6234" w:rsidRDefault="006265A8" w:rsidP="006B0B57">
            <w:pPr>
              <w:jc w:val="center"/>
              <w:rPr>
                <w:rFonts w:ascii="Times New Roman" w:hAnsi="Times New Roman" w:cs="Times New Roman"/>
              </w:rPr>
            </w:pPr>
            <w:r w:rsidRPr="00DC6234">
              <w:rPr>
                <w:rFonts w:ascii="Times New Roman" w:hAnsi="Times New Roman" w:cs="Times New Roman"/>
              </w:rPr>
              <w:t>1.5</w:t>
            </w:r>
          </w:p>
        </w:tc>
        <w:tc>
          <w:tcPr>
            <w:tcW w:w="1429" w:type="dxa"/>
            <w:tcBorders>
              <w:top w:val="nil"/>
              <w:left w:val="nil"/>
              <w:bottom w:val="nil"/>
              <w:right w:val="nil"/>
            </w:tcBorders>
            <w:vAlign w:val="center"/>
          </w:tcPr>
          <w:p w14:paraId="656D4E3B" w14:textId="77777777" w:rsidR="006265A8" w:rsidRPr="00DC6234" w:rsidRDefault="006265A8" w:rsidP="006B0B57">
            <w:pPr>
              <w:jc w:val="center"/>
              <w:rPr>
                <w:rFonts w:ascii="Times New Roman" w:hAnsi="Times New Roman" w:cs="Times New Roman"/>
              </w:rPr>
            </w:pPr>
            <w:r w:rsidRPr="00DC6234">
              <w:rPr>
                <w:rFonts w:ascii="Times New Roman" w:hAnsi="Times New Roman" w:cs="Times New Roman"/>
              </w:rPr>
              <w:t>5</w:t>
            </w:r>
          </w:p>
        </w:tc>
        <w:tc>
          <w:tcPr>
            <w:tcW w:w="1398" w:type="dxa"/>
            <w:tcBorders>
              <w:top w:val="nil"/>
              <w:left w:val="nil"/>
              <w:bottom w:val="nil"/>
              <w:right w:val="nil"/>
            </w:tcBorders>
          </w:tcPr>
          <w:p w14:paraId="2D5F17FC" w14:textId="77777777" w:rsidR="006265A8" w:rsidRPr="00DC6234" w:rsidRDefault="006265A8" w:rsidP="006B0B57">
            <w:pPr>
              <w:jc w:val="center"/>
              <w:rPr>
                <w:rFonts w:ascii="Times New Roman" w:hAnsi="Times New Roman" w:cs="Times New Roman"/>
              </w:rPr>
            </w:pPr>
            <w:r w:rsidRPr="00DC6234">
              <w:rPr>
                <w:rFonts w:ascii="Times New Roman" w:hAnsi="Times New Roman" w:cs="Times New Roman"/>
              </w:rPr>
              <w:t>100.0</w:t>
            </w:r>
          </w:p>
        </w:tc>
      </w:tr>
      <w:tr w:rsidR="006265A8" w14:paraId="65D74B9A" w14:textId="77777777" w:rsidTr="001E3085">
        <w:tc>
          <w:tcPr>
            <w:tcW w:w="1233" w:type="dxa"/>
            <w:tcBorders>
              <w:top w:val="nil"/>
              <w:left w:val="nil"/>
              <w:bottom w:val="nil"/>
              <w:right w:val="nil"/>
            </w:tcBorders>
          </w:tcPr>
          <w:p w14:paraId="78602E73" w14:textId="77777777" w:rsidR="006265A8" w:rsidRPr="00DC6234" w:rsidRDefault="006265A8" w:rsidP="006B0B57">
            <w:pPr>
              <w:rPr>
                <w:rFonts w:ascii="Times New Roman" w:hAnsi="Times New Roman" w:cs="Times New Roman"/>
              </w:rPr>
            </w:pPr>
          </w:p>
        </w:tc>
        <w:tc>
          <w:tcPr>
            <w:tcW w:w="2321" w:type="dxa"/>
            <w:tcBorders>
              <w:top w:val="nil"/>
              <w:left w:val="nil"/>
              <w:bottom w:val="nil"/>
              <w:right w:val="nil"/>
            </w:tcBorders>
          </w:tcPr>
          <w:p w14:paraId="1CE2ED30" w14:textId="77777777" w:rsidR="006265A8" w:rsidRPr="00DC6234" w:rsidRDefault="006265A8" w:rsidP="006B0B57">
            <w:pPr>
              <w:rPr>
                <w:rFonts w:ascii="Times New Roman" w:hAnsi="Times New Roman" w:cs="Times New Roman"/>
              </w:rPr>
            </w:pPr>
            <w:r w:rsidRPr="00DC6234">
              <w:rPr>
                <w:rFonts w:ascii="Times New Roman" w:hAnsi="Times New Roman" w:cs="Times New Roman"/>
              </w:rPr>
              <w:t>Bisexual</w:t>
            </w:r>
          </w:p>
        </w:tc>
        <w:tc>
          <w:tcPr>
            <w:tcW w:w="1481" w:type="dxa"/>
            <w:tcBorders>
              <w:top w:val="nil"/>
              <w:left w:val="nil"/>
              <w:bottom w:val="nil"/>
              <w:right w:val="nil"/>
            </w:tcBorders>
            <w:vAlign w:val="center"/>
          </w:tcPr>
          <w:p w14:paraId="48B20435" w14:textId="77777777" w:rsidR="006265A8" w:rsidRPr="00DC6234" w:rsidRDefault="006265A8" w:rsidP="006B0B57">
            <w:pPr>
              <w:jc w:val="center"/>
              <w:rPr>
                <w:rFonts w:ascii="Times New Roman" w:hAnsi="Times New Roman" w:cs="Times New Roman"/>
              </w:rPr>
            </w:pPr>
            <w:r w:rsidRPr="00DC6234">
              <w:rPr>
                <w:rFonts w:ascii="Times New Roman" w:hAnsi="Times New Roman" w:cs="Times New Roman"/>
              </w:rPr>
              <w:t>8</w:t>
            </w:r>
          </w:p>
        </w:tc>
        <w:tc>
          <w:tcPr>
            <w:tcW w:w="1498" w:type="dxa"/>
            <w:tcBorders>
              <w:top w:val="nil"/>
              <w:left w:val="nil"/>
              <w:bottom w:val="nil"/>
              <w:right w:val="nil"/>
            </w:tcBorders>
            <w:vAlign w:val="center"/>
          </w:tcPr>
          <w:p w14:paraId="705840D0" w14:textId="77777777" w:rsidR="006265A8" w:rsidRPr="00DC6234" w:rsidRDefault="006265A8" w:rsidP="006B0B57">
            <w:pPr>
              <w:jc w:val="center"/>
              <w:rPr>
                <w:rFonts w:ascii="Times New Roman" w:hAnsi="Times New Roman" w:cs="Times New Roman"/>
              </w:rPr>
            </w:pPr>
            <w:r w:rsidRPr="00DC6234">
              <w:rPr>
                <w:rFonts w:ascii="Times New Roman" w:hAnsi="Times New Roman" w:cs="Times New Roman"/>
              </w:rPr>
              <w:t>2.3</w:t>
            </w:r>
          </w:p>
        </w:tc>
        <w:tc>
          <w:tcPr>
            <w:tcW w:w="1429" w:type="dxa"/>
            <w:tcBorders>
              <w:top w:val="nil"/>
              <w:left w:val="nil"/>
              <w:bottom w:val="nil"/>
              <w:right w:val="nil"/>
            </w:tcBorders>
            <w:vAlign w:val="center"/>
          </w:tcPr>
          <w:p w14:paraId="04BB6A6C" w14:textId="77777777" w:rsidR="006265A8" w:rsidRPr="00DC6234" w:rsidRDefault="006265A8" w:rsidP="006B0B57">
            <w:pPr>
              <w:jc w:val="center"/>
              <w:rPr>
                <w:rFonts w:ascii="Times New Roman" w:hAnsi="Times New Roman" w:cs="Times New Roman"/>
              </w:rPr>
            </w:pPr>
            <w:r w:rsidRPr="00DC6234">
              <w:rPr>
                <w:rFonts w:ascii="Times New Roman" w:hAnsi="Times New Roman" w:cs="Times New Roman"/>
              </w:rPr>
              <w:t>7</w:t>
            </w:r>
          </w:p>
        </w:tc>
        <w:tc>
          <w:tcPr>
            <w:tcW w:w="1398" w:type="dxa"/>
            <w:tcBorders>
              <w:top w:val="nil"/>
              <w:left w:val="nil"/>
              <w:bottom w:val="nil"/>
              <w:right w:val="nil"/>
            </w:tcBorders>
          </w:tcPr>
          <w:p w14:paraId="24EE5248" w14:textId="77777777" w:rsidR="006265A8" w:rsidRPr="00DC6234" w:rsidRDefault="006265A8" w:rsidP="006B0B57">
            <w:pPr>
              <w:jc w:val="center"/>
              <w:rPr>
                <w:rFonts w:ascii="Times New Roman" w:hAnsi="Times New Roman" w:cs="Times New Roman"/>
              </w:rPr>
            </w:pPr>
            <w:r w:rsidRPr="00DC6234">
              <w:rPr>
                <w:rFonts w:ascii="Times New Roman" w:hAnsi="Times New Roman" w:cs="Times New Roman"/>
              </w:rPr>
              <w:t>87.5</w:t>
            </w:r>
          </w:p>
        </w:tc>
      </w:tr>
      <w:tr w:rsidR="006265A8" w14:paraId="70F2D89E" w14:textId="77777777" w:rsidTr="001E3085">
        <w:tc>
          <w:tcPr>
            <w:tcW w:w="1233" w:type="dxa"/>
            <w:tcBorders>
              <w:top w:val="nil"/>
              <w:left w:val="nil"/>
              <w:bottom w:val="nil"/>
              <w:right w:val="nil"/>
            </w:tcBorders>
          </w:tcPr>
          <w:p w14:paraId="0F7C3CAC" w14:textId="77777777" w:rsidR="006265A8" w:rsidRPr="00DC6234" w:rsidRDefault="006265A8" w:rsidP="006B0B57">
            <w:pPr>
              <w:rPr>
                <w:rFonts w:ascii="Times New Roman" w:hAnsi="Times New Roman" w:cs="Times New Roman"/>
              </w:rPr>
            </w:pPr>
          </w:p>
        </w:tc>
        <w:tc>
          <w:tcPr>
            <w:tcW w:w="2321" w:type="dxa"/>
            <w:tcBorders>
              <w:top w:val="nil"/>
              <w:left w:val="nil"/>
              <w:bottom w:val="nil"/>
              <w:right w:val="nil"/>
            </w:tcBorders>
          </w:tcPr>
          <w:p w14:paraId="2C305147" w14:textId="77777777" w:rsidR="006265A8" w:rsidRPr="00DC6234" w:rsidRDefault="006265A8" w:rsidP="006B0B57">
            <w:pPr>
              <w:rPr>
                <w:rFonts w:ascii="Times New Roman" w:hAnsi="Times New Roman" w:cs="Times New Roman"/>
              </w:rPr>
            </w:pPr>
            <w:r w:rsidRPr="00DC6234">
              <w:rPr>
                <w:rFonts w:ascii="Times New Roman" w:hAnsi="Times New Roman" w:cs="Times New Roman"/>
              </w:rPr>
              <w:t>Heterosexual</w:t>
            </w:r>
          </w:p>
        </w:tc>
        <w:tc>
          <w:tcPr>
            <w:tcW w:w="1481" w:type="dxa"/>
            <w:tcBorders>
              <w:top w:val="nil"/>
              <w:left w:val="nil"/>
              <w:bottom w:val="nil"/>
              <w:right w:val="nil"/>
            </w:tcBorders>
            <w:vAlign w:val="center"/>
          </w:tcPr>
          <w:p w14:paraId="54AACC83" w14:textId="77777777" w:rsidR="006265A8" w:rsidRPr="00DC6234" w:rsidRDefault="006265A8" w:rsidP="006B0B57">
            <w:pPr>
              <w:jc w:val="center"/>
              <w:rPr>
                <w:rFonts w:ascii="Times New Roman" w:hAnsi="Times New Roman" w:cs="Times New Roman"/>
              </w:rPr>
            </w:pPr>
            <w:r w:rsidRPr="00DC6234">
              <w:rPr>
                <w:rFonts w:ascii="Times New Roman" w:hAnsi="Times New Roman" w:cs="Times New Roman"/>
              </w:rPr>
              <w:t>318</w:t>
            </w:r>
          </w:p>
        </w:tc>
        <w:tc>
          <w:tcPr>
            <w:tcW w:w="1498" w:type="dxa"/>
            <w:tcBorders>
              <w:top w:val="nil"/>
              <w:left w:val="nil"/>
              <w:bottom w:val="nil"/>
              <w:right w:val="nil"/>
            </w:tcBorders>
            <w:vAlign w:val="center"/>
          </w:tcPr>
          <w:p w14:paraId="37748E83" w14:textId="77777777" w:rsidR="006265A8" w:rsidRPr="00DC6234" w:rsidRDefault="006265A8" w:rsidP="006B0B57">
            <w:pPr>
              <w:jc w:val="center"/>
              <w:rPr>
                <w:rFonts w:ascii="Times New Roman" w:hAnsi="Times New Roman" w:cs="Times New Roman"/>
              </w:rPr>
            </w:pPr>
            <w:r w:rsidRPr="00DC6234">
              <w:rPr>
                <w:rFonts w:ascii="Times New Roman" w:hAnsi="Times New Roman" w:cs="Times New Roman"/>
              </w:rPr>
              <w:t>92.9</w:t>
            </w:r>
          </w:p>
        </w:tc>
        <w:tc>
          <w:tcPr>
            <w:tcW w:w="1429" w:type="dxa"/>
            <w:tcBorders>
              <w:top w:val="nil"/>
              <w:left w:val="nil"/>
              <w:bottom w:val="nil"/>
              <w:right w:val="nil"/>
            </w:tcBorders>
            <w:vAlign w:val="center"/>
          </w:tcPr>
          <w:p w14:paraId="0D8C1807" w14:textId="77777777" w:rsidR="006265A8" w:rsidRPr="00DC6234" w:rsidRDefault="006265A8" w:rsidP="006B0B57">
            <w:pPr>
              <w:jc w:val="center"/>
              <w:rPr>
                <w:rFonts w:ascii="Times New Roman" w:hAnsi="Times New Roman" w:cs="Times New Roman"/>
              </w:rPr>
            </w:pPr>
            <w:r w:rsidRPr="00DC6234">
              <w:rPr>
                <w:rFonts w:ascii="Times New Roman" w:hAnsi="Times New Roman" w:cs="Times New Roman"/>
              </w:rPr>
              <w:t>246</w:t>
            </w:r>
          </w:p>
        </w:tc>
        <w:tc>
          <w:tcPr>
            <w:tcW w:w="1398" w:type="dxa"/>
            <w:tcBorders>
              <w:top w:val="nil"/>
              <w:left w:val="nil"/>
              <w:bottom w:val="nil"/>
              <w:right w:val="nil"/>
            </w:tcBorders>
          </w:tcPr>
          <w:p w14:paraId="52826F40" w14:textId="77777777" w:rsidR="006265A8" w:rsidRPr="00DC6234" w:rsidRDefault="006265A8" w:rsidP="006B0B57">
            <w:pPr>
              <w:jc w:val="center"/>
              <w:rPr>
                <w:rFonts w:ascii="Times New Roman" w:hAnsi="Times New Roman" w:cs="Times New Roman"/>
              </w:rPr>
            </w:pPr>
            <w:r w:rsidRPr="00DC6234">
              <w:rPr>
                <w:rFonts w:ascii="Times New Roman" w:hAnsi="Times New Roman" w:cs="Times New Roman"/>
              </w:rPr>
              <w:t>77.4</w:t>
            </w:r>
          </w:p>
        </w:tc>
      </w:tr>
      <w:tr w:rsidR="006265A8" w14:paraId="07EADB1E" w14:textId="77777777" w:rsidTr="001E3085">
        <w:tc>
          <w:tcPr>
            <w:tcW w:w="1233" w:type="dxa"/>
            <w:tcBorders>
              <w:top w:val="nil"/>
              <w:left w:val="nil"/>
              <w:bottom w:val="nil"/>
              <w:right w:val="nil"/>
            </w:tcBorders>
          </w:tcPr>
          <w:p w14:paraId="2F6D1498" w14:textId="77777777" w:rsidR="006265A8" w:rsidRPr="00DC6234" w:rsidRDefault="006265A8" w:rsidP="006B0B57">
            <w:pPr>
              <w:rPr>
                <w:rFonts w:ascii="Times New Roman" w:hAnsi="Times New Roman" w:cs="Times New Roman"/>
              </w:rPr>
            </w:pPr>
          </w:p>
        </w:tc>
        <w:tc>
          <w:tcPr>
            <w:tcW w:w="2321" w:type="dxa"/>
            <w:tcBorders>
              <w:top w:val="nil"/>
              <w:left w:val="nil"/>
              <w:bottom w:val="nil"/>
              <w:right w:val="nil"/>
            </w:tcBorders>
          </w:tcPr>
          <w:p w14:paraId="06BBD3FA" w14:textId="77777777" w:rsidR="006265A8" w:rsidRPr="00DC6234" w:rsidRDefault="006265A8" w:rsidP="006B0B57">
            <w:pPr>
              <w:rPr>
                <w:rFonts w:ascii="Times New Roman" w:hAnsi="Times New Roman" w:cs="Times New Roman"/>
              </w:rPr>
            </w:pPr>
            <w:r w:rsidRPr="00DC6234">
              <w:rPr>
                <w:rFonts w:ascii="Times New Roman" w:hAnsi="Times New Roman" w:cs="Times New Roman"/>
              </w:rPr>
              <w:t>Homosexual</w:t>
            </w:r>
          </w:p>
        </w:tc>
        <w:tc>
          <w:tcPr>
            <w:tcW w:w="1481" w:type="dxa"/>
            <w:tcBorders>
              <w:top w:val="nil"/>
              <w:left w:val="nil"/>
              <w:bottom w:val="nil"/>
              <w:right w:val="nil"/>
            </w:tcBorders>
            <w:vAlign w:val="center"/>
          </w:tcPr>
          <w:p w14:paraId="6EBFDF9B" w14:textId="77777777" w:rsidR="006265A8" w:rsidRPr="00DC6234" w:rsidRDefault="006265A8" w:rsidP="006B0B57">
            <w:pPr>
              <w:jc w:val="center"/>
              <w:rPr>
                <w:rFonts w:ascii="Times New Roman" w:hAnsi="Times New Roman" w:cs="Times New Roman"/>
              </w:rPr>
            </w:pPr>
            <w:r w:rsidRPr="00DC6234">
              <w:rPr>
                <w:rFonts w:ascii="Times New Roman" w:hAnsi="Times New Roman" w:cs="Times New Roman"/>
              </w:rPr>
              <w:t>11</w:t>
            </w:r>
          </w:p>
        </w:tc>
        <w:tc>
          <w:tcPr>
            <w:tcW w:w="1498" w:type="dxa"/>
            <w:tcBorders>
              <w:top w:val="nil"/>
              <w:left w:val="nil"/>
              <w:bottom w:val="nil"/>
              <w:right w:val="nil"/>
            </w:tcBorders>
            <w:vAlign w:val="center"/>
          </w:tcPr>
          <w:p w14:paraId="51F22994" w14:textId="77777777" w:rsidR="006265A8" w:rsidRPr="00DC6234" w:rsidRDefault="006265A8" w:rsidP="006B0B57">
            <w:pPr>
              <w:jc w:val="center"/>
              <w:rPr>
                <w:rFonts w:ascii="Times New Roman" w:hAnsi="Times New Roman" w:cs="Times New Roman"/>
              </w:rPr>
            </w:pPr>
            <w:r w:rsidRPr="00DC6234">
              <w:rPr>
                <w:rFonts w:ascii="Times New Roman" w:hAnsi="Times New Roman" w:cs="Times New Roman"/>
              </w:rPr>
              <w:t>3.2</w:t>
            </w:r>
          </w:p>
        </w:tc>
        <w:tc>
          <w:tcPr>
            <w:tcW w:w="1429" w:type="dxa"/>
            <w:tcBorders>
              <w:top w:val="nil"/>
              <w:left w:val="nil"/>
              <w:bottom w:val="nil"/>
              <w:right w:val="nil"/>
            </w:tcBorders>
            <w:vAlign w:val="center"/>
          </w:tcPr>
          <w:p w14:paraId="5231FEBD" w14:textId="77777777" w:rsidR="006265A8" w:rsidRPr="00DC6234" w:rsidRDefault="006265A8" w:rsidP="006B0B57">
            <w:pPr>
              <w:jc w:val="center"/>
              <w:rPr>
                <w:rFonts w:ascii="Times New Roman" w:hAnsi="Times New Roman" w:cs="Times New Roman"/>
              </w:rPr>
            </w:pPr>
            <w:r w:rsidRPr="00DC6234">
              <w:rPr>
                <w:rFonts w:ascii="Times New Roman" w:hAnsi="Times New Roman" w:cs="Times New Roman"/>
              </w:rPr>
              <w:t>10</w:t>
            </w:r>
          </w:p>
        </w:tc>
        <w:tc>
          <w:tcPr>
            <w:tcW w:w="1398" w:type="dxa"/>
            <w:tcBorders>
              <w:top w:val="nil"/>
              <w:left w:val="nil"/>
              <w:bottom w:val="nil"/>
              <w:right w:val="nil"/>
            </w:tcBorders>
          </w:tcPr>
          <w:p w14:paraId="630668AF" w14:textId="77777777" w:rsidR="006265A8" w:rsidRPr="00DC6234" w:rsidRDefault="006265A8" w:rsidP="006B0B57">
            <w:pPr>
              <w:jc w:val="center"/>
              <w:rPr>
                <w:rFonts w:ascii="Times New Roman" w:hAnsi="Times New Roman" w:cs="Times New Roman"/>
              </w:rPr>
            </w:pPr>
            <w:r w:rsidRPr="00DC6234">
              <w:rPr>
                <w:rFonts w:ascii="Times New Roman" w:hAnsi="Times New Roman" w:cs="Times New Roman"/>
              </w:rPr>
              <w:t>90.9</w:t>
            </w:r>
          </w:p>
        </w:tc>
      </w:tr>
      <w:tr w:rsidR="006265A8" w14:paraId="7E346D89" w14:textId="77777777" w:rsidTr="001E3085">
        <w:tc>
          <w:tcPr>
            <w:tcW w:w="9360" w:type="dxa"/>
            <w:gridSpan w:val="6"/>
            <w:tcBorders>
              <w:top w:val="nil"/>
              <w:left w:val="nil"/>
              <w:bottom w:val="nil"/>
              <w:right w:val="nil"/>
            </w:tcBorders>
          </w:tcPr>
          <w:p w14:paraId="57E4C3B2" w14:textId="77777777" w:rsidR="006265A8" w:rsidRPr="00DC6234" w:rsidRDefault="006265A8" w:rsidP="006B0B57">
            <w:pPr>
              <w:rPr>
                <w:rFonts w:ascii="Times New Roman" w:hAnsi="Times New Roman" w:cs="Times New Roman"/>
              </w:rPr>
            </w:pPr>
            <w:r w:rsidRPr="00DC6234">
              <w:rPr>
                <w:rFonts w:ascii="Times New Roman" w:hAnsi="Times New Roman" w:cs="Times New Roman"/>
              </w:rPr>
              <w:t>Race</w:t>
            </w:r>
          </w:p>
        </w:tc>
      </w:tr>
      <w:tr w:rsidR="006265A8" w14:paraId="05B1359C" w14:textId="77777777" w:rsidTr="001E3085">
        <w:tc>
          <w:tcPr>
            <w:tcW w:w="1233" w:type="dxa"/>
            <w:tcBorders>
              <w:top w:val="nil"/>
              <w:left w:val="nil"/>
              <w:bottom w:val="nil"/>
              <w:right w:val="nil"/>
            </w:tcBorders>
          </w:tcPr>
          <w:p w14:paraId="3C5B13DC" w14:textId="77777777" w:rsidR="006265A8" w:rsidRPr="00DC6234" w:rsidRDefault="006265A8" w:rsidP="006B0B57">
            <w:pPr>
              <w:rPr>
                <w:rFonts w:ascii="Times New Roman" w:hAnsi="Times New Roman" w:cs="Times New Roman"/>
              </w:rPr>
            </w:pPr>
          </w:p>
        </w:tc>
        <w:tc>
          <w:tcPr>
            <w:tcW w:w="2321" w:type="dxa"/>
            <w:tcBorders>
              <w:top w:val="nil"/>
              <w:left w:val="nil"/>
              <w:bottom w:val="nil"/>
              <w:right w:val="nil"/>
            </w:tcBorders>
          </w:tcPr>
          <w:p w14:paraId="0D15B8C4" w14:textId="77777777" w:rsidR="006265A8" w:rsidRPr="00DC6234" w:rsidRDefault="006265A8" w:rsidP="006B0B57">
            <w:pPr>
              <w:rPr>
                <w:rFonts w:ascii="Times New Roman" w:hAnsi="Times New Roman" w:cs="Times New Roman"/>
              </w:rPr>
            </w:pPr>
            <w:r w:rsidRPr="00DC6234">
              <w:rPr>
                <w:rFonts w:ascii="Times New Roman" w:hAnsi="Times New Roman" w:cs="Times New Roman"/>
              </w:rPr>
              <w:t>Asian</w:t>
            </w:r>
          </w:p>
        </w:tc>
        <w:tc>
          <w:tcPr>
            <w:tcW w:w="1481" w:type="dxa"/>
            <w:tcBorders>
              <w:top w:val="nil"/>
              <w:left w:val="nil"/>
              <w:bottom w:val="nil"/>
              <w:right w:val="nil"/>
            </w:tcBorders>
            <w:vAlign w:val="center"/>
          </w:tcPr>
          <w:p w14:paraId="155DE284" w14:textId="77777777" w:rsidR="006265A8" w:rsidRPr="00DC6234" w:rsidRDefault="006265A8" w:rsidP="006B0B57">
            <w:pPr>
              <w:jc w:val="center"/>
              <w:rPr>
                <w:rFonts w:ascii="Times New Roman" w:hAnsi="Times New Roman" w:cs="Times New Roman"/>
              </w:rPr>
            </w:pPr>
            <w:r w:rsidRPr="00DC6234">
              <w:rPr>
                <w:rFonts w:ascii="Times New Roman" w:hAnsi="Times New Roman" w:cs="Times New Roman"/>
              </w:rPr>
              <w:t>20</w:t>
            </w:r>
          </w:p>
        </w:tc>
        <w:tc>
          <w:tcPr>
            <w:tcW w:w="1498" w:type="dxa"/>
            <w:tcBorders>
              <w:top w:val="nil"/>
              <w:left w:val="nil"/>
              <w:bottom w:val="nil"/>
              <w:right w:val="nil"/>
            </w:tcBorders>
            <w:vAlign w:val="center"/>
          </w:tcPr>
          <w:p w14:paraId="4DC794FB" w14:textId="77777777" w:rsidR="006265A8" w:rsidRPr="00DC6234" w:rsidRDefault="006265A8" w:rsidP="006B0B57">
            <w:pPr>
              <w:jc w:val="center"/>
              <w:rPr>
                <w:rFonts w:ascii="Times New Roman" w:hAnsi="Times New Roman" w:cs="Times New Roman"/>
              </w:rPr>
            </w:pPr>
            <w:r w:rsidRPr="00DC6234">
              <w:rPr>
                <w:rFonts w:ascii="Times New Roman" w:hAnsi="Times New Roman" w:cs="Times New Roman"/>
              </w:rPr>
              <w:t>5.8</w:t>
            </w:r>
          </w:p>
        </w:tc>
        <w:tc>
          <w:tcPr>
            <w:tcW w:w="1429" w:type="dxa"/>
            <w:tcBorders>
              <w:top w:val="nil"/>
              <w:left w:val="nil"/>
              <w:bottom w:val="nil"/>
              <w:right w:val="nil"/>
            </w:tcBorders>
            <w:vAlign w:val="center"/>
          </w:tcPr>
          <w:p w14:paraId="7CAB2F68" w14:textId="77777777" w:rsidR="006265A8" w:rsidRPr="00DC6234" w:rsidRDefault="006265A8" w:rsidP="006B0B57">
            <w:pPr>
              <w:jc w:val="center"/>
              <w:rPr>
                <w:rFonts w:ascii="Times New Roman" w:hAnsi="Times New Roman" w:cs="Times New Roman"/>
              </w:rPr>
            </w:pPr>
            <w:r w:rsidRPr="00DC6234">
              <w:rPr>
                <w:rFonts w:ascii="Times New Roman" w:hAnsi="Times New Roman" w:cs="Times New Roman"/>
              </w:rPr>
              <w:t>16</w:t>
            </w:r>
          </w:p>
        </w:tc>
        <w:tc>
          <w:tcPr>
            <w:tcW w:w="1398" w:type="dxa"/>
            <w:tcBorders>
              <w:top w:val="nil"/>
              <w:left w:val="nil"/>
              <w:bottom w:val="nil"/>
              <w:right w:val="nil"/>
            </w:tcBorders>
          </w:tcPr>
          <w:p w14:paraId="4E469AE6" w14:textId="77777777" w:rsidR="006265A8" w:rsidRPr="00DC6234" w:rsidRDefault="006265A8" w:rsidP="006B0B57">
            <w:pPr>
              <w:jc w:val="center"/>
              <w:rPr>
                <w:rFonts w:ascii="Times New Roman" w:hAnsi="Times New Roman" w:cs="Times New Roman"/>
              </w:rPr>
            </w:pPr>
            <w:r w:rsidRPr="00DC6234">
              <w:rPr>
                <w:rFonts w:ascii="Times New Roman" w:hAnsi="Times New Roman" w:cs="Times New Roman"/>
              </w:rPr>
              <w:t>80.0</w:t>
            </w:r>
          </w:p>
        </w:tc>
      </w:tr>
      <w:tr w:rsidR="006265A8" w14:paraId="78264D14" w14:textId="77777777" w:rsidTr="001E3085">
        <w:tc>
          <w:tcPr>
            <w:tcW w:w="1233" w:type="dxa"/>
            <w:tcBorders>
              <w:top w:val="nil"/>
              <w:left w:val="nil"/>
              <w:bottom w:val="nil"/>
              <w:right w:val="nil"/>
            </w:tcBorders>
          </w:tcPr>
          <w:p w14:paraId="7A626328" w14:textId="77777777" w:rsidR="006265A8" w:rsidRPr="00DC6234" w:rsidRDefault="006265A8" w:rsidP="006B0B57">
            <w:pPr>
              <w:rPr>
                <w:rFonts w:ascii="Times New Roman" w:hAnsi="Times New Roman" w:cs="Times New Roman"/>
              </w:rPr>
            </w:pPr>
          </w:p>
        </w:tc>
        <w:tc>
          <w:tcPr>
            <w:tcW w:w="2321" w:type="dxa"/>
            <w:tcBorders>
              <w:top w:val="nil"/>
              <w:left w:val="nil"/>
              <w:bottom w:val="nil"/>
              <w:right w:val="nil"/>
            </w:tcBorders>
          </w:tcPr>
          <w:p w14:paraId="2B82EC4B" w14:textId="77777777" w:rsidR="006265A8" w:rsidRPr="00DC6234" w:rsidRDefault="006265A8" w:rsidP="006B0B57">
            <w:pPr>
              <w:rPr>
                <w:rFonts w:ascii="Times New Roman" w:hAnsi="Times New Roman" w:cs="Times New Roman"/>
              </w:rPr>
            </w:pPr>
            <w:r w:rsidRPr="00DC6234">
              <w:rPr>
                <w:rFonts w:ascii="Times New Roman" w:hAnsi="Times New Roman" w:cs="Times New Roman"/>
              </w:rPr>
              <w:t>Black/African</w:t>
            </w:r>
          </w:p>
        </w:tc>
        <w:tc>
          <w:tcPr>
            <w:tcW w:w="1481" w:type="dxa"/>
            <w:tcBorders>
              <w:top w:val="nil"/>
              <w:left w:val="nil"/>
              <w:bottom w:val="nil"/>
              <w:right w:val="nil"/>
            </w:tcBorders>
            <w:vAlign w:val="center"/>
          </w:tcPr>
          <w:p w14:paraId="58AFCF56" w14:textId="77777777" w:rsidR="006265A8" w:rsidRPr="00DC6234" w:rsidRDefault="006265A8" w:rsidP="006B0B57">
            <w:pPr>
              <w:jc w:val="center"/>
              <w:rPr>
                <w:rFonts w:ascii="Times New Roman" w:hAnsi="Times New Roman" w:cs="Times New Roman"/>
              </w:rPr>
            </w:pPr>
            <w:r w:rsidRPr="00DC6234">
              <w:rPr>
                <w:rFonts w:ascii="Times New Roman" w:hAnsi="Times New Roman" w:cs="Times New Roman"/>
              </w:rPr>
              <w:t>21</w:t>
            </w:r>
          </w:p>
        </w:tc>
        <w:tc>
          <w:tcPr>
            <w:tcW w:w="1498" w:type="dxa"/>
            <w:tcBorders>
              <w:top w:val="nil"/>
              <w:left w:val="nil"/>
              <w:bottom w:val="nil"/>
              <w:right w:val="nil"/>
            </w:tcBorders>
            <w:vAlign w:val="center"/>
          </w:tcPr>
          <w:p w14:paraId="6BB20B21" w14:textId="77777777" w:rsidR="006265A8" w:rsidRPr="00DC6234" w:rsidRDefault="006265A8" w:rsidP="006B0B57">
            <w:pPr>
              <w:jc w:val="center"/>
              <w:rPr>
                <w:rFonts w:ascii="Times New Roman" w:hAnsi="Times New Roman" w:cs="Times New Roman"/>
              </w:rPr>
            </w:pPr>
            <w:r w:rsidRPr="00DC6234">
              <w:rPr>
                <w:rFonts w:ascii="Times New Roman" w:hAnsi="Times New Roman" w:cs="Times New Roman"/>
              </w:rPr>
              <w:t>6.1</w:t>
            </w:r>
          </w:p>
        </w:tc>
        <w:tc>
          <w:tcPr>
            <w:tcW w:w="1429" w:type="dxa"/>
            <w:tcBorders>
              <w:top w:val="nil"/>
              <w:left w:val="nil"/>
              <w:bottom w:val="nil"/>
              <w:right w:val="nil"/>
            </w:tcBorders>
            <w:vAlign w:val="center"/>
          </w:tcPr>
          <w:p w14:paraId="2861D89E" w14:textId="77777777" w:rsidR="006265A8" w:rsidRPr="00DC6234" w:rsidRDefault="006265A8" w:rsidP="006B0B57">
            <w:pPr>
              <w:jc w:val="center"/>
              <w:rPr>
                <w:rFonts w:ascii="Times New Roman" w:hAnsi="Times New Roman" w:cs="Times New Roman"/>
              </w:rPr>
            </w:pPr>
            <w:r w:rsidRPr="00DC6234">
              <w:rPr>
                <w:rFonts w:ascii="Times New Roman" w:hAnsi="Times New Roman" w:cs="Times New Roman"/>
              </w:rPr>
              <w:t>18</w:t>
            </w:r>
          </w:p>
        </w:tc>
        <w:tc>
          <w:tcPr>
            <w:tcW w:w="1398" w:type="dxa"/>
            <w:tcBorders>
              <w:top w:val="nil"/>
              <w:left w:val="nil"/>
              <w:bottom w:val="nil"/>
              <w:right w:val="nil"/>
            </w:tcBorders>
          </w:tcPr>
          <w:p w14:paraId="4CBFE0F7" w14:textId="77777777" w:rsidR="006265A8" w:rsidRPr="00DC6234" w:rsidRDefault="006265A8" w:rsidP="006B0B57">
            <w:pPr>
              <w:jc w:val="center"/>
              <w:rPr>
                <w:rFonts w:ascii="Times New Roman" w:hAnsi="Times New Roman" w:cs="Times New Roman"/>
              </w:rPr>
            </w:pPr>
            <w:r w:rsidRPr="00DC6234">
              <w:rPr>
                <w:rFonts w:ascii="Times New Roman" w:hAnsi="Times New Roman" w:cs="Times New Roman"/>
              </w:rPr>
              <w:t>85.7</w:t>
            </w:r>
          </w:p>
        </w:tc>
      </w:tr>
      <w:tr w:rsidR="006265A8" w14:paraId="2DC735BE" w14:textId="77777777" w:rsidTr="001E3085">
        <w:tc>
          <w:tcPr>
            <w:tcW w:w="1233" w:type="dxa"/>
            <w:tcBorders>
              <w:top w:val="nil"/>
              <w:left w:val="nil"/>
              <w:bottom w:val="nil"/>
              <w:right w:val="nil"/>
            </w:tcBorders>
          </w:tcPr>
          <w:p w14:paraId="7067E0F0" w14:textId="77777777" w:rsidR="006265A8" w:rsidRPr="00DC6234" w:rsidRDefault="006265A8" w:rsidP="006B0B57">
            <w:pPr>
              <w:rPr>
                <w:rFonts w:ascii="Times New Roman" w:hAnsi="Times New Roman" w:cs="Times New Roman"/>
              </w:rPr>
            </w:pPr>
          </w:p>
        </w:tc>
        <w:tc>
          <w:tcPr>
            <w:tcW w:w="2321" w:type="dxa"/>
            <w:tcBorders>
              <w:top w:val="nil"/>
              <w:left w:val="nil"/>
              <w:bottom w:val="nil"/>
              <w:right w:val="nil"/>
            </w:tcBorders>
          </w:tcPr>
          <w:p w14:paraId="5C2D4DF3" w14:textId="77777777" w:rsidR="006265A8" w:rsidRPr="00DC6234" w:rsidRDefault="006265A8" w:rsidP="006B0B57">
            <w:pPr>
              <w:rPr>
                <w:rFonts w:ascii="Times New Roman" w:hAnsi="Times New Roman" w:cs="Times New Roman"/>
              </w:rPr>
            </w:pPr>
            <w:r w:rsidRPr="00DC6234">
              <w:rPr>
                <w:rFonts w:ascii="Times New Roman" w:hAnsi="Times New Roman" w:cs="Times New Roman"/>
              </w:rPr>
              <w:t>Caucasian</w:t>
            </w:r>
          </w:p>
        </w:tc>
        <w:tc>
          <w:tcPr>
            <w:tcW w:w="1481" w:type="dxa"/>
            <w:tcBorders>
              <w:top w:val="nil"/>
              <w:left w:val="nil"/>
              <w:bottom w:val="nil"/>
              <w:right w:val="nil"/>
            </w:tcBorders>
            <w:vAlign w:val="center"/>
          </w:tcPr>
          <w:p w14:paraId="5114395F" w14:textId="77777777" w:rsidR="006265A8" w:rsidRPr="00DC6234" w:rsidRDefault="006265A8" w:rsidP="006B0B57">
            <w:pPr>
              <w:jc w:val="center"/>
              <w:rPr>
                <w:rFonts w:ascii="Times New Roman" w:hAnsi="Times New Roman" w:cs="Times New Roman"/>
              </w:rPr>
            </w:pPr>
            <w:r w:rsidRPr="00DC6234">
              <w:rPr>
                <w:rFonts w:ascii="Times New Roman" w:hAnsi="Times New Roman" w:cs="Times New Roman"/>
              </w:rPr>
              <w:t>281</w:t>
            </w:r>
          </w:p>
        </w:tc>
        <w:tc>
          <w:tcPr>
            <w:tcW w:w="1498" w:type="dxa"/>
            <w:tcBorders>
              <w:top w:val="nil"/>
              <w:left w:val="nil"/>
              <w:bottom w:val="nil"/>
              <w:right w:val="nil"/>
            </w:tcBorders>
            <w:vAlign w:val="center"/>
          </w:tcPr>
          <w:p w14:paraId="0FE9C00A" w14:textId="77777777" w:rsidR="006265A8" w:rsidRPr="00DC6234" w:rsidRDefault="006265A8" w:rsidP="006B0B57">
            <w:pPr>
              <w:jc w:val="center"/>
              <w:rPr>
                <w:rFonts w:ascii="Times New Roman" w:hAnsi="Times New Roman" w:cs="Times New Roman"/>
              </w:rPr>
            </w:pPr>
            <w:r w:rsidRPr="00DC6234">
              <w:rPr>
                <w:rFonts w:ascii="Times New Roman" w:hAnsi="Times New Roman" w:cs="Times New Roman"/>
              </w:rPr>
              <w:t>82.2</w:t>
            </w:r>
          </w:p>
        </w:tc>
        <w:tc>
          <w:tcPr>
            <w:tcW w:w="1429" w:type="dxa"/>
            <w:tcBorders>
              <w:top w:val="nil"/>
              <w:left w:val="nil"/>
              <w:bottom w:val="nil"/>
              <w:right w:val="nil"/>
            </w:tcBorders>
            <w:vAlign w:val="center"/>
          </w:tcPr>
          <w:p w14:paraId="157900E6" w14:textId="77777777" w:rsidR="006265A8" w:rsidRPr="00DC6234" w:rsidRDefault="006265A8" w:rsidP="006B0B57">
            <w:pPr>
              <w:jc w:val="center"/>
              <w:rPr>
                <w:rFonts w:ascii="Times New Roman" w:hAnsi="Times New Roman" w:cs="Times New Roman"/>
              </w:rPr>
            </w:pPr>
            <w:r w:rsidRPr="00DC6234">
              <w:rPr>
                <w:rFonts w:ascii="Times New Roman" w:hAnsi="Times New Roman" w:cs="Times New Roman"/>
              </w:rPr>
              <w:t>219</w:t>
            </w:r>
          </w:p>
        </w:tc>
        <w:tc>
          <w:tcPr>
            <w:tcW w:w="1398" w:type="dxa"/>
            <w:tcBorders>
              <w:top w:val="nil"/>
              <w:left w:val="nil"/>
              <w:bottom w:val="nil"/>
              <w:right w:val="nil"/>
            </w:tcBorders>
          </w:tcPr>
          <w:p w14:paraId="5E24330C" w14:textId="77777777" w:rsidR="006265A8" w:rsidRPr="00DC6234" w:rsidRDefault="006265A8" w:rsidP="006B0B57">
            <w:pPr>
              <w:jc w:val="center"/>
              <w:rPr>
                <w:rFonts w:ascii="Times New Roman" w:hAnsi="Times New Roman" w:cs="Times New Roman"/>
              </w:rPr>
            </w:pPr>
            <w:r w:rsidRPr="00DC6234">
              <w:rPr>
                <w:rFonts w:ascii="Times New Roman" w:hAnsi="Times New Roman" w:cs="Times New Roman"/>
              </w:rPr>
              <w:t>77.9</w:t>
            </w:r>
          </w:p>
        </w:tc>
      </w:tr>
      <w:tr w:rsidR="006265A8" w14:paraId="31FB0AB7" w14:textId="77777777" w:rsidTr="001E3085">
        <w:tc>
          <w:tcPr>
            <w:tcW w:w="1233" w:type="dxa"/>
            <w:tcBorders>
              <w:top w:val="nil"/>
              <w:left w:val="nil"/>
              <w:bottom w:val="nil"/>
              <w:right w:val="nil"/>
            </w:tcBorders>
          </w:tcPr>
          <w:p w14:paraId="4E658075" w14:textId="77777777" w:rsidR="006265A8" w:rsidRPr="00DC6234" w:rsidRDefault="006265A8" w:rsidP="006B0B57">
            <w:pPr>
              <w:rPr>
                <w:rFonts w:ascii="Times New Roman" w:hAnsi="Times New Roman" w:cs="Times New Roman"/>
              </w:rPr>
            </w:pPr>
          </w:p>
        </w:tc>
        <w:tc>
          <w:tcPr>
            <w:tcW w:w="2321" w:type="dxa"/>
            <w:tcBorders>
              <w:top w:val="nil"/>
              <w:left w:val="nil"/>
              <w:bottom w:val="nil"/>
              <w:right w:val="nil"/>
            </w:tcBorders>
          </w:tcPr>
          <w:p w14:paraId="26FDD874" w14:textId="77777777" w:rsidR="006265A8" w:rsidRPr="00DC6234" w:rsidRDefault="006265A8" w:rsidP="006B0B57">
            <w:pPr>
              <w:rPr>
                <w:rFonts w:ascii="Times New Roman" w:hAnsi="Times New Roman" w:cs="Times New Roman"/>
              </w:rPr>
            </w:pPr>
            <w:r w:rsidRPr="00DC6234">
              <w:rPr>
                <w:rFonts w:ascii="Times New Roman" w:hAnsi="Times New Roman" w:cs="Times New Roman"/>
              </w:rPr>
              <w:t>Mixed Ancestry</w:t>
            </w:r>
          </w:p>
        </w:tc>
        <w:tc>
          <w:tcPr>
            <w:tcW w:w="1481" w:type="dxa"/>
            <w:tcBorders>
              <w:top w:val="nil"/>
              <w:left w:val="nil"/>
              <w:bottom w:val="nil"/>
              <w:right w:val="nil"/>
            </w:tcBorders>
            <w:vAlign w:val="center"/>
          </w:tcPr>
          <w:p w14:paraId="7365ACB5" w14:textId="77777777" w:rsidR="006265A8" w:rsidRPr="00DC6234" w:rsidRDefault="006265A8" w:rsidP="006B0B57">
            <w:pPr>
              <w:jc w:val="center"/>
              <w:rPr>
                <w:rFonts w:ascii="Times New Roman" w:hAnsi="Times New Roman" w:cs="Times New Roman"/>
              </w:rPr>
            </w:pPr>
            <w:r w:rsidRPr="00DC6234">
              <w:rPr>
                <w:rFonts w:ascii="Times New Roman" w:hAnsi="Times New Roman" w:cs="Times New Roman"/>
              </w:rPr>
              <w:t>13</w:t>
            </w:r>
          </w:p>
        </w:tc>
        <w:tc>
          <w:tcPr>
            <w:tcW w:w="1498" w:type="dxa"/>
            <w:tcBorders>
              <w:top w:val="nil"/>
              <w:left w:val="nil"/>
              <w:bottom w:val="nil"/>
              <w:right w:val="nil"/>
            </w:tcBorders>
            <w:vAlign w:val="center"/>
          </w:tcPr>
          <w:p w14:paraId="1E9FA267" w14:textId="77777777" w:rsidR="006265A8" w:rsidRPr="00DC6234" w:rsidRDefault="006265A8" w:rsidP="006B0B57">
            <w:pPr>
              <w:jc w:val="center"/>
              <w:rPr>
                <w:rFonts w:ascii="Times New Roman" w:hAnsi="Times New Roman" w:cs="Times New Roman"/>
              </w:rPr>
            </w:pPr>
            <w:r w:rsidRPr="00DC6234">
              <w:rPr>
                <w:rFonts w:ascii="Times New Roman" w:hAnsi="Times New Roman" w:cs="Times New Roman"/>
              </w:rPr>
              <w:t>3.8</w:t>
            </w:r>
          </w:p>
        </w:tc>
        <w:tc>
          <w:tcPr>
            <w:tcW w:w="1429" w:type="dxa"/>
            <w:tcBorders>
              <w:top w:val="nil"/>
              <w:left w:val="nil"/>
              <w:bottom w:val="nil"/>
              <w:right w:val="nil"/>
            </w:tcBorders>
            <w:vAlign w:val="center"/>
          </w:tcPr>
          <w:p w14:paraId="6D260CA0" w14:textId="77777777" w:rsidR="006265A8" w:rsidRPr="00DC6234" w:rsidRDefault="006265A8" w:rsidP="006B0B57">
            <w:pPr>
              <w:jc w:val="center"/>
              <w:rPr>
                <w:rFonts w:ascii="Times New Roman" w:hAnsi="Times New Roman" w:cs="Times New Roman"/>
              </w:rPr>
            </w:pPr>
            <w:r w:rsidRPr="00DC6234">
              <w:rPr>
                <w:rFonts w:ascii="Times New Roman" w:hAnsi="Times New Roman" w:cs="Times New Roman"/>
              </w:rPr>
              <w:t>11</w:t>
            </w:r>
          </w:p>
        </w:tc>
        <w:tc>
          <w:tcPr>
            <w:tcW w:w="1398" w:type="dxa"/>
            <w:tcBorders>
              <w:top w:val="nil"/>
              <w:left w:val="nil"/>
              <w:bottom w:val="nil"/>
              <w:right w:val="nil"/>
            </w:tcBorders>
          </w:tcPr>
          <w:p w14:paraId="67BF53B4" w14:textId="77777777" w:rsidR="006265A8" w:rsidRPr="00DC6234" w:rsidRDefault="006265A8" w:rsidP="006B0B57">
            <w:pPr>
              <w:jc w:val="center"/>
              <w:rPr>
                <w:rFonts w:ascii="Times New Roman" w:hAnsi="Times New Roman" w:cs="Times New Roman"/>
              </w:rPr>
            </w:pPr>
            <w:r w:rsidRPr="00DC6234">
              <w:rPr>
                <w:rFonts w:ascii="Times New Roman" w:hAnsi="Times New Roman" w:cs="Times New Roman"/>
              </w:rPr>
              <w:t>84.6</w:t>
            </w:r>
          </w:p>
        </w:tc>
      </w:tr>
      <w:tr w:rsidR="006265A8" w14:paraId="78B78453" w14:textId="77777777" w:rsidTr="001E3085">
        <w:tc>
          <w:tcPr>
            <w:tcW w:w="1233" w:type="dxa"/>
            <w:tcBorders>
              <w:top w:val="nil"/>
              <w:left w:val="nil"/>
              <w:bottom w:val="nil"/>
              <w:right w:val="nil"/>
            </w:tcBorders>
          </w:tcPr>
          <w:p w14:paraId="06D6DEA8" w14:textId="77777777" w:rsidR="006265A8" w:rsidRPr="00DC6234" w:rsidRDefault="006265A8" w:rsidP="006B0B57">
            <w:pPr>
              <w:rPr>
                <w:rFonts w:ascii="Times New Roman" w:hAnsi="Times New Roman" w:cs="Times New Roman"/>
              </w:rPr>
            </w:pPr>
          </w:p>
        </w:tc>
        <w:tc>
          <w:tcPr>
            <w:tcW w:w="2321" w:type="dxa"/>
            <w:tcBorders>
              <w:top w:val="nil"/>
              <w:left w:val="nil"/>
              <w:bottom w:val="nil"/>
              <w:right w:val="nil"/>
            </w:tcBorders>
          </w:tcPr>
          <w:p w14:paraId="7C289424" w14:textId="77777777" w:rsidR="006265A8" w:rsidRPr="00DC6234" w:rsidRDefault="006265A8" w:rsidP="006B0B57">
            <w:pPr>
              <w:rPr>
                <w:rFonts w:ascii="Times New Roman" w:hAnsi="Times New Roman" w:cs="Times New Roman"/>
              </w:rPr>
            </w:pPr>
            <w:r w:rsidRPr="00DC6234">
              <w:rPr>
                <w:rFonts w:ascii="Times New Roman" w:hAnsi="Times New Roman" w:cs="Times New Roman"/>
              </w:rPr>
              <w:t>Other</w:t>
            </w:r>
          </w:p>
        </w:tc>
        <w:tc>
          <w:tcPr>
            <w:tcW w:w="1481" w:type="dxa"/>
            <w:tcBorders>
              <w:top w:val="nil"/>
              <w:left w:val="nil"/>
              <w:bottom w:val="nil"/>
              <w:right w:val="nil"/>
            </w:tcBorders>
            <w:vAlign w:val="center"/>
          </w:tcPr>
          <w:p w14:paraId="3BC8235D" w14:textId="77777777" w:rsidR="006265A8" w:rsidRPr="00DC6234" w:rsidRDefault="006265A8" w:rsidP="006B0B57">
            <w:pPr>
              <w:jc w:val="center"/>
              <w:rPr>
                <w:rFonts w:ascii="Times New Roman" w:hAnsi="Times New Roman" w:cs="Times New Roman"/>
              </w:rPr>
            </w:pPr>
            <w:r w:rsidRPr="00DC6234">
              <w:rPr>
                <w:rFonts w:ascii="Times New Roman" w:hAnsi="Times New Roman" w:cs="Times New Roman"/>
              </w:rPr>
              <w:t>7</w:t>
            </w:r>
          </w:p>
        </w:tc>
        <w:tc>
          <w:tcPr>
            <w:tcW w:w="1498" w:type="dxa"/>
            <w:tcBorders>
              <w:top w:val="nil"/>
              <w:left w:val="nil"/>
              <w:bottom w:val="nil"/>
              <w:right w:val="nil"/>
            </w:tcBorders>
            <w:vAlign w:val="center"/>
          </w:tcPr>
          <w:p w14:paraId="08016B0C" w14:textId="77777777" w:rsidR="006265A8" w:rsidRPr="00DC6234" w:rsidRDefault="006265A8" w:rsidP="006B0B57">
            <w:pPr>
              <w:jc w:val="center"/>
              <w:rPr>
                <w:rFonts w:ascii="Times New Roman" w:hAnsi="Times New Roman" w:cs="Times New Roman"/>
              </w:rPr>
            </w:pPr>
            <w:r w:rsidRPr="00DC6234">
              <w:rPr>
                <w:rFonts w:ascii="Times New Roman" w:hAnsi="Times New Roman" w:cs="Times New Roman"/>
              </w:rPr>
              <w:t>2.0</w:t>
            </w:r>
          </w:p>
        </w:tc>
        <w:tc>
          <w:tcPr>
            <w:tcW w:w="1429" w:type="dxa"/>
            <w:tcBorders>
              <w:top w:val="nil"/>
              <w:left w:val="nil"/>
              <w:bottom w:val="nil"/>
              <w:right w:val="nil"/>
            </w:tcBorders>
            <w:vAlign w:val="center"/>
          </w:tcPr>
          <w:p w14:paraId="3974710B" w14:textId="77777777" w:rsidR="006265A8" w:rsidRPr="00DC6234" w:rsidRDefault="006265A8" w:rsidP="006B0B57">
            <w:pPr>
              <w:jc w:val="center"/>
              <w:rPr>
                <w:rFonts w:ascii="Times New Roman" w:hAnsi="Times New Roman" w:cs="Times New Roman"/>
              </w:rPr>
            </w:pPr>
            <w:r w:rsidRPr="00DC6234">
              <w:rPr>
                <w:rFonts w:ascii="Times New Roman" w:hAnsi="Times New Roman" w:cs="Times New Roman"/>
              </w:rPr>
              <w:t>4</w:t>
            </w:r>
          </w:p>
        </w:tc>
        <w:tc>
          <w:tcPr>
            <w:tcW w:w="1398" w:type="dxa"/>
            <w:tcBorders>
              <w:top w:val="nil"/>
              <w:left w:val="nil"/>
              <w:bottom w:val="nil"/>
              <w:right w:val="nil"/>
            </w:tcBorders>
          </w:tcPr>
          <w:p w14:paraId="432189FD" w14:textId="77777777" w:rsidR="006265A8" w:rsidRPr="00DC6234" w:rsidRDefault="006265A8" w:rsidP="006B0B57">
            <w:pPr>
              <w:jc w:val="center"/>
              <w:rPr>
                <w:rFonts w:ascii="Times New Roman" w:hAnsi="Times New Roman" w:cs="Times New Roman"/>
              </w:rPr>
            </w:pPr>
            <w:r w:rsidRPr="00DC6234">
              <w:rPr>
                <w:rFonts w:ascii="Times New Roman" w:hAnsi="Times New Roman" w:cs="Times New Roman"/>
              </w:rPr>
              <w:t>57.1</w:t>
            </w:r>
          </w:p>
        </w:tc>
      </w:tr>
      <w:tr w:rsidR="006265A8" w14:paraId="7AEA4425" w14:textId="77777777" w:rsidTr="001E3085">
        <w:tc>
          <w:tcPr>
            <w:tcW w:w="9360" w:type="dxa"/>
            <w:gridSpan w:val="6"/>
            <w:tcBorders>
              <w:top w:val="nil"/>
              <w:left w:val="nil"/>
              <w:bottom w:val="nil"/>
              <w:right w:val="nil"/>
            </w:tcBorders>
          </w:tcPr>
          <w:p w14:paraId="335C670E" w14:textId="77777777" w:rsidR="006265A8" w:rsidRPr="00DC6234" w:rsidRDefault="006265A8" w:rsidP="006B0B57">
            <w:pPr>
              <w:rPr>
                <w:rFonts w:ascii="Times New Roman" w:hAnsi="Times New Roman" w:cs="Times New Roman"/>
              </w:rPr>
            </w:pPr>
            <w:r w:rsidRPr="00DC6234">
              <w:rPr>
                <w:rFonts w:ascii="Times New Roman" w:hAnsi="Times New Roman" w:cs="Times New Roman"/>
              </w:rPr>
              <w:t>Ethnicity</w:t>
            </w:r>
          </w:p>
        </w:tc>
      </w:tr>
      <w:tr w:rsidR="006265A8" w14:paraId="4FA89701" w14:textId="77777777" w:rsidTr="001E3085">
        <w:tc>
          <w:tcPr>
            <w:tcW w:w="1233" w:type="dxa"/>
            <w:tcBorders>
              <w:top w:val="nil"/>
              <w:left w:val="nil"/>
              <w:bottom w:val="nil"/>
              <w:right w:val="nil"/>
            </w:tcBorders>
          </w:tcPr>
          <w:p w14:paraId="08454B43" w14:textId="77777777" w:rsidR="006265A8" w:rsidRPr="00DC6234" w:rsidRDefault="006265A8" w:rsidP="006B0B57">
            <w:pPr>
              <w:rPr>
                <w:rFonts w:ascii="Times New Roman" w:hAnsi="Times New Roman" w:cs="Times New Roman"/>
              </w:rPr>
            </w:pPr>
          </w:p>
        </w:tc>
        <w:tc>
          <w:tcPr>
            <w:tcW w:w="2321" w:type="dxa"/>
            <w:tcBorders>
              <w:top w:val="nil"/>
              <w:left w:val="nil"/>
              <w:bottom w:val="nil"/>
              <w:right w:val="nil"/>
            </w:tcBorders>
          </w:tcPr>
          <w:p w14:paraId="6564FAB7" w14:textId="77777777" w:rsidR="006265A8" w:rsidRPr="00DC6234" w:rsidRDefault="006265A8" w:rsidP="006B0B57">
            <w:pPr>
              <w:rPr>
                <w:rFonts w:ascii="Times New Roman" w:hAnsi="Times New Roman" w:cs="Times New Roman"/>
              </w:rPr>
            </w:pPr>
            <w:r w:rsidRPr="00DC6234">
              <w:rPr>
                <w:rFonts w:ascii="Times New Roman" w:hAnsi="Times New Roman" w:cs="Times New Roman"/>
              </w:rPr>
              <w:t>African/Caribbean</w:t>
            </w:r>
          </w:p>
        </w:tc>
        <w:tc>
          <w:tcPr>
            <w:tcW w:w="1481" w:type="dxa"/>
            <w:tcBorders>
              <w:top w:val="nil"/>
              <w:left w:val="nil"/>
              <w:bottom w:val="nil"/>
              <w:right w:val="nil"/>
            </w:tcBorders>
            <w:vAlign w:val="center"/>
          </w:tcPr>
          <w:p w14:paraId="6DF33337" w14:textId="77777777" w:rsidR="006265A8" w:rsidRPr="00DC6234" w:rsidRDefault="006265A8" w:rsidP="006B0B57">
            <w:pPr>
              <w:jc w:val="center"/>
              <w:rPr>
                <w:rFonts w:ascii="Times New Roman" w:hAnsi="Times New Roman" w:cs="Times New Roman"/>
              </w:rPr>
            </w:pPr>
            <w:r w:rsidRPr="00DC6234">
              <w:rPr>
                <w:rFonts w:ascii="Times New Roman" w:hAnsi="Times New Roman" w:cs="Times New Roman"/>
              </w:rPr>
              <w:t>14</w:t>
            </w:r>
          </w:p>
        </w:tc>
        <w:tc>
          <w:tcPr>
            <w:tcW w:w="1498" w:type="dxa"/>
            <w:tcBorders>
              <w:top w:val="nil"/>
              <w:left w:val="nil"/>
              <w:bottom w:val="nil"/>
              <w:right w:val="nil"/>
            </w:tcBorders>
            <w:vAlign w:val="center"/>
          </w:tcPr>
          <w:p w14:paraId="2600C509" w14:textId="77777777" w:rsidR="006265A8" w:rsidRPr="00DC6234" w:rsidRDefault="006265A8" w:rsidP="006B0B57">
            <w:pPr>
              <w:jc w:val="center"/>
              <w:rPr>
                <w:rFonts w:ascii="Times New Roman" w:hAnsi="Times New Roman" w:cs="Times New Roman"/>
              </w:rPr>
            </w:pPr>
            <w:r w:rsidRPr="00DC6234">
              <w:rPr>
                <w:rFonts w:ascii="Times New Roman" w:hAnsi="Times New Roman" w:cs="Times New Roman"/>
              </w:rPr>
              <w:t>4.1</w:t>
            </w:r>
          </w:p>
        </w:tc>
        <w:tc>
          <w:tcPr>
            <w:tcW w:w="1429" w:type="dxa"/>
            <w:tcBorders>
              <w:top w:val="nil"/>
              <w:left w:val="nil"/>
              <w:bottom w:val="nil"/>
              <w:right w:val="nil"/>
            </w:tcBorders>
            <w:vAlign w:val="center"/>
          </w:tcPr>
          <w:p w14:paraId="0693AE15" w14:textId="77777777" w:rsidR="006265A8" w:rsidRPr="00DC6234" w:rsidRDefault="006265A8" w:rsidP="006B0B57">
            <w:pPr>
              <w:jc w:val="center"/>
              <w:rPr>
                <w:rFonts w:ascii="Times New Roman" w:hAnsi="Times New Roman" w:cs="Times New Roman"/>
              </w:rPr>
            </w:pPr>
            <w:r w:rsidRPr="00DC6234">
              <w:rPr>
                <w:rFonts w:ascii="Times New Roman" w:hAnsi="Times New Roman" w:cs="Times New Roman"/>
              </w:rPr>
              <w:t>12</w:t>
            </w:r>
          </w:p>
        </w:tc>
        <w:tc>
          <w:tcPr>
            <w:tcW w:w="1398" w:type="dxa"/>
            <w:tcBorders>
              <w:top w:val="nil"/>
              <w:left w:val="nil"/>
              <w:bottom w:val="nil"/>
              <w:right w:val="nil"/>
            </w:tcBorders>
          </w:tcPr>
          <w:p w14:paraId="6A8A1DDD" w14:textId="77777777" w:rsidR="006265A8" w:rsidRPr="00DC6234" w:rsidRDefault="006265A8" w:rsidP="006B0B57">
            <w:pPr>
              <w:jc w:val="center"/>
              <w:rPr>
                <w:rFonts w:ascii="Times New Roman" w:hAnsi="Times New Roman" w:cs="Times New Roman"/>
              </w:rPr>
            </w:pPr>
            <w:r w:rsidRPr="00DC6234">
              <w:rPr>
                <w:rFonts w:ascii="Times New Roman" w:hAnsi="Times New Roman" w:cs="Times New Roman"/>
              </w:rPr>
              <w:t>85.7</w:t>
            </w:r>
          </w:p>
        </w:tc>
      </w:tr>
      <w:tr w:rsidR="006265A8" w14:paraId="307CE294" w14:textId="77777777" w:rsidTr="001E3085">
        <w:tc>
          <w:tcPr>
            <w:tcW w:w="1233" w:type="dxa"/>
            <w:tcBorders>
              <w:top w:val="nil"/>
              <w:left w:val="nil"/>
              <w:bottom w:val="nil"/>
              <w:right w:val="nil"/>
            </w:tcBorders>
          </w:tcPr>
          <w:p w14:paraId="11B5D489" w14:textId="77777777" w:rsidR="006265A8" w:rsidRPr="00DC6234" w:rsidRDefault="006265A8" w:rsidP="006B0B57">
            <w:pPr>
              <w:rPr>
                <w:rFonts w:ascii="Times New Roman" w:hAnsi="Times New Roman" w:cs="Times New Roman"/>
              </w:rPr>
            </w:pPr>
          </w:p>
        </w:tc>
        <w:tc>
          <w:tcPr>
            <w:tcW w:w="2321" w:type="dxa"/>
            <w:tcBorders>
              <w:top w:val="nil"/>
              <w:left w:val="nil"/>
              <w:bottom w:val="nil"/>
              <w:right w:val="nil"/>
            </w:tcBorders>
          </w:tcPr>
          <w:p w14:paraId="07A75714" w14:textId="77777777" w:rsidR="006265A8" w:rsidRPr="00DC6234" w:rsidRDefault="006265A8" w:rsidP="006B0B57">
            <w:pPr>
              <w:rPr>
                <w:rFonts w:ascii="Times New Roman" w:hAnsi="Times New Roman" w:cs="Times New Roman"/>
              </w:rPr>
            </w:pPr>
            <w:r w:rsidRPr="00DC6234">
              <w:rPr>
                <w:rFonts w:ascii="Times New Roman" w:hAnsi="Times New Roman" w:cs="Times New Roman"/>
              </w:rPr>
              <w:t>European</w:t>
            </w:r>
          </w:p>
        </w:tc>
        <w:tc>
          <w:tcPr>
            <w:tcW w:w="1481" w:type="dxa"/>
            <w:tcBorders>
              <w:top w:val="nil"/>
              <w:left w:val="nil"/>
              <w:bottom w:val="nil"/>
              <w:right w:val="nil"/>
            </w:tcBorders>
            <w:vAlign w:val="center"/>
          </w:tcPr>
          <w:p w14:paraId="39C43C6F" w14:textId="77777777" w:rsidR="006265A8" w:rsidRPr="00DC6234" w:rsidRDefault="006265A8" w:rsidP="006B0B57">
            <w:pPr>
              <w:jc w:val="center"/>
              <w:rPr>
                <w:rFonts w:ascii="Times New Roman" w:hAnsi="Times New Roman" w:cs="Times New Roman"/>
              </w:rPr>
            </w:pPr>
            <w:r w:rsidRPr="00DC6234">
              <w:rPr>
                <w:rFonts w:ascii="Times New Roman" w:hAnsi="Times New Roman" w:cs="Times New Roman"/>
              </w:rPr>
              <w:t>45</w:t>
            </w:r>
          </w:p>
        </w:tc>
        <w:tc>
          <w:tcPr>
            <w:tcW w:w="1498" w:type="dxa"/>
            <w:tcBorders>
              <w:top w:val="nil"/>
              <w:left w:val="nil"/>
              <w:bottom w:val="nil"/>
              <w:right w:val="nil"/>
            </w:tcBorders>
            <w:vAlign w:val="center"/>
          </w:tcPr>
          <w:p w14:paraId="384F4192" w14:textId="77777777" w:rsidR="006265A8" w:rsidRPr="00DC6234" w:rsidRDefault="006265A8" w:rsidP="006B0B57">
            <w:pPr>
              <w:jc w:val="center"/>
              <w:rPr>
                <w:rFonts w:ascii="Times New Roman" w:hAnsi="Times New Roman" w:cs="Times New Roman"/>
              </w:rPr>
            </w:pPr>
            <w:r w:rsidRPr="00DC6234">
              <w:rPr>
                <w:rFonts w:ascii="Times New Roman" w:hAnsi="Times New Roman" w:cs="Times New Roman"/>
              </w:rPr>
              <w:t>13.2</w:t>
            </w:r>
          </w:p>
        </w:tc>
        <w:tc>
          <w:tcPr>
            <w:tcW w:w="1429" w:type="dxa"/>
            <w:tcBorders>
              <w:top w:val="nil"/>
              <w:left w:val="nil"/>
              <w:bottom w:val="nil"/>
              <w:right w:val="nil"/>
            </w:tcBorders>
            <w:vAlign w:val="center"/>
          </w:tcPr>
          <w:p w14:paraId="5393504F" w14:textId="77777777" w:rsidR="006265A8" w:rsidRPr="00DC6234" w:rsidRDefault="006265A8" w:rsidP="006B0B57">
            <w:pPr>
              <w:jc w:val="center"/>
              <w:rPr>
                <w:rFonts w:ascii="Times New Roman" w:hAnsi="Times New Roman" w:cs="Times New Roman"/>
              </w:rPr>
            </w:pPr>
            <w:r w:rsidRPr="00DC6234">
              <w:rPr>
                <w:rFonts w:ascii="Times New Roman" w:hAnsi="Times New Roman" w:cs="Times New Roman"/>
              </w:rPr>
              <w:t>35</w:t>
            </w:r>
          </w:p>
        </w:tc>
        <w:tc>
          <w:tcPr>
            <w:tcW w:w="1398" w:type="dxa"/>
            <w:tcBorders>
              <w:top w:val="nil"/>
              <w:left w:val="nil"/>
              <w:bottom w:val="nil"/>
              <w:right w:val="nil"/>
            </w:tcBorders>
          </w:tcPr>
          <w:p w14:paraId="557CD179" w14:textId="77777777" w:rsidR="006265A8" w:rsidRPr="00DC6234" w:rsidRDefault="006265A8" w:rsidP="006B0B57">
            <w:pPr>
              <w:jc w:val="center"/>
              <w:rPr>
                <w:rFonts w:ascii="Times New Roman" w:hAnsi="Times New Roman" w:cs="Times New Roman"/>
              </w:rPr>
            </w:pPr>
            <w:r w:rsidRPr="00DC6234">
              <w:rPr>
                <w:rFonts w:ascii="Times New Roman" w:hAnsi="Times New Roman" w:cs="Times New Roman"/>
              </w:rPr>
              <w:t>77.8</w:t>
            </w:r>
          </w:p>
        </w:tc>
      </w:tr>
      <w:tr w:rsidR="006265A8" w14:paraId="1BF40965" w14:textId="77777777" w:rsidTr="001E3085">
        <w:tc>
          <w:tcPr>
            <w:tcW w:w="1233" w:type="dxa"/>
            <w:tcBorders>
              <w:top w:val="nil"/>
              <w:left w:val="nil"/>
              <w:bottom w:val="nil"/>
              <w:right w:val="nil"/>
            </w:tcBorders>
          </w:tcPr>
          <w:p w14:paraId="420D1684" w14:textId="77777777" w:rsidR="006265A8" w:rsidRPr="00DC6234" w:rsidRDefault="006265A8" w:rsidP="006B0B57">
            <w:pPr>
              <w:rPr>
                <w:rFonts w:ascii="Times New Roman" w:hAnsi="Times New Roman" w:cs="Times New Roman"/>
              </w:rPr>
            </w:pPr>
          </w:p>
        </w:tc>
        <w:tc>
          <w:tcPr>
            <w:tcW w:w="2321" w:type="dxa"/>
            <w:tcBorders>
              <w:top w:val="nil"/>
              <w:left w:val="nil"/>
              <w:bottom w:val="nil"/>
              <w:right w:val="nil"/>
            </w:tcBorders>
          </w:tcPr>
          <w:p w14:paraId="0B259C20" w14:textId="77777777" w:rsidR="006265A8" w:rsidRPr="00DC6234" w:rsidRDefault="006265A8" w:rsidP="006B0B57">
            <w:pPr>
              <w:rPr>
                <w:rFonts w:ascii="Times New Roman" w:hAnsi="Times New Roman" w:cs="Times New Roman"/>
              </w:rPr>
            </w:pPr>
            <w:r w:rsidRPr="00DC6234">
              <w:rPr>
                <w:rFonts w:ascii="Times New Roman" w:hAnsi="Times New Roman" w:cs="Times New Roman"/>
              </w:rPr>
              <w:t>Far Eastern/Asian</w:t>
            </w:r>
          </w:p>
        </w:tc>
        <w:tc>
          <w:tcPr>
            <w:tcW w:w="1481" w:type="dxa"/>
            <w:tcBorders>
              <w:top w:val="nil"/>
              <w:left w:val="nil"/>
              <w:bottom w:val="nil"/>
              <w:right w:val="nil"/>
            </w:tcBorders>
            <w:vAlign w:val="center"/>
          </w:tcPr>
          <w:p w14:paraId="3CE326C1" w14:textId="77777777" w:rsidR="006265A8" w:rsidRPr="00DC6234" w:rsidRDefault="006265A8" w:rsidP="006B0B57">
            <w:pPr>
              <w:jc w:val="center"/>
              <w:rPr>
                <w:rFonts w:ascii="Times New Roman" w:hAnsi="Times New Roman" w:cs="Times New Roman"/>
              </w:rPr>
            </w:pPr>
            <w:r w:rsidRPr="00DC6234">
              <w:rPr>
                <w:rFonts w:ascii="Times New Roman" w:hAnsi="Times New Roman" w:cs="Times New Roman"/>
              </w:rPr>
              <w:t>14</w:t>
            </w:r>
          </w:p>
        </w:tc>
        <w:tc>
          <w:tcPr>
            <w:tcW w:w="1498" w:type="dxa"/>
            <w:tcBorders>
              <w:top w:val="nil"/>
              <w:left w:val="nil"/>
              <w:bottom w:val="nil"/>
              <w:right w:val="nil"/>
            </w:tcBorders>
            <w:vAlign w:val="center"/>
          </w:tcPr>
          <w:p w14:paraId="71529D9E" w14:textId="77777777" w:rsidR="006265A8" w:rsidRPr="00DC6234" w:rsidRDefault="006265A8" w:rsidP="006B0B57">
            <w:pPr>
              <w:jc w:val="center"/>
              <w:rPr>
                <w:rFonts w:ascii="Times New Roman" w:hAnsi="Times New Roman" w:cs="Times New Roman"/>
              </w:rPr>
            </w:pPr>
            <w:r w:rsidRPr="00DC6234">
              <w:rPr>
                <w:rFonts w:ascii="Times New Roman" w:hAnsi="Times New Roman" w:cs="Times New Roman"/>
              </w:rPr>
              <w:t>4.1</w:t>
            </w:r>
          </w:p>
        </w:tc>
        <w:tc>
          <w:tcPr>
            <w:tcW w:w="1429" w:type="dxa"/>
            <w:tcBorders>
              <w:top w:val="nil"/>
              <w:left w:val="nil"/>
              <w:bottom w:val="nil"/>
              <w:right w:val="nil"/>
            </w:tcBorders>
            <w:vAlign w:val="center"/>
          </w:tcPr>
          <w:p w14:paraId="097598A2" w14:textId="77777777" w:rsidR="006265A8" w:rsidRPr="00DC6234" w:rsidRDefault="006265A8" w:rsidP="006B0B57">
            <w:pPr>
              <w:jc w:val="center"/>
              <w:rPr>
                <w:rFonts w:ascii="Times New Roman" w:hAnsi="Times New Roman" w:cs="Times New Roman"/>
              </w:rPr>
            </w:pPr>
            <w:r w:rsidRPr="00DC6234">
              <w:rPr>
                <w:rFonts w:ascii="Times New Roman" w:hAnsi="Times New Roman" w:cs="Times New Roman"/>
              </w:rPr>
              <w:t>11</w:t>
            </w:r>
          </w:p>
        </w:tc>
        <w:tc>
          <w:tcPr>
            <w:tcW w:w="1398" w:type="dxa"/>
            <w:tcBorders>
              <w:top w:val="nil"/>
              <w:left w:val="nil"/>
              <w:bottom w:val="nil"/>
              <w:right w:val="nil"/>
            </w:tcBorders>
          </w:tcPr>
          <w:p w14:paraId="7F6D376B" w14:textId="77777777" w:rsidR="006265A8" w:rsidRPr="00DC6234" w:rsidRDefault="006265A8" w:rsidP="006B0B57">
            <w:pPr>
              <w:jc w:val="center"/>
              <w:rPr>
                <w:rFonts w:ascii="Times New Roman" w:hAnsi="Times New Roman" w:cs="Times New Roman"/>
              </w:rPr>
            </w:pPr>
            <w:r w:rsidRPr="00DC6234">
              <w:rPr>
                <w:rFonts w:ascii="Times New Roman" w:hAnsi="Times New Roman" w:cs="Times New Roman"/>
              </w:rPr>
              <w:t>78.6</w:t>
            </w:r>
          </w:p>
        </w:tc>
      </w:tr>
      <w:tr w:rsidR="006265A8" w14:paraId="5EC6D4C1" w14:textId="77777777" w:rsidTr="001E3085">
        <w:tc>
          <w:tcPr>
            <w:tcW w:w="1233" w:type="dxa"/>
            <w:tcBorders>
              <w:top w:val="nil"/>
              <w:left w:val="nil"/>
              <w:bottom w:val="nil"/>
              <w:right w:val="nil"/>
            </w:tcBorders>
          </w:tcPr>
          <w:p w14:paraId="7C19358A" w14:textId="77777777" w:rsidR="006265A8" w:rsidRPr="00DC6234" w:rsidRDefault="006265A8" w:rsidP="006B0B57">
            <w:pPr>
              <w:rPr>
                <w:rFonts w:ascii="Times New Roman" w:hAnsi="Times New Roman" w:cs="Times New Roman"/>
              </w:rPr>
            </w:pPr>
          </w:p>
        </w:tc>
        <w:tc>
          <w:tcPr>
            <w:tcW w:w="2321" w:type="dxa"/>
            <w:tcBorders>
              <w:top w:val="nil"/>
              <w:left w:val="nil"/>
              <w:bottom w:val="nil"/>
              <w:right w:val="nil"/>
            </w:tcBorders>
          </w:tcPr>
          <w:p w14:paraId="6E27E4C5" w14:textId="77777777" w:rsidR="006265A8" w:rsidRPr="00DC6234" w:rsidRDefault="006265A8" w:rsidP="006B0B57">
            <w:pPr>
              <w:rPr>
                <w:rFonts w:ascii="Times New Roman" w:hAnsi="Times New Roman" w:cs="Times New Roman"/>
              </w:rPr>
            </w:pPr>
            <w:r w:rsidRPr="00DC6234">
              <w:rPr>
                <w:rFonts w:ascii="Times New Roman" w:hAnsi="Times New Roman" w:cs="Times New Roman"/>
              </w:rPr>
              <w:t>Hispanic/Latin</w:t>
            </w:r>
          </w:p>
        </w:tc>
        <w:tc>
          <w:tcPr>
            <w:tcW w:w="1481" w:type="dxa"/>
            <w:tcBorders>
              <w:top w:val="nil"/>
              <w:left w:val="nil"/>
              <w:bottom w:val="nil"/>
              <w:right w:val="nil"/>
            </w:tcBorders>
            <w:vAlign w:val="center"/>
          </w:tcPr>
          <w:p w14:paraId="0B803A4D" w14:textId="77777777" w:rsidR="006265A8" w:rsidRPr="00DC6234" w:rsidRDefault="006265A8" w:rsidP="006B0B57">
            <w:pPr>
              <w:jc w:val="center"/>
              <w:rPr>
                <w:rFonts w:ascii="Times New Roman" w:hAnsi="Times New Roman" w:cs="Times New Roman"/>
              </w:rPr>
            </w:pPr>
            <w:r w:rsidRPr="00DC6234">
              <w:rPr>
                <w:rFonts w:ascii="Times New Roman" w:hAnsi="Times New Roman" w:cs="Times New Roman"/>
              </w:rPr>
              <w:t>10</w:t>
            </w:r>
          </w:p>
        </w:tc>
        <w:tc>
          <w:tcPr>
            <w:tcW w:w="1498" w:type="dxa"/>
            <w:tcBorders>
              <w:top w:val="nil"/>
              <w:left w:val="nil"/>
              <w:bottom w:val="nil"/>
              <w:right w:val="nil"/>
            </w:tcBorders>
            <w:vAlign w:val="center"/>
          </w:tcPr>
          <w:p w14:paraId="514962A1" w14:textId="77777777" w:rsidR="006265A8" w:rsidRPr="00DC6234" w:rsidRDefault="006265A8" w:rsidP="006B0B57">
            <w:pPr>
              <w:jc w:val="center"/>
              <w:rPr>
                <w:rFonts w:ascii="Times New Roman" w:hAnsi="Times New Roman" w:cs="Times New Roman"/>
              </w:rPr>
            </w:pPr>
            <w:r w:rsidRPr="00DC6234">
              <w:rPr>
                <w:rFonts w:ascii="Times New Roman" w:hAnsi="Times New Roman" w:cs="Times New Roman"/>
              </w:rPr>
              <w:t>2.9</w:t>
            </w:r>
          </w:p>
        </w:tc>
        <w:tc>
          <w:tcPr>
            <w:tcW w:w="1429" w:type="dxa"/>
            <w:tcBorders>
              <w:top w:val="nil"/>
              <w:left w:val="nil"/>
              <w:bottom w:val="nil"/>
              <w:right w:val="nil"/>
            </w:tcBorders>
            <w:vAlign w:val="center"/>
          </w:tcPr>
          <w:p w14:paraId="07599F58" w14:textId="77777777" w:rsidR="006265A8" w:rsidRPr="00DC6234" w:rsidRDefault="006265A8" w:rsidP="006B0B57">
            <w:pPr>
              <w:jc w:val="center"/>
              <w:rPr>
                <w:rFonts w:ascii="Times New Roman" w:hAnsi="Times New Roman" w:cs="Times New Roman"/>
              </w:rPr>
            </w:pPr>
            <w:r w:rsidRPr="00DC6234">
              <w:rPr>
                <w:rFonts w:ascii="Times New Roman" w:hAnsi="Times New Roman" w:cs="Times New Roman"/>
              </w:rPr>
              <w:t>6</w:t>
            </w:r>
          </w:p>
        </w:tc>
        <w:tc>
          <w:tcPr>
            <w:tcW w:w="1398" w:type="dxa"/>
            <w:tcBorders>
              <w:top w:val="nil"/>
              <w:left w:val="nil"/>
              <w:bottom w:val="nil"/>
              <w:right w:val="nil"/>
            </w:tcBorders>
          </w:tcPr>
          <w:p w14:paraId="1442B92E" w14:textId="77777777" w:rsidR="006265A8" w:rsidRPr="00DC6234" w:rsidRDefault="006265A8" w:rsidP="006B0B57">
            <w:pPr>
              <w:jc w:val="center"/>
              <w:rPr>
                <w:rFonts w:ascii="Times New Roman" w:hAnsi="Times New Roman" w:cs="Times New Roman"/>
              </w:rPr>
            </w:pPr>
            <w:r w:rsidRPr="00DC6234">
              <w:rPr>
                <w:rFonts w:ascii="Times New Roman" w:hAnsi="Times New Roman" w:cs="Times New Roman"/>
              </w:rPr>
              <w:t>60.0</w:t>
            </w:r>
          </w:p>
        </w:tc>
      </w:tr>
      <w:tr w:rsidR="006265A8" w14:paraId="5EC00B93" w14:textId="77777777" w:rsidTr="001E3085">
        <w:tc>
          <w:tcPr>
            <w:tcW w:w="1233" w:type="dxa"/>
            <w:tcBorders>
              <w:top w:val="nil"/>
              <w:left w:val="nil"/>
              <w:bottom w:val="nil"/>
              <w:right w:val="nil"/>
            </w:tcBorders>
          </w:tcPr>
          <w:p w14:paraId="0CDCCF0D" w14:textId="77777777" w:rsidR="006265A8" w:rsidRPr="00DC6234" w:rsidRDefault="006265A8" w:rsidP="006B0B57">
            <w:pPr>
              <w:rPr>
                <w:rFonts w:ascii="Times New Roman" w:hAnsi="Times New Roman" w:cs="Times New Roman"/>
              </w:rPr>
            </w:pPr>
          </w:p>
        </w:tc>
        <w:tc>
          <w:tcPr>
            <w:tcW w:w="2321" w:type="dxa"/>
            <w:tcBorders>
              <w:top w:val="nil"/>
              <w:left w:val="nil"/>
              <w:bottom w:val="nil"/>
              <w:right w:val="nil"/>
            </w:tcBorders>
          </w:tcPr>
          <w:p w14:paraId="0DFFDE86" w14:textId="77777777" w:rsidR="006265A8" w:rsidRPr="00DC6234" w:rsidRDefault="006265A8" w:rsidP="006B0B57">
            <w:pPr>
              <w:rPr>
                <w:rFonts w:ascii="Times New Roman" w:hAnsi="Times New Roman" w:cs="Times New Roman"/>
              </w:rPr>
            </w:pPr>
            <w:r w:rsidRPr="00DC6234">
              <w:rPr>
                <w:rFonts w:ascii="Times New Roman" w:hAnsi="Times New Roman" w:cs="Times New Roman"/>
              </w:rPr>
              <w:t>Semitic/Middle Eastern</w:t>
            </w:r>
          </w:p>
        </w:tc>
        <w:tc>
          <w:tcPr>
            <w:tcW w:w="1481" w:type="dxa"/>
            <w:tcBorders>
              <w:top w:val="nil"/>
              <w:left w:val="nil"/>
              <w:bottom w:val="nil"/>
              <w:right w:val="nil"/>
            </w:tcBorders>
            <w:vAlign w:val="center"/>
          </w:tcPr>
          <w:p w14:paraId="2C086205" w14:textId="77777777" w:rsidR="006265A8" w:rsidRPr="00DC6234" w:rsidRDefault="006265A8" w:rsidP="006B0B57">
            <w:pPr>
              <w:jc w:val="center"/>
              <w:rPr>
                <w:rFonts w:ascii="Times New Roman" w:hAnsi="Times New Roman" w:cs="Times New Roman"/>
              </w:rPr>
            </w:pPr>
            <w:r w:rsidRPr="00DC6234">
              <w:rPr>
                <w:rFonts w:ascii="Times New Roman" w:hAnsi="Times New Roman" w:cs="Times New Roman"/>
              </w:rPr>
              <w:t>4</w:t>
            </w:r>
          </w:p>
        </w:tc>
        <w:tc>
          <w:tcPr>
            <w:tcW w:w="1498" w:type="dxa"/>
            <w:tcBorders>
              <w:top w:val="nil"/>
              <w:left w:val="nil"/>
              <w:bottom w:val="nil"/>
              <w:right w:val="nil"/>
            </w:tcBorders>
            <w:vAlign w:val="center"/>
          </w:tcPr>
          <w:p w14:paraId="58A51B27" w14:textId="77777777" w:rsidR="006265A8" w:rsidRPr="00DC6234" w:rsidRDefault="006265A8" w:rsidP="006B0B57">
            <w:pPr>
              <w:jc w:val="center"/>
              <w:rPr>
                <w:rFonts w:ascii="Times New Roman" w:hAnsi="Times New Roman" w:cs="Times New Roman"/>
              </w:rPr>
            </w:pPr>
            <w:r w:rsidRPr="00DC6234">
              <w:rPr>
                <w:rFonts w:ascii="Times New Roman" w:hAnsi="Times New Roman" w:cs="Times New Roman"/>
              </w:rPr>
              <w:t>1.2</w:t>
            </w:r>
          </w:p>
        </w:tc>
        <w:tc>
          <w:tcPr>
            <w:tcW w:w="1429" w:type="dxa"/>
            <w:tcBorders>
              <w:top w:val="nil"/>
              <w:left w:val="nil"/>
              <w:bottom w:val="nil"/>
              <w:right w:val="nil"/>
            </w:tcBorders>
            <w:vAlign w:val="center"/>
          </w:tcPr>
          <w:p w14:paraId="510F8FFE" w14:textId="77777777" w:rsidR="006265A8" w:rsidRPr="00DC6234" w:rsidRDefault="006265A8" w:rsidP="006B0B57">
            <w:pPr>
              <w:jc w:val="center"/>
              <w:rPr>
                <w:rFonts w:ascii="Times New Roman" w:hAnsi="Times New Roman" w:cs="Times New Roman"/>
              </w:rPr>
            </w:pPr>
            <w:r w:rsidRPr="00DC6234">
              <w:rPr>
                <w:rFonts w:ascii="Times New Roman" w:hAnsi="Times New Roman" w:cs="Times New Roman"/>
              </w:rPr>
              <w:t>3</w:t>
            </w:r>
          </w:p>
        </w:tc>
        <w:tc>
          <w:tcPr>
            <w:tcW w:w="1398" w:type="dxa"/>
            <w:tcBorders>
              <w:top w:val="nil"/>
              <w:left w:val="nil"/>
              <w:bottom w:val="nil"/>
              <w:right w:val="nil"/>
            </w:tcBorders>
          </w:tcPr>
          <w:p w14:paraId="5D13E188" w14:textId="77777777" w:rsidR="006265A8" w:rsidRPr="00DC6234" w:rsidRDefault="006265A8" w:rsidP="006B0B57">
            <w:pPr>
              <w:jc w:val="center"/>
              <w:rPr>
                <w:rFonts w:ascii="Times New Roman" w:hAnsi="Times New Roman" w:cs="Times New Roman"/>
              </w:rPr>
            </w:pPr>
            <w:r w:rsidRPr="00DC6234">
              <w:rPr>
                <w:rFonts w:ascii="Times New Roman" w:hAnsi="Times New Roman" w:cs="Times New Roman"/>
              </w:rPr>
              <w:t>75.0</w:t>
            </w:r>
          </w:p>
        </w:tc>
      </w:tr>
      <w:tr w:rsidR="006265A8" w14:paraId="399741BC" w14:textId="77777777" w:rsidTr="001E3085">
        <w:tc>
          <w:tcPr>
            <w:tcW w:w="1233" w:type="dxa"/>
            <w:tcBorders>
              <w:top w:val="nil"/>
              <w:left w:val="nil"/>
              <w:bottom w:val="nil"/>
              <w:right w:val="nil"/>
            </w:tcBorders>
          </w:tcPr>
          <w:p w14:paraId="0888F932" w14:textId="77777777" w:rsidR="006265A8" w:rsidRPr="00DC6234" w:rsidRDefault="006265A8" w:rsidP="006B0B57">
            <w:pPr>
              <w:rPr>
                <w:rFonts w:ascii="Times New Roman" w:hAnsi="Times New Roman" w:cs="Times New Roman"/>
              </w:rPr>
            </w:pPr>
          </w:p>
        </w:tc>
        <w:tc>
          <w:tcPr>
            <w:tcW w:w="2321" w:type="dxa"/>
            <w:tcBorders>
              <w:top w:val="nil"/>
              <w:left w:val="nil"/>
              <w:bottom w:val="nil"/>
              <w:right w:val="nil"/>
            </w:tcBorders>
          </w:tcPr>
          <w:p w14:paraId="09CCB122" w14:textId="77777777" w:rsidR="006265A8" w:rsidRPr="00DC6234" w:rsidRDefault="006265A8" w:rsidP="006B0B57">
            <w:pPr>
              <w:rPr>
                <w:rFonts w:ascii="Times New Roman" w:hAnsi="Times New Roman" w:cs="Times New Roman"/>
              </w:rPr>
            </w:pPr>
            <w:r w:rsidRPr="00DC6234">
              <w:rPr>
                <w:rFonts w:ascii="Times New Roman" w:hAnsi="Times New Roman" w:cs="Times New Roman"/>
              </w:rPr>
              <w:t>Native American</w:t>
            </w:r>
          </w:p>
        </w:tc>
        <w:tc>
          <w:tcPr>
            <w:tcW w:w="1481" w:type="dxa"/>
            <w:tcBorders>
              <w:top w:val="nil"/>
              <w:left w:val="nil"/>
              <w:bottom w:val="nil"/>
              <w:right w:val="nil"/>
            </w:tcBorders>
            <w:vAlign w:val="center"/>
          </w:tcPr>
          <w:p w14:paraId="0CB42126" w14:textId="77777777" w:rsidR="006265A8" w:rsidRPr="00DC6234" w:rsidRDefault="006265A8" w:rsidP="006B0B57">
            <w:pPr>
              <w:jc w:val="center"/>
              <w:rPr>
                <w:rFonts w:ascii="Times New Roman" w:hAnsi="Times New Roman" w:cs="Times New Roman"/>
              </w:rPr>
            </w:pPr>
            <w:r w:rsidRPr="00DC6234">
              <w:rPr>
                <w:rFonts w:ascii="Times New Roman" w:hAnsi="Times New Roman" w:cs="Times New Roman"/>
              </w:rPr>
              <w:t>4</w:t>
            </w:r>
          </w:p>
        </w:tc>
        <w:tc>
          <w:tcPr>
            <w:tcW w:w="1498" w:type="dxa"/>
            <w:tcBorders>
              <w:top w:val="nil"/>
              <w:left w:val="nil"/>
              <w:bottom w:val="nil"/>
              <w:right w:val="nil"/>
            </w:tcBorders>
            <w:vAlign w:val="center"/>
          </w:tcPr>
          <w:p w14:paraId="75686054" w14:textId="77777777" w:rsidR="006265A8" w:rsidRPr="00DC6234" w:rsidRDefault="006265A8" w:rsidP="006B0B57">
            <w:pPr>
              <w:jc w:val="center"/>
              <w:rPr>
                <w:rFonts w:ascii="Times New Roman" w:hAnsi="Times New Roman" w:cs="Times New Roman"/>
              </w:rPr>
            </w:pPr>
            <w:r w:rsidRPr="00DC6234">
              <w:rPr>
                <w:rFonts w:ascii="Times New Roman" w:hAnsi="Times New Roman" w:cs="Times New Roman"/>
              </w:rPr>
              <w:t>1.2</w:t>
            </w:r>
          </w:p>
        </w:tc>
        <w:tc>
          <w:tcPr>
            <w:tcW w:w="1429" w:type="dxa"/>
            <w:tcBorders>
              <w:top w:val="nil"/>
              <w:left w:val="nil"/>
              <w:bottom w:val="nil"/>
              <w:right w:val="nil"/>
            </w:tcBorders>
            <w:vAlign w:val="center"/>
          </w:tcPr>
          <w:p w14:paraId="40447931" w14:textId="77777777" w:rsidR="006265A8" w:rsidRPr="00DC6234" w:rsidRDefault="006265A8" w:rsidP="006B0B57">
            <w:pPr>
              <w:jc w:val="center"/>
              <w:rPr>
                <w:rFonts w:ascii="Times New Roman" w:hAnsi="Times New Roman" w:cs="Times New Roman"/>
              </w:rPr>
            </w:pPr>
            <w:r w:rsidRPr="00DC6234">
              <w:rPr>
                <w:rFonts w:ascii="Times New Roman" w:hAnsi="Times New Roman" w:cs="Times New Roman"/>
              </w:rPr>
              <w:t>3</w:t>
            </w:r>
          </w:p>
        </w:tc>
        <w:tc>
          <w:tcPr>
            <w:tcW w:w="1398" w:type="dxa"/>
            <w:tcBorders>
              <w:top w:val="nil"/>
              <w:left w:val="nil"/>
              <w:bottom w:val="nil"/>
              <w:right w:val="nil"/>
            </w:tcBorders>
          </w:tcPr>
          <w:p w14:paraId="1DEA1E40" w14:textId="77777777" w:rsidR="006265A8" w:rsidRPr="00DC6234" w:rsidRDefault="006265A8" w:rsidP="006B0B57">
            <w:pPr>
              <w:jc w:val="center"/>
              <w:rPr>
                <w:rFonts w:ascii="Times New Roman" w:hAnsi="Times New Roman" w:cs="Times New Roman"/>
              </w:rPr>
            </w:pPr>
            <w:r w:rsidRPr="00DC6234">
              <w:rPr>
                <w:rFonts w:ascii="Times New Roman" w:hAnsi="Times New Roman" w:cs="Times New Roman"/>
              </w:rPr>
              <w:t>75.0</w:t>
            </w:r>
          </w:p>
        </w:tc>
      </w:tr>
      <w:tr w:rsidR="006265A8" w14:paraId="74933868" w14:textId="77777777" w:rsidTr="001E3085">
        <w:tc>
          <w:tcPr>
            <w:tcW w:w="1233" w:type="dxa"/>
            <w:tcBorders>
              <w:top w:val="nil"/>
              <w:left w:val="nil"/>
              <w:bottom w:val="nil"/>
              <w:right w:val="nil"/>
            </w:tcBorders>
          </w:tcPr>
          <w:p w14:paraId="7AC1A3E2" w14:textId="77777777" w:rsidR="006265A8" w:rsidRPr="00DC6234" w:rsidRDefault="006265A8" w:rsidP="006B0B57">
            <w:pPr>
              <w:rPr>
                <w:rFonts w:ascii="Times New Roman" w:hAnsi="Times New Roman" w:cs="Times New Roman"/>
              </w:rPr>
            </w:pPr>
          </w:p>
        </w:tc>
        <w:tc>
          <w:tcPr>
            <w:tcW w:w="2321" w:type="dxa"/>
            <w:tcBorders>
              <w:top w:val="nil"/>
              <w:left w:val="nil"/>
              <w:bottom w:val="nil"/>
              <w:right w:val="nil"/>
            </w:tcBorders>
          </w:tcPr>
          <w:p w14:paraId="71B90617" w14:textId="77777777" w:rsidR="006265A8" w:rsidRPr="00DC6234" w:rsidRDefault="006265A8" w:rsidP="006B0B57">
            <w:pPr>
              <w:rPr>
                <w:rFonts w:ascii="Times New Roman" w:hAnsi="Times New Roman" w:cs="Times New Roman"/>
              </w:rPr>
            </w:pPr>
            <w:r w:rsidRPr="00DC6234">
              <w:rPr>
                <w:rFonts w:ascii="Times New Roman" w:hAnsi="Times New Roman" w:cs="Times New Roman"/>
              </w:rPr>
              <w:t>Pacific Islander</w:t>
            </w:r>
          </w:p>
        </w:tc>
        <w:tc>
          <w:tcPr>
            <w:tcW w:w="1481" w:type="dxa"/>
            <w:tcBorders>
              <w:top w:val="nil"/>
              <w:left w:val="nil"/>
              <w:bottom w:val="nil"/>
              <w:right w:val="nil"/>
            </w:tcBorders>
            <w:vAlign w:val="center"/>
          </w:tcPr>
          <w:p w14:paraId="622B9D42" w14:textId="77777777" w:rsidR="006265A8" w:rsidRPr="00DC6234" w:rsidRDefault="006265A8" w:rsidP="006B0B57">
            <w:pPr>
              <w:jc w:val="center"/>
              <w:rPr>
                <w:rFonts w:ascii="Times New Roman" w:hAnsi="Times New Roman" w:cs="Times New Roman"/>
              </w:rPr>
            </w:pPr>
            <w:r w:rsidRPr="00DC6234">
              <w:rPr>
                <w:rFonts w:ascii="Times New Roman" w:hAnsi="Times New Roman" w:cs="Times New Roman"/>
              </w:rPr>
              <w:t>1</w:t>
            </w:r>
          </w:p>
        </w:tc>
        <w:tc>
          <w:tcPr>
            <w:tcW w:w="1498" w:type="dxa"/>
            <w:tcBorders>
              <w:top w:val="nil"/>
              <w:left w:val="nil"/>
              <w:bottom w:val="nil"/>
              <w:right w:val="nil"/>
            </w:tcBorders>
            <w:vAlign w:val="center"/>
          </w:tcPr>
          <w:p w14:paraId="3E3CE563" w14:textId="77777777" w:rsidR="006265A8" w:rsidRPr="00DC6234" w:rsidRDefault="006265A8" w:rsidP="006B0B57">
            <w:pPr>
              <w:jc w:val="center"/>
              <w:rPr>
                <w:rFonts w:ascii="Times New Roman" w:hAnsi="Times New Roman" w:cs="Times New Roman"/>
              </w:rPr>
            </w:pPr>
            <w:r w:rsidRPr="00DC6234">
              <w:rPr>
                <w:rFonts w:ascii="Times New Roman" w:hAnsi="Times New Roman" w:cs="Times New Roman"/>
              </w:rPr>
              <w:t>0.3</w:t>
            </w:r>
          </w:p>
        </w:tc>
        <w:tc>
          <w:tcPr>
            <w:tcW w:w="1429" w:type="dxa"/>
            <w:tcBorders>
              <w:top w:val="nil"/>
              <w:left w:val="nil"/>
              <w:bottom w:val="nil"/>
              <w:right w:val="nil"/>
            </w:tcBorders>
            <w:vAlign w:val="center"/>
          </w:tcPr>
          <w:p w14:paraId="4138DCD5" w14:textId="77777777" w:rsidR="006265A8" w:rsidRPr="00DC6234" w:rsidRDefault="006265A8" w:rsidP="006B0B57">
            <w:pPr>
              <w:jc w:val="center"/>
              <w:rPr>
                <w:rFonts w:ascii="Times New Roman" w:hAnsi="Times New Roman" w:cs="Times New Roman"/>
              </w:rPr>
            </w:pPr>
            <w:r w:rsidRPr="00DC6234">
              <w:rPr>
                <w:rFonts w:ascii="Times New Roman" w:hAnsi="Times New Roman" w:cs="Times New Roman"/>
              </w:rPr>
              <w:t>1</w:t>
            </w:r>
          </w:p>
        </w:tc>
        <w:tc>
          <w:tcPr>
            <w:tcW w:w="1398" w:type="dxa"/>
            <w:tcBorders>
              <w:top w:val="nil"/>
              <w:left w:val="nil"/>
              <w:bottom w:val="nil"/>
              <w:right w:val="nil"/>
            </w:tcBorders>
          </w:tcPr>
          <w:p w14:paraId="3D7CB75D" w14:textId="77777777" w:rsidR="006265A8" w:rsidRPr="00DC6234" w:rsidRDefault="006265A8" w:rsidP="006B0B57">
            <w:pPr>
              <w:jc w:val="center"/>
              <w:rPr>
                <w:rFonts w:ascii="Times New Roman" w:hAnsi="Times New Roman" w:cs="Times New Roman"/>
              </w:rPr>
            </w:pPr>
            <w:r w:rsidRPr="00DC6234">
              <w:rPr>
                <w:rFonts w:ascii="Times New Roman" w:hAnsi="Times New Roman" w:cs="Times New Roman"/>
              </w:rPr>
              <w:t>100.0</w:t>
            </w:r>
          </w:p>
        </w:tc>
      </w:tr>
      <w:tr w:rsidR="006265A8" w14:paraId="499D56F9" w14:textId="77777777" w:rsidTr="001E3085">
        <w:tc>
          <w:tcPr>
            <w:tcW w:w="1233" w:type="dxa"/>
            <w:tcBorders>
              <w:top w:val="nil"/>
              <w:left w:val="nil"/>
              <w:bottom w:val="nil"/>
              <w:right w:val="nil"/>
            </w:tcBorders>
          </w:tcPr>
          <w:p w14:paraId="4EE7F4E0" w14:textId="77777777" w:rsidR="006265A8" w:rsidRPr="00DC6234" w:rsidRDefault="006265A8" w:rsidP="006B0B57">
            <w:pPr>
              <w:rPr>
                <w:rFonts w:ascii="Times New Roman" w:hAnsi="Times New Roman" w:cs="Times New Roman"/>
              </w:rPr>
            </w:pPr>
          </w:p>
        </w:tc>
        <w:tc>
          <w:tcPr>
            <w:tcW w:w="2321" w:type="dxa"/>
            <w:tcBorders>
              <w:top w:val="nil"/>
              <w:left w:val="nil"/>
              <w:bottom w:val="nil"/>
              <w:right w:val="nil"/>
            </w:tcBorders>
          </w:tcPr>
          <w:p w14:paraId="33AA2266" w14:textId="77777777" w:rsidR="006265A8" w:rsidRPr="00DC6234" w:rsidRDefault="006265A8" w:rsidP="006B0B57">
            <w:pPr>
              <w:rPr>
                <w:rFonts w:ascii="Times New Roman" w:hAnsi="Times New Roman" w:cs="Times New Roman"/>
              </w:rPr>
            </w:pPr>
            <w:r w:rsidRPr="00DC6234">
              <w:rPr>
                <w:rFonts w:ascii="Times New Roman" w:hAnsi="Times New Roman" w:cs="Times New Roman"/>
              </w:rPr>
              <w:t>American</w:t>
            </w:r>
          </w:p>
        </w:tc>
        <w:tc>
          <w:tcPr>
            <w:tcW w:w="1481" w:type="dxa"/>
            <w:tcBorders>
              <w:top w:val="nil"/>
              <w:left w:val="nil"/>
              <w:bottom w:val="nil"/>
              <w:right w:val="nil"/>
            </w:tcBorders>
            <w:vAlign w:val="center"/>
          </w:tcPr>
          <w:p w14:paraId="20F6618C" w14:textId="77777777" w:rsidR="006265A8" w:rsidRPr="00DC6234" w:rsidRDefault="006265A8" w:rsidP="006B0B57">
            <w:pPr>
              <w:jc w:val="center"/>
              <w:rPr>
                <w:rFonts w:ascii="Times New Roman" w:hAnsi="Times New Roman" w:cs="Times New Roman"/>
              </w:rPr>
            </w:pPr>
            <w:r w:rsidRPr="00DC6234">
              <w:rPr>
                <w:rFonts w:ascii="Times New Roman" w:hAnsi="Times New Roman" w:cs="Times New Roman"/>
              </w:rPr>
              <w:t>239</w:t>
            </w:r>
          </w:p>
        </w:tc>
        <w:tc>
          <w:tcPr>
            <w:tcW w:w="1498" w:type="dxa"/>
            <w:tcBorders>
              <w:top w:val="nil"/>
              <w:left w:val="nil"/>
              <w:bottom w:val="nil"/>
              <w:right w:val="nil"/>
            </w:tcBorders>
            <w:vAlign w:val="center"/>
          </w:tcPr>
          <w:p w14:paraId="2708FE12" w14:textId="77777777" w:rsidR="006265A8" w:rsidRPr="00DC6234" w:rsidRDefault="006265A8" w:rsidP="006B0B57">
            <w:pPr>
              <w:jc w:val="center"/>
              <w:rPr>
                <w:rFonts w:ascii="Times New Roman" w:hAnsi="Times New Roman" w:cs="Times New Roman"/>
              </w:rPr>
            </w:pPr>
            <w:r w:rsidRPr="00DC6234">
              <w:rPr>
                <w:rFonts w:ascii="Times New Roman" w:hAnsi="Times New Roman" w:cs="Times New Roman"/>
              </w:rPr>
              <w:t>69.9</w:t>
            </w:r>
          </w:p>
        </w:tc>
        <w:tc>
          <w:tcPr>
            <w:tcW w:w="1429" w:type="dxa"/>
            <w:tcBorders>
              <w:top w:val="nil"/>
              <w:left w:val="nil"/>
              <w:bottom w:val="nil"/>
              <w:right w:val="nil"/>
            </w:tcBorders>
            <w:vAlign w:val="center"/>
          </w:tcPr>
          <w:p w14:paraId="1F07B396" w14:textId="77777777" w:rsidR="006265A8" w:rsidRPr="00DC6234" w:rsidRDefault="006265A8" w:rsidP="006B0B57">
            <w:pPr>
              <w:jc w:val="center"/>
              <w:rPr>
                <w:rFonts w:ascii="Times New Roman" w:hAnsi="Times New Roman" w:cs="Times New Roman"/>
              </w:rPr>
            </w:pPr>
            <w:r w:rsidRPr="00DC6234">
              <w:rPr>
                <w:rFonts w:ascii="Times New Roman" w:hAnsi="Times New Roman" w:cs="Times New Roman"/>
              </w:rPr>
              <w:t>190</w:t>
            </w:r>
          </w:p>
        </w:tc>
        <w:tc>
          <w:tcPr>
            <w:tcW w:w="1398" w:type="dxa"/>
            <w:tcBorders>
              <w:top w:val="nil"/>
              <w:left w:val="nil"/>
              <w:bottom w:val="nil"/>
              <w:right w:val="nil"/>
            </w:tcBorders>
          </w:tcPr>
          <w:p w14:paraId="05813A11" w14:textId="77777777" w:rsidR="006265A8" w:rsidRPr="00DC6234" w:rsidRDefault="006265A8" w:rsidP="006B0B57">
            <w:pPr>
              <w:jc w:val="center"/>
              <w:rPr>
                <w:rFonts w:ascii="Times New Roman" w:hAnsi="Times New Roman" w:cs="Times New Roman"/>
              </w:rPr>
            </w:pPr>
            <w:r w:rsidRPr="00DC6234">
              <w:rPr>
                <w:rFonts w:ascii="Times New Roman" w:hAnsi="Times New Roman" w:cs="Times New Roman"/>
              </w:rPr>
              <w:t>79.5</w:t>
            </w:r>
          </w:p>
        </w:tc>
      </w:tr>
      <w:tr w:rsidR="006265A8" w14:paraId="53E35EA5" w14:textId="77777777" w:rsidTr="001E3085">
        <w:tc>
          <w:tcPr>
            <w:tcW w:w="1233" w:type="dxa"/>
            <w:tcBorders>
              <w:top w:val="nil"/>
              <w:left w:val="nil"/>
              <w:bottom w:val="nil"/>
              <w:right w:val="nil"/>
            </w:tcBorders>
          </w:tcPr>
          <w:p w14:paraId="341E5C29" w14:textId="77777777" w:rsidR="006265A8" w:rsidRPr="00DC6234" w:rsidRDefault="006265A8" w:rsidP="006B0B57">
            <w:pPr>
              <w:rPr>
                <w:rFonts w:ascii="Times New Roman" w:hAnsi="Times New Roman" w:cs="Times New Roman"/>
              </w:rPr>
            </w:pPr>
          </w:p>
        </w:tc>
        <w:tc>
          <w:tcPr>
            <w:tcW w:w="2321" w:type="dxa"/>
            <w:tcBorders>
              <w:top w:val="nil"/>
              <w:left w:val="nil"/>
              <w:bottom w:val="nil"/>
              <w:right w:val="nil"/>
            </w:tcBorders>
          </w:tcPr>
          <w:p w14:paraId="0BC2523C" w14:textId="77777777" w:rsidR="006265A8" w:rsidRPr="00DC6234" w:rsidRDefault="006265A8" w:rsidP="006B0B57">
            <w:pPr>
              <w:rPr>
                <w:rFonts w:ascii="Times New Roman" w:hAnsi="Times New Roman" w:cs="Times New Roman"/>
              </w:rPr>
            </w:pPr>
            <w:r w:rsidRPr="00DC6234">
              <w:rPr>
                <w:rFonts w:ascii="Times New Roman" w:hAnsi="Times New Roman" w:cs="Times New Roman"/>
              </w:rPr>
              <w:t>Mixed Ethnicity</w:t>
            </w:r>
          </w:p>
        </w:tc>
        <w:tc>
          <w:tcPr>
            <w:tcW w:w="1481" w:type="dxa"/>
            <w:tcBorders>
              <w:top w:val="nil"/>
              <w:left w:val="nil"/>
              <w:bottom w:val="nil"/>
              <w:right w:val="nil"/>
            </w:tcBorders>
            <w:vAlign w:val="center"/>
          </w:tcPr>
          <w:p w14:paraId="38D98A42" w14:textId="77777777" w:rsidR="006265A8" w:rsidRPr="00DC6234" w:rsidRDefault="006265A8" w:rsidP="006B0B57">
            <w:pPr>
              <w:jc w:val="center"/>
              <w:rPr>
                <w:rFonts w:ascii="Times New Roman" w:hAnsi="Times New Roman" w:cs="Times New Roman"/>
              </w:rPr>
            </w:pPr>
            <w:r w:rsidRPr="00DC6234">
              <w:rPr>
                <w:rFonts w:ascii="Times New Roman" w:hAnsi="Times New Roman" w:cs="Times New Roman"/>
              </w:rPr>
              <w:t>10</w:t>
            </w:r>
          </w:p>
        </w:tc>
        <w:tc>
          <w:tcPr>
            <w:tcW w:w="1498" w:type="dxa"/>
            <w:tcBorders>
              <w:top w:val="nil"/>
              <w:left w:val="nil"/>
              <w:bottom w:val="nil"/>
              <w:right w:val="nil"/>
            </w:tcBorders>
            <w:vAlign w:val="center"/>
          </w:tcPr>
          <w:p w14:paraId="0C99E43D" w14:textId="77777777" w:rsidR="006265A8" w:rsidRPr="00DC6234" w:rsidRDefault="006265A8" w:rsidP="006B0B57">
            <w:pPr>
              <w:jc w:val="center"/>
              <w:rPr>
                <w:rFonts w:ascii="Times New Roman" w:hAnsi="Times New Roman" w:cs="Times New Roman"/>
              </w:rPr>
            </w:pPr>
            <w:r w:rsidRPr="00DC6234">
              <w:rPr>
                <w:rFonts w:ascii="Times New Roman" w:hAnsi="Times New Roman" w:cs="Times New Roman"/>
              </w:rPr>
              <w:t>2.9</w:t>
            </w:r>
          </w:p>
        </w:tc>
        <w:tc>
          <w:tcPr>
            <w:tcW w:w="1429" w:type="dxa"/>
            <w:tcBorders>
              <w:top w:val="nil"/>
              <w:left w:val="nil"/>
              <w:bottom w:val="nil"/>
              <w:right w:val="nil"/>
            </w:tcBorders>
            <w:vAlign w:val="center"/>
          </w:tcPr>
          <w:p w14:paraId="06D5BEF9" w14:textId="77777777" w:rsidR="006265A8" w:rsidRPr="00DC6234" w:rsidRDefault="006265A8" w:rsidP="006B0B57">
            <w:pPr>
              <w:jc w:val="center"/>
              <w:rPr>
                <w:rFonts w:ascii="Times New Roman" w:hAnsi="Times New Roman" w:cs="Times New Roman"/>
              </w:rPr>
            </w:pPr>
            <w:r w:rsidRPr="00DC6234">
              <w:rPr>
                <w:rFonts w:ascii="Times New Roman" w:hAnsi="Times New Roman" w:cs="Times New Roman"/>
              </w:rPr>
              <w:t>6</w:t>
            </w:r>
          </w:p>
        </w:tc>
        <w:tc>
          <w:tcPr>
            <w:tcW w:w="1398" w:type="dxa"/>
            <w:tcBorders>
              <w:top w:val="nil"/>
              <w:left w:val="nil"/>
              <w:bottom w:val="nil"/>
              <w:right w:val="nil"/>
            </w:tcBorders>
          </w:tcPr>
          <w:p w14:paraId="510BFC85" w14:textId="77777777" w:rsidR="006265A8" w:rsidRPr="00DC6234" w:rsidRDefault="006265A8" w:rsidP="006B0B57">
            <w:pPr>
              <w:jc w:val="center"/>
              <w:rPr>
                <w:rFonts w:ascii="Times New Roman" w:hAnsi="Times New Roman" w:cs="Times New Roman"/>
              </w:rPr>
            </w:pPr>
            <w:r w:rsidRPr="00DC6234">
              <w:rPr>
                <w:rFonts w:ascii="Times New Roman" w:hAnsi="Times New Roman" w:cs="Times New Roman"/>
              </w:rPr>
              <w:t>60.0</w:t>
            </w:r>
          </w:p>
        </w:tc>
      </w:tr>
      <w:tr w:rsidR="006265A8" w14:paraId="5B1A07DF" w14:textId="77777777" w:rsidTr="001E3085">
        <w:tc>
          <w:tcPr>
            <w:tcW w:w="9360" w:type="dxa"/>
            <w:gridSpan w:val="6"/>
            <w:tcBorders>
              <w:top w:val="single" w:sz="4" w:space="0" w:color="auto"/>
              <w:left w:val="nil"/>
              <w:bottom w:val="nil"/>
              <w:right w:val="nil"/>
            </w:tcBorders>
          </w:tcPr>
          <w:p w14:paraId="3CD1E3B9" w14:textId="4C636F6F" w:rsidR="006265A8" w:rsidRPr="00DC6234" w:rsidRDefault="006265A8" w:rsidP="001E3085">
            <w:pPr>
              <w:rPr>
                <w:rFonts w:ascii="Times New Roman" w:hAnsi="Times New Roman" w:cs="Times New Roman"/>
              </w:rPr>
            </w:pPr>
            <w:r w:rsidRPr="00DC6234">
              <w:rPr>
                <w:rFonts w:ascii="Times New Roman" w:hAnsi="Times New Roman" w:cs="Times New Roman"/>
              </w:rPr>
              <w:t>Note: “N +” and “% +” represent the number and percentage of each subgroup that scored 16 or higher on the CES-D, indicating possible current depression.</w:t>
            </w:r>
          </w:p>
        </w:tc>
      </w:tr>
    </w:tbl>
    <w:p w14:paraId="119407AD" w14:textId="77777777" w:rsidR="00E42B82" w:rsidRDefault="00E42B82" w:rsidP="005333E1">
      <w:pPr>
        <w:spacing w:after="0" w:line="240" w:lineRule="auto"/>
        <w:ind w:firstLine="720"/>
        <w:rPr>
          <w:rFonts w:ascii="Times New Roman" w:hAnsi="Times New Roman" w:cs="Times New Roman"/>
          <w:sz w:val="24"/>
          <w:szCs w:val="24"/>
        </w:rPr>
      </w:pPr>
    </w:p>
    <w:p w14:paraId="03DE39F9" w14:textId="77777777" w:rsidR="00E42B82" w:rsidRDefault="00E42B82">
      <w:pPr>
        <w:rPr>
          <w:rFonts w:ascii="Times New Roman" w:hAnsi="Times New Roman" w:cs="Times New Roman"/>
          <w:sz w:val="24"/>
          <w:szCs w:val="24"/>
        </w:rPr>
      </w:pPr>
      <w:r>
        <w:rPr>
          <w:rFonts w:ascii="Times New Roman" w:hAnsi="Times New Roman" w:cs="Times New Roman"/>
          <w:sz w:val="24"/>
          <w:szCs w:val="24"/>
        </w:rPr>
        <w:br w:type="page"/>
      </w:r>
    </w:p>
    <w:tbl>
      <w:tblPr>
        <w:tblStyle w:val="TableGrid"/>
        <w:tblW w:w="9366" w:type="dxa"/>
        <w:tblLayout w:type="fixed"/>
        <w:tblLook w:val="04A0" w:firstRow="1" w:lastRow="0" w:firstColumn="1" w:lastColumn="0" w:noHBand="0" w:noVBand="1"/>
      </w:tblPr>
      <w:tblGrid>
        <w:gridCol w:w="1115"/>
        <w:gridCol w:w="1033"/>
        <w:gridCol w:w="12"/>
        <w:gridCol w:w="224"/>
        <w:gridCol w:w="716"/>
        <w:gridCol w:w="943"/>
        <w:gridCol w:w="1363"/>
        <w:gridCol w:w="956"/>
        <w:gridCol w:w="824"/>
        <w:gridCol w:w="824"/>
        <w:gridCol w:w="890"/>
        <w:gridCol w:w="466"/>
      </w:tblGrid>
      <w:tr w:rsidR="00E42B82" w:rsidRPr="00486525" w14:paraId="0093AC77" w14:textId="77777777" w:rsidTr="00C72C14">
        <w:tc>
          <w:tcPr>
            <w:tcW w:w="9366" w:type="dxa"/>
            <w:gridSpan w:val="12"/>
            <w:tcBorders>
              <w:top w:val="single" w:sz="4" w:space="0" w:color="auto"/>
              <w:left w:val="nil"/>
              <w:bottom w:val="single" w:sz="4" w:space="0" w:color="auto"/>
              <w:right w:val="nil"/>
            </w:tcBorders>
          </w:tcPr>
          <w:p w14:paraId="21C226B1" w14:textId="77777777" w:rsidR="00E42B82" w:rsidRPr="00486525" w:rsidRDefault="00E42B82" w:rsidP="00267E60">
            <w:pPr>
              <w:rPr>
                <w:rFonts w:ascii="Times New Roman" w:hAnsi="Times New Roman" w:cs="Times New Roman"/>
              </w:rPr>
            </w:pPr>
            <w:r w:rsidRPr="00486525">
              <w:rPr>
                <w:rFonts w:ascii="Times New Roman" w:hAnsi="Times New Roman" w:cs="Times New Roman"/>
              </w:rPr>
              <w:lastRenderedPageBreak/>
              <w:t xml:space="preserve">Table 2 </w:t>
            </w:r>
          </w:p>
          <w:p w14:paraId="30530874" w14:textId="77777777" w:rsidR="00E42B82" w:rsidRPr="00486525" w:rsidRDefault="00E42B82" w:rsidP="00267E60">
            <w:pPr>
              <w:rPr>
                <w:rFonts w:ascii="Times New Roman" w:hAnsi="Times New Roman" w:cs="Times New Roman"/>
              </w:rPr>
            </w:pPr>
          </w:p>
          <w:p w14:paraId="7C780DCC" w14:textId="77777777" w:rsidR="00E42B82" w:rsidRPr="00486525" w:rsidRDefault="00E42B82" w:rsidP="00267E60">
            <w:pPr>
              <w:rPr>
                <w:rFonts w:ascii="Times New Roman" w:hAnsi="Times New Roman" w:cs="Times New Roman"/>
              </w:rPr>
            </w:pPr>
            <w:r w:rsidRPr="00486525">
              <w:rPr>
                <w:rFonts w:ascii="Times New Roman" w:hAnsi="Times New Roman" w:cs="Times New Roman"/>
                <w:bCs/>
                <w:i/>
              </w:rPr>
              <w:t>Means, standard deviations, and correlations between independent and dependent variables</w:t>
            </w:r>
          </w:p>
          <w:p w14:paraId="24B64C23" w14:textId="77777777" w:rsidR="00E42B82" w:rsidRPr="00486525" w:rsidRDefault="00E42B82" w:rsidP="00267E60">
            <w:pPr>
              <w:rPr>
                <w:rFonts w:ascii="Times New Roman" w:hAnsi="Times New Roman" w:cs="Times New Roman"/>
              </w:rPr>
            </w:pPr>
          </w:p>
        </w:tc>
      </w:tr>
      <w:tr w:rsidR="00E42B82" w:rsidRPr="00486525" w14:paraId="453DCCED" w14:textId="77777777" w:rsidTr="00C72C14">
        <w:tc>
          <w:tcPr>
            <w:tcW w:w="1115" w:type="dxa"/>
            <w:tcBorders>
              <w:left w:val="nil"/>
              <w:bottom w:val="single" w:sz="4" w:space="0" w:color="auto"/>
              <w:right w:val="nil"/>
            </w:tcBorders>
          </w:tcPr>
          <w:p w14:paraId="3C4C0B3A" w14:textId="77777777" w:rsidR="00E42B82" w:rsidRPr="00486525" w:rsidRDefault="00E42B82" w:rsidP="00267E60">
            <w:pPr>
              <w:rPr>
                <w:rFonts w:ascii="Times New Roman" w:hAnsi="Times New Roman" w:cs="Times New Roman"/>
              </w:rPr>
            </w:pPr>
          </w:p>
        </w:tc>
        <w:tc>
          <w:tcPr>
            <w:tcW w:w="1045" w:type="dxa"/>
            <w:gridSpan w:val="2"/>
            <w:tcBorders>
              <w:left w:val="nil"/>
              <w:bottom w:val="single" w:sz="4" w:space="0" w:color="auto"/>
              <w:right w:val="nil"/>
            </w:tcBorders>
          </w:tcPr>
          <w:p w14:paraId="4C577A2D" w14:textId="77777777" w:rsidR="00E42B82" w:rsidRPr="00486525" w:rsidRDefault="00E42B82" w:rsidP="00267E60">
            <w:pPr>
              <w:jc w:val="center"/>
              <w:rPr>
                <w:rFonts w:ascii="Times New Roman" w:hAnsi="Times New Roman" w:cs="Times New Roman"/>
              </w:rPr>
            </w:pPr>
          </w:p>
        </w:tc>
        <w:tc>
          <w:tcPr>
            <w:tcW w:w="940" w:type="dxa"/>
            <w:gridSpan w:val="2"/>
            <w:tcBorders>
              <w:left w:val="nil"/>
              <w:bottom w:val="single" w:sz="4" w:space="0" w:color="auto"/>
              <w:right w:val="nil"/>
            </w:tcBorders>
          </w:tcPr>
          <w:p w14:paraId="52F6E7F0" w14:textId="77777777" w:rsidR="00E42B82" w:rsidRPr="00486525" w:rsidRDefault="00E42B82" w:rsidP="00267E60">
            <w:pPr>
              <w:jc w:val="center"/>
              <w:rPr>
                <w:rFonts w:ascii="Times New Roman" w:hAnsi="Times New Roman" w:cs="Times New Roman"/>
                <w:i/>
              </w:rPr>
            </w:pPr>
            <w:r w:rsidRPr="00486525">
              <w:rPr>
                <w:rFonts w:ascii="Times New Roman" w:hAnsi="Times New Roman" w:cs="Times New Roman"/>
                <w:i/>
              </w:rPr>
              <w:t xml:space="preserve">     M</w:t>
            </w:r>
          </w:p>
        </w:tc>
        <w:tc>
          <w:tcPr>
            <w:tcW w:w="943" w:type="dxa"/>
            <w:tcBorders>
              <w:left w:val="nil"/>
              <w:bottom w:val="single" w:sz="4" w:space="0" w:color="auto"/>
              <w:right w:val="nil"/>
            </w:tcBorders>
          </w:tcPr>
          <w:p w14:paraId="652CC8FD" w14:textId="77777777" w:rsidR="00E42B82" w:rsidRPr="00486525" w:rsidRDefault="00E42B82" w:rsidP="00267E60">
            <w:pPr>
              <w:jc w:val="center"/>
              <w:rPr>
                <w:rFonts w:ascii="Times New Roman" w:hAnsi="Times New Roman" w:cs="Times New Roman"/>
                <w:i/>
              </w:rPr>
            </w:pPr>
            <w:r w:rsidRPr="00486525">
              <w:rPr>
                <w:rFonts w:ascii="Times New Roman" w:hAnsi="Times New Roman" w:cs="Times New Roman"/>
                <w:i/>
              </w:rPr>
              <w:t>SD</w:t>
            </w:r>
          </w:p>
        </w:tc>
        <w:tc>
          <w:tcPr>
            <w:tcW w:w="1363" w:type="dxa"/>
            <w:tcBorders>
              <w:left w:val="nil"/>
              <w:bottom w:val="single" w:sz="4" w:space="0" w:color="auto"/>
              <w:right w:val="nil"/>
            </w:tcBorders>
          </w:tcPr>
          <w:p w14:paraId="022773D8" w14:textId="77777777" w:rsidR="00E42B82" w:rsidRPr="00486525" w:rsidRDefault="00E42B82" w:rsidP="00267E60">
            <w:pPr>
              <w:jc w:val="center"/>
              <w:rPr>
                <w:rFonts w:ascii="Times New Roman" w:hAnsi="Times New Roman" w:cs="Times New Roman"/>
              </w:rPr>
            </w:pPr>
            <w:r w:rsidRPr="00486525">
              <w:rPr>
                <w:rFonts w:ascii="Times New Roman" w:hAnsi="Times New Roman" w:cs="Times New Roman"/>
              </w:rPr>
              <w:t>1</w:t>
            </w:r>
          </w:p>
        </w:tc>
        <w:tc>
          <w:tcPr>
            <w:tcW w:w="956" w:type="dxa"/>
            <w:tcBorders>
              <w:left w:val="nil"/>
              <w:bottom w:val="single" w:sz="4" w:space="0" w:color="auto"/>
              <w:right w:val="nil"/>
            </w:tcBorders>
          </w:tcPr>
          <w:p w14:paraId="3E93E874" w14:textId="77777777" w:rsidR="00E42B82" w:rsidRPr="00486525" w:rsidRDefault="00E42B82" w:rsidP="00267E60">
            <w:pPr>
              <w:jc w:val="center"/>
              <w:rPr>
                <w:rFonts w:ascii="Times New Roman" w:hAnsi="Times New Roman" w:cs="Times New Roman"/>
              </w:rPr>
            </w:pPr>
            <w:r w:rsidRPr="00486525">
              <w:rPr>
                <w:rFonts w:ascii="Times New Roman" w:hAnsi="Times New Roman" w:cs="Times New Roman"/>
              </w:rPr>
              <w:t>2</w:t>
            </w:r>
          </w:p>
        </w:tc>
        <w:tc>
          <w:tcPr>
            <w:tcW w:w="824" w:type="dxa"/>
            <w:tcBorders>
              <w:left w:val="nil"/>
              <w:bottom w:val="single" w:sz="4" w:space="0" w:color="auto"/>
              <w:right w:val="nil"/>
            </w:tcBorders>
          </w:tcPr>
          <w:p w14:paraId="4B4992D1" w14:textId="77777777" w:rsidR="00E42B82" w:rsidRPr="00486525" w:rsidRDefault="00E42B82" w:rsidP="00267E60">
            <w:pPr>
              <w:jc w:val="center"/>
              <w:rPr>
                <w:rFonts w:ascii="Times New Roman" w:hAnsi="Times New Roman" w:cs="Times New Roman"/>
              </w:rPr>
            </w:pPr>
            <w:r w:rsidRPr="00486525">
              <w:rPr>
                <w:rFonts w:ascii="Times New Roman" w:hAnsi="Times New Roman" w:cs="Times New Roman"/>
              </w:rPr>
              <w:t>3</w:t>
            </w:r>
          </w:p>
        </w:tc>
        <w:tc>
          <w:tcPr>
            <w:tcW w:w="824" w:type="dxa"/>
            <w:tcBorders>
              <w:left w:val="nil"/>
              <w:bottom w:val="single" w:sz="4" w:space="0" w:color="auto"/>
              <w:right w:val="nil"/>
            </w:tcBorders>
          </w:tcPr>
          <w:p w14:paraId="60924340" w14:textId="77777777" w:rsidR="00E42B82" w:rsidRPr="00486525" w:rsidRDefault="00E42B82" w:rsidP="00267E60">
            <w:pPr>
              <w:jc w:val="center"/>
              <w:rPr>
                <w:rFonts w:ascii="Times New Roman" w:hAnsi="Times New Roman" w:cs="Times New Roman"/>
              </w:rPr>
            </w:pPr>
            <w:r w:rsidRPr="00486525">
              <w:rPr>
                <w:rFonts w:ascii="Times New Roman" w:hAnsi="Times New Roman" w:cs="Times New Roman"/>
              </w:rPr>
              <w:t>4</w:t>
            </w:r>
          </w:p>
        </w:tc>
        <w:tc>
          <w:tcPr>
            <w:tcW w:w="890" w:type="dxa"/>
            <w:tcBorders>
              <w:left w:val="nil"/>
              <w:bottom w:val="single" w:sz="4" w:space="0" w:color="auto"/>
              <w:right w:val="nil"/>
            </w:tcBorders>
          </w:tcPr>
          <w:p w14:paraId="662ADA98" w14:textId="77777777" w:rsidR="00E42B82" w:rsidRPr="00486525" w:rsidRDefault="00E42B82" w:rsidP="00267E60">
            <w:pPr>
              <w:jc w:val="center"/>
              <w:rPr>
                <w:rFonts w:ascii="Times New Roman" w:hAnsi="Times New Roman" w:cs="Times New Roman"/>
              </w:rPr>
            </w:pPr>
            <w:r w:rsidRPr="00486525">
              <w:rPr>
                <w:rFonts w:ascii="Times New Roman" w:hAnsi="Times New Roman" w:cs="Times New Roman"/>
              </w:rPr>
              <w:t>5</w:t>
            </w:r>
          </w:p>
        </w:tc>
        <w:tc>
          <w:tcPr>
            <w:tcW w:w="466" w:type="dxa"/>
            <w:tcBorders>
              <w:left w:val="nil"/>
              <w:bottom w:val="single" w:sz="4" w:space="0" w:color="auto"/>
              <w:right w:val="nil"/>
            </w:tcBorders>
          </w:tcPr>
          <w:p w14:paraId="1510EC16" w14:textId="77777777" w:rsidR="00E42B82" w:rsidRPr="00486525" w:rsidRDefault="00E42B82" w:rsidP="00267E60">
            <w:pPr>
              <w:jc w:val="center"/>
              <w:rPr>
                <w:rFonts w:ascii="Times New Roman" w:hAnsi="Times New Roman" w:cs="Times New Roman"/>
              </w:rPr>
            </w:pPr>
            <w:r w:rsidRPr="00486525">
              <w:rPr>
                <w:rFonts w:ascii="Times New Roman" w:hAnsi="Times New Roman" w:cs="Times New Roman"/>
              </w:rPr>
              <w:t>6</w:t>
            </w:r>
          </w:p>
        </w:tc>
      </w:tr>
      <w:tr w:rsidR="00E42B82" w:rsidRPr="00486525" w14:paraId="69765C5C" w14:textId="77777777" w:rsidTr="00C72C14">
        <w:tc>
          <w:tcPr>
            <w:tcW w:w="1115" w:type="dxa"/>
            <w:tcBorders>
              <w:left w:val="nil"/>
              <w:bottom w:val="nil"/>
              <w:right w:val="nil"/>
            </w:tcBorders>
          </w:tcPr>
          <w:p w14:paraId="6EEB7E21" w14:textId="77777777" w:rsidR="00E42B82" w:rsidRPr="00486525" w:rsidRDefault="00E42B82" w:rsidP="00267E60">
            <w:pPr>
              <w:rPr>
                <w:rFonts w:ascii="Times New Roman" w:hAnsi="Times New Roman" w:cs="Times New Roman"/>
              </w:rPr>
            </w:pPr>
          </w:p>
        </w:tc>
        <w:tc>
          <w:tcPr>
            <w:tcW w:w="1045" w:type="dxa"/>
            <w:gridSpan w:val="2"/>
            <w:tcBorders>
              <w:left w:val="nil"/>
              <w:bottom w:val="nil"/>
              <w:right w:val="nil"/>
            </w:tcBorders>
          </w:tcPr>
          <w:p w14:paraId="5B52B69E" w14:textId="77777777" w:rsidR="00E42B82" w:rsidRPr="00486525" w:rsidRDefault="00E42B82" w:rsidP="00267E60">
            <w:pPr>
              <w:jc w:val="center"/>
              <w:rPr>
                <w:rFonts w:ascii="Times New Roman" w:hAnsi="Times New Roman" w:cs="Times New Roman"/>
              </w:rPr>
            </w:pPr>
          </w:p>
        </w:tc>
        <w:tc>
          <w:tcPr>
            <w:tcW w:w="940" w:type="dxa"/>
            <w:gridSpan w:val="2"/>
            <w:tcBorders>
              <w:left w:val="nil"/>
              <w:bottom w:val="nil"/>
              <w:right w:val="nil"/>
            </w:tcBorders>
          </w:tcPr>
          <w:p w14:paraId="0F34A457" w14:textId="77777777" w:rsidR="00E42B82" w:rsidRPr="00486525" w:rsidRDefault="00E42B82" w:rsidP="00267E60">
            <w:pPr>
              <w:jc w:val="center"/>
              <w:rPr>
                <w:rFonts w:ascii="Times New Roman" w:hAnsi="Times New Roman" w:cs="Times New Roman"/>
                <w:i/>
              </w:rPr>
            </w:pPr>
          </w:p>
        </w:tc>
        <w:tc>
          <w:tcPr>
            <w:tcW w:w="943" w:type="dxa"/>
            <w:tcBorders>
              <w:left w:val="nil"/>
              <w:bottom w:val="nil"/>
              <w:right w:val="nil"/>
            </w:tcBorders>
          </w:tcPr>
          <w:p w14:paraId="71916862" w14:textId="77777777" w:rsidR="00E42B82" w:rsidRPr="00486525" w:rsidRDefault="00E42B82" w:rsidP="00267E60">
            <w:pPr>
              <w:jc w:val="center"/>
              <w:rPr>
                <w:rFonts w:ascii="Times New Roman" w:hAnsi="Times New Roman" w:cs="Times New Roman"/>
                <w:i/>
              </w:rPr>
            </w:pPr>
          </w:p>
        </w:tc>
        <w:tc>
          <w:tcPr>
            <w:tcW w:w="1363" w:type="dxa"/>
            <w:tcBorders>
              <w:left w:val="nil"/>
              <w:bottom w:val="nil"/>
              <w:right w:val="nil"/>
            </w:tcBorders>
          </w:tcPr>
          <w:p w14:paraId="725E5C14" w14:textId="77777777" w:rsidR="00E42B82" w:rsidRPr="00486525" w:rsidRDefault="00E42B82" w:rsidP="00267E60">
            <w:pPr>
              <w:jc w:val="center"/>
              <w:rPr>
                <w:rFonts w:ascii="Times New Roman" w:hAnsi="Times New Roman" w:cs="Times New Roman"/>
              </w:rPr>
            </w:pPr>
          </w:p>
        </w:tc>
        <w:tc>
          <w:tcPr>
            <w:tcW w:w="956" w:type="dxa"/>
            <w:tcBorders>
              <w:left w:val="nil"/>
              <w:bottom w:val="nil"/>
              <w:right w:val="nil"/>
            </w:tcBorders>
          </w:tcPr>
          <w:p w14:paraId="28FF5B6F" w14:textId="77777777" w:rsidR="00E42B82" w:rsidRPr="00486525" w:rsidRDefault="00E42B82" w:rsidP="00267E60">
            <w:pPr>
              <w:jc w:val="center"/>
              <w:rPr>
                <w:rFonts w:ascii="Times New Roman" w:hAnsi="Times New Roman" w:cs="Times New Roman"/>
              </w:rPr>
            </w:pPr>
          </w:p>
        </w:tc>
        <w:tc>
          <w:tcPr>
            <w:tcW w:w="824" w:type="dxa"/>
            <w:tcBorders>
              <w:left w:val="nil"/>
              <w:bottom w:val="nil"/>
              <w:right w:val="nil"/>
            </w:tcBorders>
          </w:tcPr>
          <w:p w14:paraId="67638804" w14:textId="77777777" w:rsidR="00E42B82" w:rsidRPr="00486525" w:rsidRDefault="00E42B82" w:rsidP="00267E60">
            <w:pPr>
              <w:jc w:val="center"/>
              <w:rPr>
                <w:rFonts w:ascii="Times New Roman" w:hAnsi="Times New Roman" w:cs="Times New Roman"/>
              </w:rPr>
            </w:pPr>
          </w:p>
        </w:tc>
        <w:tc>
          <w:tcPr>
            <w:tcW w:w="824" w:type="dxa"/>
            <w:tcBorders>
              <w:left w:val="nil"/>
              <w:bottom w:val="nil"/>
              <w:right w:val="nil"/>
            </w:tcBorders>
          </w:tcPr>
          <w:p w14:paraId="7065E15C" w14:textId="77777777" w:rsidR="00E42B82" w:rsidRPr="00486525" w:rsidRDefault="00E42B82" w:rsidP="00267E60">
            <w:pPr>
              <w:jc w:val="center"/>
              <w:rPr>
                <w:rFonts w:ascii="Times New Roman" w:hAnsi="Times New Roman" w:cs="Times New Roman"/>
              </w:rPr>
            </w:pPr>
          </w:p>
        </w:tc>
        <w:tc>
          <w:tcPr>
            <w:tcW w:w="890" w:type="dxa"/>
            <w:tcBorders>
              <w:left w:val="nil"/>
              <w:bottom w:val="nil"/>
              <w:right w:val="nil"/>
            </w:tcBorders>
          </w:tcPr>
          <w:p w14:paraId="0F837372" w14:textId="77777777" w:rsidR="00E42B82" w:rsidRPr="00486525" w:rsidRDefault="00E42B82" w:rsidP="00267E60">
            <w:pPr>
              <w:jc w:val="center"/>
              <w:rPr>
                <w:rFonts w:ascii="Times New Roman" w:hAnsi="Times New Roman" w:cs="Times New Roman"/>
              </w:rPr>
            </w:pPr>
          </w:p>
        </w:tc>
        <w:tc>
          <w:tcPr>
            <w:tcW w:w="466" w:type="dxa"/>
            <w:tcBorders>
              <w:left w:val="nil"/>
              <w:bottom w:val="nil"/>
              <w:right w:val="nil"/>
            </w:tcBorders>
          </w:tcPr>
          <w:p w14:paraId="40F09AFB" w14:textId="77777777" w:rsidR="00E42B82" w:rsidRPr="00486525" w:rsidRDefault="00E42B82" w:rsidP="00267E60">
            <w:pPr>
              <w:jc w:val="center"/>
              <w:rPr>
                <w:rFonts w:ascii="Times New Roman" w:hAnsi="Times New Roman" w:cs="Times New Roman"/>
              </w:rPr>
            </w:pPr>
          </w:p>
        </w:tc>
      </w:tr>
      <w:tr w:rsidR="00E42B82" w:rsidRPr="00486525" w14:paraId="1946F889" w14:textId="77777777" w:rsidTr="00C72C14">
        <w:tc>
          <w:tcPr>
            <w:tcW w:w="2148" w:type="dxa"/>
            <w:gridSpan w:val="2"/>
            <w:tcBorders>
              <w:top w:val="nil"/>
              <w:left w:val="nil"/>
              <w:bottom w:val="nil"/>
              <w:right w:val="nil"/>
            </w:tcBorders>
          </w:tcPr>
          <w:p w14:paraId="7CC212B4" w14:textId="5F160EA1" w:rsidR="00E42B82" w:rsidRPr="00486525" w:rsidRDefault="00E42B82" w:rsidP="00C72C14">
            <w:pPr>
              <w:rPr>
                <w:rFonts w:ascii="Times New Roman" w:hAnsi="Times New Roman" w:cs="Times New Roman"/>
              </w:rPr>
            </w:pPr>
            <w:r w:rsidRPr="00486525">
              <w:rPr>
                <w:rFonts w:ascii="Times New Roman" w:hAnsi="Times New Roman" w:cs="Times New Roman"/>
              </w:rPr>
              <w:t xml:space="preserve">1. Depression </w:t>
            </w:r>
          </w:p>
        </w:tc>
        <w:tc>
          <w:tcPr>
            <w:tcW w:w="236" w:type="dxa"/>
            <w:gridSpan w:val="2"/>
            <w:tcBorders>
              <w:top w:val="nil"/>
              <w:left w:val="nil"/>
              <w:bottom w:val="nil"/>
              <w:right w:val="nil"/>
            </w:tcBorders>
          </w:tcPr>
          <w:p w14:paraId="3C548910" w14:textId="77777777" w:rsidR="00E42B82" w:rsidRPr="00486525" w:rsidRDefault="00E42B82" w:rsidP="00267E60">
            <w:pPr>
              <w:rPr>
                <w:rFonts w:ascii="Times New Roman" w:hAnsi="Times New Roman" w:cs="Times New Roman"/>
              </w:rPr>
            </w:pPr>
          </w:p>
        </w:tc>
        <w:tc>
          <w:tcPr>
            <w:tcW w:w="716" w:type="dxa"/>
            <w:tcBorders>
              <w:top w:val="nil"/>
              <w:left w:val="nil"/>
              <w:bottom w:val="nil"/>
              <w:right w:val="nil"/>
            </w:tcBorders>
            <w:vAlign w:val="center"/>
          </w:tcPr>
          <w:p w14:paraId="121B0674" w14:textId="77777777" w:rsidR="00E42B82" w:rsidRPr="00486525" w:rsidRDefault="00E42B82" w:rsidP="00267E60">
            <w:pPr>
              <w:jc w:val="center"/>
              <w:rPr>
                <w:rFonts w:ascii="Times New Roman" w:hAnsi="Times New Roman" w:cs="Times New Roman"/>
              </w:rPr>
            </w:pPr>
            <w:r w:rsidRPr="00486525">
              <w:rPr>
                <w:rFonts w:ascii="Times New Roman" w:hAnsi="Times New Roman" w:cs="Times New Roman"/>
              </w:rPr>
              <w:t>20.80</w:t>
            </w:r>
          </w:p>
        </w:tc>
        <w:tc>
          <w:tcPr>
            <w:tcW w:w="943" w:type="dxa"/>
            <w:tcBorders>
              <w:top w:val="nil"/>
              <w:left w:val="nil"/>
              <w:bottom w:val="nil"/>
              <w:right w:val="nil"/>
            </w:tcBorders>
            <w:vAlign w:val="center"/>
          </w:tcPr>
          <w:p w14:paraId="31D3493D" w14:textId="77777777" w:rsidR="00E42B82" w:rsidRPr="00486525" w:rsidRDefault="00E42B82" w:rsidP="00267E60">
            <w:pPr>
              <w:jc w:val="center"/>
              <w:rPr>
                <w:rFonts w:ascii="Times New Roman" w:hAnsi="Times New Roman" w:cs="Times New Roman"/>
              </w:rPr>
            </w:pPr>
            <w:r w:rsidRPr="00486525">
              <w:rPr>
                <w:rFonts w:ascii="Times New Roman" w:hAnsi="Times New Roman" w:cs="Times New Roman"/>
              </w:rPr>
              <w:t>7.039</w:t>
            </w:r>
          </w:p>
        </w:tc>
        <w:tc>
          <w:tcPr>
            <w:tcW w:w="1363" w:type="dxa"/>
            <w:tcBorders>
              <w:top w:val="nil"/>
              <w:left w:val="nil"/>
              <w:bottom w:val="nil"/>
              <w:right w:val="nil"/>
            </w:tcBorders>
            <w:vAlign w:val="center"/>
          </w:tcPr>
          <w:p w14:paraId="11AD6C60" w14:textId="77777777" w:rsidR="00E42B82" w:rsidRPr="00486525" w:rsidRDefault="00E42B82" w:rsidP="00267E60">
            <w:pPr>
              <w:jc w:val="center"/>
              <w:rPr>
                <w:rFonts w:ascii="Times New Roman" w:hAnsi="Times New Roman" w:cs="Times New Roman"/>
              </w:rPr>
            </w:pPr>
            <w:r w:rsidRPr="00486525">
              <w:rPr>
                <w:rFonts w:ascii="Times New Roman" w:hAnsi="Times New Roman" w:cs="Times New Roman"/>
              </w:rPr>
              <w:t>--</w:t>
            </w:r>
          </w:p>
        </w:tc>
        <w:tc>
          <w:tcPr>
            <w:tcW w:w="956" w:type="dxa"/>
            <w:tcBorders>
              <w:top w:val="nil"/>
              <w:left w:val="nil"/>
              <w:bottom w:val="nil"/>
              <w:right w:val="nil"/>
            </w:tcBorders>
          </w:tcPr>
          <w:p w14:paraId="45234FBA" w14:textId="77777777" w:rsidR="00E42B82" w:rsidRPr="00486525" w:rsidRDefault="00E42B82" w:rsidP="00267E60">
            <w:pPr>
              <w:jc w:val="center"/>
              <w:rPr>
                <w:rFonts w:ascii="Times New Roman" w:hAnsi="Times New Roman" w:cs="Times New Roman"/>
              </w:rPr>
            </w:pPr>
            <w:r w:rsidRPr="00486525">
              <w:rPr>
                <w:rFonts w:ascii="Times New Roman" w:hAnsi="Times New Roman" w:cs="Times New Roman"/>
              </w:rPr>
              <w:t>--</w:t>
            </w:r>
          </w:p>
        </w:tc>
        <w:tc>
          <w:tcPr>
            <w:tcW w:w="824" w:type="dxa"/>
            <w:tcBorders>
              <w:top w:val="nil"/>
              <w:left w:val="nil"/>
              <w:bottom w:val="nil"/>
              <w:right w:val="nil"/>
            </w:tcBorders>
          </w:tcPr>
          <w:p w14:paraId="76B67CE4" w14:textId="77777777" w:rsidR="00E42B82" w:rsidRPr="00486525" w:rsidRDefault="00E42B82" w:rsidP="00267E60">
            <w:pPr>
              <w:jc w:val="center"/>
              <w:rPr>
                <w:rFonts w:ascii="Times New Roman" w:hAnsi="Times New Roman" w:cs="Times New Roman"/>
              </w:rPr>
            </w:pPr>
            <w:r w:rsidRPr="00486525">
              <w:rPr>
                <w:rFonts w:ascii="Times New Roman" w:hAnsi="Times New Roman" w:cs="Times New Roman"/>
              </w:rPr>
              <w:t>--</w:t>
            </w:r>
          </w:p>
        </w:tc>
        <w:tc>
          <w:tcPr>
            <w:tcW w:w="824" w:type="dxa"/>
            <w:tcBorders>
              <w:top w:val="nil"/>
              <w:left w:val="nil"/>
              <w:bottom w:val="nil"/>
              <w:right w:val="nil"/>
            </w:tcBorders>
          </w:tcPr>
          <w:p w14:paraId="51E22D5D" w14:textId="77777777" w:rsidR="00E42B82" w:rsidRPr="00486525" w:rsidRDefault="00E42B82" w:rsidP="00267E60">
            <w:pPr>
              <w:jc w:val="center"/>
              <w:rPr>
                <w:rFonts w:ascii="Times New Roman" w:hAnsi="Times New Roman" w:cs="Times New Roman"/>
              </w:rPr>
            </w:pPr>
            <w:r w:rsidRPr="00486525">
              <w:rPr>
                <w:rFonts w:ascii="Times New Roman" w:hAnsi="Times New Roman" w:cs="Times New Roman"/>
              </w:rPr>
              <w:t>--</w:t>
            </w:r>
          </w:p>
        </w:tc>
        <w:tc>
          <w:tcPr>
            <w:tcW w:w="890" w:type="dxa"/>
            <w:tcBorders>
              <w:top w:val="nil"/>
              <w:left w:val="nil"/>
              <w:bottom w:val="nil"/>
              <w:right w:val="nil"/>
            </w:tcBorders>
          </w:tcPr>
          <w:p w14:paraId="6CF33069" w14:textId="77777777" w:rsidR="00E42B82" w:rsidRPr="00486525" w:rsidRDefault="00E42B82" w:rsidP="00267E60">
            <w:pPr>
              <w:jc w:val="center"/>
              <w:rPr>
                <w:rFonts w:ascii="Times New Roman" w:hAnsi="Times New Roman" w:cs="Times New Roman"/>
              </w:rPr>
            </w:pPr>
            <w:r w:rsidRPr="00486525">
              <w:rPr>
                <w:rFonts w:ascii="Times New Roman" w:hAnsi="Times New Roman" w:cs="Times New Roman"/>
              </w:rPr>
              <w:t>--</w:t>
            </w:r>
          </w:p>
        </w:tc>
        <w:tc>
          <w:tcPr>
            <w:tcW w:w="466" w:type="dxa"/>
            <w:tcBorders>
              <w:top w:val="nil"/>
              <w:left w:val="nil"/>
              <w:bottom w:val="nil"/>
              <w:right w:val="nil"/>
            </w:tcBorders>
          </w:tcPr>
          <w:p w14:paraId="48950E00" w14:textId="77777777" w:rsidR="00E42B82" w:rsidRPr="00486525" w:rsidRDefault="00E42B82" w:rsidP="00267E60">
            <w:pPr>
              <w:jc w:val="center"/>
              <w:rPr>
                <w:rFonts w:ascii="Times New Roman" w:hAnsi="Times New Roman" w:cs="Times New Roman"/>
              </w:rPr>
            </w:pPr>
            <w:r w:rsidRPr="00486525">
              <w:rPr>
                <w:rFonts w:ascii="Times New Roman" w:hAnsi="Times New Roman" w:cs="Times New Roman"/>
              </w:rPr>
              <w:t>--</w:t>
            </w:r>
          </w:p>
        </w:tc>
      </w:tr>
      <w:tr w:rsidR="00E42B82" w:rsidRPr="00486525" w14:paraId="45D92831" w14:textId="77777777" w:rsidTr="00C72C14">
        <w:trPr>
          <w:trHeight w:val="323"/>
        </w:trPr>
        <w:tc>
          <w:tcPr>
            <w:tcW w:w="2148" w:type="dxa"/>
            <w:gridSpan w:val="2"/>
            <w:tcBorders>
              <w:top w:val="nil"/>
              <w:left w:val="nil"/>
              <w:bottom w:val="nil"/>
              <w:right w:val="nil"/>
            </w:tcBorders>
          </w:tcPr>
          <w:p w14:paraId="52B94DC6" w14:textId="77777777" w:rsidR="00E42B82" w:rsidRPr="00486525" w:rsidRDefault="00E42B82" w:rsidP="00267E60">
            <w:pPr>
              <w:rPr>
                <w:rFonts w:ascii="Times New Roman" w:hAnsi="Times New Roman" w:cs="Times New Roman"/>
              </w:rPr>
            </w:pPr>
          </w:p>
        </w:tc>
        <w:tc>
          <w:tcPr>
            <w:tcW w:w="236" w:type="dxa"/>
            <w:gridSpan w:val="2"/>
            <w:tcBorders>
              <w:top w:val="nil"/>
              <w:left w:val="nil"/>
              <w:bottom w:val="nil"/>
              <w:right w:val="nil"/>
            </w:tcBorders>
          </w:tcPr>
          <w:p w14:paraId="29E99300" w14:textId="77777777" w:rsidR="00E42B82" w:rsidRPr="00486525" w:rsidRDefault="00E42B82" w:rsidP="00267E60">
            <w:pPr>
              <w:rPr>
                <w:rFonts w:ascii="Times New Roman" w:hAnsi="Times New Roman" w:cs="Times New Roman"/>
              </w:rPr>
            </w:pPr>
          </w:p>
        </w:tc>
        <w:tc>
          <w:tcPr>
            <w:tcW w:w="716" w:type="dxa"/>
            <w:tcBorders>
              <w:top w:val="nil"/>
              <w:left w:val="nil"/>
              <w:bottom w:val="nil"/>
              <w:right w:val="nil"/>
            </w:tcBorders>
            <w:vAlign w:val="center"/>
          </w:tcPr>
          <w:p w14:paraId="00B93A53" w14:textId="77777777" w:rsidR="00E42B82" w:rsidRPr="00486525" w:rsidRDefault="00E42B82" w:rsidP="00267E60">
            <w:pPr>
              <w:jc w:val="center"/>
              <w:rPr>
                <w:rFonts w:ascii="Times New Roman" w:hAnsi="Times New Roman" w:cs="Times New Roman"/>
              </w:rPr>
            </w:pPr>
          </w:p>
        </w:tc>
        <w:tc>
          <w:tcPr>
            <w:tcW w:w="943" w:type="dxa"/>
            <w:tcBorders>
              <w:top w:val="nil"/>
              <w:left w:val="nil"/>
              <w:bottom w:val="nil"/>
              <w:right w:val="nil"/>
            </w:tcBorders>
            <w:vAlign w:val="center"/>
          </w:tcPr>
          <w:p w14:paraId="5CFF3507" w14:textId="77777777" w:rsidR="00E42B82" w:rsidRPr="00486525" w:rsidRDefault="00E42B82" w:rsidP="00267E60">
            <w:pPr>
              <w:jc w:val="center"/>
              <w:rPr>
                <w:rFonts w:ascii="Times New Roman" w:hAnsi="Times New Roman" w:cs="Times New Roman"/>
              </w:rPr>
            </w:pPr>
          </w:p>
        </w:tc>
        <w:tc>
          <w:tcPr>
            <w:tcW w:w="1363" w:type="dxa"/>
            <w:tcBorders>
              <w:top w:val="nil"/>
              <w:left w:val="nil"/>
              <w:bottom w:val="nil"/>
              <w:right w:val="nil"/>
            </w:tcBorders>
            <w:vAlign w:val="center"/>
          </w:tcPr>
          <w:p w14:paraId="45A23432" w14:textId="77777777" w:rsidR="00E42B82" w:rsidRPr="00486525" w:rsidRDefault="00E42B82" w:rsidP="00267E60">
            <w:pPr>
              <w:jc w:val="center"/>
              <w:rPr>
                <w:rFonts w:ascii="Times New Roman" w:hAnsi="Times New Roman" w:cs="Times New Roman"/>
              </w:rPr>
            </w:pPr>
          </w:p>
        </w:tc>
        <w:tc>
          <w:tcPr>
            <w:tcW w:w="956" w:type="dxa"/>
            <w:tcBorders>
              <w:top w:val="nil"/>
              <w:left w:val="nil"/>
              <w:bottom w:val="nil"/>
              <w:right w:val="nil"/>
            </w:tcBorders>
            <w:vAlign w:val="center"/>
          </w:tcPr>
          <w:p w14:paraId="7AB9419F" w14:textId="77777777" w:rsidR="00E42B82" w:rsidRPr="00486525" w:rsidRDefault="00E42B82" w:rsidP="00267E60">
            <w:pPr>
              <w:jc w:val="center"/>
              <w:rPr>
                <w:rFonts w:ascii="Times New Roman" w:hAnsi="Times New Roman" w:cs="Times New Roman"/>
              </w:rPr>
            </w:pPr>
          </w:p>
        </w:tc>
        <w:tc>
          <w:tcPr>
            <w:tcW w:w="824" w:type="dxa"/>
            <w:tcBorders>
              <w:top w:val="nil"/>
              <w:left w:val="nil"/>
              <w:bottom w:val="nil"/>
              <w:right w:val="nil"/>
            </w:tcBorders>
            <w:vAlign w:val="center"/>
          </w:tcPr>
          <w:p w14:paraId="30175A56" w14:textId="77777777" w:rsidR="00E42B82" w:rsidRPr="00486525" w:rsidRDefault="00E42B82" w:rsidP="00267E60">
            <w:pPr>
              <w:jc w:val="center"/>
              <w:rPr>
                <w:rFonts w:ascii="Times New Roman" w:hAnsi="Times New Roman" w:cs="Times New Roman"/>
              </w:rPr>
            </w:pPr>
          </w:p>
        </w:tc>
        <w:tc>
          <w:tcPr>
            <w:tcW w:w="824" w:type="dxa"/>
            <w:tcBorders>
              <w:top w:val="nil"/>
              <w:left w:val="nil"/>
              <w:bottom w:val="nil"/>
              <w:right w:val="nil"/>
            </w:tcBorders>
            <w:vAlign w:val="center"/>
          </w:tcPr>
          <w:p w14:paraId="0AF16C8A" w14:textId="77777777" w:rsidR="00E42B82" w:rsidRPr="00486525" w:rsidRDefault="00E42B82" w:rsidP="00267E60">
            <w:pPr>
              <w:jc w:val="center"/>
              <w:rPr>
                <w:rFonts w:ascii="Times New Roman" w:hAnsi="Times New Roman" w:cs="Times New Roman"/>
              </w:rPr>
            </w:pPr>
          </w:p>
        </w:tc>
        <w:tc>
          <w:tcPr>
            <w:tcW w:w="890" w:type="dxa"/>
            <w:tcBorders>
              <w:top w:val="nil"/>
              <w:left w:val="nil"/>
              <w:bottom w:val="nil"/>
              <w:right w:val="nil"/>
            </w:tcBorders>
          </w:tcPr>
          <w:p w14:paraId="6ADD8EB2" w14:textId="77777777" w:rsidR="00E42B82" w:rsidRPr="00486525" w:rsidRDefault="00E42B82" w:rsidP="00267E60">
            <w:pPr>
              <w:jc w:val="center"/>
              <w:rPr>
                <w:rFonts w:ascii="Times New Roman" w:hAnsi="Times New Roman" w:cs="Times New Roman"/>
              </w:rPr>
            </w:pPr>
          </w:p>
        </w:tc>
        <w:tc>
          <w:tcPr>
            <w:tcW w:w="466" w:type="dxa"/>
            <w:tcBorders>
              <w:top w:val="nil"/>
              <w:left w:val="nil"/>
              <w:bottom w:val="nil"/>
              <w:right w:val="nil"/>
            </w:tcBorders>
          </w:tcPr>
          <w:p w14:paraId="50B83514" w14:textId="77777777" w:rsidR="00E42B82" w:rsidRPr="00486525" w:rsidRDefault="00E42B82" w:rsidP="00267E60">
            <w:pPr>
              <w:jc w:val="center"/>
              <w:rPr>
                <w:rFonts w:ascii="Times New Roman" w:hAnsi="Times New Roman" w:cs="Times New Roman"/>
              </w:rPr>
            </w:pPr>
          </w:p>
        </w:tc>
      </w:tr>
      <w:tr w:rsidR="00E42B82" w:rsidRPr="00486525" w14:paraId="3EA6A1E6" w14:textId="77777777" w:rsidTr="00C72C14">
        <w:tc>
          <w:tcPr>
            <w:tcW w:w="2148" w:type="dxa"/>
            <w:gridSpan w:val="2"/>
            <w:tcBorders>
              <w:top w:val="nil"/>
              <w:left w:val="nil"/>
              <w:bottom w:val="nil"/>
              <w:right w:val="nil"/>
            </w:tcBorders>
          </w:tcPr>
          <w:p w14:paraId="36E7B72B" w14:textId="77777777" w:rsidR="00E42B82" w:rsidRPr="00B926AE" w:rsidRDefault="00E42B82" w:rsidP="00267E60">
            <w:pPr>
              <w:rPr>
                <w:rFonts w:ascii="Times New Roman" w:hAnsi="Times New Roman" w:cs="Times New Roman"/>
                <w:vertAlign w:val="superscript"/>
              </w:rPr>
            </w:pPr>
            <w:r w:rsidRPr="00486525">
              <w:rPr>
                <w:rFonts w:ascii="Times New Roman" w:hAnsi="Times New Roman" w:cs="Times New Roman"/>
              </w:rPr>
              <w:t>2. Gender</w:t>
            </w:r>
            <w:r>
              <w:rPr>
                <w:rFonts w:ascii="Times New Roman" w:hAnsi="Times New Roman" w:cs="Times New Roman"/>
                <w:vertAlign w:val="superscript"/>
              </w:rPr>
              <w:t>a</w:t>
            </w:r>
          </w:p>
        </w:tc>
        <w:tc>
          <w:tcPr>
            <w:tcW w:w="236" w:type="dxa"/>
            <w:gridSpan w:val="2"/>
            <w:tcBorders>
              <w:top w:val="nil"/>
              <w:left w:val="nil"/>
              <w:bottom w:val="nil"/>
              <w:right w:val="nil"/>
            </w:tcBorders>
          </w:tcPr>
          <w:p w14:paraId="726ABE84" w14:textId="77777777" w:rsidR="00E42B82" w:rsidRPr="00486525" w:rsidRDefault="00E42B82" w:rsidP="00267E60">
            <w:pPr>
              <w:rPr>
                <w:rFonts w:ascii="Times New Roman" w:hAnsi="Times New Roman" w:cs="Times New Roman"/>
              </w:rPr>
            </w:pPr>
          </w:p>
        </w:tc>
        <w:tc>
          <w:tcPr>
            <w:tcW w:w="716" w:type="dxa"/>
            <w:tcBorders>
              <w:top w:val="nil"/>
              <w:left w:val="nil"/>
              <w:bottom w:val="nil"/>
              <w:right w:val="nil"/>
            </w:tcBorders>
            <w:vAlign w:val="center"/>
          </w:tcPr>
          <w:p w14:paraId="041BBC40" w14:textId="77777777" w:rsidR="00E42B82" w:rsidRPr="00486525" w:rsidRDefault="00E42B82" w:rsidP="00267E60">
            <w:pPr>
              <w:jc w:val="center"/>
              <w:rPr>
                <w:rFonts w:ascii="Times New Roman" w:hAnsi="Times New Roman" w:cs="Times New Roman"/>
              </w:rPr>
            </w:pPr>
            <w:r w:rsidRPr="00486525">
              <w:rPr>
                <w:rFonts w:ascii="Times New Roman" w:hAnsi="Times New Roman" w:cs="Times New Roman"/>
              </w:rPr>
              <w:t>.41</w:t>
            </w:r>
          </w:p>
        </w:tc>
        <w:tc>
          <w:tcPr>
            <w:tcW w:w="943" w:type="dxa"/>
            <w:tcBorders>
              <w:top w:val="nil"/>
              <w:left w:val="nil"/>
              <w:bottom w:val="nil"/>
              <w:right w:val="nil"/>
            </w:tcBorders>
            <w:vAlign w:val="center"/>
          </w:tcPr>
          <w:p w14:paraId="3711A51D" w14:textId="77777777" w:rsidR="00E42B82" w:rsidRPr="00486525" w:rsidRDefault="00E42B82" w:rsidP="00267E60">
            <w:pPr>
              <w:jc w:val="center"/>
              <w:rPr>
                <w:rFonts w:ascii="Times New Roman" w:hAnsi="Times New Roman" w:cs="Times New Roman"/>
              </w:rPr>
            </w:pPr>
            <w:r w:rsidRPr="00486525">
              <w:rPr>
                <w:rFonts w:ascii="Times New Roman" w:hAnsi="Times New Roman" w:cs="Times New Roman"/>
              </w:rPr>
              <w:t>.492</w:t>
            </w:r>
          </w:p>
        </w:tc>
        <w:tc>
          <w:tcPr>
            <w:tcW w:w="1363" w:type="dxa"/>
            <w:tcBorders>
              <w:top w:val="nil"/>
              <w:left w:val="nil"/>
              <w:bottom w:val="nil"/>
              <w:right w:val="nil"/>
            </w:tcBorders>
            <w:vAlign w:val="center"/>
          </w:tcPr>
          <w:p w14:paraId="3AF8166A" w14:textId="77777777" w:rsidR="00E42B82" w:rsidRPr="00486525" w:rsidRDefault="00E42B82" w:rsidP="00267E60">
            <w:pPr>
              <w:jc w:val="center"/>
              <w:rPr>
                <w:rFonts w:ascii="Times New Roman" w:hAnsi="Times New Roman" w:cs="Times New Roman"/>
              </w:rPr>
            </w:pPr>
            <w:r w:rsidRPr="00486525">
              <w:rPr>
                <w:rFonts w:ascii="Times New Roman" w:hAnsi="Times New Roman" w:cs="Times New Roman"/>
              </w:rPr>
              <w:t>-.148**</w:t>
            </w:r>
          </w:p>
        </w:tc>
        <w:tc>
          <w:tcPr>
            <w:tcW w:w="956" w:type="dxa"/>
            <w:tcBorders>
              <w:top w:val="nil"/>
              <w:left w:val="nil"/>
              <w:bottom w:val="nil"/>
              <w:right w:val="nil"/>
            </w:tcBorders>
          </w:tcPr>
          <w:p w14:paraId="5A80A1EB" w14:textId="77777777" w:rsidR="00E42B82" w:rsidRPr="00486525" w:rsidRDefault="00E42B82" w:rsidP="00267E60">
            <w:pPr>
              <w:jc w:val="center"/>
              <w:rPr>
                <w:rFonts w:ascii="Times New Roman" w:hAnsi="Times New Roman" w:cs="Times New Roman"/>
              </w:rPr>
            </w:pPr>
            <w:r w:rsidRPr="00486525">
              <w:rPr>
                <w:rFonts w:ascii="Times New Roman" w:hAnsi="Times New Roman" w:cs="Times New Roman"/>
              </w:rPr>
              <w:t>--</w:t>
            </w:r>
          </w:p>
        </w:tc>
        <w:tc>
          <w:tcPr>
            <w:tcW w:w="824" w:type="dxa"/>
            <w:tcBorders>
              <w:top w:val="nil"/>
              <w:left w:val="nil"/>
              <w:bottom w:val="nil"/>
              <w:right w:val="nil"/>
            </w:tcBorders>
          </w:tcPr>
          <w:p w14:paraId="13D0A42B" w14:textId="77777777" w:rsidR="00E42B82" w:rsidRPr="00486525" w:rsidRDefault="00E42B82" w:rsidP="00267E60">
            <w:pPr>
              <w:jc w:val="center"/>
              <w:rPr>
                <w:rFonts w:ascii="Times New Roman" w:hAnsi="Times New Roman" w:cs="Times New Roman"/>
              </w:rPr>
            </w:pPr>
            <w:r w:rsidRPr="00486525">
              <w:rPr>
                <w:rFonts w:ascii="Times New Roman" w:hAnsi="Times New Roman" w:cs="Times New Roman"/>
              </w:rPr>
              <w:t>--</w:t>
            </w:r>
          </w:p>
        </w:tc>
        <w:tc>
          <w:tcPr>
            <w:tcW w:w="824" w:type="dxa"/>
            <w:tcBorders>
              <w:top w:val="nil"/>
              <w:left w:val="nil"/>
              <w:bottom w:val="nil"/>
              <w:right w:val="nil"/>
            </w:tcBorders>
          </w:tcPr>
          <w:p w14:paraId="4636B966" w14:textId="77777777" w:rsidR="00E42B82" w:rsidRPr="00486525" w:rsidRDefault="00E42B82" w:rsidP="00267E60">
            <w:pPr>
              <w:jc w:val="center"/>
              <w:rPr>
                <w:rFonts w:ascii="Times New Roman" w:hAnsi="Times New Roman" w:cs="Times New Roman"/>
              </w:rPr>
            </w:pPr>
            <w:r w:rsidRPr="00486525">
              <w:rPr>
                <w:rFonts w:ascii="Times New Roman" w:hAnsi="Times New Roman" w:cs="Times New Roman"/>
              </w:rPr>
              <w:t>--</w:t>
            </w:r>
          </w:p>
        </w:tc>
        <w:tc>
          <w:tcPr>
            <w:tcW w:w="890" w:type="dxa"/>
            <w:tcBorders>
              <w:top w:val="nil"/>
              <w:left w:val="nil"/>
              <w:bottom w:val="nil"/>
              <w:right w:val="nil"/>
            </w:tcBorders>
          </w:tcPr>
          <w:p w14:paraId="3C73453D" w14:textId="77777777" w:rsidR="00E42B82" w:rsidRPr="00486525" w:rsidRDefault="00E42B82" w:rsidP="00267E60">
            <w:pPr>
              <w:jc w:val="center"/>
              <w:rPr>
                <w:rFonts w:ascii="Times New Roman" w:hAnsi="Times New Roman" w:cs="Times New Roman"/>
              </w:rPr>
            </w:pPr>
            <w:r w:rsidRPr="00486525">
              <w:rPr>
                <w:rFonts w:ascii="Times New Roman" w:hAnsi="Times New Roman" w:cs="Times New Roman"/>
              </w:rPr>
              <w:t>--</w:t>
            </w:r>
          </w:p>
        </w:tc>
        <w:tc>
          <w:tcPr>
            <w:tcW w:w="466" w:type="dxa"/>
            <w:tcBorders>
              <w:top w:val="nil"/>
              <w:left w:val="nil"/>
              <w:bottom w:val="nil"/>
              <w:right w:val="nil"/>
            </w:tcBorders>
          </w:tcPr>
          <w:p w14:paraId="2D33FE11" w14:textId="77777777" w:rsidR="00E42B82" w:rsidRPr="00486525" w:rsidRDefault="00E42B82" w:rsidP="00267E60">
            <w:pPr>
              <w:jc w:val="center"/>
              <w:rPr>
                <w:rFonts w:ascii="Times New Roman" w:hAnsi="Times New Roman" w:cs="Times New Roman"/>
              </w:rPr>
            </w:pPr>
            <w:r w:rsidRPr="00486525">
              <w:rPr>
                <w:rFonts w:ascii="Times New Roman" w:hAnsi="Times New Roman" w:cs="Times New Roman"/>
              </w:rPr>
              <w:t>--</w:t>
            </w:r>
          </w:p>
        </w:tc>
      </w:tr>
      <w:tr w:rsidR="00E42B82" w:rsidRPr="00486525" w14:paraId="3B861A19" w14:textId="77777777" w:rsidTr="00C72C14">
        <w:trPr>
          <w:trHeight w:val="332"/>
        </w:trPr>
        <w:tc>
          <w:tcPr>
            <w:tcW w:w="2148" w:type="dxa"/>
            <w:gridSpan w:val="2"/>
            <w:tcBorders>
              <w:top w:val="nil"/>
              <w:left w:val="nil"/>
              <w:bottom w:val="nil"/>
              <w:right w:val="nil"/>
            </w:tcBorders>
          </w:tcPr>
          <w:p w14:paraId="199DD896" w14:textId="77777777" w:rsidR="00E42B82" w:rsidRPr="00486525" w:rsidRDefault="00E42B82" w:rsidP="00267E60">
            <w:pPr>
              <w:rPr>
                <w:rFonts w:ascii="Times New Roman" w:hAnsi="Times New Roman" w:cs="Times New Roman"/>
              </w:rPr>
            </w:pPr>
          </w:p>
        </w:tc>
        <w:tc>
          <w:tcPr>
            <w:tcW w:w="236" w:type="dxa"/>
            <w:gridSpan w:val="2"/>
            <w:tcBorders>
              <w:top w:val="nil"/>
              <w:left w:val="nil"/>
              <w:bottom w:val="nil"/>
              <w:right w:val="nil"/>
            </w:tcBorders>
          </w:tcPr>
          <w:p w14:paraId="578AB8C6" w14:textId="77777777" w:rsidR="00E42B82" w:rsidRPr="00486525" w:rsidRDefault="00E42B82" w:rsidP="00267E60">
            <w:pPr>
              <w:rPr>
                <w:rFonts w:ascii="Times New Roman" w:hAnsi="Times New Roman" w:cs="Times New Roman"/>
              </w:rPr>
            </w:pPr>
          </w:p>
        </w:tc>
        <w:tc>
          <w:tcPr>
            <w:tcW w:w="716" w:type="dxa"/>
            <w:tcBorders>
              <w:top w:val="nil"/>
              <w:left w:val="nil"/>
              <w:bottom w:val="nil"/>
              <w:right w:val="nil"/>
            </w:tcBorders>
            <w:vAlign w:val="center"/>
          </w:tcPr>
          <w:p w14:paraId="7FDF6C4D" w14:textId="77777777" w:rsidR="00E42B82" w:rsidRPr="00486525" w:rsidRDefault="00E42B82" w:rsidP="00267E60">
            <w:pPr>
              <w:jc w:val="center"/>
              <w:rPr>
                <w:rFonts w:ascii="Times New Roman" w:hAnsi="Times New Roman" w:cs="Times New Roman"/>
              </w:rPr>
            </w:pPr>
          </w:p>
        </w:tc>
        <w:tc>
          <w:tcPr>
            <w:tcW w:w="943" w:type="dxa"/>
            <w:tcBorders>
              <w:top w:val="nil"/>
              <w:left w:val="nil"/>
              <w:bottom w:val="nil"/>
              <w:right w:val="nil"/>
            </w:tcBorders>
            <w:vAlign w:val="center"/>
          </w:tcPr>
          <w:p w14:paraId="394AC726" w14:textId="77777777" w:rsidR="00E42B82" w:rsidRPr="00486525" w:rsidRDefault="00E42B82" w:rsidP="00267E60">
            <w:pPr>
              <w:jc w:val="center"/>
              <w:rPr>
                <w:rFonts w:ascii="Times New Roman" w:hAnsi="Times New Roman" w:cs="Times New Roman"/>
              </w:rPr>
            </w:pPr>
          </w:p>
        </w:tc>
        <w:tc>
          <w:tcPr>
            <w:tcW w:w="1363" w:type="dxa"/>
            <w:tcBorders>
              <w:top w:val="nil"/>
              <w:left w:val="nil"/>
              <w:bottom w:val="nil"/>
              <w:right w:val="nil"/>
            </w:tcBorders>
            <w:vAlign w:val="center"/>
          </w:tcPr>
          <w:p w14:paraId="04C6DC58" w14:textId="77777777" w:rsidR="00E42B82" w:rsidRPr="00486525" w:rsidRDefault="00E42B82" w:rsidP="00267E60">
            <w:pPr>
              <w:jc w:val="center"/>
              <w:rPr>
                <w:rFonts w:ascii="Times New Roman" w:hAnsi="Times New Roman" w:cs="Times New Roman"/>
              </w:rPr>
            </w:pPr>
          </w:p>
        </w:tc>
        <w:tc>
          <w:tcPr>
            <w:tcW w:w="956" w:type="dxa"/>
            <w:tcBorders>
              <w:top w:val="nil"/>
              <w:left w:val="nil"/>
              <w:bottom w:val="nil"/>
              <w:right w:val="nil"/>
            </w:tcBorders>
            <w:vAlign w:val="center"/>
          </w:tcPr>
          <w:p w14:paraId="5BFFBFC8" w14:textId="77777777" w:rsidR="00E42B82" w:rsidRPr="00486525" w:rsidRDefault="00E42B82" w:rsidP="00267E60">
            <w:pPr>
              <w:jc w:val="center"/>
              <w:rPr>
                <w:rFonts w:ascii="Times New Roman" w:hAnsi="Times New Roman" w:cs="Times New Roman"/>
              </w:rPr>
            </w:pPr>
          </w:p>
        </w:tc>
        <w:tc>
          <w:tcPr>
            <w:tcW w:w="824" w:type="dxa"/>
            <w:tcBorders>
              <w:top w:val="nil"/>
              <w:left w:val="nil"/>
              <w:bottom w:val="nil"/>
              <w:right w:val="nil"/>
            </w:tcBorders>
            <w:vAlign w:val="center"/>
          </w:tcPr>
          <w:p w14:paraId="7D6D551D" w14:textId="77777777" w:rsidR="00E42B82" w:rsidRPr="00486525" w:rsidRDefault="00E42B82" w:rsidP="00267E60">
            <w:pPr>
              <w:jc w:val="center"/>
              <w:rPr>
                <w:rFonts w:ascii="Times New Roman" w:hAnsi="Times New Roman" w:cs="Times New Roman"/>
              </w:rPr>
            </w:pPr>
          </w:p>
        </w:tc>
        <w:tc>
          <w:tcPr>
            <w:tcW w:w="824" w:type="dxa"/>
            <w:tcBorders>
              <w:top w:val="nil"/>
              <w:left w:val="nil"/>
              <w:bottom w:val="nil"/>
              <w:right w:val="nil"/>
            </w:tcBorders>
            <w:vAlign w:val="center"/>
          </w:tcPr>
          <w:p w14:paraId="6667243B" w14:textId="77777777" w:rsidR="00E42B82" w:rsidRPr="00486525" w:rsidRDefault="00E42B82" w:rsidP="00267E60">
            <w:pPr>
              <w:jc w:val="center"/>
              <w:rPr>
                <w:rFonts w:ascii="Times New Roman" w:hAnsi="Times New Roman" w:cs="Times New Roman"/>
              </w:rPr>
            </w:pPr>
          </w:p>
        </w:tc>
        <w:tc>
          <w:tcPr>
            <w:tcW w:w="890" w:type="dxa"/>
            <w:tcBorders>
              <w:top w:val="nil"/>
              <w:left w:val="nil"/>
              <w:bottom w:val="nil"/>
              <w:right w:val="nil"/>
            </w:tcBorders>
          </w:tcPr>
          <w:p w14:paraId="1DE5DE73" w14:textId="77777777" w:rsidR="00E42B82" w:rsidRPr="00486525" w:rsidRDefault="00E42B82" w:rsidP="00267E60">
            <w:pPr>
              <w:jc w:val="center"/>
              <w:rPr>
                <w:rFonts w:ascii="Times New Roman" w:hAnsi="Times New Roman" w:cs="Times New Roman"/>
              </w:rPr>
            </w:pPr>
          </w:p>
        </w:tc>
        <w:tc>
          <w:tcPr>
            <w:tcW w:w="466" w:type="dxa"/>
            <w:tcBorders>
              <w:top w:val="nil"/>
              <w:left w:val="nil"/>
              <w:bottom w:val="nil"/>
              <w:right w:val="nil"/>
            </w:tcBorders>
          </w:tcPr>
          <w:p w14:paraId="1693B4A7" w14:textId="77777777" w:rsidR="00E42B82" w:rsidRPr="00486525" w:rsidRDefault="00E42B82" w:rsidP="00267E60">
            <w:pPr>
              <w:jc w:val="center"/>
              <w:rPr>
                <w:rFonts w:ascii="Times New Roman" w:hAnsi="Times New Roman" w:cs="Times New Roman"/>
              </w:rPr>
            </w:pPr>
          </w:p>
        </w:tc>
      </w:tr>
      <w:tr w:rsidR="00E42B82" w:rsidRPr="00486525" w14:paraId="4934F6A4" w14:textId="77777777" w:rsidTr="00C72C14">
        <w:tc>
          <w:tcPr>
            <w:tcW w:w="2148" w:type="dxa"/>
            <w:gridSpan w:val="2"/>
            <w:tcBorders>
              <w:top w:val="nil"/>
              <w:left w:val="nil"/>
              <w:bottom w:val="nil"/>
              <w:right w:val="nil"/>
            </w:tcBorders>
          </w:tcPr>
          <w:p w14:paraId="22A40A19" w14:textId="77777777" w:rsidR="00E42B82" w:rsidRPr="00486525" w:rsidRDefault="00E42B82" w:rsidP="00267E60">
            <w:pPr>
              <w:rPr>
                <w:rFonts w:ascii="Times New Roman" w:hAnsi="Times New Roman" w:cs="Times New Roman"/>
              </w:rPr>
            </w:pPr>
            <w:r w:rsidRPr="00486525">
              <w:rPr>
                <w:rFonts w:ascii="Times New Roman" w:hAnsi="Times New Roman" w:cs="Times New Roman"/>
              </w:rPr>
              <w:t>3. Problem-Focused</w:t>
            </w:r>
          </w:p>
        </w:tc>
        <w:tc>
          <w:tcPr>
            <w:tcW w:w="236" w:type="dxa"/>
            <w:gridSpan w:val="2"/>
            <w:tcBorders>
              <w:top w:val="nil"/>
              <w:left w:val="nil"/>
              <w:bottom w:val="nil"/>
              <w:right w:val="nil"/>
            </w:tcBorders>
          </w:tcPr>
          <w:p w14:paraId="0A2432D5" w14:textId="77777777" w:rsidR="00E42B82" w:rsidRPr="00486525" w:rsidRDefault="00E42B82" w:rsidP="00267E60">
            <w:pPr>
              <w:rPr>
                <w:rFonts w:ascii="Times New Roman" w:hAnsi="Times New Roman" w:cs="Times New Roman"/>
              </w:rPr>
            </w:pPr>
          </w:p>
        </w:tc>
        <w:tc>
          <w:tcPr>
            <w:tcW w:w="716" w:type="dxa"/>
            <w:tcBorders>
              <w:top w:val="nil"/>
              <w:left w:val="nil"/>
              <w:bottom w:val="nil"/>
              <w:right w:val="nil"/>
            </w:tcBorders>
            <w:vAlign w:val="center"/>
          </w:tcPr>
          <w:p w14:paraId="29BECF60" w14:textId="77777777" w:rsidR="00E42B82" w:rsidRPr="00486525" w:rsidRDefault="00E42B82" w:rsidP="00267E60">
            <w:pPr>
              <w:jc w:val="center"/>
              <w:rPr>
                <w:rFonts w:ascii="Times New Roman" w:hAnsi="Times New Roman" w:cs="Times New Roman"/>
              </w:rPr>
            </w:pPr>
            <w:r w:rsidRPr="00486525">
              <w:rPr>
                <w:rFonts w:ascii="Times New Roman" w:hAnsi="Times New Roman" w:cs="Times New Roman"/>
              </w:rPr>
              <w:t>44.48</w:t>
            </w:r>
          </w:p>
        </w:tc>
        <w:tc>
          <w:tcPr>
            <w:tcW w:w="943" w:type="dxa"/>
            <w:tcBorders>
              <w:top w:val="nil"/>
              <w:left w:val="nil"/>
              <w:bottom w:val="nil"/>
              <w:right w:val="nil"/>
            </w:tcBorders>
            <w:vAlign w:val="center"/>
          </w:tcPr>
          <w:p w14:paraId="18265FFB" w14:textId="77777777" w:rsidR="00E42B82" w:rsidRPr="00486525" w:rsidRDefault="00E42B82" w:rsidP="00267E60">
            <w:pPr>
              <w:jc w:val="center"/>
              <w:rPr>
                <w:rFonts w:ascii="Times New Roman" w:hAnsi="Times New Roman" w:cs="Times New Roman"/>
              </w:rPr>
            </w:pPr>
            <w:r w:rsidRPr="00486525">
              <w:rPr>
                <w:rFonts w:ascii="Times New Roman" w:hAnsi="Times New Roman" w:cs="Times New Roman"/>
              </w:rPr>
              <w:t>14.774</w:t>
            </w:r>
          </w:p>
        </w:tc>
        <w:tc>
          <w:tcPr>
            <w:tcW w:w="1363" w:type="dxa"/>
            <w:tcBorders>
              <w:top w:val="nil"/>
              <w:left w:val="nil"/>
              <w:bottom w:val="nil"/>
              <w:right w:val="nil"/>
            </w:tcBorders>
            <w:vAlign w:val="center"/>
          </w:tcPr>
          <w:p w14:paraId="133CEC50" w14:textId="77777777" w:rsidR="00E42B82" w:rsidRPr="00486525" w:rsidRDefault="00E42B82" w:rsidP="00267E60">
            <w:pPr>
              <w:jc w:val="center"/>
              <w:rPr>
                <w:rFonts w:ascii="Times New Roman" w:hAnsi="Times New Roman" w:cs="Times New Roman"/>
              </w:rPr>
            </w:pPr>
            <w:r w:rsidRPr="00486525">
              <w:rPr>
                <w:rFonts w:ascii="Times New Roman" w:hAnsi="Times New Roman" w:cs="Times New Roman"/>
              </w:rPr>
              <w:t>.107*</w:t>
            </w:r>
          </w:p>
        </w:tc>
        <w:tc>
          <w:tcPr>
            <w:tcW w:w="956" w:type="dxa"/>
            <w:tcBorders>
              <w:top w:val="nil"/>
              <w:left w:val="nil"/>
              <w:bottom w:val="nil"/>
              <w:right w:val="nil"/>
            </w:tcBorders>
            <w:vAlign w:val="center"/>
          </w:tcPr>
          <w:p w14:paraId="23428185" w14:textId="77777777" w:rsidR="00E42B82" w:rsidRPr="00486525" w:rsidRDefault="00E42B82" w:rsidP="00267E60">
            <w:pPr>
              <w:jc w:val="center"/>
              <w:rPr>
                <w:rFonts w:ascii="Times New Roman" w:hAnsi="Times New Roman" w:cs="Times New Roman"/>
              </w:rPr>
            </w:pPr>
            <w:r w:rsidRPr="00486525">
              <w:rPr>
                <w:rFonts w:ascii="Times New Roman" w:hAnsi="Times New Roman" w:cs="Times New Roman"/>
              </w:rPr>
              <w:t>.016</w:t>
            </w:r>
          </w:p>
        </w:tc>
        <w:tc>
          <w:tcPr>
            <w:tcW w:w="824" w:type="dxa"/>
            <w:tcBorders>
              <w:top w:val="nil"/>
              <w:left w:val="nil"/>
              <w:bottom w:val="nil"/>
              <w:right w:val="nil"/>
            </w:tcBorders>
          </w:tcPr>
          <w:p w14:paraId="496F9798" w14:textId="77777777" w:rsidR="00E42B82" w:rsidRPr="00486525" w:rsidRDefault="00E42B82" w:rsidP="00267E60">
            <w:pPr>
              <w:jc w:val="center"/>
              <w:rPr>
                <w:rFonts w:ascii="Times New Roman" w:hAnsi="Times New Roman" w:cs="Times New Roman"/>
              </w:rPr>
            </w:pPr>
            <w:r w:rsidRPr="00486525">
              <w:rPr>
                <w:rFonts w:ascii="Times New Roman" w:hAnsi="Times New Roman" w:cs="Times New Roman"/>
              </w:rPr>
              <w:t>--</w:t>
            </w:r>
          </w:p>
        </w:tc>
        <w:tc>
          <w:tcPr>
            <w:tcW w:w="824" w:type="dxa"/>
            <w:tcBorders>
              <w:top w:val="nil"/>
              <w:left w:val="nil"/>
              <w:bottom w:val="nil"/>
              <w:right w:val="nil"/>
            </w:tcBorders>
          </w:tcPr>
          <w:p w14:paraId="5917789C" w14:textId="77777777" w:rsidR="00E42B82" w:rsidRPr="00486525" w:rsidRDefault="00E42B82" w:rsidP="00267E60">
            <w:pPr>
              <w:jc w:val="center"/>
              <w:rPr>
                <w:rFonts w:ascii="Times New Roman" w:hAnsi="Times New Roman" w:cs="Times New Roman"/>
              </w:rPr>
            </w:pPr>
            <w:r w:rsidRPr="00486525">
              <w:rPr>
                <w:rFonts w:ascii="Times New Roman" w:hAnsi="Times New Roman" w:cs="Times New Roman"/>
              </w:rPr>
              <w:t>--</w:t>
            </w:r>
          </w:p>
        </w:tc>
        <w:tc>
          <w:tcPr>
            <w:tcW w:w="890" w:type="dxa"/>
            <w:tcBorders>
              <w:top w:val="nil"/>
              <w:left w:val="nil"/>
              <w:bottom w:val="nil"/>
              <w:right w:val="nil"/>
            </w:tcBorders>
          </w:tcPr>
          <w:p w14:paraId="747AE311" w14:textId="77777777" w:rsidR="00E42B82" w:rsidRPr="00486525" w:rsidRDefault="00E42B82" w:rsidP="00267E60">
            <w:pPr>
              <w:jc w:val="center"/>
              <w:rPr>
                <w:rFonts w:ascii="Times New Roman" w:hAnsi="Times New Roman" w:cs="Times New Roman"/>
              </w:rPr>
            </w:pPr>
            <w:r w:rsidRPr="00486525">
              <w:rPr>
                <w:rFonts w:ascii="Times New Roman" w:hAnsi="Times New Roman" w:cs="Times New Roman"/>
              </w:rPr>
              <w:t>--</w:t>
            </w:r>
          </w:p>
        </w:tc>
        <w:tc>
          <w:tcPr>
            <w:tcW w:w="466" w:type="dxa"/>
            <w:tcBorders>
              <w:top w:val="nil"/>
              <w:left w:val="nil"/>
              <w:bottom w:val="nil"/>
              <w:right w:val="nil"/>
            </w:tcBorders>
          </w:tcPr>
          <w:p w14:paraId="296600AF" w14:textId="77777777" w:rsidR="00E42B82" w:rsidRPr="00486525" w:rsidRDefault="00E42B82" w:rsidP="00267E60">
            <w:pPr>
              <w:jc w:val="center"/>
              <w:rPr>
                <w:rFonts w:ascii="Times New Roman" w:hAnsi="Times New Roman" w:cs="Times New Roman"/>
              </w:rPr>
            </w:pPr>
            <w:r w:rsidRPr="00486525">
              <w:rPr>
                <w:rFonts w:ascii="Times New Roman" w:hAnsi="Times New Roman" w:cs="Times New Roman"/>
              </w:rPr>
              <w:t>--</w:t>
            </w:r>
          </w:p>
        </w:tc>
      </w:tr>
      <w:tr w:rsidR="00E42B82" w:rsidRPr="00486525" w14:paraId="22BAE5D8" w14:textId="77777777" w:rsidTr="00C72C14">
        <w:tc>
          <w:tcPr>
            <w:tcW w:w="2148" w:type="dxa"/>
            <w:gridSpan w:val="2"/>
            <w:tcBorders>
              <w:top w:val="nil"/>
              <w:left w:val="nil"/>
              <w:bottom w:val="nil"/>
              <w:right w:val="nil"/>
            </w:tcBorders>
          </w:tcPr>
          <w:p w14:paraId="0FE6CCD8" w14:textId="77777777" w:rsidR="00E42B82" w:rsidRPr="00486525" w:rsidRDefault="00E42B82" w:rsidP="00267E60">
            <w:pPr>
              <w:jc w:val="center"/>
              <w:rPr>
                <w:rFonts w:ascii="Times New Roman" w:hAnsi="Times New Roman" w:cs="Times New Roman"/>
              </w:rPr>
            </w:pPr>
            <w:r w:rsidRPr="00486525">
              <w:rPr>
                <w:rFonts w:ascii="Times New Roman" w:hAnsi="Times New Roman" w:cs="Times New Roman"/>
              </w:rPr>
              <w:t>Engagement</w:t>
            </w:r>
          </w:p>
        </w:tc>
        <w:tc>
          <w:tcPr>
            <w:tcW w:w="236" w:type="dxa"/>
            <w:gridSpan w:val="2"/>
            <w:tcBorders>
              <w:top w:val="nil"/>
              <w:left w:val="nil"/>
              <w:bottom w:val="nil"/>
              <w:right w:val="nil"/>
            </w:tcBorders>
          </w:tcPr>
          <w:p w14:paraId="244D3716" w14:textId="77777777" w:rsidR="00E42B82" w:rsidRPr="00486525" w:rsidRDefault="00E42B82" w:rsidP="00267E60">
            <w:pPr>
              <w:rPr>
                <w:rFonts w:ascii="Times New Roman" w:hAnsi="Times New Roman" w:cs="Times New Roman"/>
              </w:rPr>
            </w:pPr>
          </w:p>
        </w:tc>
        <w:tc>
          <w:tcPr>
            <w:tcW w:w="716" w:type="dxa"/>
            <w:tcBorders>
              <w:top w:val="nil"/>
              <w:left w:val="nil"/>
              <w:bottom w:val="nil"/>
              <w:right w:val="nil"/>
            </w:tcBorders>
            <w:vAlign w:val="center"/>
          </w:tcPr>
          <w:p w14:paraId="41471ECF" w14:textId="77777777" w:rsidR="00E42B82" w:rsidRPr="00486525" w:rsidRDefault="00E42B82" w:rsidP="00267E60">
            <w:pPr>
              <w:jc w:val="center"/>
              <w:rPr>
                <w:rFonts w:ascii="Times New Roman" w:hAnsi="Times New Roman" w:cs="Times New Roman"/>
              </w:rPr>
            </w:pPr>
          </w:p>
        </w:tc>
        <w:tc>
          <w:tcPr>
            <w:tcW w:w="943" w:type="dxa"/>
            <w:tcBorders>
              <w:top w:val="nil"/>
              <w:left w:val="nil"/>
              <w:bottom w:val="nil"/>
              <w:right w:val="nil"/>
            </w:tcBorders>
            <w:vAlign w:val="center"/>
          </w:tcPr>
          <w:p w14:paraId="6075C08A" w14:textId="77777777" w:rsidR="00E42B82" w:rsidRPr="00486525" w:rsidRDefault="00E42B82" w:rsidP="00267E60">
            <w:pPr>
              <w:jc w:val="center"/>
              <w:rPr>
                <w:rFonts w:ascii="Times New Roman" w:hAnsi="Times New Roman" w:cs="Times New Roman"/>
              </w:rPr>
            </w:pPr>
          </w:p>
        </w:tc>
        <w:tc>
          <w:tcPr>
            <w:tcW w:w="1363" w:type="dxa"/>
            <w:tcBorders>
              <w:top w:val="nil"/>
              <w:left w:val="nil"/>
              <w:bottom w:val="nil"/>
              <w:right w:val="nil"/>
            </w:tcBorders>
            <w:vAlign w:val="center"/>
          </w:tcPr>
          <w:p w14:paraId="20686A11" w14:textId="77777777" w:rsidR="00E42B82" w:rsidRPr="00486525" w:rsidRDefault="00E42B82" w:rsidP="00267E60">
            <w:pPr>
              <w:jc w:val="center"/>
              <w:rPr>
                <w:rFonts w:ascii="Times New Roman" w:hAnsi="Times New Roman" w:cs="Times New Roman"/>
              </w:rPr>
            </w:pPr>
          </w:p>
        </w:tc>
        <w:tc>
          <w:tcPr>
            <w:tcW w:w="956" w:type="dxa"/>
            <w:tcBorders>
              <w:top w:val="nil"/>
              <w:left w:val="nil"/>
              <w:bottom w:val="nil"/>
              <w:right w:val="nil"/>
            </w:tcBorders>
            <w:vAlign w:val="center"/>
          </w:tcPr>
          <w:p w14:paraId="60B9D249" w14:textId="77777777" w:rsidR="00E42B82" w:rsidRPr="00486525" w:rsidRDefault="00E42B82" w:rsidP="00267E60">
            <w:pPr>
              <w:jc w:val="center"/>
              <w:rPr>
                <w:rFonts w:ascii="Times New Roman" w:hAnsi="Times New Roman" w:cs="Times New Roman"/>
              </w:rPr>
            </w:pPr>
          </w:p>
        </w:tc>
        <w:tc>
          <w:tcPr>
            <w:tcW w:w="824" w:type="dxa"/>
            <w:tcBorders>
              <w:top w:val="nil"/>
              <w:left w:val="nil"/>
              <w:bottom w:val="nil"/>
              <w:right w:val="nil"/>
            </w:tcBorders>
            <w:vAlign w:val="center"/>
          </w:tcPr>
          <w:p w14:paraId="53C518A1" w14:textId="77777777" w:rsidR="00E42B82" w:rsidRPr="00486525" w:rsidRDefault="00E42B82" w:rsidP="00267E60">
            <w:pPr>
              <w:jc w:val="center"/>
              <w:rPr>
                <w:rFonts w:ascii="Times New Roman" w:hAnsi="Times New Roman" w:cs="Times New Roman"/>
              </w:rPr>
            </w:pPr>
          </w:p>
        </w:tc>
        <w:tc>
          <w:tcPr>
            <w:tcW w:w="824" w:type="dxa"/>
            <w:tcBorders>
              <w:top w:val="nil"/>
              <w:left w:val="nil"/>
              <w:bottom w:val="nil"/>
              <w:right w:val="nil"/>
            </w:tcBorders>
            <w:vAlign w:val="center"/>
          </w:tcPr>
          <w:p w14:paraId="4B4EB7B9" w14:textId="77777777" w:rsidR="00E42B82" w:rsidRPr="00486525" w:rsidRDefault="00E42B82" w:rsidP="00267E60">
            <w:pPr>
              <w:jc w:val="center"/>
              <w:rPr>
                <w:rFonts w:ascii="Times New Roman" w:hAnsi="Times New Roman" w:cs="Times New Roman"/>
              </w:rPr>
            </w:pPr>
          </w:p>
        </w:tc>
        <w:tc>
          <w:tcPr>
            <w:tcW w:w="890" w:type="dxa"/>
            <w:tcBorders>
              <w:top w:val="nil"/>
              <w:left w:val="nil"/>
              <w:bottom w:val="nil"/>
              <w:right w:val="nil"/>
            </w:tcBorders>
          </w:tcPr>
          <w:p w14:paraId="25EB08E1" w14:textId="77777777" w:rsidR="00E42B82" w:rsidRPr="00486525" w:rsidRDefault="00E42B82" w:rsidP="00267E60">
            <w:pPr>
              <w:jc w:val="center"/>
              <w:rPr>
                <w:rFonts w:ascii="Times New Roman" w:hAnsi="Times New Roman" w:cs="Times New Roman"/>
              </w:rPr>
            </w:pPr>
          </w:p>
        </w:tc>
        <w:tc>
          <w:tcPr>
            <w:tcW w:w="466" w:type="dxa"/>
            <w:tcBorders>
              <w:top w:val="nil"/>
              <w:left w:val="nil"/>
              <w:bottom w:val="nil"/>
              <w:right w:val="nil"/>
            </w:tcBorders>
          </w:tcPr>
          <w:p w14:paraId="44C05CF4" w14:textId="77777777" w:rsidR="00E42B82" w:rsidRPr="00486525" w:rsidRDefault="00E42B82" w:rsidP="00267E60">
            <w:pPr>
              <w:jc w:val="center"/>
              <w:rPr>
                <w:rFonts w:ascii="Times New Roman" w:hAnsi="Times New Roman" w:cs="Times New Roman"/>
              </w:rPr>
            </w:pPr>
          </w:p>
        </w:tc>
      </w:tr>
      <w:tr w:rsidR="00E42B82" w:rsidRPr="00486525" w14:paraId="433C216A" w14:textId="77777777" w:rsidTr="00C72C14">
        <w:trPr>
          <w:trHeight w:val="152"/>
        </w:trPr>
        <w:tc>
          <w:tcPr>
            <w:tcW w:w="2148" w:type="dxa"/>
            <w:gridSpan w:val="2"/>
            <w:tcBorders>
              <w:top w:val="nil"/>
              <w:left w:val="nil"/>
              <w:bottom w:val="nil"/>
              <w:right w:val="nil"/>
            </w:tcBorders>
          </w:tcPr>
          <w:p w14:paraId="771043D7" w14:textId="77777777" w:rsidR="00E42B82" w:rsidRPr="00486525" w:rsidRDefault="00E42B82" w:rsidP="00267E60">
            <w:pPr>
              <w:jc w:val="center"/>
              <w:rPr>
                <w:rFonts w:ascii="Times New Roman" w:hAnsi="Times New Roman" w:cs="Times New Roman"/>
              </w:rPr>
            </w:pPr>
          </w:p>
        </w:tc>
        <w:tc>
          <w:tcPr>
            <w:tcW w:w="236" w:type="dxa"/>
            <w:gridSpan w:val="2"/>
            <w:tcBorders>
              <w:top w:val="nil"/>
              <w:left w:val="nil"/>
              <w:bottom w:val="nil"/>
              <w:right w:val="nil"/>
            </w:tcBorders>
          </w:tcPr>
          <w:p w14:paraId="46078E09" w14:textId="77777777" w:rsidR="00E42B82" w:rsidRPr="00486525" w:rsidRDefault="00E42B82" w:rsidP="00267E60">
            <w:pPr>
              <w:rPr>
                <w:rFonts w:ascii="Times New Roman" w:hAnsi="Times New Roman" w:cs="Times New Roman"/>
              </w:rPr>
            </w:pPr>
          </w:p>
        </w:tc>
        <w:tc>
          <w:tcPr>
            <w:tcW w:w="716" w:type="dxa"/>
            <w:tcBorders>
              <w:top w:val="nil"/>
              <w:left w:val="nil"/>
              <w:bottom w:val="nil"/>
              <w:right w:val="nil"/>
            </w:tcBorders>
            <w:vAlign w:val="center"/>
          </w:tcPr>
          <w:p w14:paraId="2AE0BDB9" w14:textId="77777777" w:rsidR="00E42B82" w:rsidRPr="00486525" w:rsidRDefault="00E42B82" w:rsidP="00267E60">
            <w:pPr>
              <w:jc w:val="center"/>
              <w:rPr>
                <w:rFonts w:ascii="Times New Roman" w:hAnsi="Times New Roman" w:cs="Times New Roman"/>
              </w:rPr>
            </w:pPr>
          </w:p>
        </w:tc>
        <w:tc>
          <w:tcPr>
            <w:tcW w:w="943" w:type="dxa"/>
            <w:tcBorders>
              <w:top w:val="nil"/>
              <w:left w:val="nil"/>
              <w:bottom w:val="nil"/>
              <w:right w:val="nil"/>
            </w:tcBorders>
            <w:vAlign w:val="center"/>
          </w:tcPr>
          <w:p w14:paraId="0ADB1C81" w14:textId="77777777" w:rsidR="00E42B82" w:rsidRPr="00486525" w:rsidRDefault="00E42B82" w:rsidP="00267E60">
            <w:pPr>
              <w:jc w:val="center"/>
              <w:rPr>
                <w:rFonts w:ascii="Times New Roman" w:hAnsi="Times New Roman" w:cs="Times New Roman"/>
              </w:rPr>
            </w:pPr>
          </w:p>
        </w:tc>
        <w:tc>
          <w:tcPr>
            <w:tcW w:w="1363" w:type="dxa"/>
            <w:tcBorders>
              <w:top w:val="nil"/>
              <w:left w:val="nil"/>
              <w:bottom w:val="nil"/>
              <w:right w:val="nil"/>
            </w:tcBorders>
            <w:vAlign w:val="center"/>
          </w:tcPr>
          <w:p w14:paraId="12E1407B" w14:textId="77777777" w:rsidR="00E42B82" w:rsidRPr="00486525" w:rsidRDefault="00E42B82" w:rsidP="00267E60">
            <w:pPr>
              <w:jc w:val="center"/>
              <w:rPr>
                <w:rFonts w:ascii="Times New Roman" w:hAnsi="Times New Roman" w:cs="Times New Roman"/>
              </w:rPr>
            </w:pPr>
          </w:p>
        </w:tc>
        <w:tc>
          <w:tcPr>
            <w:tcW w:w="956" w:type="dxa"/>
            <w:tcBorders>
              <w:top w:val="nil"/>
              <w:left w:val="nil"/>
              <w:bottom w:val="nil"/>
              <w:right w:val="nil"/>
            </w:tcBorders>
            <w:vAlign w:val="center"/>
          </w:tcPr>
          <w:p w14:paraId="66736A53" w14:textId="77777777" w:rsidR="00E42B82" w:rsidRPr="00486525" w:rsidRDefault="00E42B82" w:rsidP="00267E60">
            <w:pPr>
              <w:jc w:val="center"/>
              <w:rPr>
                <w:rFonts w:ascii="Times New Roman" w:hAnsi="Times New Roman" w:cs="Times New Roman"/>
              </w:rPr>
            </w:pPr>
          </w:p>
        </w:tc>
        <w:tc>
          <w:tcPr>
            <w:tcW w:w="824" w:type="dxa"/>
            <w:tcBorders>
              <w:top w:val="nil"/>
              <w:left w:val="nil"/>
              <w:bottom w:val="nil"/>
              <w:right w:val="nil"/>
            </w:tcBorders>
            <w:vAlign w:val="center"/>
          </w:tcPr>
          <w:p w14:paraId="74C2E278" w14:textId="77777777" w:rsidR="00E42B82" w:rsidRPr="00486525" w:rsidRDefault="00E42B82" w:rsidP="00267E60">
            <w:pPr>
              <w:jc w:val="center"/>
              <w:rPr>
                <w:rFonts w:ascii="Times New Roman" w:hAnsi="Times New Roman" w:cs="Times New Roman"/>
              </w:rPr>
            </w:pPr>
          </w:p>
        </w:tc>
        <w:tc>
          <w:tcPr>
            <w:tcW w:w="824" w:type="dxa"/>
            <w:tcBorders>
              <w:top w:val="nil"/>
              <w:left w:val="nil"/>
              <w:bottom w:val="nil"/>
              <w:right w:val="nil"/>
            </w:tcBorders>
            <w:vAlign w:val="center"/>
          </w:tcPr>
          <w:p w14:paraId="7376FA25" w14:textId="77777777" w:rsidR="00E42B82" w:rsidRPr="00486525" w:rsidRDefault="00E42B82" w:rsidP="00267E60">
            <w:pPr>
              <w:jc w:val="center"/>
              <w:rPr>
                <w:rFonts w:ascii="Times New Roman" w:hAnsi="Times New Roman" w:cs="Times New Roman"/>
              </w:rPr>
            </w:pPr>
          </w:p>
        </w:tc>
        <w:tc>
          <w:tcPr>
            <w:tcW w:w="890" w:type="dxa"/>
            <w:tcBorders>
              <w:top w:val="nil"/>
              <w:left w:val="nil"/>
              <w:bottom w:val="nil"/>
              <w:right w:val="nil"/>
            </w:tcBorders>
          </w:tcPr>
          <w:p w14:paraId="366754A7" w14:textId="77777777" w:rsidR="00E42B82" w:rsidRPr="00486525" w:rsidRDefault="00E42B82" w:rsidP="00267E60">
            <w:pPr>
              <w:jc w:val="center"/>
              <w:rPr>
                <w:rFonts w:ascii="Times New Roman" w:hAnsi="Times New Roman" w:cs="Times New Roman"/>
              </w:rPr>
            </w:pPr>
          </w:p>
        </w:tc>
        <w:tc>
          <w:tcPr>
            <w:tcW w:w="466" w:type="dxa"/>
            <w:tcBorders>
              <w:top w:val="nil"/>
              <w:left w:val="nil"/>
              <w:bottom w:val="nil"/>
              <w:right w:val="nil"/>
            </w:tcBorders>
          </w:tcPr>
          <w:p w14:paraId="35276435" w14:textId="77777777" w:rsidR="00E42B82" w:rsidRPr="00486525" w:rsidRDefault="00E42B82" w:rsidP="00267E60">
            <w:pPr>
              <w:jc w:val="center"/>
              <w:rPr>
                <w:rFonts w:ascii="Times New Roman" w:hAnsi="Times New Roman" w:cs="Times New Roman"/>
              </w:rPr>
            </w:pPr>
          </w:p>
        </w:tc>
      </w:tr>
      <w:tr w:rsidR="00E42B82" w:rsidRPr="00486525" w14:paraId="590D32A7" w14:textId="77777777" w:rsidTr="00C72C14">
        <w:tc>
          <w:tcPr>
            <w:tcW w:w="2148" w:type="dxa"/>
            <w:gridSpan w:val="2"/>
            <w:tcBorders>
              <w:top w:val="nil"/>
              <w:left w:val="nil"/>
              <w:bottom w:val="nil"/>
              <w:right w:val="nil"/>
            </w:tcBorders>
          </w:tcPr>
          <w:p w14:paraId="74DAC961" w14:textId="77777777" w:rsidR="00E42B82" w:rsidRPr="00486525" w:rsidRDefault="00E42B82" w:rsidP="00267E60">
            <w:pPr>
              <w:rPr>
                <w:rFonts w:ascii="Times New Roman" w:hAnsi="Times New Roman" w:cs="Times New Roman"/>
              </w:rPr>
            </w:pPr>
            <w:r w:rsidRPr="00486525">
              <w:rPr>
                <w:rFonts w:ascii="Times New Roman" w:hAnsi="Times New Roman" w:cs="Times New Roman"/>
              </w:rPr>
              <w:t>4. Emotion-Focused</w:t>
            </w:r>
          </w:p>
        </w:tc>
        <w:tc>
          <w:tcPr>
            <w:tcW w:w="236" w:type="dxa"/>
            <w:gridSpan w:val="2"/>
            <w:tcBorders>
              <w:top w:val="nil"/>
              <w:left w:val="nil"/>
              <w:bottom w:val="nil"/>
              <w:right w:val="nil"/>
            </w:tcBorders>
          </w:tcPr>
          <w:p w14:paraId="086C8155" w14:textId="77777777" w:rsidR="00E42B82" w:rsidRPr="00486525" w:rsidRDefault="00E42B82" w:rsidP="00267E60">
            <w:pPr>
              <w:rPr>
                <w:rFonts w:ascii="Times New Roman" w:hAnsi="Times New Roman" w:cs="Times New Roman"/>
              </w:rPr>
            </w:pPr>
          </w:p>
        </w:tc>
        <w:tc>
          <w:tcPr>
            <w:tcW w:w="716" w:type="dxa"/>
            <w:tcBorders>
              <w:top w:val="nil"/>
              <w:left w:val="nil"/>
              <w:bottom w:val="nil"/>
              <w:right w:val="nil"/>
            </w:tcBorders>
            <w:vAlign w:val="center"/>
          </w:tcPr>
          <w:p w14:paraId="45AA4D5B" w14:textId="77777777" w:rsidR="00E42B82" w:rsidRPr="00486525" w:rsidRDefault="00E42B82" w:rsidP="00267E60">
            <w:pPr>
              <w:jc w:val="center"/>
              <w:rPr>
                <w:rFonts w:ascii="Times New Roman" w:hAnsi="Times New Roman" w:cs="Times New Roman"/>
              </w:rPr>
            </w:pPr>
            <w:r w:rsidRPr="00486525">
              <w:rPr>
                <w:rFonts w:ascii="Times New Roman" w:hAnsi="Times New Roman" w:cs="Times New Roman"/>
              </w:rPr>
              <w:t>45.11</w:t>
            </w:r>
          </w:p>
        </w:tc>
        <w:tc>
          <w:tcPr>
            <w:tcW w:w="943" w:type="dxa"/>
            <w:tcBorders>
              <w:top w:val="nil"/>
              <w:left w:val="nil"/>
              <w:bottom w:val="nil"/>
              <w:right w:val="nil"/>
            </w:tcBorders>
            <w:vAlign w:val="center"/>
          </w:tcPr>
          <w:p w14:paraId="31666DBB" w14:textId="77777777" w:rsidR="00E42B82" w:rsidRPr="00486525" w:rsidRDefault="00E42B82" w:rsidP="00267E60">
            <w:pPr>
              <w:jc w:val="center"/>
              <w:rPr>
                <w:rFonts w:ascii="Times New Roman" w:hAnsi="Times New Roman" w:cs="Times New Roman"/>
              </w:rPr>
            </w:pPr>
            <w:r w:rsidRPr="00486525">
              <w:rPr>
                <w:rFonts w:ascii="Times New Roman" w:hAnsi="Times New Roman" w:cs="Times New Roman"/>
              </w:rPr>
              <w:t>14.821</w:t>
            </w:r>
          </w:p>
        </w:tc>
        <w:tc>
          <w:tcPr>
            <w:tcW w:w="1363" w:type="dxa"/>
            <w:tcBorders>
              <w:top w:val="nil"/>
              <w:left w:val="nil"/>
              <w:bottom w:val="nil"/>
              <w:right w:val="nil"/>
            </w:tcBorders>
            <w:vAlign w:val="center"/>
          </w:tcPr>
          <w:p w14:paraId="418C7853" w14:textId="77777777" w:rsidR="00E42B82" w:rsidRPr="00486525" w:rsidRDefault="00E42B82" w:rsidP="00267E60">
            <w:pPr>
              <w:jc w:val="center"/>
              <w:rPr>
                <w:rFonts w:ascii="Times New Roman" w:hAnsi="Times New Roman" w:cs="Times New Roman"/>
              </w:rPr>
            </w:pPr>
            <w:r w:rsidRPr="00F638B1">
              <w:rPr>
                <w:rFonts w:ascii="Times New Roman" w:hAnsi="Times New Roman" w:cs="Times New Roman"/>
              </w:rPr>
              <w:t>.187**</w:t>
            </w:r>
          </w:p>
        </w:tc>
        <w:tc>
          <w:tcPr>
            <w:tcW w:w="956" w:type="dxa"/>
            <w:tcBorders>
              <w:top w:val="nil"/>
              <w:left w:val="nil"/>
              <w:bottom w:val="nil"/>
              <w:right w:val="nil"/>
            </w:tcBorders>
            <w:vAlign w:val="center"/>
          </w:tcPr>
          <w:p w14:paraId="44F0D661" w14:textId="77777777" w:rsidR="00E42B82" w:rsidRPr="00486525" w:rsidRDefault="00E42B82" w:rsidP="00267E60">
            <w:pPr>
              <w:jc w:val="center"/>
              <w:rPr>
                <w:rFonts w:ascii="Times New Roman" w:hAnsi="Times New Roman" w:cs="Times New Roman"/>
              </w:rPr>
            </w:pPr>
            <w:r w:rsidRPr="005A2092">
              <w:rPr>
                <w:rFonts w:ascii="Times New Roman" w:hAnsi="Times New Roman" w:cs="Times New Roman"/>
              </w:rPr>
              <w:t>-.154**</w:t>
            </w:r>
          </w:p>
        </w:tc>
        <w:tc>
          <w:tcPr>
            <w:tcW w:w="824" w:type="dxa"/>
            <w:tcBorders>
              <w:top w:val="nil"/>
              <w:left w:val="nil"/>
              <w:bottom w:val="nil"/>
              <w:right w:val="nil"/>
            </w:tcBorders>
            <w:vAlign w:val="center"/>
          </w:tcPr>
          <w:p w14:paraId="665D12FD" w14:textId="77777777" w:rsidR="00E42B82" w:rsidRPr="00486525" w:rsidRDefault="00E42B82" w:rsidP="00267E60">
            <w:pPr>
              <w:jc w:val="center"/>
              <w:rPr>
                <w:rFonts w:ascii="Times New Roman" w:hAnsi="Times New Roman" w:cs="Times New Roman"/>
              </w:rPr>
            </w:pPr>
            <w:r w:rsidRPr="00486525">
              <w:rPr>
                <w:rFonts w:ascii="Times New Roman" w:hAnsi="Times New Roman" w:cs="Times New Roman"/>
              </w:rPr>
              <w:t>.627**</w:t>
            </w:r>
          </w:p>
        </w:tc>
        <w:tc>
          <w:tcPr>
            <w:tcW w:w="824" w:type="dxa"/>
            <w:tcBorders>
              <w:top w:val="nil"/>
              <w:left w:val="nil"/>
              <w:bottom w:val="nil"/>
              <w:right w:val="nil"/>
            </w:tcBorders>
          </w:tcPr>
          <w:p w14:paraId="1BAE6641" w14:textId="77777777" w:rsidR="00E42B82" w:rsidRPr="00486525" w:rsidRDefault="00E42B82" w:rsidP="00267E60">
            <w:pPr>
              <w:jc w:val="center"/>
              <w:rPr>
                <w:rFonts w:ascii="Times New Roman" w:hAnsi="Times New Roman" w:cs="Times New Roman"/>
              </w:rPr>
            </w:pPr>
            <w:r w:rsidRPr="00486525">
              <w:rPr>
                <w:rFonts w:ascii="Times New Roman" w:hAnsi="Times New Roman" w:cs="Times New Roman"/>
              </w:rPr>
              <w:t>--</w:t>
            </w:r>
          </w:p>
        </w:tc>
        <w:tc>
          <w:tcPr>
            <w:tcW w:w="890" w:type="dxa"/>
            <w:tcBorders>
              <w:top w:val="nil"/>
              <w:left w:val="nil"/>
              <w:bottom w:val="nil"/>
              <w:right w:val="nil"/>
            </w:tcBorders>
          </w:tcPr>
          <w:p w14:paraId="0C958623" w14:textId="77777777" w:rsidR="00E42B82" w:rsidRPr="00486525" w:rsidRDefault="00E42B82" w:rsidP="00267E60">
            <w:pPr>
              <w:jc w:val="center"/>
              <w:rPr>
                <w:rFonts w:ascii="Times New Roman" w:hAnsi="Times New Roman" w:cs="Times New Roman"/>
              </w:rPr>
            </w:pPr>
            <w:r w:rsidRPr="00486525">
              <w:rPr>
                <w:rFonts w:ascii="Times New Roman" w:hAnsi="Times New Roman" w:cs="Times New Roman"/>
              </w:rPr>
              <w:t>--</w:t>
            </w:r>
          </w:p>
        </w:tc>
        <w:tc>
          <w:tcPr>
            <w:tcW w:w="466" w:type="dxa"/>
            <w:tcBorders>
              <w:top w:val="nil"/>
              <w:left w:val="nil"/>
              <w:bottom w:val="nil"/>
              <w:right w:val="nil"/>
            </w:tcBorders>
          </w:tcPr>
          <w:p w14:paraId="5F479ADE" w14:textId="77777777" w:rsidR="00E42B82" w:rsidRPr="00486525" w:rsidRDefault="00E42B82" w:rsidP="00267E60">
            <w:pPr>
              <w:jc w:val="center"/>
              <w:rPr>
                <w:rFonts w:ascii="Times New Roman" w:hAnsi="Times New Roman" w:cs="Times New Roman"/>
              </w:rPr>
            </w:pPr>
            <w:r w:rsidRPr="00486525">
              <w:rPr>
                <w:rFonts w:ascii="Times New Roman" w:hAnsi="Times New Roman" w:cs="Times New Roman"/>
              </w:rPr>
              <w:t>--</w:t>
            </w:r>
          </w:p>
        </w:tc>
      </w:tr>
      <w:tr w:rsidR="00E42B82" w:rsidRPr="00486525" w14:paraId="35248518" w14:textId="77777777" w:rsidTr="00C72C14">
        <w:tc>
          <w:tcPr>
            <w:tcW w:w="2148" w:type="dxa"/>
            <w:gridSpan w:val="2"/>
            <w:tcBorders>
              <w:top w:val="nil"/>
              <w:left w:val="nil"/>
              <w:bottom w:val="nil"/>
              <w:right w:val="nil"/>
            </w:tcBorders>
          </w:tcPr>
          <w:p w14:paraId="6A5D221B" w14:textId="77777777" w:rsidR="00E42B82" w:rsidRPr="00486525" w:rsidRDefault="00E42B82" w:rsidP="00267E60">
            <w:pPr>
              <w:jc w:val="center"/>
              <w:rPr>
                <w:rFonts w:ascii="Times New Roman" w:hAnsi="Times New Roman" w:cs="Times New Roman"/>
              </w:rPr>
            </w:pPr>
            <w:r w:rsidRPr="00486525">
              <w:rPr>
                <w:rFonts w:ascii="Times New Roman" w:hAnsi="Times New Roman" w:cs="Times New Roman"/>
              </w:rPr>
              <w:t>Engagement</w:t>
            </w:r>
          </w:p>
        </w:tc>
        <w:tc>
          <w:tcPr>
            <w:tcW w:w="236" w:type="dxa"/>
            <w:gridSpan w:val="2"/>
            <w:tcBorders>
              <w:top w:val="nil"/>
              <w:left w:val="nil"/>
              <w:bottom w:val="nil"/>
              <w:right w:val="nil"/>
            </w:tcBorders>
          </w:tcPr>
          <w:p w14:paraId="11F2662A" w14:textId="77777777" w:rsidR="00E42B82" w:rsidRPr="00486525" w:rsidRDefault="00E42B82" w:rsidP="00267E60">
            <w:pPr>
              <w:rPr>
                <w:rFonts w:ascii="Times New Roman" w:hAnsi="Times New Roman" w:cs="Times New Roman"/>
              </w:rPr>
            </w:pPr>
          </w:p>
        </w:tc>
        <w:tc>
          <w:tcPr>
            <w:tcW w:w="716" w:type="dxa"/>
            <w:tcBorders>
              <w:top w:val="nil"/>
              <w:left w:val="nil"/>
              <w:bottom w:val="nil"/>
              <w:right w:val="nil"/>
            </w:tcBorders>
            <w:vAlign w:val="center"/>
          </w:tcPr>
          <w:p w14:paraId="1B461281" w14:textId="77777777" w:rsidR="00E42B82" w:rsidRPr="00486525" w:rsidRDefault="00E42B82" w:rsidP="00267E60">
            <w:pPr>
              <w:jc w:val="center"/>
              <w:rPr>
                <w:rFonts w:ascii="Times New Roman" w:hAnsi="Times New Roman" w:cs="Times New Roman"/>
              </w:rPr>
            </w:pPr>
          </w:p>
        </w:tc>
        <w:tc>
          <w:tcPr>
            <w:tcW w:w="943" w:type="dxa"/>
            <w:tcBorders>
              <w:top w:val="nil"/>
              <w:left w:val="nil"/>
              <w:bottom w:val="nil"/>
              <w:right w:val="nil"/>
            </w:tcBorders>
            <w:vAlign w:val="center"/>
          </w:tcPr>
          <w:p w14:paraId="6A40B002" w14:textId="77777777" w:rsidR="00E42B82" w:rsidRPr="00486525" w:rsidRDefault="00E42B82" w:rsidP="00267E60">
            <w:pPr>
              <w:jc w:val="center"/>
              <w:rPr>
                <w:rFonts w:ascii="Times New Roman" w:hAnsi="Times New Roman" w:cs="Times New Roman"/>
              </w:rPr>
            </w:pPr>
          </w:p>
        </w:tc>
        <w:tc>
          <w:tcPr>
            <w:tcW w:w="1363" w:type="dxa"/>
            <w:tcBorders>
              <w:top w:val="nil"/>
              <w:left w:val="nil"/>
              <w:bottom w:val="nil"/>
              <w:right w:val="nil"/>
            </w:tcBorders>
            <w:vAlign w:val="center"/>
          </w:tcPr>
          <w:p w14:paraId="4EAD3210" w14:textId="77777777" w:rsidR="00E42B82" w:rsidRPr="00486525" w:rsidRDefault="00E42B82" w:rsidP="00267E60">
            <w:pPr>
              <w:jc w:val="center"/>
              <w:rPr>
                <w:rFonts w:ascii="Times New Roman" w:hAnsi="Times New Roman" w:cs="Times New Roman"/>
              </w:rPr>
            </w:pPr>
          </w:p>
        </w:tc>
        <w:tc>
          <w:tcPr>
            <w:tcW w:w="956" w:type="dxa"/>
            <w:tcBorders>
              <w:top w:val="nil"/>
              <w:left w:val="nil"/>
              <w:bottom w:val="nil"/>
              <w:right w:val="nil"/>
            </w:tcBorders>
            <w:vAlign w:val="center"/>
          </w:tcPr>
          <w:p w14:paraId="65667AE2" w14:textId="77777777" w:rsidR="00E42B82" w:rsidRPr="00486525" w:rsidRDefault="00E42B82" w:rsidP="00267E60">
            <w:pPr>
              <w:jc w:val="center"/>
              <w:rPr>
                <w:rFonts w:ascii="Times New Roman" w:hAnsi="Times New Roman" w:cs="Times New Roman"/>
              </w:rPr>
            </w:pPr>
          </w:p>
        </w:tc>
        <w:tc>
          <w:tcPr>
            <w:tcW w:w="824" w:type="dxa"/>
            <w:tcBorders>
              <w:top w:val="nil"/>
              <w:left w:val="nil"/>
              <w:bottom w:val="nil"/>
              <w:right w:val="nil"/>
            </w:tcBorders>
            <w:vAlign w:val="center"/>
          </w:tcPr>
          <w:p w14:paraId="27851F99" w14:textId="77777777" w:rsidR="00E42B82" w:rsidRPr="00486525" w:rsidRDefault="00E42B82" w:rsidP="00267E60">
            <w:pPr>
              <w:jc w:val="center"/>
              <w:rPr>
                <w:rFonts w:ascii="Times New Roman" w:hAnsi="Times New Roman" w:cs="Times New Roman"/>
              </w:rPr>
            </w:pPr>
          </w:p>
        </w:tc>
        <w:tc>
          <w:tcPr>
            <w:tcW w:w="824" w:type="dxa"/>
            <w:tcBorders>
              <w:top w:val="nil"/>
              <w:left w:val="nil"/>
              <w:bottom w:val="nil"/>
              <w:right w:val="nil"/>
            </w:tcBorders>
            <w:vAlign w:val="center"/>
          </w:tcPr>
          <w:p w14:paraId="3919EED9" w14:textId="77777777" w:rsidR="00E42B82" w:rsidRPr="00486525" w:rsidRDefault="00E42B82" w:rsidP="00267E60">
            <w:pPr>
              <w:jc w:val="center"/>
              <w:rPr>
                <w:rFonts w:ascii="Times New Roman" w:hAnsi="Times New Roman" w:cs="Times New Roman"/>
              </w:rPr>
            </w:pPr>
          </w:p>
        </w:tc>
        <w:tc>
          <w:tcPr>
            <w:tcW w:w="890" w:type="dxa"/>
            <w:tcBorders>
              <w:top w:val="nil"/>
              <w:left w:val="nil"/>
              <w:bottom w:val="nil"/>
              <w:right w:val="nil"/>
            </w:tcBorders>
          </w:tcPr>
          <w:p w14:paraId="32ECD280" w14:textId="77777777" w:rsidR="00E42B82" w:rsidRPr="00486525" w:rsidRDefault="00E42B82" w:rsidP="00267E60">
            <w:pPr>
              <w:jc w:val="center"/>
              <w:rPr>
                <w:rFonts w:ascii="Times New Roman" w:hAnsi="Times New Roman" w:cs="Times New Roman"/>
              </w:rPr>
            </w:pPr>
          </w:p>
        </w:tc>
        <w:tc>
          <w:tcPr>
            <w:tcW w:w="466" w:type="dxa"/>
            <w:tcBorders>
              <w:top w:val="nil"/>
              <w:left w:val="nil"/>
              <w:bottom w:val="nil"/>
              <w:right w:val="nil"/>
            </w:tcBorders>
          </w:tcPr>
          <w:p w14:paraId="42543FE8" w14:textId="77777777" w:rsidR="00E42B82" w:rsidRPr="00486525" w:rsidRDefault="00E42B82" w:rsidP="00267E60">
            <w:pPr>
              <w:jc w:val="center"/>
              <w:rPr>
                <w:rFonts w:ascii="Times New Roman" w:hAnsi="Times New Roman" w:cs="Times New Roman"/>
              </w:rPr>
            </w:pPr>
          </w:p>
        </w:tc>
      </w:tr>
      <w:tr w:rsidR="00E42B82" w:rsidRPr="00486525" w14:paraId="03F39E63" w14:textId="77777777" w:rsidTr="00C72C14">
        <w:trPr>
          <w:trHeight w:val="143"/>
        </w:trPr>
        <w:tc>
          <w:tcPr>
            <w:tcW w:w="2148" w:type="dxa"/>
            <w:gridSpan w:val="2"/>
            <w:tcBorders>
              <w:top w:val="nil"/>
              <w:left w:val="nil"/>
              <w:bottom w:val="nil"/>
              <w:right w:val="nil"/>
            </w:tcBorders>
          </w:tcPr>
          <w:p w14:paraId="5512AD14" w14:textId="77777777" w:rsidR="00E42B82" w:rsidRPr="00486525" w:rsidRDefault="00E42B82" w:rsidP="00267E60">
            <w:pPr>
              <w:jc w:val="center"/>
              <w:rPr>
                <w:rFonts w:ascii="Times New Roman" w:hAnsi="Times New Roman" w:cs="Times New Roman"/>
              </w:rPr>
            </w:pPr>
          </w:p>
        </w:tc>
        <w:tc>
          <w:tcPr>
            <w:tcW w:w="236" w:type="dxa"/>
            <w:gridSpan w:val="2"/>
            <w:tcBorders>
              <w:top w:val="nil"/>
              <w:left w:val="nil"/>
              <w:bottom w:val="nil"/>
              <w:right w:val="nil"/>
            </w:tcBorders>
          </w:tcPr>
          <w:p w14:paraId="4886BD6B" w14:textId="77777777" w:rsidR="00E42B82" w:rsidRPr="00486525" w:rsidRDefault="00E42B82" w:rsidP="00267E60">
            <w:pPr>
              <w:rPr>
                <w:rFonts w:ascii="Times New Roman" w:hAnsi="Times New Roman" w:cs="Times New Roman"/>
              </w:rPr>
            </w:pPr>
          </w:p>
        </w:tc>
        <w:tc>
          <w:tcPr>
            <w:tcW w:w="716" w:type="dxa"/>
            <w:tcBorders>
              <w:top w:val="nil"/>
              <w:left w:val="nil"/>
              <w:bottom w:val="nil"/>
              <w:right w:val="nil"/>
            </w:tcBorders>
            <w:vAlign w:val="center"/>
          </w:tcPr>
          <w:p w14:paraId="741D93F3" w14:textId="77777777" w:rsidR="00E42B82" w:rsidRPr="00486525" w:rsidRDefault="00E42B82" w:rsidP="00267E60">
            <w:pPr>
              <w:jc w:val="center"/>
              <w:rPr>
                <w:rFonts w:ascii="Times New Roman" w:hAnsi="Times New Roman" w:cs="Times New Roman"/>
              </w:rPr>
            </w:pPr>
          </w:p>
        </w:tc>
        <w:tc>
          <w:tcPr>
            <w:tcW w:w="943" w:type="dxa"/>
            <w:tcBorders>
              <w:top w:val="nil"/>
              <w:left w:val="nil"/>
              <w:bottom w:val="nil"/>
              <w:right w:val="nil"/>
            </w:tcBorders>
            <w:vAlign w:val="center"/>
          </w:tcPr>
          <w:p w14:paraId="2DC1C891" w14:textId="77777777" w:rsidR="00E42B82" w:rsidRPr="00486525" w:rsidRDefault="00E42B82" w:rsidP="00267E60">
            <w:pPr>
              <w:jc w:val="center"/>
              <w:rPr>
                <w:rFonts w:ascii="Times New Roman" w:hAnsi="Times New Roman" w:cs="Times New Roman"/>
              </w:rPr>
            </w:pPr>
          </w:p>
        </w:tc>
        <w:tc>
          <w:tcPr>
            <w:tcW w:w="1363" w:type="dxa"/>
            <w:tcBorders>
              <w:top w:val="nil"/>
              <w:left w:val="nil"/>
              <w:bottom w:val="nil"/>
              <w:right w:val="nil"/>
            </w:tcBorders>
            <w:vAlign w:val="center"/>
          </w:tcPr>
          <w:p w14:paraId="7E381CBE" w14:textId="77777777" w:rsidR="00E42B82" w:rsidRPr="00486525" w:rsidRDefault="00E42B82" w:rsidP="00267E60">
            <w:pPr>
              <w:jc w:val="center"/>
              <w:rPr>
                <w:rFonts w:ascii="Times New Roman" w:hAnsi="Times New Roman" w:cs="Times New Roman"/>
              </w:rPr>
            </w:pPr>
          </w:p>
        </w:tc>
        <w:tc>
          <w:tcPr>
            <w:tcW w:w="956" w:type="dxa"/>
            <w:tcBorders>
              <w:top w:val="nil"/>
              <w:left w:val="nil"/>
              <w:bottom w:val="nil"/>
              <w:right w:val="nil"/>
            </w:tcBorders>
            <w:vAlign w:val="center"/>
          </w:tcPr>
          <w:p w14:paraId="49B39C75" w14:textId="77777777" w:rsidR="00E42B82" w:rsidRPr="00486525" w:rsidRDefault="00E42B82" w:rsidP="00267E60">
            <w:pPr>
              <w:jc w:val="center"/>
              <w:rPr>
                <w:rFonts w:ascii="Times New Roman" w:hAnsi="Times New Roman" w:cs="Times New Roman"/>
              </w:rPr>
            </w:pPr>
          </w:p>
        </w:tc>
        <w:tc>
          <w:tcPr>
            <w:tcW w:w="824" w:type="dxa"/>
            <w:tcBorders>
              <w:top w:val="nil"/>
              <w:left w:val="nil"/>
              <w:bottom w:val="nil"/>
              <w:right w:val="nil"/>
            </w:tcBorders>
            <w:vAlign w:val="center"/>
          </w:tcPr>
          <w:p w14:paraId="0A862307" w14:textId="77777777" w:rsidR="00E42B82" w:rsidRPr="00486525" w:rsidRDefault="00E42B82" w:rsidP="00267E60">
            <w:pPr>
              <w:jc w:val="center"/>
              <w:rPr>
                <w:rFonts w:ascii="Times New Roman" w:hAnsi="Times New Roman" w:cs="Times New Roman"/>
              </w:rPr>
            </w:pPr>
          </w:p>
        </w:tc>
        <w:tc>
          <w:tcPr>
            <w:tcW w:w="824" w:type="dxa"/>
            <w:tcBorders>
              <w:top w:val="nil"/>
              <w:left w:val="nil"/>
              <w:bottom w:val="nil"/>
              <w:right w:val="nil"/>
            </w:tcBorders>
            <w:vAlign w:val="center"/>
          </w:tcPr>
          <w:p w14:paraId="56FA73F2" w14:textId="77777777" w:rsidR="00E42B82" w:rsidRPr="00486525" w:rsidRDefault="00E42B82" w:rsidP="00267E60">
            <w:pPr>
              <w:jc w:val="center"/>
              <w:rPr>
                <w:rFonts w:ascii="Times New Roman" w:hAnsi="Times New Roman" w:cs="Times New Roman"/>
              </w:rPr>
            </w:pPr>
          </w:p>
        </w:tc>
        <w:tc>
          <w:tcPr>
            <w:tcW w:w="890" w:type="dxa"/>
            <w:tcBorders>
              <w:top w:val="nil"/>
              <w:left w:val="nil"/>
              <w:bottom w:val="nil"/>
              <w:right w:val="nil"/>
            </w:tcBorders>
          </w:tcPr>
          <w:p w14:paraId="613EF1CA" w14:textId="77777777" w:rsidR="00E42B82" w:rsidRPr="00486525" w:rsidRDefault="00E42B82" w:rsidP="00267E60">
            <w:pPr>
              <w:jc w:val="center"/>
              <w:rPr>
                <w:rFonts w:ascii="Times New Roman" w:hAnsi="Times New Roman" w:cs="Times New Roman"/>
              </w:rPr>
            </w:pPr>
          </w:p>
        </w:tc>
        <w:tc>
          <w:tcPr>
            <w:tcW w:w="466" w:type="dxa"/>
            <w:tcBorders>
              <w:top w:val="nil"/>
              <w:left w:val="nil"/>
              <w:bottom w:val="nil"/>
              <w:right w:val="nil"/>
            </w:tcBorders>
          </w:tcPr>
          <w:p w14:paraId="46CEBB48" w14:textId="77777777" w:rsidR="00E42B82" w:rsidRPr="00486525" w:rsidRDefault="00E42B82" w:rsidP="00267E60">
            <w:pPr>
              <w:jc w:val="center"/>
              <w:rPr>
                <w:rFonts w:ascii="Times New Roman" w:hAnsi="Times New Roman" w:cs="Times New Roman"/>
              </w:rPr>
            </w:pPr>
          </w:p>
        </w:tc>
      </w:tr>
      <w:tr w:rsidR="00E42B82" w:rsidRPr="00486525" w14:paraId="5F44576E" w14:textId="77777777" w:rsidTr="00C72C14">
        <w:tc>
          <w:tcPr>
            <w:tcW w:w="2148" w:type="dxa"/>
            <w:gridSpan w:val="2"/>
            <w:tcBorders>
              <w:top w:val="nil"/>
              <w:left w:val="nil"/>
              <w:bottom w:val="nil"/>
              <w:right w:val="nil"/>
            </w:tcBorders>
          </w:tcPr>
          <w:p w14:paraId="340FFEA7" w14:textId="77777777" w:rsidR="00E42B82" w:rsidRPr="00486525" w:rsidRDefault="00E42B82" w:rsidP="00267E60">
            <w:pPr>
              <w:rPr>
                <w:rFonts w:ascii="Times New Roman" w:hAnsi="Times New Roman" w:cs="Times New Roman"/>
              </w:rPr>
            </w:pPr>
            <w:r w:rsidRPr="00486525">
              <w:rPr>
                <w:rFonts w:ascii="Times New Roman" w:hAnsi="Times New Roman" w:cs="Times New Roman"/>
              </w:rPr>
              <w:t>5. Problem-Focused</w:t>
            </w:r>
          </w:p>
        </w:tc>
        <w:tc>
          <w:tcPr>
            <w:tcW w:w="236" w:type="dxa"/>
            <w:gridSpan w:val="2"/>
            <w:tcBorders>
              <w:top w:val="nil"/>
              <w:left w:val="nil"/>
              <w:bottom w:val="nil"/>
              <w:right w:val="nil"/>
            </w:tcBorders>
          </w:tcPr>
          <w:p w14:paraId="64A91978" w14:textId="77777777" w:rsidR="00E42B82" w:rsidRPr="00486525" w:rsidRDefault="00E42B82" w:rsidP="00267E60">
            <w:pPr>
              <w:rPr>
                <w:rFonts w:ascii="Times New Roman" w:hAnsi="Times New Roman" w:cs="Times New Roman"/>
              </w:rPr>
            </w:pPr>
          </w:p>
        </w:tc>
        <w:tc>
          <w:tcPr>
            <w:tcW w:w="716" w:type="dxa"/>
            <w:tcBorders>
              <w:top w:val="nil"/>
              <w:left w:val="nil"/>
              <w:bottom w:val="nil"/>
              <w:right w:val="nil"/>
            </w:tcBorders>
            <w:vAlign w:val="center"/>
          </w:tcPr>
          <w:p w14:paraId="4642F167" w14:textId="77777777" w:rsidR="00E42B82" w:rsidRPr="00486525" w:rsidRDefault="00E42B82" w:rsidP="00267E60">
            <w:pPr>
              <w:jc w:val="center"/>
              <w:rPr>
                <w:rFonts w:ascii="Times New Roman" w:hAnsi="Times New Roman" w:cs="Times New Roman"/>
              </w:rPr>
            </w:pPr>
            <w:r w:rsidRPr="00486525">
              <w:rPr>
                <w:rFonts w:ascii="Times New Roman" w:hAnsi="Times New Roman" w:cs="Times New Roman"/>
              </w:rPr>
              <w:t>43.99</w:t>
            </w:r>
          </w:p>
        </w:tc>
        <w:tc>
          <w:tcPr>
            <w:tcW w:w="943" w:type="dxa"/>
            <w:tcBorders>
              <w:top w:val="nil"/>
              <w:left w:val="nil"/>
              <w:bottom w:val="nil"/>
              <w:right w:val="nil"/>
            </w:tcBorders>
            <w:vAlign w:val="center"/>
          </w:tcPr>
          <w:p w14:paraId="1133C9F9" w14:textId="77777777" w:rsidR="00E42B82" w:rsidRPr="00486525" w:rsidRDefault="00E42B82" w:rsidP="00267E60">
            <w:pPr>
              <w:jc w:val="center"/>
              <w:rPr>
                <w:rFonts w:ascii="Times New Roman" w:hAnsi="Times New Roman" w:cs="Times New Roman"/>
              </w:rPr>
            </w:pPr>
            <w:r w:rsidRPr="00486525">
              <w:rPr>
                <w:rFonts w:ascii="Times New Roman" w:hAnsi="Times New Roman" w:cs="Times New Roman"/>
              </w:rPr>
              <w:t>12.917</w:t>
            </w:r>
          </w:p>
        </w:tc>
        <w:tc>
          <w:tcPr>
            <w:tcW w:w="1363" w:type="dxa"/>
            <w:tcBorders>
              <w:top w:val="nil"/>
              <w:left w:val="nil"/>
              <w:bottom w:val="nil"/>
              <w:right w:val="nil"/>
            </w:tcBorders>
            <w:vAlign w:val="center"/>
          </w:tcPr>
          <w:p w14:paraId="0AD808DD" w14:textId="77777777" w:rsidR="00E42B82" w:rsidRPr="00486525" w:rsidRDefault="00E42B82" w:rsidP="00267E60">
            <w:pPr>
              <w:jc w:val="center"/>
              <w:rPr>
                <w:rFonts w:ascii="Times New Roman" w:hAnsi="Times New Roman" w:cs="Times New Roman"/>
              </w:rPr>
            </w:pPr>
            <w:r w:rsidRPr="00486525">
              <w:rPr>
                <w:rFonts w:ascii="Times New Roman" w:hAnsi="Times New Roman" w:cs="Times New Roman"/>
              </w:rPr>
              <w:t>.387**</w:t>
            </w:r>
          </w:p>
        </w:tc>
        <w:tc>
          <w:tcPr>
            <w:tcW w:w="956" w:type="dxa"/>
            <w:tcBorders>
              <w:top w:val="nil"/>
              <w:left w:val="nil"/>
              <w:bottom w:val="nil"/>
              <w:right w:val="nil"/>
            </w:tcBorders>
            <w:vAlign w:val="center"/>
          </w:tcPr>
          <w:p w14:paraId="1CD8AAA1" w14:textId="77777777" w:rsidR="00E42B82" w:rsidRPr="00486525" w:rsidRDefault="00E42B82" w:rsidP="00267E60">
            <w:pPr>
              <w:jc w:val="center"/>
              <w:rPr>
                <w:rFonts w:ascii="Times New Roman" w:hAnsi="Times New Roman" w:cs="Times New Roman"/>
              </w:rPr>
            </w:pPr>
            <w:r w:rsidRPr="00486525">
              <w:rPr>
                <w:rFonts w:ascii="Times New Roman" w:hAnsi="Times New Roman" w:cs="Times New Roman"/>
              </w:rPr>
              <w:t>-.089</w:t>
            </w:r>
          </w:p>
        </w:tc>
        <w:tc>
          <w:tcPr>
            <w:tcW w:w="824" w:type="dxa"/>
            <w:tcBorders>
              <w:top w:val="nil"/>
              <w:left w:val="nil"/>
              <w:bottom w:val="nil"/>
              <w:right w:val="nil"/>
            </w:tcBorders>
            <w:vAlign w:val="center"/>
          </w:tcPr>
          <w:p w14:paraId="3F1699A3" w14:textId="77777777" w:rsidR="00E42B82" w:rsidRPr="00486525" w:rsidRDefault="00E42B82" w:rsidP="00267E60">
            <w:pPr>
              <w:jc w:val="center"/>
              <w:rPr>
                <w:rFonts w:ascii="Times New Roman" w:hAnsi="Times New Roman" w:cs="Times New Roman"/>
              </w:rPr>
            </w:pPr>
            <w:r w:rsidRPr="00486525">
              <w:rPr>
                <w:rFonts w:ascii="Times New Roman" w:hAnsi="Times New Roman" w:cs="Times New Roman"/>
              </w:rPr>
              <w:t>.474**</w:t>
            </w:r>
          </w:p>
        </w:tc>
        <w:tc>
          <w:tcPr>
            <w:tcW w:w="824" w:type="dxa"/>
            <w:tcBorders>
              <w:top w:val="nil"/>
              <w:left w:val="nil"/>
              <w:bottom w:val="nil"/>
              <w:right w:val="nil"/>
            </w:tcBorders>
            <w:vAlign w:val="center"/>
          </w:tcPr>
          <w:p w14:paraId="6110D010" w14:textId="77777777" w:rsidR="00E42B82" w:rsidRPr="00486525" w:rsidRDefault="00E42B82" w:rsidP="00267E60">
            <w:pPr>
              <w:jc w:val="center"/>
              <w:rPr>
                <w:rFonts w:ascii="Times New Roman" w:hAnsi="Times New Roman" w:cs="Times New Roman"/>
              </w:rPr>
            </w:pPr>
            <w:r w:rsidRPr="00486525">
              <w:rPr>
                <w:rFonts w:ascii="Times New Roman" w:hAnsi="Times New Roman" w:cs="Times New Roman"/>
              </w:rPr>
              <w:t>.439**</w:t>
            </w:r>
          </w:p>
        </w:tc>
        <w:tc>
          <w:tcPr>
            <w:tcW w:w="890" w:type="dxa"/>
            <w:tcBorders>
              <w:top w:val="nil"/>
              <w:left w:val="nil"/>
              <w:bottom w:val="nil"/>
              <w:right w:val="nil"/>
            </w:tcBorders>
          </w:tcPr>
          <w:p w14:paraId="5D0AEB73" w14:textId="77777777" w:rsidR="00E42B82" w:rsidRPr="00486525" w:rsidRDefault="00E42B82" w:rsidP="00267E60">
            <w:pPr>
              <w:jc w:val="center"/>
              <w:rPr>
                <w:rFonts w:ascii="Times New Roman" w:hAnsi="Times New Roman" w:cs="Times New Roman"/>
              </w:rPr>
            </w:pPr>
            <w:r w:rsidRPr="00486525">
              <w:rPr>
                <w:rFonts w:ascii="Times New Roman" w:hAnsi="Times New Roman" w:cs="Times New Roman"/>
              </w:rPr>
              <w:t>--</w:t>
            </w:r>
          </w:p>
        </w:tc>
        <w:tc>
          <w:tcPr>
            <w:tcW w:w="466" w:type="dxa"/>
            <w:tcBorders>
              <w:top w:val="nil"/>
              <w:left w:val="nil"/>
              <w:bottom w:val="nil"/>
              <w:right w:val="nil"/>
            </w:tcBorders>
          </w:tcPr>
          <w:p w14:paraId="06F77B5D" w14:textId="77777777" w:rsidR="00E42B82" w:rsidRPr="00486525" w:rsidRDefault="00E42B82" w:rsidP="00267E60">
            <w:pPr>
              <w:jc w:val="center"/>
              <w:rPr>
                <w:rFonts w:ascii="Times New Roman" w:hAnsi="Times New Roman" w:cs="Times New Roman"/>
              </w:rPr>
            </w:pPr>
            <w:r w:rsidRPr="00486525">
              <w:rPr>
                <w:rFonts w:ascii="Times New Roman" w:hAnsi="Times New Roman" w:cs="Times New Roman"/>
              </w:rPr>
              <w:t>--</w:t>
            </w:r>
          </w:p>
        </w:tc>
      </w:tr>
      <w:tr w:rsidR="00E42B82" w:rsidRPr="00486525" w14:paraId="48AF57D9" w14:textId="77777777" w:rsidTr="00C72C14">
        <w:tc>
          <w:tcPr>
            <w:tcW w:w="2148" w:type="dxa"/>
            <w:gridSpan w:val="2"/>
            <w:tcBorders>
              <w:top w:val="nil"/>
              <w:left w:val="nil"/>
              <w:bottom w:val="nil"/>
              <w:right w:val="nil"/>
            </w:tcBorders>
          </w:tcPr>
          <w:p w14:paraId="5BDAFD16" w14:textId="77777777" w:rsidR="00E42B82" w:rsidRPr="00486525" w:rsidRDefault="00E42B82" w:rsidP="00267E60">
            <w:pPr>
              <w:jc w:val="center"/>
              <w:rPr>
                <w:rFonts w:ascii="Times New Roman" w:hAnsi="Times New Roman" w:cs="Times New Roman"/>
              </w:rPr>
            </w:pPr>
            <w:r w:rsidRPr="00486525">
              <w:rPr>
                <w:rFonts w:ascii="Times New Roman" w:hAnsi="Times New Roman" w:cs="Times New Roman"/>
              </w:rPr>
              <w:t>Disengagement</w:t>
            </w:r>
          </w:p>
        </w:tc>
        <w:tc>
          <w:tcPr>
            <w:tcW w:w="236" w:type="dxa"/>
            <w:gridSpan w:val="2"/>
            <w:tcBorders>
              <w:top w:val="nil"/>
              <w:left w:val="nil"/>
              <w:bottom w:val="nil"/>
              <w:right w:val="nil"/>
            </w:tcBorders>
          </w:tcPr>
          <w:p w14:paraId="7B2C24EF" w14:textId="77777777" w:rsidR="00E42B82" w:rsidRPr="00486525" w:rsidRDefault="00E42B82" w:rsidP="00267E60">
            <w:pPr>
              <w:jc w:val="center"/>
              <w:rPr>
                <w:rFonts w:ascii="Times New Roman" w:hAnsi="Times New Roman" w:cs="Times New Roman"/>
              </w:rPr>
            </w:pPr>
          </w:p>
        </w:tc>
        <w:tc>
          <w:tcPr>
            <w:tcW w:w="716" w:type="dxa"/>
            <w:tcBorders>
              <w:top w:val="nil"/>
              <w:left w:val="nil"/>
              <w:bottom w:val="nil"/>
              <w:right w:val="nil"/>
            </w:tcBorders>
            <w:vAlign w:val="center"/>
          </w:tcPr>
          <w:p w14:paraId="6791CCE6" w14:textId="77777777" w:rsidR="00E42B82" w:rsidRPr="00486525" w:rsidRDefault="00E42B82" w:rsidP="00267E60">
            <w:pPr>
              <w:jc w:val="center"/>
              <w:rPr>
                <w:rFonts w:ascii="Times New Roman" w:hAnsi="Times New Roman" w:cs="Times New Roman"/>
              </w:rPr>
            </w:pPr>
          </w:p>
        </w:tc>
        <w:tc>
          <w:tcPr>
            <w:tcW w:w="943" w:type="dxa"/>
            <w:tcBorders>
              <w:top w:val="nil"/>
              <w:left w:val="nil"/>
              <w:bottom w:val="nil"/>
              <w:right w:val="nil"/>
            </w:tcBorders>
            <w:vAlign w:val="center"/>
          </w:tcPr>
          <w:p w14:paraId="5F6E78EE" w14:textId="77777777" w:rsidR="00E42B82" w:rsidRPr="00486525" w:rsidRDefault="00E42B82" w:rsidP="00267E60">
            <w:pPr>
              <w:jc w:val="center"/>
              <w:rPr>
                <w:rFonts w:ascii="Times New Roman" w:hAnsi="Times New Roman" w:cs="Times New Roman"/>
              </w:rPr>
            </w:pPr>
          </w:p>
        </w:tc>
        <w:tc>
          <w:tcPr>
            <w:tcW w:w="1363" w:type="dxa"/>
            <w:tcBorders>
              <w:top w:val="nil"/>
              <w:left w:val="nil"/>
              <w:bottom w:val="nil"/>
              <w:right w:val="nil"/>
            </w:tcBorders>
            <w:vAlign w:val="center"/>
          </w:tcPr>
          <w:p w14:paraId="2C223973" w14:textId="77777777" w:rsidR="00E42B82" w:rsidRPr="00486525" w:rsidRDefault="00E42B82" w:rsidP="00267E60">
            <w:pPr>
              <w:jc w:val="center"/>
              <w:rPr>
                <w:rFonts w:ascii="Times New Roman" w:hAnsi="Times New Roman" w:cs="Times New Roman"/>
              </w:rPr>
            </w:pPr>
          </w:p>
        </w:tc>
        <w:tc>
          <w:tcPr>
            <w:tcW w:w="956" w:type="dxa"/>
            <w:tcBorders>
              <w:top w:val="nil"/>
              <w:left w:val="nil"/>
              <w:bottom w:val="nil"/>
              <w:right w:val="nil"/>
            </w:tcBorders>
            <w:vAlign w:val="center"/>
          </w:tcPr>
          <w:p w14:paraId="3802B556" w14:textId="77777777" w:rsidR="00E42B82" w:rsidRPr="00486525" w:rsidRDefault="00E42B82" w:rsidP="00267E60">
            <w:pPr>
              <w:jc w:val="center"/>
              <w:rPr>
                <w:rFonts w:ascii="Times New Roman" w:hAnsi="Times New Roman" w:cs="Times New Roman"/>
              </w:rPr>
            </w:pPr>
          </w:p>
        </w:tc>
        <w:tc>
          <w:tcPr>
            <w:tcW w:w="824" w:type="dxa"/>
            <w:tcBorders>
              <w:top w:val="nil"/>
              <w:left w:val="nil"/>
              <w:bottom w:val="nil"/>
              <w:right w:val="nil"/>
            </w:tcBorders>
            <w:vAlign w:val="center"/>
          </w:tcPr>
          <w:p w14:paraId="5AF385CC" w14:textId="77777777" w:rsidR="00E42B82" w:rsidRPr="00486525" w:rsidRDefault="00E42B82" w:rsidP="00267E60">
            <w:pPr>
              <w:jc w:val="center"/>
              <w:rPr>
                <w:rFonts w:ascii="Times New Roman" w:hAnsi="Times New Roman" w:cs="Times New Roman"/>
              </w:rPr>
            </w:pPr>
          </w:p>
        </w:tc>
        <w:tc>
          <w:tcPr>
            <w:tcW w:w="824" w:type="dxa"/>
            <w:tcBorders>
              <w:top w:val="nil"/>
              <w:left w:val="nil"/>
              <w:bottom w:val="nil"/>
              <w:right w:val="nil"/>
            </w:tcBorders>
            <w:vAlign w:val="center"/>
          </w:tcPr>
          <w:p w14:paraId="4B60CFFB" w14:textId="77777777" w:rsidR="00E42B82" w:rsidRPr="00486525" w:rsidRDefault="00E42B82" w:rsidP="00267E60">
            <w:pPr>
              <w:jc w:val="center"/>
              <w:rPr>
                <w:rFonts w:ascii="Times New Roman" w:hAnsi="Times New Roman" w:cs="Times New Roman"/>
              </w:rPr>
            </w:pPr>
          </w:p>
        </w:tc>
        <w:tc>
          <w:tcPr>
            <w:tcW w:w="890" w:type="dxa"/>
            <w:tcBorders>
              <w:top w:val="nil"/>
              <w:left w:val="nil"/>
              <w:bottom w:val="nil"/>
              <w:right w:val="nil"/>
            </w:tcBorders>
          </w:tcPr>
          <w:p w14:paraId="5C17A719" w14:textId="77777777" w:rsidR="00E42B82" w:rsidRPr="00486525" w:rsidRDefault="00E42B82" w:rsidP="00267E60">
            <w:pPr>
              <w:jc w:val="center"/>
              <w:rPr>
                <w:rFonts w:ascii="Times New Roman" w:hAnsi="Times New Roman" w:cs="Times New Roman"/>
              </w:rPr>
            </w:pPr>
          </w:p>
        </w:tc>
        <w:tc>
          <w:tcPr>
            <w:tcW w:w="466" w:type="dxa"/>
            <w:tcBorders>
              <w:top w:val="nil"/>
              <w:left w:val="nil"/>
              <w:bottom w:val="nil"/>
              <w:right w:val="nil"/>
            </w:tcBorders>
          </w:tcPr>
          <w:p w14:paraId="12725EE6" w14:textId="77777777" w:rsidR="00E42B82" w:rsidRPr="00486525" w:rsidRDefault="00E42B82" w:rsidP="00267E60">
            <w:pPr>
              <w:jc w:val="center"/>
              <w:rPr>
                <w:rFonts w:ascii="Times New Roman" w:hAnsi="Times New Roman" w:cs="Times New Roman"/>
              </w:rPr>
            </w:pPr>
          </w:p>
        </w:tc>
      </w:tr>
      <w:tr w:rsidR="00E42B82" w:rsidRPr="00486525" w14:paraId="1C639995" w14:textId="77777777" w:rsidTr="00C72C14">
        <w:trPr>
          <w:trHeight w:val="197"/>
        </w:trPr>
        <w:tc>
          <w:tcPr>
            <w:tcW w:w="2148" w:type="dxa"/>
            <w:gridSpan w:val="2"/>
            <w:tcBorders>
              <w:top w:val="nil"/>
              <w:left w:val="nil"/>
              <w:bottom w:val="nil"/>
              <w:right w:val="nil"/>
            </w:tcBorders>
          </w:tcPr>
          <w:p w14:paraId="09CA05D0" w14:textId="77777777" w:rsidR="00E42B82" w:rsidRPr="00486525" w:rsidRDefault="00E42B82" w:rsidP="00267E60">
            <w:pPr>
              <w:jc w:val="center"/>
              <w:rPr>
                <w:rFonts w:ascii="Times New Roman" w:hAnsi="Times New Roman" w:cs="Times New Roman"/>
              </w:rPr>
            </w:pPr>
          </w:p>
        </w:tc>
        <w:tc>
          <w:tcPr>
            <w:tcW w:w="236" w:type="dxa"/>
            <w:gridSpan w:val="2"/>
            <w:tcBorders>
              <w:top w:val="nil"/>
              <w:left w:val="nil"/>
              <w:bottom w:val="nil"/>
              <w:right w:val="nil"/>
            </w:tcBorders>
          </w:tcPr>
          <w:p w14:paraId="264DB835" w14:textId="77777777" w:rsidR="00E42B82" w:rsidRPr="00486525" w:rsidRDefault="00E42B82" w:rsidP="00267E60">
            <w:pPr>
              <w:jc w:val="center"/>
              <w:rPr>
                <w:rFonts w:ascii="Times New Roman" w:hAnsi="Times New Roman" w:cs="Times New Roman"/>
              </w:rPr>
            </w:pPr>
          </w:p>
        </w:tc>
        <w:tc>
          <w:tcPr>
            <w:tcW w:w="716" w:type="dxa"/>
            <w:tcBorders>
              <w:top w:val="nil"/>
              <w:left w:val="nil"/>
              <w:bottom w:val="nil"/>
              <w:right w:val="nil"/>
            </w:tcBorders>
            <w:vAlign w:val="center"/>
          </w:tcPr>
          <w:p w14:paraId="0EA09336" w14:textId="77777777" w:rsidR="00E42B82" w:rsidRPr="00486525" w:rsidRDefault="00E42B82" w:rsidP="00267E60">
            <w:pPr>
              <w:jc w:val="center"/>
              <w:rPr>
                <w:rFonts w:ascii="Times New Roman" w:hAnsi="Times New Roman" w:cs="Times New Roman"/>
              </w:rPr>
            </w:pPr>
          </w:p>
        </w:tc>
        <w:tc>
          <w:tcPr>
            <w:tcW w:w="943" w:type="dxa"/>
            <w:tcBorders>
              <w:top w:val="nil"/>
              <w:left w:val="nil"/>
              <w:bottom w:val="nil"/>
              <w:right w:val="nil"/>
            </w:tcBorders>
            <w:vAlign w:val="center"/>
          </w:tcPr>
          <w:p w14:paraId="413C3CCF" w14:textId="77777777" w:rsidR="00E42B82" w:rsidRPr="00486525" w:rsidRDefault="00E42B82" w:rsidP="00267E60">
            <w:pPr>
              <w:jc w:val="center"/>
              <w:rPr>
                <w:rFonts w:ascii="Times New Roman" w:hAnsi="Times New Roman" w:cs="Times New Roman"/>
              </w:rPr>
            </w:pPr>
          </w:p>
        </w:tc>
        <w:tc>
          <w:tcPr>
            <w:tcW w:w="1363" w:type="dxa"/>
            <w:tcBorders>
              <w:top w:val="nil"/>
              <w:left w:val="nil"/>
              <w:bottom w:val="nil"/>
              <w:right w:val="nil"/>
            </w:tcBorders>
            <w:vAlign w:val="center"/>
          </w:tcPr>
          <w:p w14:paraId="3EF5A1E6" w14:textId="77777777" w:rsidR="00E42B82" w:rsidRPr="00486525" w:rsidRDefault="00E42B82" w:rsidP="00267E60">
            <w:pPr>
              <w:jc w:val="center"/>
              <w:rPr>
                <w:rFonts w:ascii="Times New Roman" w:hAnsi="Times New Roman" w:cs="Times New Roman"/>
              </w:rPr>
            </w:pPr>
          </w:p>
        </w:tc>
        <w:tc>
          <w:tcPr>
            <w:tcW w:w="956" w:type="dxa"/>
            <w:tcBorders>
              <w:top w:val="nil"/>
              <w:left w:val="nil"/>
              <w:bottom w:val="nil"/>
              <w:right w:val="nil"/>
            </w:tcBorders>
            <w:vAlign w:val="center"/>
          </w:tcPr>
          <w:p w14:paraId="7050C014" w14:textId="77777777" w:rsidR="00E42B82" w:rsidRPr="00486525" w:rsidRDefault="00E42B82" w:rsidP="00267E60">
            <w:pPr>
              <w:jc w:val="center"/>
              <w:rPr>
                <w:rFonts w:ascii="Times New Roman" w:hAnsi="Times New Roman" w:cs="Times New Roman"/>
              </w:rPr>
            </w:pPr>
          </w:p>
        </w:tc>
        <w:tc>
          <w:tcPr>
            <w:tcW w:w="824" w:type="dxa"/>
            <w:tcBorders>
              <w:top w:val="nil"/>
              <w:left w:val="nil"/>
              <w:bottom w:val="nil"/>
              <w:right w:val="nil"/>
            </w:tcBorders>
            <w:vAlign w:val="center"/>
          </w:tcPr>
          <w:p w14:paraId="64E5C310" w14:textId="77777777" w:rsidR="00E42B82" w:rsidRPr="00486525" w:rsidRDefault="00E42B82" w:rsidP="00267E60">
            <w:pPr>
              <w:jc w:val="center"/>
              <w:rPr>
                <w:rFonts w:ascii="Times New Roman" w:hAnsi="Times New Roman" w:cs="Times New Roman"/>
              </w:rPr>
            </w:pPr>
          </w:p>
        </w:tc>
        <w:tc>
          <w:tcPr>
            <w:tcW w:w="824" w:type="dxa"/>
            <w:tcBorders>
              <w:top w:val="nil"/>
              <w:left w:val="nil"/>
              <w:bottom w:val="nil"/>
              <w:right w:val="nil"/>
            </w:tcBorders>
            <w:vAlign w:val="center"/>
          </w:tcPr>
          <w:p w14:paraId="5D792A22" w14:textId="77777777" w:rsidR="00E42B82" w:rsidRPr="00486525" w:rsidRDefault="00E42B82" w:rsidP="00267E60">
            <w:pPr>
              <w:jc w:val="center"/>
              <w:rPr>
                <w:rFonts w:ascii="Times New Roman" w:hAnsi="Times New Roman" w:cs="Times New Roman"/>
              </w:rPr>
            </w:pPr>
          </w:p>
        </w:tc>
        <w:tc>
          <w:tcPr>
            <w:tcW w:w="890" w:type="dxa"/>
            <w:tcBorders>
              <w:top w:val="nil"/>
              <w:left w:val="nil"/>
              <w:bottom w:val="nil"/>
              <w:right w:val="nil"/>
            </w:tcBorders>
          </w:tcPr>
          <w:p w14:paraId="0C5234B8" w14:textId="77777777" w:rsidR="00E42B82" w:rsidRPr="00486525" w:rsidRDefault="00E42B82" w:rsidP="00267E60">
            <w:pPr>
              <w:jc w:val="center"/>
              <w:rPr>
                <w:rFonts w:ascii="Times New Roman" w:hAnsi="Times New Roman" w:cs="Times New Roman"/>
              </w:rPr>
            </w:pPr>
          </w:p>
        </w:tc>
        <w:tc>
          <w:tcPr>
            <w:tcW w:w="466" w:type="dxa"/>
            <w:tcBorders>
              <w:top w:val="nil"/>
              <w:left w:val="nil"/>
              <w:bottom w:val="nil"/>
              <w:right w:val="nil"/>
            </w:tcBorders>
          </w:tcPr>
          <w:p w14:paraId="48BD2C91" w14:textId="77777777" w:rsidR="00E42B82" w:rsidRPr="00486525" w:rsidRDefault="00E42B82" w:rsidP="00267E60">
            <w:pPr>
              <w:jc w:val="center"/>
              <w:rPr>
                <w:rFonts w:ascii="Times New Roman" w:hAnsi="Times New Roman" w:cs="Times New Roman"/>
              </w:rPr>
            </w:pPr>
          </w:p>
        </w:tc>
      </w:tr>
      <w:tr w:rsidR="00E42B82" w:rsidRPr="00486525" w14:paraId="3D11F1D2" w14:textId="77777777" w:rsidTr="00C72C14">
        <w:tc>
          <w:tcPr>
            <w:tcW w:w="2148" w:type="dxa"/>
            <w:gridSpan w:val="2"/>
            <w:tcBorders>
              <w:top w:val="nil"/>
              <w:left w:val="nil"/>
              <w:bottom w:val="nil"/>
              <w:right w:val="nil"/>
            </w:tcBorders>
          </w:tcPr>
          <w:p w14:paraId="3407B9FA" w14:textId="77777777" w:rsidR="00E42B82" w:rsidRPr="00486525" w:rsidRDefault="00E42B82" w:rsidP="00267E60">
            <w:pPr>
              <w:rPr>
                <w:rFonts w:ascii="Times New Roman" w:hAnsi="Times New Roman" w:cs="Times New Roman"/>
              </w:rPr>
            </w:pPr>
            <w:r w:rsidRPr="00486525">
              <w:rPr>
                <w:rFonts w:ascii="Times New Roman" w:hAnsi="Times New Roman" w:cs="Times New Roman"/>
              </w:rPr>
              <w:t>6. Emotion-Focused</w:t>
            </w:r>
          </w:p>
        </w:tc>
        <w:tc>
          <w:tcPr>
            <w:tcW w:w="236" w:type="dxa"/>
            <w:gridSpan w:val="2"/>
            <w:tcBorders>
              <w:top w:val="nil"/>
              <w:left w:val="nil"/>
              <w:bottom w:val="nil"/>
              <w:right w:val="nil"/>
            </w:tcBorders>
          </w:tcPr>
          <w:p w14:paraId="27768549" w14:textId="77777777" w:rsidR="00E42B82" w:rsidRPr="00486525" w:rsidRDefault="00E42B82" w:rsidP="00267E60">
            <w:pPr>
              <w:rPr>
                <w:rFonts w:ascii="Times New Roman" w:hAnsi="Times New Roman" w:cs="Times New Roman"/>
              </w:rPr>
            </w:pPr>
          </w:p>
        </w:tc>
        <w:tc>
          <w:tcPr>
            <w:tcW w:w="716" w:type="dxa"/>
            <w:tcBorders>
              <w:top w:val="nil"/>
              <w:left w:val="nil"/>
              <w:bottom w:val="nil"/>
              <w:right w:val="nil"/>
            </w:tcBorders>
            <w:vAlign w:val="center"/>
          </w:tcPr>
          <w:p w14:paraId="08E416B7" w14:textId="77777777" w:rsidR="00E42B82" w:rsidRPr="00486525" w:rsidRDefault="00E42B82" w:rsidP="00267E60">
            <w:pPr>
              <w:jc w:val="center"/>
              <w:rPr>
                <w:rFonts w:ascii="Times New Roman" w:hAnsi="Times New Roman" w:cs="Times New Roman"/>
              </w:rPr>
            </w:pPr>
            <w:r w:rsidRPr="00486525">
              <w:rPr>
                <w:rFonts w:ascii="Times New Roman" w:hAnsi="Times New Roman" w:cs="Times New Roman"/>
              </w:rPr>
              <w:t>36.58</w:t>
            </w:r>
          </w:p>
        </w:tc>
        <w:tc>
          <w:tcPr>
            <w:tcW w:w="943" w:type="dxa"/>
            <w:tcBorders>
              <w:top w:val="nil"/>
              <w:left w:val="nil"/>
              <w:bottom w:val="nil"/>
              <w:right w:val="nil"/>
            </w:tcBorders>
            <w:vAlign w:val="center"/>
          </w:tcPr>
          <w:p w14:paraId="3148321D" w14:textId="77777777" w:rsidR="00E42B82" w:rsidRPr="00486525" w:rsidRDefault="00E42B82" w:rsidP="00267E60">
            <w:pPr>
              <w:jc w:val="center"/>
              <w:rPr>
                <w:rFonts w:ascii="Times New Roman" w:hAnsi="Times New Roman" w:cs="Times New Roman"/>
              </w:rPr>
            </w:pPr>
            <w:r w:rsidRPr="00486525">
              <w:rPr>
                <w:rFonts w:ascii="Times New Roman" w:hAnsi="Times New Roman" w:cs="Times New Roman"/>
              </w:rPr>
              <w:t>14.366</w:t>
            </w:r>
          </w:p>
        </w:tc>
        <w:tc>
          <w:tcPr>
            <w:tcW w:w="1363" w:type="dxa"/>
            <w:tcBorders>
              <w:top w:val="nil"/>
              <w:left w:val="nil"/>
              <w:bottom w:val="nil"/>
              <w:right w:val="nil"/>
            </w:tcBorders>
            <w:vAlign w:val="center"/>
          </w:tcPr>
          <w:p w14:paraId="39B74EE3" w14:textId="77777777" w:rsidR="00E42B82" w:rsidRPr="00486525" w:rsidRDefault="00E42B82" w:rsidP="00267E60">
            <w:pPr>
              <w:jc w:val="center"/>
              <w:rPr>
                <w:rFonts w:ascii="Times New Roman" w:hAnsi="Times New Roman" w:cs="Times New Roman"/>
              </w:rPr>
            </w:pPr>
            <w:r w:rsidRPr="00486525">
              <w:rPr>
                <w:rFonts w:ascii="Times New Roman" w:hAnsi="Times New Roman" w:cs="Times New Roman"/>
              </w:rPr>
              <w:t>.383**</w:t>
            </w:r>
          </w:p>
        </w:tc>
        <w:tc>
          <w:tcPr>
            <w:tcW w:w="956" w:type="dxa"/>
            <w:tcBorders>
              <w:top w:val="nil"/>
              <w:left w:val="nil"/>
              <w:bottom w:val="nil"/>
              <w:right w:val="nil"/>
            </w:tcBorders>
            <w:vAlign w:val="center"/>
          </w:tcPr>
          <w:p w14:paraId="485A37D3" w14:textId="77777777" w:rsidR="00E42B82" w:rsidRPr="00486525" w:rsidRDefault="00E42B82" w:rsidP="00267E60">
            <w:pPr>
              <w:jc w:val="center"/>
              <w:rPr>
                <w:rFonts w:ascii="Times New Roman" w:hAnsi="Times New Roman" w:cs="Times New Roman"/>
              </w:rPr>
            </w:pPr>
            <w:r w:rsidRPr="00486525">
              <w:rPr>
                <w:rFonts w:ascii="Times New Roman" w:hAnsi="Times New Roman" w:cs="Times New Roman"/>
              </w:rPr>
              <w:t>.061</w:t>
            </w:r>
          </w:p>
        </w:tc>
        <w:tc>
          <w:tcPr>
            <w:tcW w:w="824" w:type="dxa"/>
            <w:tcBorders>
              <w:top w:val="nil"/>
              <w:left w:val="nil"/>
              <w:bottom w:val="nil"/>
              <w:right w:val="nil"/>
            </w:tcBorders>
            <w:vAlign w:val="center"/>
          </w:tcPr>
          <w:p w14:paraId="481C7FEE" w14:textId="77777777" w:rsidR="00E42B82" w:rsidRPr="00486525" w:rsidRDefault="00E42B82" w:rsidP="00267E60">
            <w:pPr>
              <w:jc w:val="center"/>
              <w:rPr>
                <w:rFonts w:ascii="Times New Roman" w:hAnsi="Times New Roman" w:cs="Times New Roman"/>
              </w:rPr>
            </w:pPr>
            <w:r w:rsidRPr="00486525">
              <w:rPr>
                <w:rFonts w:ascii="Times New Roman" w:hAnsi="Times New Roman" w:cs="Times New Roman"/>
              </w:rPr>
              <w:t>.265**</w:t>
            </w:r>
          </w:p>
        </w:tc>
        <w:tc>
          <w:tcPr>
            <w:tcW w:w="824" w:type="dxa"/>
            <w:tcBorders>
              <w:top w:val="nil"/>
              <w:left w:val="nil"/>
              <w:bottom w:val="nil"/>
              <w:right w:val="nil"/>
            </w:tcBorders>
            <w:vAlign w:val="center"/>
          </w:tcPr>
          <w:p w14:paraId="0864A4FB" w14:textId="77777777" w:rsidR="00E42B82" w:rsidRPr="00486525" w:rsidRDefault="00E42B82" w:rsidP="00267E60">
            <w:pPr>
              <w:jc w:val="center"/>
              <w:rPr>
                <w:rFonts w:ascii="Times New Roman" w:hAnsi="Times New Roman" w:cs="Times New Roman"/>
              </w:rPr>
            </w:pPr>
            <w:r w:rsidRPr="00486525">
              <w:rPr>
                <w:rFonts w:ascii="Times New Roman" w:hAnsi="Times New Roman" w:cs="Times New Roman"/>
              </w:rPr>
              <w:t>.093</w:t>
            </w:r>
          </w:p>
        </w:tc>
        <w:tc>
          <w:tcPr>
            <w:tcW w:w="890" w:type="dxa"/>
            <w:tcBorders>
              <w:top w:val="nil"/>
              <w:left w:val="nil"/>
              <w:bottom w:val="nil"/>
              <w:right w:val="nil"/>
            </w:tcBorders>
          </w:tcPr>
          <w:p w14:paraId="1819EAA8" w14:textId="77777777" w:rsidR="00E42B82" w:rsidRPr="00486525" w:rsidRDefault="00E42B82" w:rsidP="00267E60">
            <w:pPr>
              <w:jc w:val="center"/>
              <w:rPr>
                <w:rFonts w:ascii="Times New Roman" w:hAnsi="Times New Roman" w:cs="Times New Roman"/>
              </w:rPr>
            </w:pPr>
            <w:r w:rsidRPr="00486525">
              <w:rPr>
                <w:rFonts w:ascii="Times New Roman" w:hAnsi="Times New Roman" w:cs="Times New Roman"/>
              </w:rPr>
              <w:t>.576**</w:t>
            </w:r>
          </w:p>
        </w:tc>
        <w:tc>
          <w:tcPr>
            <w:tcW w:w="466" w:type="dxa"/>
            <w:tcBorders>
              <w:top w:val="nil"/>
              <w:left w:val="nil"/>
              <w:bottom w:val="nil"/>
              <w:right w:val="nil"/>
            </w:tcBorders>
          </w:tcPr>
          <w:p w14:paraId="354BEEB9" w14:textId="77777777" w:rsidR="00E42B82" w:rsidRPr="00486525" w:rsidRDefault="00E42B82" w:rsidP="00267E60">
            <w:pPr>
              <w:jc w:val="center"/>
              <w:rPr>
                <w:rFonts w:ascii="Times New Roman" w:hAnsi="Times New Roman" w:cs="Times New Roman"/>
              </w:rPr>
            </w:pPr>
            <w:r w:rsidRPr="00486525">
              <w:rPr>
                <w:rFonts w:ascii="Times New Roman" w:hAnsi="Times New Roman" w:cs="Times New Roman"/>
              </w:rPr>
              <w:t>--</w:t>
            </w:r>
          </w:p>
        </w:tc>
      </w:tr>
      <w:tr w:rsidR="00E42B82" w:rsidRPr="00486525" w14:paraId="09B642A7" w14:textId="77777777" w:rsidTr="00C72C14">
        <w:tc>
          <w:tcPr>
            <w:tcW w:w="2148" w:type="dxa"/>
            <w:gridSpan w:val="2"/>
            <w:tcBorders>
              <w:top w:val="nil"/>
              <w:left w:val="nil"/>
              <w:bottom w:val="nil"/>
              <w:right w:val="nil"/>
            </w:tcBorders>
          </w:tcPr>
          <w:p w14:paraId="7476CB1F" w14:textId="77777777" w:rsidR="00E42B82" w:rsidRPr="00486525" w:rsidRDefault="00E42B82" w:rsidP="00267E60">
            <w:pPr>
              <w:jc w:val="center"/>
              <w:rPr>
                <w:rFonts w:ascii="Times New Roman" w:hAnsi="Times New Roman" w:cs="Times New Roman"/>
              </w:rPr>
            </w:pPr>
            <w:r w:rsidRPr="00486525">
              <w:rPr>
                <w:rFonts w:ascii="Times New Roman" w:hAnsi="Times New Roman" w:cs="Times New Roman"/>
              </w:rPr>
              <w:t>Disengagement</w:t>
            </w:r>
          </w:p>
        </w:tc>
        <w:tc>
          <w:tcPr>
            <w:tcW w:w="236" w:type="dxa"/>
            <w:gridSpan w:val="2"/>
            <w:tcBorders>
              <w:top w:val="nil"/>
              <w:left w:val="nil"/>
              <w:bottom w:val="nil"/>
              <w:right w:val="nil"/>
            </w:tcBorders>
          </w:tcPr>
          <w:p w14:paraId="0C5B4932" w14:textId="77777777" w:rsidR="00E42B82" w:rsidRPr="00486525" w:rsidRDefault="00E42B82" w:rsidP="00267E60">
            <w:pPr>
              <w:rPr>
                <w:rFonts w:ascii="Times New Roman" w:hAnsi="Times New Roman" w:cs="Times New Roman"/>
              </w:rPr>
            </w:pPr>
          </w:p>
        </w:tc>
        <w:tc>
          <w:tcPr>
            <w:tcW w:w="716" w:type="dxa"/>
            <w:tcBorders>
              <w:top w:val="nil"/>
              <w:left w:val="nil"/>
              <w:bottom w:val="nil"/>
              <w:right w:val="nil"/>
            </w:tcBorders>
            <w:vAlign w:val="center"/>
          </w:tcPr>
          <w:p w14:paraId="2513AA0E" w14:textId="77777777" w:rsidR="00E42B82" w:rsidRPr="00486525" w:rsidRDefault="00E42B82" w:rsidP="00267E60">
            <w:pPr>
              <w:jc w:val="center"/>
              <w:rPr>
                <w:rFonts w:ascii="Times New Roman" w:hAnsi="Times New Roman" w:cs="Times New Roman"/>
              </w:rPr>
            </w:pPr>
          </w:p>
        </w:tc>
        <w:tc>
          <w:tcPr>
            <w:tcW w:w="943" w:type="dxa"/>
            <w:tcBorders>
              <w:top w:val="nil"/>
              <w:left w:val="nil"/>
              <w:bottom w:val="nil"/>
              <w:right w:val="nil"/>
            </w:tcBorders>
            <w:vAlign w:val="center"/>
          </w:tcPr>
          <w:p w14:paraId="7E6F98F9" w14:textId="77777777" w:rsidR="00E42B82" w:rsidRPr="00486525" w:rsidRDefault="00E42B82" w:rsidP="00267E60">
            <w:pPr>
              <w:jc w:val="center"/>
              <w:rPr>
                <w:rFonts w:ascii="Times New Roman" w:hAnsi="Times New Roman" w:cs="Times New Roman"/>
              </w:rPr>
            </w:pPr>
          </w:p>
        </w:tc>
        <w:tc>
          <w:tcPr>
            <w:tcW w:w="1363" w:type="dxa"/>
            <w:tcBorders>
              <w:top w:val="nil"/>
              <w:left w:val="nil"/>
              <w:bottom w:val="nil"/>
              <w:right w:val="nil"/>
            </w:tcBorders>
            <w:vAlign w:val="center"/>
          </w:tcPr>
          <w:p w14:paraId="1A4C8A03" w14:textId="77777777" w:rsidR="00E42B82" w:rsidRPr="00486525" w:rsidRDefault="00E42B82" w:rsidP="00267E60">
            <w:pPr>
              <w:jc w:val="center"/>
              <w:rPr>
                <w:rFonts w:ascii="Times New Roman" w:hAnsi="Times New Roman" w:cs="Times New Roman"/>
              </w:rPr>
            </w:pPr>
          </w:p>
        </w:tc>
        <w:tc>
          <w:tcPr>
            <w:tcW w:w="956" w:type="dxa"/>
            <w:tcBorders>
              <w:top w:val="nil"/>
              <w:left w:val="nil"/>
              <w:bottom w:val="nil"/>
              <w:right w:val="nil"/>
            </w:tcBorders>
            <w:vAlign w:val="center"/>
          </w:tcPr>
          <w:p w14:paraId="05574AD1" w14:textId="77777777" w:rsidR="00E42B82" w:rsidRPr="00486525" w:rsidRDefault="00E42B82" w:rsidP="00267E60">
            <w:pPr>
              <w:jc w:val="center"/>
              <w:rPr>
                <w:rFonts w:ascii="Times New Roman" w:hAnsi="Times New Roman" w:cs="Times New Roman"/>
              </w:rPr>
            </w:pPr>
          </w:p>
        </w:tc>
        <w:tc>
          <w:tcPr>
            <w:tcW w:w="824" w:type="dxa"/>
            <w:tcBorders>
              <w:top w:val="nil"/>
              <w:left w:val="nil"/>
              <w:bottom w:val="nil"/>
              <w:right w:val="nil"/>
            </w:tcBorders>
            <w:vAlign w:val="center"/>
          </w:tcPr>
          <w:p w14:paraId="00DDF079" w14:textId="77777777" w:rsidR="00E42B82" w:rsidRPr="00486525" w:rsidRDefault="00E42B82" w:rsidP="00267E60">
            <w:pPr>
              <w:jc w:val="center"/>
              <w:rPr>
                <w:rFonts w:ascii="Times New Roman" w:hAnsi="Times New Roman" w:cs="Times New Roman"/>
              </w:rPr>
            </w:pPr>
          </w:p>
        </w:tc>
        <w:tc>
          <w:tcPr>
            <w:tcW w:w="824" w:type="dxa"/>
            <w:tcBorders>
              <w:top w:val="nil"/>
              <w:left w:val="nil"/>
              <w:bottom w:val="nil"/>
              <w:right w:val="nil"/>
            </w:tcBorders>
            <w:vAlign w:val="center"/>
          </w:tcPr>
          <w:p w14:paraId="5D5EFC71" w14:textId="77777777" w:rsidR="00E42B82" w:rsidRPr="00486525" w:rsidRDefault="00E42B82" w:rsidP="00267E60">
            <w:pPr>
              <w:jc w:val="center"/>
              <w:rPr>
                <w:rFonts w:ascii="Times New Roman" w:hAnsi="Times New Roman" w:cs="Times New Roman"/>
              </w:rPr>
            </w:pPr>
          </w:p>
        </w:tc>
        <w:tc>
          <w:tcPr>
            <w:tcW w:w="890" w:type="dxa"/>
            <w:tcBorders>
              <w:top w:val="nil"/>
              <w:left w:val="nil"/>
              <w:bottom w:val="nil"/>
              <w:right w:val="nil"/>
            </w:tcBorders>
          </w:tcPr>
          <w:p w14:paraId="20075485" w14:textId="77777777" w:rsidR="00E42B82" w:rsidRPr="00486525" w:rsidRDefault="00E42B82" w:rsidP="00267E60">
            <w:pPr>
              <w:jc w:val="center"/>
              <w:rPr>
                <w:rFonts w:ascii="Times New Roman" w:hAnsi="Times New Roman" w:cs="Times New Roman"/>
              </w:rPr>
            </w:pPr>
          </w:p>
        </w:tc>
        <w:tc>
          <w:tcPr>
            <w:tcW w:w="466" w:type="dxa"/>
            <w:tcBorders>
              <w:top w:val="nil"/>
              <w:left w:val="nil"/>
              <w:bottom w:val="nil"/>
              <w:right w:val="nil"/>
            </w:tcBorders>
          </w:tcPr>
          <w:p w14:paraId="54422C9C" w14:textId="77777777" w:rsidR="00E42B82" w:rsidRPr="00486525" w:rsidRDefault="00E42B82" w:rsidP="00267E60">
            <w:pPr>
              <w:jc w:val="center"/>
              <w:rPr>
                <w:rFonts w:ascii="Times New Roman" w:hAnsi="Times New Roman" w:cs="Times New Roman"/>
              </w:rPr>
            </w:pPr>
          </w:p>
        </w:tc>
      </w:tr>
      <w:tr w:rsidR="00E42B82" w:rsidRPr="00486525" w14:paraId="7CDF8C86" w14:textId="77777777" w:rsidTr="00C72C14">
        <w:tc>
          <w:tcPr>
            <w:tcW w:w="2148" w:type="dxa"/>
            <w:gridSpan w:val="2"/>
            <w:tcBorders>
              <w:top w:val="nil"/>
              <w:left w:val="nil"/>
              <w:bottom w:val="single" w:sz="4" w:space="0" w:color="auto"/>
              <w:right w:val="nil"/>
            </w:tcBorders>
          </w:tcPr>
          <w:p w14:paraId="3027BC50" w14:textId="77777777" w:rsidR="00E42B82" w:rsidRPr="00486525" w:rsidRDefault="00E42B82" w:rsidP="00267E60">
            <w:pPr>
              <w:rPr>
                <w:rFonts w:ascii="Times New Roman" w:hAnsi="Times New Roman" w:cs="Times New Roman"/>
              </w:rPr>
            </w:pPr>
          </w:p>
        </w:tc>
        <w:tc>
          <w:tcPr>
            <w:tcW w:w="236" w:type="dxa"/>
            <w:gridSpan w:val="2"/>
            <w:tcBorders>
              <w:top w:val="nil"/>
              <w:left w:val="nil"/>
              <w:bottom w:val="single" w:sz="4" w:space="0" w:color="auto"/>
              <w:right w:val="nil"/>
            </w:tcBorders>
          </w:tcPr>
          <w:p w14:paraId="7F701303" w14:textId="77777777" w:rsidR="00E42B82" w:rsidRPr="00486525" w:rsidRDefault="00E42B82" w:rsidP="00267E60">
            <w:pPr>
              <w:rPr>
                <w:rFonts w:ascii="Times New Roman" w:hAnsi="Times New Roman" w:cs="Times New Roman"/>
              </w:rPr>
            </w:pPr>
          </w:p>
        </w:tc>
        <w:tc>
          <w:tcPr>
            <w:tcW w:w="716" w:type="dxa"/>
            <w:tcBorders>
              <w:top w:val="nil"/>
              <w:left w:val="nil"/>
              <w:bottom w:val="single" w:sz="4" w:space="0" w:color="auto"/>
              <w:right w:val="nil"/>
            </w:tcBorders>
            <w:vAlign w:val="center"/>
          </w:tcPr>
          <w:p w14:paraId="09966503" w14:textId="77777777" w:rsidR="00E42B82" w:rsidRPr="00486525" w:rsidRDefault="00E42B82" w:rsidP="00267E60">
            <w:pPr>
              <w:jc w:val="center"/>
              <w:rPr>
                <w:rFonts w:ascii="Times New Roman" w:hAnsi="Times New Roman" w:cs="Times New Roman"/>
              </w:rPr>
            </w:pPr>
          </w:p>
        </w:tc>
        <w:tc>
          <w:tcPr>
            <w:tcW w:w="943" w:type="dxa"/>
            <w:tcBorders>
              <w:top w:val="nil"/>
              <w:left w:val="nil"/>
              <w:bottom w:val="single" w:sz="4" w:space="0" w:color="auto"/>
              <w:right w:val="nil"/>
            </w:tcBorders>
            <w:vAlign w:val="center"/>
          </w:tcPr>
          <w:p w14:paraId="69ADCE92" w14:textId="77777777" w:rsidR="00E42B82" w:rsidRPr="00486525" w:rsidRDefault="00E42B82" w:rsidP="00267E60">
            <w:pPr>
              <w:jc w:val="center"/>
              <w:rPr>
                <w:rFonts w:ascii="Times New Roman" w:hAnsi="Times New Roman" w:cs="Times New Roman"/>
              </w:rPr>
            </w:pPr>
          </w:p>
        </w:tc>
        <w:tc>
          <w:tcPr>
            <w:tcW w:w="1363" w:type="dxa"/>
            <w:tcBorders>
              <w:top w:val="nil"/>
              <w:left w:val="nil"/>
              <w:bottom w:val="single" w:sz="4" w:space="0" w:color="auto"/>
              <w:right w:val="nil"/>
            </w:tcBorders>
            <w:vAlign w:val="center"/>
          </w:tcPr>
          <w:p w14:paraId="4BDAB6DE" w14:textId="77777777" w:rsidR="00E42B82" w:rsidRPr="00486525" w:rsidRDefault="00E42B82" w:rsidP="00267E60">
            <w:pPr>
              <w:jc w:val="center"/>
              <w:rPr>
                <w:rFonts w:ascii="Times New Roman" w:hAnsi="Times New Roman" w:cs="Times New Roman"/>
              </w:rPr>
            </w:pPr>
          </w:p>
        </w:tc>
        <w:tc>
          <w:tcPr>
            <w:tcW w:w="956" w:type="dxa"/>
            <w:tcBorders>
              <w:top w:val="nil"/>
              <w:left w:val="nil"/>
              <w:bottom w:val="single" w:sz="4" w:space="0" w:color="auto"/>
              <w:right w:val="nil"/>
            </w:tcBorders>
            <w:vAlign w:val="center"/>
          </w:tcPr>
          <w:p w14:paraId="20A637D8" w14:textId="77777777" w:rsidR="00E42B82" w:rsidRPr="00486525" w:rsidRDefault="00E42B82" w:rsidP="00267E60">
            <w:pPr>
              <w:jc w:val="center"/>
              <w:rPr>
                <w:rFonts w:ascii="Times New Roman" w:hAnsi="Times New Roman" w:cs="Times New Roman"/>
              </w:rPr>
            </w:pPr>
          </w:p>
        </w:tc>
        <w:tc>
          <w:tcPr>
            <w:tcW w:w="824" w:type="dxa"/>
            <w:tcBorders>
              <w:top w:val="nil"/>
              <w:left w:val="nil"/>
              <w:bottom w:val="single" w:sz="4" w:space="0" w:color="auto"/>
              <w:right w:val="nil"/>
            </w:tcBorders>
            <w:vAlign w:val="center"/>
          </w:tcPr>
          <w:p w14:paraId="23B9211A" w14:textId="77777777" w:rsidR="00E42B82" w:rsidRPr="00486525" w:rsidRDefault="00E42B82" w:rsidP="00267E60">
            <w:pPr>
              <w:jc w:val="center"/>
              <w:rPr>
                <w:rFonts w:ascii="Times New Roman" w:hAnsi="Times New Roman" w:cs="Times New Roman"/>
              </w:rPr>
            </w:pPr>
          </w:p>
        </w:tc>
        <w:tc>
          <w:tcPr>
            <w:tcW w:w="824" w:type="dxa"/>
            <w:tcBorders>
              <w:top w:val="nil"/>
              <w:left w:val="nil"/>
              <w:bottom w:val="single" w:sz="4" w:space="0" w:color="auto"/>
              <w:right w:val="nil"/>
            </w:tcBorders>
            <w:vAlign w:val="center"/>
          </w:tcPr>
          <w:p w14:paraId="1037AECD" w14:textId="77777777" w:rsidR="00E42B82" w:rsidRPr="00486525" w:rsidRDefault="00E42B82" w:rsidP="00267E60">
            <w:pPr>
              <w:jc w:val="center"/>
              <w:rPr>
                <w:rFonts w:ascii="Times New Roman" w:hAnsi="Times New Roman" w:cs="Times New Roman"/>
              </w:rPr>
            </w:pPr>
          </w:p>
        </w:tc>
        <w:tc>
          <w:tcPr>
            <w:tcW w:w="890" w:type="dxa"/>
            <w:tcBorders>
              <w:top w:val="nil"/>
              <w:left w:val="nil"/>
              <w:bottom w:val="single" w:sz="4" w:space="0" w:color="auto"/>
              <w:right w:val="nil"/>
            </w:tcBorders>
          </w:tcPr>
          <w:p w14:paraId="4339A578" w14:textId="77777777" w:rsidR="00E42B82" w:rsidRPr="00486525" w:rsidRDefault="00E42B82" w:rsidP="00267E60">
            <w:pPr>
              <w:jc w:val="center"/>
              <w:rPr>
                <w:rFonts w:ascii="Times New Roman" w:hAnsi="Times New Roman" w:cs="Times New Roman"/>
              </w:rPr>
            </w:pPr>
          </w:p>
        </w:tc>
        <w:tc>
          <w:tcPr>
            <w:tcW w:w="466" w:type="dxa"/>
            <w:tcBorders>
              <w:top w:val="nil"/>
              <w:left w:val="nil"/>
              <w:bottom w:val="single" w:sz="4" w:space="0" w:color="auto"/>
              <w:right w:val="nil"/>
            </w:tcBorders>
          </w:tcPr>
          <w:p w14:paraId="158DD2E0" w14:textId="77777777" w:rsidR="00E42B82" w:rsidRPr="00486525" w:rsidRDefault="00E42B82" w:rsidP="00267E60">
            <w:pPr>
              <w:jc w:val="center"/>
              <w:rPr>
                <w:rFonts w:ascii="Times New Roman" w:hAnsi="Times New Roman" w:cs="Times New Roman"/>
              </w:rPr>
            </w:pPr>
          </w:p>
        </w:tc>
      </w:tr>
      <w:tr w:rsidR="00E42B82" w:rsidRPr="00486525" w14:paraId="69F1D580" w14:textId="77777777" w:rsidTr="00C72C14">
        <w:tc>
          <w:tcPr>
            <w:tcW w:w="9366" w:type="dxa"/>
            <w:gridSpan w:val="12"/>
            <w:tcBorders>
              <w:top w:val="single" w:sz="4" w:space="0" w:color="auto"/>
              <w:left w:val="nil"/>
              <w:bottom w:val="nil"/>
              <w:right w:val="nil"/>
            </w:tcBorders>
          </w:tcPr>
          <w:p w14:paraId="3F7C04A9" w14:textId="77777777" w:rsidR="00E42B82" w:rsidRDefault="00E42B82" w:rsidP="00267E60">
            <w:pPr>
              <w:rPr>
                <w:rFonts w:ascii="Times New Roman" w:hAnsi="Times New Roman" w:cs="Times New Roman"/>
                <w:sz w:val="20"/>
                <w:szCs w:val="20"/>
              </w:rPr>
            </w:pPr>
            <w:r w:rsidRPr="00486525">
              <w:rPr>
                <w:rFonts w:ascii="Times New Roman" w:hAnsi="Times New Roman" w:cs="Times New Roman"/>
                <w:sz w:val="20"/>
                <w:szCs w:val="20"/>
              </w:rPr>
              <w:t xml:space="preserve">Note: </w:t>
            </w:r>
            <w:r w:rsidRPr="00486525">
              <w:rPr>
                <w:rFonts w:ascii="Times New Roman" w:hAnsi="Times New Roman" w:cs="Times New Roman"/>
                <w:iCs/>
              </w:rPr>
              <w:t xml:space="preserve">* </w:t>
            </w:r>
            <w:r w:rsidRPr="00486525">
              <w:rPr>
                <w:rFonts w:ascii="Times New Roman" w:hAnsi="Times New Roman" w:cs="Times New Roman"/>
                <w:i/>
                <w:iCs/>
              </w:rPr>
              <w:t>p</w:t>
            </w:r>
            <w:r w:rsidRPr="00486525">
              <w:rPr>
                <w:rFonts w:ascii="Times New Roman" w:hAnsi="Times New Roman" w:cs="Times New Roman"/>
                <w:iCs/>
              </w:rPr>
              <w:t>&lt;.05, **</w:t>
            </w:r>
            <w:r w:rsidRPr="00486525">
              <w:rPr>
                <w:rFonts w:ascii="Times New Roman" w:hAnsi="Times New Roman" w:cs="Times New Roman"/>
                <w:i/>
                <w:iCs/>
              </w:rPr>
              <w:t>p</w:t>
            </w:r>
            <w:r w:rsidRPr="00486525">
              <w:rPr>
                <w:rFonts w:ascii="Times New Roman" w:hAnsi="Times New Roman" w:cs="Times New Roman"/>
                <w:iCs/>
              </w:rPr>
              <w:t>&lt;.01</w:t>
            </w:r>
            <w:r w:rsidRPr="00486525">
              <w:rPr>
                <w:rFonts w:ascii="Times New Roman" w:hAnsi="Times New Roman" w:cs="Times New Roman"/>
                <w:sz w:val="20"/>
                <w:szCs w:val="20"/>
              </w:rPr>
              <w:t xml:space="preserve"> (2-tailed)</w:t>
            </w:r>
          </w:p>
          <w:p w14:paraId="271EF6E1" w14:textId="7D81CE1A" w:rsidR="00A20F3F" w:rsidRPr="00486525" w:rsidRDefault="00A20F3F" w:rsidP="00267E60">
            <w:pPr>
              <w:rPr>
                <w:rFonts w:ascii="Times New Roman" w:hAnsi="Times New Roman" w:cs="Times New Roman"/>
                <w:sz w:val="20"/>
                <w:szCs w:val="20"/>
              </w:rPr>
            </w:pPr>
            <w:r>
              <w:rPr>
                <w:rFonts w:ascii="Times New Roman" w:hAnsi="Times New Roman" w:cs="Times New Roman"/>
                <w:sz w:val="20"/>
                <w:szCs w:val="20"/>
                <w:vertAlign w:val="superscript"/>
              </w:rPr>
              <w:t>a</w:t>
            </w:r>
            <w:r>
              <w:rPr>
                <w:rFonts w:ascii="Times New Roman" w:hAnsi="Times New Roman" w:cs="Times New Roman"/>
                <w:sz w:val="20"/>
                <w:szCs w:val="20"/>
              </w:rPr>
              <w:t xml:space="preserve"> For purpose of analysis, Gender was coded as follows: 0 = Female; 1 = Male.</w:t>
            </w:r>
          </w:p>
        </w:tc>
      </w:tr>
    </w:tbl>
    <w:p w14:paraId="0B1266D8" w14:textId="77777777" w:rsidR="00E42B82" w:rsidRDefault="00E42B82">
      <w:pPr>
        <w:rPr>
          <w:rFonts w:ascii="Times New Roman" w:hAnsi="Times New Roman" w:cs="Times New Roman"/>
          <w:sz w:val="24"/>
          <w:szCs w:val="24"/>
        </w:rPr>
      </w:pPr>
      <w:r>
        <w:rPr>
          <w:rFonts w:ascii="Times New Roman" w:hAnsi="Times New Roman" w:cs="Times New Roman"/>
          <w:sz w:val="24"/>
          <w:szCs w:val="24"/>
        </w:rPr>
        <w:br w:type="page"/>
      </w:r>
    </w:p>
    <w:tbl>
      <w:tblPr>
        <w:tblStyle w:val="TableGrid"/>
        <w:tblW w:w="0" w:type="auto"/>
        <w:tblLook w:val="04A0" w:firstRow="1" w:lastRow="0" w:firstColumn="1" w:lastColumn="0" w:noHBand="0" w:noVBand="1"/>
      </w:tblPr>
      <w:tblGrid>
        <w:gridCol w:w="1277"/>
        <w:gridCol w:w="1321"/>
        <w:gridCol w:w="236"/>
        <w:gridCol w:w="676"/>
        <w:gridCol w:w="809"/>
        <w:gridCol w:w="751"/>
        <w:gridCol w:w="751"/>
        <w:gridCol w:w="715"/>
        <w:gridCol w:w="1024"/>
        <w:gridCol w:w="388"/>
        <w:gridCol w:w="697"/>
      </w:tblGrid>
      <w:tr w:rsidR="00E42B82" w14:paraId="0AC6BA56" w14:textId="77777777" w:rsidTr="00267E60">
        <w:tc>
          <w:tcPr>
            <w:tcW w:w="8645" w:type="dxa"/>
            <w:gridSpan w:val="11"/>
            <w:tcBorders>
              <w:top w:val="single" w:sz="4" w:space="0" w:color="auto"/>
              <w:left w:val="nil"/>
              <w:bottom w:val="single" w:sz="4" w:space="0" w:color="auto"/>
              <w:right w:val="nil"/>
            </w:tcBorders>
          </w:tcPr>
          <w:p w14:paraId="3270A354" w14:textId="77777777" w:rsidR="00E42B82" w:rsidRPr="00223410" w:rsidRDefault="00E42B82" w:rsidP="00267E60">
            <w:pPr>
              <w:rPr>
                <w:rFonts w:ascii="Times New Roman" w:hAnsi="Times New Roman" w:cs="Times New Roman"/>
              </w:rPr>
            </w:pPr>
            <w:r w:rsidRPr="00223410">
              <w:rPr>
                <w:rFonts w:ascii="Times New Roman" w:hAnsi="Times New Roman" w:cs="Times New Roman"/>
              </w:rPr>
              <w:lastRenderedPageBreak/>
              <w:t xml:space="preserve">Table 3 </w:t>
            </w:r>
          </w:p>
          <w:p w14:paraId="2636906E" w14:textId="77777777" w:rsidR="00E42B82" w:rsidRPr="00223410" w:rsidRDefault="00E42B82" w:rsidP="00267E60">
            <w:pPr>
              <w:rPr>
                <w:rFonts w:ascii="Times New Roman" w:hAnsi="Times New Roman" w:cs="Times New Roman"/>
              </w:rPr>
            </w:pPr>
          </w:p>
          <w:p w14:paraId="164F874F" w14:textId="77777777" w:rsidR="00E42B82" w:rsidRPr="00223410" w:rsidRDefault="00E42B82" w:rsidP="00267E60">
            <w:pPr>
              <w:rPr>
                <w:rFonts w:ascii="Times New Roman" w:hAnsi="Times New Roman" w:cs="Times New Roman"/>
                <w:i/>
              </w:rPr>
            </w:pPr>
            <w:r w:rsidRPr="00223410">
              <w:rPr>
                <w:rFonts w:ascii="Times New Roman" w:hAnsi="Times New Roman" w:cs="Times New Roman"/>
                <w:i/>
              </w:rPr>
              <w:t xml:space="preserve">Multiple regression analyses </w:t>
            </w:r>
            <w:r>
              <w:rPr>
                <w:rFonts w:ascii="Times New Roman" w:hAnsi="Times New Roman" w:cs="Times New Roman"/>
                <w:i/>
              </w:rPr>
              <w:t>of 2</w:t>
            </w:r>
            <w:r w:rsidRPr="00981CD6">
              <w:rPr>
                <w:rFonts w:ascii="Times New Roman" w:hAnsi="Times New Roman" w:cs="Times New Roman"/>
                <w:i/>
                <w:vertAlign w:val="superscript"/>
              </w:rPr>
              <w:t>nd</w:t>
            </w:r>
            <w:r>
              <w:rPr>
                <w:rFonts w:ascii="Times New Roman" w:hAnsi="Times New Roman" w:cs="Times New Roman"/>
                <w:i/>
              </w:rPr>
              <w:t xml:space="preserve"> tier coping styles </w:t>
            </w:r>
            <w:r w:rsidRPr="00223410">
              <w:rPr>
                <w:rFonts w:ascii="Times New Roman" w:hAnsi="Times New Roman" w:cs="Times New Roman"/>
                <w:i/>
              </w:rPr>
              <w:t xml:space="preserve">predicting depression severity </w:t>
            </w:r>
            <w:r>
              <w:rPr>
                <w:rFonts w:ascii="Times New Roman" w:hAnsi="Times New Roman" w:cs="Times New Roman"/>
                <w:i/>
              </w:rPr>
              <w:t>(final model)</w:t>
            </w:r>
          </w:p>
          <w:p w14:paraId="04068FC9" w14:textId="77777777" w:rsidR="00E42B82" w:rsidRPr="00223410" w:rsidRDefault="00E42B82" w:rsidP="00267E60">
            <w:pPr>
              <w:rPr>
                <w:rFonts w:ascii="Times New Roman" w:hAnsi="Times New Roman" w:cs="Times New Roman"/>
              </w:rPr>
            </w:pPr>
          </w:p>
        </w:tc>
      </w:tr>
      <w:tr w:rsidR="00E42B82" w14:paraId="7990EC47" w14:textId="77777777" w:rsidTr="00267E60">
        <w:tc>
          <w:tcPr>
            <w:tcW w:w="1277" w:type="dxa"/>
            <w:tcBorders>
              <w:top w:val="nil"/>
              <w:left w:val="nil"/>
              <w:bottom w:val="single" w:sz="4" w:space="0" w:color="auto"/>
              <w:right w:val="nil"/>
            </w:tcBorders>
          </w:tcPr>
          <w:p w14:paraId="04E71E15" w14:textId="77777777" w:rsidR="00E42B82" w:rsidRPr="00223410" w:rsidRDefault="00E42B82" w:rsidP="00267E60">
            <w:pPr>
              <w:spacing w:before="60" w:after="60"/>
              <w:rPr>
                <w:rFonts w:ascii="Times New Roman" w:hAnsi="Times New Roman" w:cs="Times New Roman"/>
              </w:rPr>
            </w:pPr>
          </w:p>
        </w:tc>
        <w:tc>
          <w:tcPr>
            <w:tcW w:w="1557" w:type="dxa"/>
            <w:gridSpan w:val="2"/>
            <w:tcBorders>
              <w:top w:val="nil"/>
              <w:left w:val="nil"/>
              <w:bottom w:val="single" w:sz="4" w:space="0" w:color="auto"/>
              <w:right w:val="nil"/>
            </w:tcBorders>
          </w:tcPr>
          <w:p w14:paraId="3179BEE2" w14:textId="77777777" w:rsidR="00E42B82" w:rsidRPr="00223410" w:rsidRDefault="00E42B82" w:rsidP="00267E60">
            <w:pPr>
              <w:spacing w:before="60" w:after="60"/>
              <w:jc w:val="center"/>
              <w:rPr>
                <w:rFonts w:ascii="Times New Roman" w:hAnsi="Times New Roman" w:cs="Times New Roman"/>
              </w:rPr>
            </w:pPr>
          </w:p>
        </w:tc>
        <w:tc>
          <w:tcPr>
            <w:tcW w:w="676" w:type="dxa"/>
            <w:tcBorders>
              <w:top w:val="nil"/>
              <w:left w:val="nil"/>
              <w:bottom w:val="single" w:sz="4" w:space="0" w:color="auto"/>
              <w:right w:val="nil"/>
            </w:tcBorders>
          </w:tcPr>
          <w:p w14:paraId="269CA0DF" w14:textId="77777777" w:rsidR="00E42B82" w:rsidRPr="00223410" w:rsidRDefault="00E42B82" w:rsidP="00267E60">
            <w:pPr>
              <w:spacing w:before="60" w:after="60"/>
              <w:jc w:val="center"/>
              <w:rPr>
                <w:rFonts w:ascii="Times New Roman" w:hAnsi="Times New Roman" w:cs="Times New Roman"/>
                <w:i/>
              </w:rPr>
            </w:pPr>
          </w:p>
        </w:tc>
        <w:tc>
          <w:tcPr>
            <w:tcW w:w="4050" w:type="dxa"/>
            <w:gridSpan w:val="5"/>
            <w:tcBorders>
              <w:left w:val="nil"/>
              <w:bottom w:val="single" w:sz="4" w:space="0" w:color="auto"/>
              <w:right w:val="nil"/>
            </w:tcBorders>
          </w:tcPr>
          <w:p w14:paraId="61D44A66" w14:textId="77777777" w:rsidR="00E42B82" w:rsidRPr="00223410" w:rsidRDefault="00E42B82" w:rsidP="00267E60">
            <w:pPr>
              <w:spacing w:before="60" w:after="60"/>
              <w:jc w:val="center"/>
              <w:rPr>
                <w:rFonts w:ascii="Times New Roman" w:hAnsi="Times New Roman" w:cs="Times New Roman"/>
                <w:color w:val="000000"/>
                <w:vertAlign w:val="superscript"/>
                <w:lang w:val="fr-FR"/>
              </w:rPr>
            </w:pPr>
            <w:r>
              <w:rPr>
                <w:rFonts w:ascii="Times New Roman" w:hAnsi="Times New Roman" w:cs="Times New Roman"/>
                <w:color w:val="000000"/>
                <w:lang w:val="fr-FR"/>
              </w:rPr>
              <w:t>Depression Severity (CES-D)</w:t>
            </w:r>
            <w:r>
              <w:rPr>
                <w:rFonts w:ascii="Times New Roman" w:hAnsi="Times New Roman" w:cs="Times New Roman"/>
                <w:color w:val="000000"/>
                <w:vertAlign w:val="superscript"/>
                <w:lang w:val="fr-FR"/>
              </w:rPr>
              <w:t>a</w:t>
            </w:r>
          </w:p>
        </w:tc>
        <w:tc>
          <w:tcPr>
            <w:tcW w:w="388" w:type="dxa"/>
            <w:tcBorders>
              <w:top w:val="nil"/>
              <w:left w:val="nil"/>
              <w:bottom w:val="single" w:sz="4" w:space="0" w:color="auto"/>
              <w:right w:val="nil"/>
            </w:tcBorders>
          </w:tcPr>
          <w:p w14:paraId="28371E85" w14:textId="77777777" w:rsidR="00E42B82" w:rsidRPr="00223410" w:rsidRDefault="00E42B82" w:rsidP="00267E60">
            <w:pPr>
              <w:jc w:val="center"/>
              <w:rPr>
                <w:rFonts w:ascii="Times New Roman" w:hAnsi="Times New Roman" w:cs="Times New Roman"/>
              </w:rPr>
            </w:pPr>
          </w:p>
        </w:tc>
        <w:tc>
          <w:tcPr>
            <w:tcW w:w="697" w:type="dxa"/>
            <w:tcBorders>
              <w:top w:val="nil"/>
              <w:left w:val="nil"/>
              <w:bottom w:val="single" w:sz="4" w:space="0" w:color="auto"/>
              <w:right w:val="nil"/>
            </w:tcBorders>
          </w:tcPr>
          <w:p w14:paraId="659AAAA2" w14:textId="77777777" w:rsidR="00E42B82" w:rsidRPr="00223410" w:rsidRDefault="00E42B82" w:rsidP="00267E60">
            <w:pPr>
              <w:jc w:val="center"/>
              <w:rPr>
                <w:rFonts w:ascii="Times New Roman" w:hAnsi="Times New Roman" w:cs="Times New Roman"/>
              </w:rPr>
            </w:pPr>
          </w:p>
        </w:tc>
      </w:tr>
      <w:tr w:rsidR="00E42B82" w14:paraId="35C54557" w14:textId="77777777" w:rsidTr="00267E60">
        <w:tc>
          <w:tcPr>
            <w:tcW w:w="1277" w:type="dxa"/>
            <w:tcBorders>
              <w:left w:val="nil"/>
              <w:bottom w:val="single" w:sz="4" w:space="0" w:color="auto"/>
              <w:right w:val="nil"/>
            </w:tcBorders>
          </w:tcPr>
          <w:p w14:paraId="47C5616B" w14:textId="77777777" w:rsidR="00E42B82" w:rsidRPr="00223410" w:rsidRDefault="00E42B82" w:rsidP="00267E60">
            <w:pPr>
              <w:spacing w:before="60" w:after="60"/>
              <w:rPr>
                <w:rFonts w:ascii="Times New Roman" w:hAnsi="Times New Roman" w:cs="Times New Roman"/>
                <w:vertAlign w:val="superscript"/>
              </w:rPr>
            </w:pPr>
            <w:r w:rsidRPr="00223410">
              <w:rPr>
                <w:rFonts w:ascii="Times New Roman" w:hAnsi="Times New Roman" w:cs="Times New Roman"/>
              </w:rPr>
              <w:t>Predictors</w:t>
            </w:r>
            <w:r>
              <w:rPr>
                <w:rFonts w:ascii="Times New Roman" w:hAnsi="Times New Roman" w:cs="Times New Roman"/>
                <w:vertAlign w:val="superscript"/>
              </w:rPr>
              <w:t>b</w:t>
            </w:r>
          </w:p>
        </w:tc>
        <w:tc>
          <w:tcPr>
            <w:tcW w:w="1557" w:type="dxa"/>
            <w:gridSpan w:val="2"/>
            <w:tcBorders>
              <w:left w:val="nil"/>
              <w:bottom w:val="single" w:sz="4" w:space="0" w:color="auto"/>
              <w:right w:val="nil"/>
            </w:tcBorders>
          </w:tcPr>
          <w:p w14:paraId="7A3728FF" w14:textId="77777777" w:rsidR="00E42B82" w:rsidRPr="00223410" w:rsidRDefault="00E42B82" w:rsidP="00267E60">
            <w:pPr>
              <w:spacing w:before="60" w:after="60"/>
              <w:jc w:val="center"/>
              <w:rPr>
                <w:rFonts w:ascii="Times New Roman" w:hAnsi="Times New Roman" w:cs="Times New Roman"/>
              </w:rPr>
            </w:pPr>
          </w:p>
        </w:tc>
        <w:tc>
          <w:tcPr>
            <w:tcW w:w="676" w:type="dxa"/>
            <w:tcBorders>
              <w:left w:val="nil"/>
              <w:bottom w:val="single" w:sz="4" w:space="0" w:color="auto"/>
              <w:right w:val="nil"/>
            </w:tcBorders>
          </w:tcPr>
          <w:p w14:paraId="312CCAC1" w14:textId="77777777" w:rsidR="00E42B82" w:rsidRPr="00223410" w:rsidRDefault="00E42B82" w:rsidP="00267E60">
            <w:pPr>
              <w:spacing w:before="60" w:after="60"/>
              <w:jc w:val="center"/>
              <w:rPr>
                <w:rFonts w:ascii="Times New Roman" w:hAnsi="Times New Roman" w:cs="Times New Roman"/>
                <w:i/>
              </w:rPr>
            </w:pPr>
          </w:p>
        </w:tc>
        <w:tc>
          <w:tcPr>
            <w:tcW w:w="809" w:type="dxa"/>
            <w:tcBorders>
              <w:left w:val="nil"/>
              <w:bottom w:val="single" w:sz="4" w:space="0" w:color="auto"/>
              <w:right w:val="nil"/>
            </w:tcBorders>
          </w:tcPr>
          <w:p w14:paraId="1E6B1B5E" w14:textId="77777777" w:rsidR="00E42B82" w:rsidRPr="00223410" w:rsidRDefault="00E42B82" w:rsidP="00267E60">
            <w:pPr>
              <w:spacing w:before="60" w:after="60"/>
              <w:jc w:val="center"/>
              <w:rPr>
                <w:rFonts w:ascii="Times New Roman" w:hAnsi="Times New Roman" w:cs="Times New Roman"/>
                <w:i/>
              </w:rPr>
            </w:pPr>
            <w:r w:rsidRPr="00223410">
              <w:rPr>
                <w:rFonts w:ascii="Times New Roman" w:hAnsi="Times New Roman" w:cs="Times New Roman"/>
                <w:i/>
              </w:rPr>
              <w:t>B</w:t>
            </w:r>
          </w:p>
        </w:tc>
        <w:tc>
          <w:tcPr>
            <w:tcW w:w="751" w:type="dxa"/>
            <w:tcBorders>
              <w:left w:val="nil"/>
              <w:bottom w:val="single" w:sz="4" w:space="0" w:color="auto"/>
              <w:right w:val="nil"/>
            </w:tcBorders>
          </w:tcPr>
          <w:p w14:paraId="0E05A30B" w14:textId="77777777" w:rsidR="00E42B82" w:rsidRPr="00223410" w:rsidRDefault="00E42B82" w:rsidP="00267E60">
            <w:pPr>
              <w:spacing w:before="60" w:after="60"/>
              <w:jc w:val="center"/>
              <w:rPr>
                <w:rFonts w:ascii="Times New Roman" w:hAnsi="Times New Roman" w:cs="Times New Roman"/>
              </w:rPr>
            </w:pPr>
          </w:p>
        </w:tc>
        <w:tc>
          <w:tcPr>
            <w:tcW w:w="751" w:type="dxa"/>
            <w:tcBorders>
              <w:left w:val="nil"/>
              <w:bottom w:val="single" w:sz="4" w:space="0" w:color="auto"/>
              <w:right w:val="nil"/>
            </w:tcBorders>
          </w:tcPr>
          <w:p w14:paraId="094C91D3" w14:textId="77777777" w:rsidR="00E42B82" w:rsidRPr="00223410" w:rsidRDefault="00E42B82" w:rsidP="00267E60">
            <w:pPr>
              <w:spacing w:before="60" w:after="60"/>
              <w:jc w:val="center"/>
              <w:rPr>
                <w:rFonts w:ascii="Times New Roman" w:hAnsi="Times New Roman" w:cs="Times New Roman"/>
              </w:rPr>
            </w:pPr>
            <w:r w:rsidRPr="00223410">
              <w:rPr>
                <w:rFonts w:ascii="Times New Roman" w:hAnsi="Times New Roman" w:cs="Times New Roman"/>
              </w:rPr>
              <w:t>SE</w:t>
            </w:r>
          </w:p>
        </w:tc>
        <w:tc>
          <w:tcPr>
            <w:tcW w:w="715" w:type="dxa"/>
            <w:tcBorders>
              <w:left w:val="nil"/>
              <w:bottom w:val="single" w:sz="4" w:space="0" w:color="auto"/>
              <w:right w:val="nil"/>
            </w:tcBorders>
          </w:tcPr>
          <w:p w14:paraId="5983014D" w14:textId="77777777" w:rsidR="00E42B82" w:rsidRPr="00223410" w:rsidRDefault="00E42B82" w:rsidP="00267E60">
            <w:pPr>
              <w:spacing w:before="60" w:after="60"/>
              <w:jc w:val="center"/>
              <w:rPr>
                <w:rFonts w:ascii="Times New Roman" w:hAnsi="Times New Roman" w:cs="Times New Roman"/>
              </w:rPr>
            </w:pPr>
          </w:p>
        </w:tc>
        <w:tc>
          <w:tcPr>
            <w:tcW w:w="1024" w:type="dxa"/>
            <w:tcBorders>
              <w:left w:val="nil"/>
              <w:bottom w:val="single" w:sz="4" w:space="0" w:color="auto"/>
              <w:right w:val="nil"/>
            </w:tcBorders>
          </w:tcPr>
          <w:p w14:paraId="11D5C2EA" w14:textId="77777777" w:rsidR="00E42B82" w:rsidRPr="00223410" w:rsidRDefault="00E42B82" w:rsidP="00267E60">
            <w:pPr>
              <w:spacing w:before="60" w:after="60"/>
              <w:jc w:val="center"/>
              <w:rPr>
                <w:rFonts w:ascii="Times New Roman" w:hAnsi="Times New Roman" w:cs="Times New Roman"/>
              </w:rPr>
            </w:pPr>
            <w:r w:rsidRPr="00223410">
              <w:rPr>
                <w:rFonts w:ascii="Times New Roman" w:hAnsi="Times New Roman" w:cs="Times New Roman"/>
                <w:color w:val="000000"/>
                <w:lang w:val="fr-FR"/>
              </w:rPr>
              <w:t>β</w:t>
            </w:r>
          </w:p>
        </w:tc>
        <w:tc>
          <w:tcPr>
            <w:tcW w:w="388" w:type="dxa"/>
            <w:tcBorders>
              <w:left w:val="nil"/>
              <w:bottom w:val="single" w:sz="4" w:space="0" w:color="auto"/>
              <w:right w:val="nil"/>
            </w:tcBorders>
          </w:tcPr>
          <w:p w14:paraId="50A3399D" w14:textId="77777777" w:rsidR="00E42B82" w:rsidRPr="00223410" w:rsidRDefault="00E42B82" w:rsidP="00267E60">
            <w:pPr>
              <w:jc w:val="center"/>
              <w:rPr>
                <w:rFonts w:ascii="Times New Roman" w:hAnsi="Times New Roman" w:cs="Times New Roman"/>
              </w:rPr>
            </w:pPr>
          </w:p>
        </w:tc>
        <w:tc>
          <w:tcPr>
            <w:tcW w:w="697" w:type="dxa"/>
            <w:tcBorders>
              <w:left w:val="nil"/>
              <w:bottom w:val="single" w:sz="4" w:space="0" w:color="auto"/>
              <w:right w:val="nil"/>
            </w:tcBorders>
          </w:tcPr>
          <w:p w14:paraId="20E61521" w14:textId="77777777" w:rsidR="00E42B82" w:rsidRPr="00223410" w:rsidRDefault="00E42B82" w:rsidP="00267E60">
            <w:pPr>
              <w:jc w:val="center"/>
              <w:rPr>
                <w:rFonts w:ascii="Times New Roman" w:hAnsi="Times New Roman" w:cs="Times New Roman"/>
              </w:rPr>
            </w:pPr>
          </w:p>
        </w:tc>
      </w:tr>
      <w:tr w:rsidR="00E42B82" w14:paraId="2509E9CA" w14:textId="77777777" w:rsidTr="00FE06E6">
        <w:trPr>
          <w:trHeight w:val="20"/>
        </w:trPr>
        <w:tc>
          <w:tcPr>
            <w:tcW w:w="1277" w:type="dxa"/>
            <w:tcBorders>
              <w:left w:val="nil"/>
              <w:bottom w:val="nil"/>
              <w:right w:val="nil"/>
            </w:tcBorders>
          </w:tcPr>
          <w:p w14:paraId="6C01F6D7" w14:textId="77777777" w:rsidR="00E42B82" w:rsidRPr="00223410" w:rsidRDefault="00E42B82" w:rsidP="00267E60">
            <w:pPr>
              <w:rPr>
                <w:rFonts w:ascii="Times New Roman" w:hAnsi="Times New Roman" w:cs="Times New Roman"/>
              </w:rPr>
            </w:pPr>
          </w:p>
        </w:tc>
        <w:tc>
          <w:tcPr>
            <w:tcW w:w="1557" w:type="dxa"/>
            <w:gridSpan w:val="2"/>
            <w:tcBorders>
              <w:left w:val="nil"/>
              <w:bottom w:val="nil"/>
              <w:right w:val="nil"/>
            </w:tcBorders>
          </w:tcPr>
          <w:p w14:paraId="226786F3" w14:textId="77777777" w:rsidR="00E42B82" w:rsidRPr="00223410" w:rsidRDefault="00E42B82" w:rsidP="00267E60">
            <w:pPr>
              <w:jc w:val="center"/>
              <w:rPr>
                <w:rFonts w:ascii="Times New Roman" w:hAnsi="Times New Roman" w:cs="Times New Roman"/>
              </w:rPr>
            </w:pPr>
          </w:p>
        </w:tc>
        <w:tc>
          <w:tcPr>
            <w:tcW w:w="676" w:type="dxa"/>
            <w:tcBorders>
              <w:left w:val="nil"/>
              <w:bottom w:val="nil"/>
              <w:right w:val="nil"/>
            </w:tcBorders>
          </w:tcPr>
          <w:p w14:paraId="78B0E108" w14:textId="77777777" w:rsidR="00E42B82" w:rsidRPr="00223410" w:rsidRDefault="00E42B82" w:rsidP="00267E60">
            <w:pPr>
              <w:jc w:val="center"/>
              <w:rPr>
                <w:rFonts w:ascii="Times New Roman" w:hAnsi="Times New Roman" w:cs="Times New Roman"/>
                <w:i/>
              </w:rPr>
            </w:pPr>
          </w:p>
        </w:tc>
        <w:tc>
          <w:tcPr>
            <w:tcW w:w="809" w:type="dxa"/>
            <w:tcBorders>
              <w:left w:val="nil"/>
              <w:bottom w:val="nil"/>
              <w:right w:val="nil"/>
            </w:tcBorders>
          </w:tcPr>
          <w:p w14:paraId="34B5D80F" w14:textId="77777777" w:rsidR="00E42B82" w:rsidRPr="00223410" w:rsidRDefault="00E42B82" w:rsidP="00267E60">
            <w:pPr>
              <w:jc w:val="center"/>
              <w:rPr>
                <w:rFonts w:ascii="Times New Roman" w:hAnsi="Times New Roman" w:cs="Times New Roman"/>
                <w:i/>
              </w:rPr>
            </w:pPr>
          </w:p>
        </w:tc>
        <w:tc>
          <w:tcPr>
            <w:tcW w:w="751" w:type="dxa"/>
            <w:tcBorders>
              <w:left w:val="nil"/>
              <w:bottom w:val="nil"/>
              <w:right w:val="nil"/>
            </w:tcBorders>
          </w:tcPr>
          <w:p w14:paraId="3F2E7D82" w14:textId="77777777" w:rsidR="00E42B82" w:rsidRPr="00223410" w:rsidRDefault="00E42B82" w:rsidP="00267E60">
            <w:pPr>
              <w:jc w:val="center"/>
              <w:rPr>
                <w:rFonts w:ascii="Times New Roman" w:hAnsi="Times New Roman" w:cs="Times New Roman"/>
              </w:rPr>
            </w:pPr>
          </w:p>
        </w:tc>
        <w:tc>
          <w:tcPr>
            <w:tcW w:w="751" w:type="dxa"/>
            <w:tcBorders>
              <w:left w:val="nil"/>
              <w:bottom w:val="nil"/>
              <w:right w:val="nil"/>
            </w:tcBorders>
          </w:tcPr>
          <w:p w14:paraId="7591B7B2" w14:textId="77777777" w:rsidR="00E42B82" w:rsidRPr="00223410" w:rsidRDefault="00E42B82" w:rsidP="00267E60">
            <w:pPr>
              <w:jc w:val="center"/>
              <w:rPr>
                <w:rFonts w:ascii="Times New Roman" w:hAnsi="Times New Roman" w:cs="Times New Roman"/>
              </w:rPr>
            </w:pPr>
          </w:p>
        </w:tc>
        <w:tc>
          <w:tcPr>
            <w:tcW w:w="715" w:type="dxa"/>
            <w:tcBorders>
              <w:left w:val="nil"/>
              <w:bottom w:val="nil"/>
              <w:right w:val="nil"/>
            </w:tcBorders>
          </w:tcPr>
          <w:p w14:paraId="72410ED6" w14:textId="77777777" w:rsidR="00E42B82" w:rsidRPr="00223410" w:rsidRDefault="00E42B82" w:rsidP="00267E60">
            <w:pPr>
              <w:jc w:val="center"/>
              <w:rPr>
                <w:rFonts w:ascii="Times New Roman" w:hAnsi="Times New Roman" w:cs="Times New Roman"/>
              </w:rPr>
            </w:pPr>
          </w:p>
        </w:tc>
        <w:tc>
          <w:tcPr>
            <w:tcW w:w="1024" w:type="dxa"/>
            <w:tcBorders>
              <w:left w:val="nil"/>
              <w:bottom w:val="nil"/>
              <w:right w:val="nil"/>
            </w:tcBorders>
          </w:tcPr>
          <w:p w14:paraId="44E32C97" w14:textId="77777777" w:rsidR="00E42B82" w:rsidRPr="00223410" w:rsidRDefault="00E42B82" w:rsidP="00267E60">
            <w:pPr>
              <w:jc w:val="center"/>
              <w:rPr>
                <w:rFonts w:ascii="Times New Roman" w:hAnsi="Times New Roman" w:cs="Times New Roman"/>
              </w:rPr>
            </w:pPr>
          </w:p>
        </w:tc>
        <w:tc>
          <w:tcPr>
            <w:tcW w:w="388" w:type="dxa"/>
            <w:tcBorders>
              <w:left w:val="nil"/>
              <w:bottom w:val="nil"/>
              <w:right w:val="nil"/>
            </w:tcBorders>
          </w:tcPr>
          <w:p w14:paraId="5A3278A4" w14:textId="77777777" w:rsidR="00E42B82" w:rsidRPr="00223410" w:rsidRDefault="00E42B82" w:rsidP="00267E60">
            <w:pPr>
              <w:jc w:val="center"/>
              <w:rPr>
                <w:rFonts w:ascii="Times New Roman" w:hAnsi="Times New Roman" w:cs="Times New Roman"/>
              </w:rPr>
            </w:pPr>
          </w:p>
        </w:tc>
        <w:tc>
          <w:tcPr>
            <w:tcW w:w="697" w:type="dxa"/>
            <w:tcBorders>
              <w:left w:val="nil"/>
              <w:bottom w:val="nil"/>
              <w:right w:val="nil"/>
            </w:tcBorders>
          </w:tcPr>
          <w:p w14:paraId="5D4B18F9" w14:textId="77777777" w:rsidR="00E42B82" w:rsidRPr="00223410" w:rsidRDefault="00E42B82" w:rsidP="00267E60">
            <w:pPr>
              <w:jc w:val="center"/>
              <w:rPr>
                <w:rFonts w:ascii="Times New Roman" w:hAnsi="Times New Roman" w:cs="Times New Roman"/>
              </w:rPr>
            </w:pPr>
          </w:p>
        </w:tc>
      </w:tr>
      <w:tr w:rsidR="008E7448" w14:paraId="4D9DC823" w14:textId="77777777" w:rsidTr="00FE06E6">
        <w:trPr>
          <w:trHeight w:val="20"/>
        </w:trPr>
        <w:tc>
          <w:tcPr>
            <w:tcW w:w="2598" w:type="dxa"/>
            <w:gridSpan w:val="2"/>
            <w:tcBorders>
              <w:top w:val="nil"/>
              <w:left w:val="nil"/>
              <w:bottom w:val="nil"/>
              <w:right w:val="nil"/>
            </w:tcBorders>
          </w:tcPr>
          <w:p w14:paraId="41FD2DC1" w14:textId="3913C44D" w:rsidR="008E7448" w:rsidRPr="00FE06E6" w:rsidRDefault="008E7448" w:rsidP="00267E60">
            <w:pPr>
              <w:rPr>
                <w:rFonts w:ascii="Times New Roman" w:hAnsi="Times New Roman" w:cs="Times New Roman"/>
                <w:u w:val="single"/>
              </w:rPr>
            </w:pPr>
            <w:r w:rsidRPr="00FE06E6">
              <w:rPr>
                <w:rFonts w:ascii="Times New Roman" w:hAnsi="Times New Roman" w:cs="Times New Roman"/>
                <w:u w:val="single"/>
              </w:rPr>
              <w:t>Step 1</w:t>
            </w:r>
          </w:p>
        </w:tc>
        <w:tc>
          <w:tcPr>
            <w:tcW w:w="236" w:type="dxa"/>
            <w:tcBorders>
              <w:top w:val="nil"/>
              <w:left w:val="nil"/>
              <w:bottom w:val="nil"/>
              <w:right w:val="nil"/>
            </w:tcBorders>
          </w:tcPr>
          <w:p w14:paraId="28D1185C" w14:textId="77777777" w:rsidR="008E7448" w:rsidRPr="00223410" w:rsidRDefault="008E7448" w:rsidP="00267E60">
            <w:pPr>
              <w:rPr>
                <w:rFonts w:ascii="Times New Roman" w:hAnsi="Times New Roman" w:cs="Times New Roman"/>
              </w:rPr>
            </w:pPr>
          </w:p>
        </w:tc>
        <w:tc>
          <w:tcPr>
            <w:tcW w:w="676" w:type="dxa"/>
            <w:tcBorders>
              <w:top w:val="nil"/>
              <w:left w:val="nil"/>
              <w:bottom w:val="nil"/>
              <w:right w:val="nil"/>
            </w:tcBorders>
            <w:vAlign w:val="center"/>
          </w:tcPr>
          <w:p w14:paraId="78A053B1" w14:textId="77777777" w:rsidR="008E7448" w:rsidRPr="00223410" w:rsidRDefault="008E7448" w:rsidP="00267E60">
            <w:pPr>
              <w:jc w:val="center"/>
              <w:rPr>
                <w:rFonts w:ascii="Times New Roman" w:hAnsi="Times New Roman" w:cs="Times New Roman"/>
              </w:rPr>
            </w:pPr>
          </w:p>
        </w:tc>
        <w:tc>
          <w:tcPr>
            <w:tcW w:w="809" w:type="dxa"/>
            <w:tcBorders>
              <w:top w:val="nil"/>
              <w:left w:val="nil"/>
              <w:bottom w:val="nil"/>
              <w:right w:val="nil"/>
            </w:tcBorders>
            <w:vAlign w:val="center"/>
          </w:tcPr>
          <w:p w14:paraId="39B79813" w14:textId="77777777" w:rsidR="008E7448" w:rsidRPr="00223410" w:rsidRDefault="008E7448" w:rsidP="00267E60">
            <w:pPr>
              <w:jc w:val="center"/>
              <w:rPr>
                <w:rFonts w:ascii="Times New Roman" w:hAnsi="Times New Roman" w:cs="Times New Roman"/>
              </w:rPr>
            </w:pPr>
          </w:p>
        </w:tc>
        <w:tc>
          <w:tcPr>
            <w:tcW w:w="751" w:type="dxa"/>
            <w:tcBorders>
              <w:top w:val="nil"/>
              <w:left w:val="nil"/>
              <w:bottom w:val="nil"/>
              <w:right w:val="nil"/>
            </w:tcBorders>
            <w:vAlign w:val="center"/>
          </w:tcPr>
          <w:p w14:paraId="5351E499" w14:textId="77777777" w:rsidR="008E7448" w:rsidRPr="00223410" w:rsidRDefault="008E7448" w:rsidP="00267E60">
            <w:pPr>
              <w:jc w:val="center"/>
              <w:rPr>
                <w:rFonts w:ascii="Times New Roman" w:hAnsi="Times New Roman" w:cs="Times New Roman"/>
              </w:rPr>
            </w:pPr>
          </w:p>
        </w:tc>
        <w:tc>
          <w:tcPr>
            <w:tcW w:w="751" w:type="dxa"/>
            <w:tcBorders>
              <w:top w:val="nil"/>
              <w:left w:val="nil"/>
              <w:bottom w:val="nil"/>
              <w:right w:val="nil"/>
            </w:tcBorders>
          </w:tcPr>
          <w:p w14:paraId="07BB974E" w14:textId="77777777" w:rsidR="008E7448" w:rsidRPr="00223410" w:rsidRDefault="008E7448" w:rsidP="00267E60">
            <w:pPr>
              <w:jc w:val="center"/>
              <w:rPr>
                <w:rFonts w:ascii="Times New Roman" w:hAnsi="Times New Roman" w:cs="Times New Roman"/>
              </w:rPr>
            </w:pPr>
          </w:p>
        </w:tc>
        <w:tc>
          <w:tcPr>
            <w:tcW w:w="715" w:type="dxa"/>
            <w:tcBorders>
              <w:top w:val="nil"/>
              <w:left w:val="nil"/>
              <w:bottom w:val="nil"/>
              <w:right w:val="nil"/>
            </w:tcBorders>
          </w:tcPr>
          <w:p w14:paraId="42A83705" w14:textId="77777777" w:rsidR="008E7448" w:rsidRPr="00223410" w:rsidRDefault="008E7448" w:rsidP="00267E60">
            <w:pPr>
              <w:jc w:val="center"/>
              <w:rPr>
                <w:rFonts w:ascii="Times New Roman" w:hAnsi="Times New Roman" w:cs="Times New Roman"/>
              </w:rPr>
            </w:pPr>
          </w:p>
        </w:tc>
        <w:tc>
          <w:tcPr>
            <w:tcW w:w="1024" w:type="dxa"/>
            <w:tcBorders>
              <w:top w:val="nil"/>
              <w:left w:val="nil"/>
              <w:bottom w:val="nil"/>
              <w:right w:val="nil"/>
            </w:tcBorders>
          </w:tcPr>
          <w:p w14:paraId="4A5390AF" w14:textId="77777777" w:rsidR="008E7448" w:rsidRDefault="008E7448" w:rsidP="00267E60">
            <w:pPr>
              <w:jc w:val="center"/>
              <w:rPr>
                <w:rFonts w:ascii="Times New Roman" w:hAnsi="Times New Roman" w:cs="Times New Roman"/>
              </w:rPr>
            </w:pPr>
          </w:p>
        </w:tc>
        <w:tc>
          <w:tcPr>
            <w:tcW w:w="388" w:type="dxa"/>
            <w:tcBorders>
              <w:top w:val="nil"/>
              <w:left w:val="nil"/>
              <w:bottom w:val="nil"/>
              <w:right w:val="nil"/>
            </w:tcBorders>
          </w:tcPr>
          <w:p w14:paraId="02E26990" w14:textId="77777777" w:rsidR="008E7448" w:rsidRPr="00223410" w:rsidRDefault="008E7448" w:rsidP="00267E60">
            <w:pPr>
              <w:jc w:val="center"/>
              <w:rPr>
                <w:rFonts w:ascii="Times New Roman" w:hAnsi="Times New Roman" w:cs="Times New Roman"/>
              </w:rPr>
            </w:pPr>
          </w:p>
        </w:tc>
        <w:tc>
          <w:tcPr>
            <w:tcW w:w="697" w:type="dxa"/>
            <w:tcBorders>
              <w:top w:val="nil"/>
              <w:left w:val="nil"/>
              <w:bottom w:val="nil"/>
              <w:right w:val="nil"/>
            </w:tcBorders>
          </w:tcPr>
          <w:p w14:paraId="42F86093" w14:textId="77777777" w:rsidR="008E7448" w:rsidRPr="00223410" w:rsidRDefault="008E7448" w:rsidP="00267E60">
            <w:pPr>
              <w:jc w:val="center"/>
              <w:rPr>
                <w:rFonts w:ascii="Times New Roman" w:hAnsi="Times New Roman" w:cs="Times New Roman"/>
              </w:rPr>
            </w:pPr>
          </w:p>
        </w:tc>
      </w:tr>
      <w:tr w:rsidR="008E7448" w:rsidRPr="005D2CE7" w14:paraId="09473F20" w14:textId="77777777" w:rsidTr="00FE06E6">
        <w:trPr>
          <w:trHeight w:val="20"/>
        </w:trPr>
        <w:tc>
          <w:tcPr>
            <w:tcW w:w="2598" w:type="dxa"/>
            <w:gridSpan w:val="2"/>
            <w:tcBorders>
              <w:top w:val="nil"/>
              <w:left w:val="nil"/>
              <w:bottom w:val="nil"/>
              <w:right w:val="nil"/>
            </w:tcBorders>
          </w:tcPr>
          <w:p w14:paraId="22C1A831" w14:textId="77777777" w:rsidR="008E7448" w:rsidRPr="005D2CE7" w:rsidRDefault="008E7448" w:rsidP="00FE06E6">
            <w:pPr>
              <w:ind w:firstLine="720"/>
              <w:rPr>
                <w:rFonts w:ascii="Times New Roman" w:hAnsi="Times New Roman" w:cs="Times New Roman"/>
                <w:sz w:val="16"/>
                <w:szCs w:val="16"/>
              </w:rPr>
            </w:pPr>
          </w:p>
        </w:tc>
        <w:tc>
          <w:tcPr>
            <w:tcW w:w="236" w:type="dxa"/>
            <w:tcBorders>
              <w:top w:val="nil"/>
              <w:left w:val="nil"/>
              <w:bottom w:val="nil"/>
              <w:right w:val="nil"/>
            </w:tcBorders>
          </w:tcPr>
          <w:p w14:paraId="7A5E307F" w14:textId="77777777" w:rsidR="008E7448" w:rsidRPr="005D2CE7" w:rsidRDefault="008E7448" w:rsidP="00267E60">
            <w:pPr>
              <w:rPr>
                <w:rFonts w:ascii="Times New Roman" w:hAnsi="Times New Roman" w:cs="Times New Roman"/>
                <w:sz w:val="16"/>
                <w:szCs w:val="16"/>
              </w:rPr>
            </w:pPr>
          </w:p>
        </w:tc>
        <w:tc>
          <w:tcPr>
            <w:tcW w:w="676" w:type="dxa"/>
            <w:tcBorders>
              <w:top w:val="nil"/>
              <w:left w:val="nil"/>
              <w:bottom w:val="nil"/>
              <w:right w:val="nil"/>
            </w:tcBorders>
            <w:vAlign w:val="center"/>
          </w:tcPr>
          <w:p w14:paraId="0A776A08" w14:textId="77777777" w:rsidR="008E7448" w:rsidRPr="005D2CE7" w:rsidRDefault="008E7448" w:rsidP="00267E60">
            <w:pPr>
              <w:jc w:val="center"/>
              <w:rPr>
                <w:rFonts w:ascii="Times New Roman" w:hAnsi="Times New Roman" w:cs="Times New Roman"/>
                <w:sz w:val="16"/>
                <w:szCs w:val="16"/>
              </w:rPr>
            </w:pPr>
          </w:p>
        </w:tc>
        <w:tc>
          <w:tcPr>
            <w:tcW w:w="809" w:type="dxa"/>
            <w:tcBorders>
              <w:top w:val="nil"/>
              <w:left w:val="nil"/>
              <w:bottom w:val="nil"/>
              <w:right w:val="nil"/>
            </w:tcBorders>
            <w:vAlign w:val="center"/>
          </w:tcPr>
          <w:p w14:paraId="222B6BFB" w14:textId="77777777" w:rsidR="008E7448" w:rsidRPr="005D2CE7" w:rsidRDefault="008E7448" w:rsidP="00267E60">
            <w:pPr>
              <w:jc w:val="center"/>
              <w:rPr>
                <w:rFonts w:ascii="Times New Roman" w:hAnsi="Times New Roman" w:cs="Times New Roman"/>
                <w:sz w:val="16"/>
                <w:szCs w:val="16"/>
              </w:rPr>
            </w:pPr>
          </w:p>
        </w:tc>
        <w:tc>
          <w:tcPr>
            <w:tcW w:w="751" w:type="dxa"/>
            <w:tcBorders>
              <w:top w:val="nil"/>
              <w:left w:val="nil"/>
              <w:bottom w:val="nil"/>
              <w:right w:val="nil"/>
            </w:tcBorders>
            <w:vAlign w:val="center"/>
          </w:tcPr>
          <w:p w14:paraId="76DA4310" w14:textId="77777777" w:rsidR="008E7448" w:rsidRPr="005D2CE7" w:rsidRDefault="008E7448" w:rsidP="00267E60">
            <w:pPr>
              <w:jc w:val="center"/>
              <w:rPr>
                <w:rFonts w:ascii="Times New Roman" w:hAnsi="Times New Roman" w:cs="Times New Roman"/>
                <w:sz w:val="16"/>
                <w:szCs w:val="16"/>
              </w:rPr>
            </w:pPr>
          </w:p>
        </w:tc>
        <w:tc>
          <w:tcPr>
            <w:tcW w:w="751" w:type="dxa"/>
            <w:tcBorders>
              <w:top w:val="nil"/>
              <w:left w:val="nil"/>
              <w:bottom w:val="nil"/>
              <w:right w:val="nil"/>
            </w:tcBorders>
          </w:tcPr>
          <w:p w14:paraId="2E4BB693" w14:textId="77777777" w:rsidR="008E7448" w:rsidRPr="005D2CE7" w:rsidRDefault="008E7448" w:rsidP="00267E60">
            <w:pPr>
              <w:jc w:val="center"/>
              <w:rPr>
                <w:rFonts w:ascii="Times New Roman" w:hAnsi="Times New Roman" w:cs="Times New Roman"/>
                <w:sz w:val="16"/>
                <w:szCs w:val="16"/>
              </w:rPr>
            </w:pPr>
          </w:p>
        </w:tc>
        <w:tc>
          <w:tcPr>
            <w:tcW w:w="715" w:type="dxa"/>
            <w:tcBorders>
              <w:top w:val="nil"/>
              <w:left w:val="nil"/>
              <w:bottom w:val="nil"/>
              <w:right w:val="nil"/>
            </w:tcBorders>
          </w:tcPr>
          <w:p w14:paraId="29A7DF53" w14:textId="77777777" w:rsidR="008E7448" w:rsidRPr="005D2CE7" w:rsidRDefault="008E7448" w:rsidP="00267E60">
            <w:pPr>
              <w:jc w:val="center"/>
              <w:rPr>
                <w:rFonts w:ascii="Times New Roman" w:hAnsi="Times New Roman" w:cs="Times New Roman"/>
                <w:sz w:val="16"/>
                <w:szCs w:val="16"/>
              </w:rPr>
            </w:pPr>
          </w:p>
        </w:tc>
        <w:tc>
          <w:tcPr>
            <w:tcW w:w="1024" w:type="dxa"/>
            <w:tcBorders>
              <w:top w:val="nil"/>
              <w:left w:val="nil"/>
              <w:bottom w:val="nil"/>
              <w:right w:val="nil"/>
            </w:tcBorders>
          </w:tcPr>
          <w:p w14:paraId="282F364A" w14:textId="77777777" w:rsidR="008E7448" w:rsidRPr="005D2CE7" w:rsidRDefault="008E7448" w:rsidP="00267E60">
            <w:pPr>
              <w:jc w:val="center"/>
              <w:rPr>
                <w:rFonts w:ascii="Times New Roman" w:hAnsi="Times New Roman" w:cs="Times New Roman"/>
                <w:sz w:val="16"/>
                <w:szCs w:val="16"/>
              </w:rPr>
            </w:pPr>
          </w:p>
        </w:tc>
        <w:tc>
          <w:tcPr>
            <w:tcW w:w="388" w:type="dxa"/>
            <w:tcBorders>
              <w:top w:val="nil"/>
              <w:left w:val="nil"/>
              <w:bottom w:val="nil"/>
              <w:right w:val="nil"/>
            </w:tcBorders>
          </w:tcPr>
          <w:p w14:paraId="36428522" w14:textId="77777777" w:rsidR="008E7448" w:rsidRPr="005D2CE7" w:rsidRDefault="008E7448" w:rsidP="00267E60">
            <w:pPr>
              <w:jc w:val="center"/>
              <w:rPr>
                <w:rFonts w:ascii="Times New Roman" w:hAnsi="Times New Roman" w:cs="Times New Roman"/>
                <w:sz w:val="16"/>
                <w:szCs w:val="16"/>
              </w:rPr>
            </w:pPr>
          </w:p>
        </w:tc>
        <w:tc>
          <w:tcPr>
            <w:tcW w:w="697" w:type="dxa"/>
            <w:tcBorders>
              <w:top w:val="nil"/>
              <w:left w:val="nil"/>
              <w:bottom w:val="nil"/>
              <w:right w:val="nil"/>
            </w:tcBorders>
          </w:tcPr>
          <w:p w14:paraId="30FA316F" w14:textId="77777777" w:rsidR="008E7448" w:rsidRPr="005D2CE7" w:rsidRDefault="008E7448" w:rsidP="00267E60">
            <w:pPr>
              <w:jc w:val="center"/>
              <w:rPr>
                <w:rFonts w:ascii="Times New Roman" w:hAnsi="Times New Roman" w:cs="Times New Roman"/>
                <w:sz w:val="16"/>
                <w:szCs w:val="16"/>
              </w:rPr>
            </w:pPr>
          </w:p>
        </w:tc>
      </w:tr>
      <w:tr w:rsidR="008E7448" w14:paraId="0C98C48B" w14:textId="77777777" w:rsidTr="00FE06E6">
        <w:trPr>
          <w:trHeight w:val="20"/>
        </w:trPr>
        <w:tc>
          <w:tcPr>
            <w:tcW w:w="2598" w:type="dxa"/>
            <w:gridSpan w:val="2"/>
            <w:tcBorders>
              <w:top w:val="nil"/>
              <w:left w:val="nil"/>
              <w:bottom w:val="nil"/>
              <w:right w:val="nil"/>
            </w:tcBorders>
          </w:tcPr>
          <w:p w14:paraId="1CBDAACE" w14:textId="3E01819E" w:rsidR="008E7448" w:rsidRPr="00223410" w:rsidRDefault="008E7448" w:rsidP="008E7448">
            <w:pPr>
              <w:rPr>
                <w:rFonts w:ascii="Times New Roman" w:hAnsi="Times New Roman" w:cs="Times New Roman"/>
              </w:rPr>
            </w:pPr>
            <w:r w:rsidRPr="00223410">
              <w:rPr>
                <w:rFonts w:ascii="Times New Roman" w:hAnsi="Times New Roman" w:cs="Times New Roman"/>
              </w:rPr>
              <w:t>Gender</w:t>
            </w:r>
            <w:r>
              <w:rPr>
                <w:rFonts w:ascii="Times New Roman" w:hAnsi="Times New Roman" w:cs="Times New Roman"/>
                <w:vertAlign w:val="superscript"/>
              </w:rPr>
              <w:t>c</w:t>
            </w:r>
          </w:p>
        </w:tc>
        <w:tc>
          <w:tcPr>
            <w:tcW w:w="236" w:type="dxa"/>
            <w:tcBorders>
              <w:top w:val="nil"/>
              <w:left w:val="nil"/>
              <w:bottom w:val="nil"/>
              <w:right w:val="nil"/>
            </w:tcBorders>
          </w:tcPr>
          <w:p w14:paraId="334E659F" w14:textId="77777777" w:rsidR="008E7448" w:rsidRPr="00223410" w:rsidRDefault="008E7448" w:rsidP="008E7448">
            <w:pPr>
              <w:rPr>
                <w:rFonts w:ascii="Times New Roman" w:hAnsi="Times New Roman" w:cs="Times New Roman"/>
              </w:rPr>
            </w:pPr>
          </w:p>
        </w:tc>
        <w:tc>
          <w:tcPr>
            <w:tcW w:w="676" w:type="dxa"/>
            <w:tcBorders>
              <w:top w:val="nil"/>
              <w:left w:val="nil"/>
              <w:bottom w:val="nil"/>
              <w:right w:val="nil"/>
            </w:tcBorders>
            <w:vAlign w:val="center"/>
          </w:tcPr>
          <w:p w14:paraId="619D54DC" w14:textId="77777777" w:rsidR="008E7448" w:rsidRPr="00223410" w:rsidRDefault="008E7448" w:rsidP="008E7448">
            <w:pPr>
              <w:jc w:val="center"/>
              <w:rPr>
                <w:rFonts w:ascii="Times New Roman" w:hAnsi="Times New Roman" w:cs="Times New Roman"/>
              </w:rPr>
            </w:pPr>
          </w:p>
        </w:tc>
        <w:tc>
          <w:tcPr>
            <w:tcW w:w="809" w:type="dxa"/>
            <w:tcBorders>
              <w:top w:val="nil"/>
              <w:left w:val="nil"/>
              <w:bottom w:val="nil"/>
              <w:right w:val="nil"/>
            </w:tcBorders>
            <w:vAlign w:val="center"/>
          </w:tcPr>
          <w:p w14:paraId="6BCD5C6D" w14:textId="7FB304FA" w:rsidR="008E7448" w:rsidRPr="00223410" w:rsidRDefault="008E7448" w:rsidP="008E7448">
            <w:pPr>
              <w:jc w:val="center"/>
              <w:rPr>
                <w:rFonts w:ascii="Times New Roman" w:hAnsi="Times New Roman" w:cs="Times New Roman"/>
              </w:rPr>
            </w:pPr>
            <w:r w:rsidRPr="00223410">
              <w:rPr>
                <w:rFonts w:ascii="Times New Roman" w:hAnsi="Times New Roman" w:cs="Times New Roman"/>
              </w:rPr>
              <w:t>-</w:t>
            </w:r>
            <w:r>
              <w:rPr>
                <w:rFonts w:ascii="Times New Roman" w:hAnsi="Times New Roman" w:cs="Times New Roman"/>
              </w:rPr>
              <w:t>2.113</w:t>
            </w:r>
          </w:p>
        </w:tc>
        <w:tc>
          <w:tcPr>
            <w:tcW w:w="751" w:type="dxa"/>
            <w:tcBorders>
              <w:top w:val="nil"/>
              <w:left w:val="nil"/>
              <w:bottom w:val="nil"/>
              <w:right w:val="nil"/>
            </w:tcBorders>
            <w:vAlign w:val="center"/>
          </w:tcPr>
          <w:p w14:paraId="405FC001" w14:textId="77777777" w:rsidR="008E7448" w:rsidRPr="00223410" w:rsidRDefault="008E7448" w:rsidP="008E7448">
            <w:pPr>
              <w:jc w:val="center"/>
              <w:rPr>
                <w:rFonts w:ascii="Times New Roman" w:hAnsi="Times New Roman" w:cs="Times New Roman"/>
              </w:rPr>
            </w:pPr>
          </w:p>
        </w:tc>
        <w:tc>
          <w:tcPr>
            <w:tcW w:w="751" w:type="dxa"/>
            <w:tcBorders>
              <w:top w:val="nil"/>
              <w:left w:val="nil"/>
              <w:bottom w:val="nil"/>
              <w:right w:val="nil"/>
            </w:tcBorders>
          </w:tcPr>
          <w:p w14:paraId="3455AA53" w14:textId="6358794F" w:rsidR="008E7448" w:rsidRPr="00223410" w:rsidRDefault="008E7448" w:rsidP="008E7448">
            <w:pPr>
              <w:jc w:val="center"/>
              <w:rPr>
                <w:rFonts w:ascii="Times New Roman" w:hAnsi="Times New Roman" w:cs="Times New Roman"/>
              </w:rPr>
            </w:pPr>
            <w:r w:rsidRPr="00223410">
              <w:rPr>
                <w:rFonts w:ascii="Times New Roman" w:hAnsi="Times New Roman" w:cs="Times New Roman"/>
              </w:rPr>
              <w:t>.</w:t>
            </w:r>
            <w:r>
              <w:rPr>
                <w:rFonts w:ascii="Times New Roman" w:hAnsi="Times New Roman" w:cs="Times New Roman"/>
              </w:rPr>
              <w:t>767</w:t>
            </w:r>
          </w:p>
        </w:tc>
        <w:tc>
          <w:tcPr>
            <w:tcW w:w="715" w:type="dxa"/>
            <w:tcBorders>
              <w:top w:val="nil"/>
              <w:left w:val="nil"/>
              <w:bottom w:val="nil"/>
              <w:right w:val="nil"/>
            </w:tcBorders>
          </w:tcPr>
          <w:p w14:paraId="55740253" w14:textId="77777777" w:rsidR="008E7448" w:rsidRPr="00223410" w:rsidRDefault="008E7448" w:rsidP="008E7448">
            <w:pPr>
              <w:jc w:val="center"/>
              <w:rPr>
                <w:rFonts w:ascii="Times New Roman" w:hAnsi="Times New Roman" w:cs="Times New Roman"/>
              </w:rPr>
            </w:pPr>
          </w:p>
        </w:tc>
        <w:tc>
          <w:tcPr>
            <w:tcW w:w="1024" w:type="dxa"/>
            <w:tcBorders>
              <w:top w:val="nil"/>
              <w:left w:val="nil"/>
              <w:bottom w:val="nil"/>
              <w:right w:val="nil"/>
            </w:tcBorders>
          </w:tcPr>
          <w:p w14:paraId="5E8A11A0" w14:textId="26B4FA57" w:rsidR="008E7448" w:rsidRDefault="008E7448" w:rsidP="008E7448">
            <w:pPr>
              <w:jc w:val="center"/>
              <w:rPr>
                <w:rFonts w:ascii="Times New Roman" w:hAnsi="Times New Roman" w:cs="Times New Roman"/>
              </w:rPr>
            </w:pPr>
            <w:r>
              <w:rPr>
                <w:rFonts w:ascii="Times New Roman" w:hAnsi="Times New Roman" w:cs="Times New Roman"/>
              </w:rPr>
              <w:t>-.148**</w:t>
            </w:r>
          </w:p>
        </w:tc>
        <w:tc>
          <w:tcPr>
            <w:tcW w:w="388" w:type="dxa"/>
            <w:tcBorders>
              <w:top w:val="nil"/>
              <w:left w:val="nil"/>
              <w:bottom w:val="nil"/>
              <w:right w:val="nil"/>
            </w:tcBorders>
          </w:tcPr>
          <w:p w14:paraId="71D32168" w14:textId="77777777" w:rsidR="008E7448" w:rsidRPr="00223410" w:rsidRDefault="008E7448" w:rsidP="008E7448">
            <w:pPr>
              <w:jc w:val="center"/>
              <w:rPr>
                <w:rFonts w:ascii="Times New Roman" w:hAnsi="Times New Roman" w:cs="Times New Roman"/>
              </w:rPr>
            </w:pPr>
          </w:p>
        </w:tc>
        <w:tc>
          <w:tcPr>
            <w:tcW w:w="697" w:type="dxa"/>
            <w:tcBorders>
              <w:top w:val="nil"/>
              <w:left w:val="nil"/>
              <w:bottom w:val="nil"/>
              <w:right w:val="nil"/>
            </w:tcBorders>
          </w:tcPr>
          <w:p w14:paraId="4BB57D67" w14:textId="77777777" w:rsidR="008E7448" w:rsidRPr="00223410" w:rsidRDefault="008E7448" w:rsidP="008E7448">
            <w:pPr>
              <w:jc w:val="center"/>
              <w:rPr>
                <w:rFonts w:ascii="Times New Roman" w:hAnsi="Times New Roman" w:cs="Times New Roman"/>
              </w:rPr>
            </w:pPr>
          </w:p>
        </w:tc>
      </w:tr>
      <w:tr w:rsidR="008E7448" w14:paraId="08E57DCD" w14:textId="77777777" w:rsidTr="00FE06E6">
        <w:trPr>
          <w:trHeight w:val="20"/>
        </w:trPr>
        <w:tc>
          <w:tcPr>
            <w:tcW w:w="2598" w:type="dxa"/>
            <w:gridSpan w:val="2"/>
            <w:tcBorders>
              <w:top w:val="nil"/>
              <w:left w:val="nil"/>
              <w:bottom w:val="nil"/>
              <w:right w:val="nil"/>
            </w:tcBorders>
          </w:tcPr>
          <w:p w14:paraId="370D6FA9" w14:textId="77777777" w:rsidR="008E7448" w:rsidRPr="00223410" w:rsidRDefault="008E7448" w:rsidP="00267E60">
            <w:pPr>
              <w:rPr>
                <w:rFonts w:ascii="Times New Roman" w:hAnsi="Times New Roman" w:cs="Times New Roman"/>
              </w:rPr>
            </w:pPr>
          </w:p>
        </w:tc>
        <w:tc>
          <w:tcPr>
            <w:tcW w:w="236" w:type="dxa"/>
            <w:tcBorders>
              <w:top w:val="nil"/>
              <w:left w:val="nil"/>
              <w:bottom w:val="nil"/>
              <w:right w:val="nil"/>
            </w:tcBorders>
          </w:tcPr>
          <w:p w14:paraId="19816FE7" w14:textId="77777777" w:rsidR="008E7448" w:rsidRPr="00223410" w:rsidRDefault="008E7448" w:rsidP="00267E60">
            <w:pPr>
              <w:rPr>
                <w:rFonts w:ascii="Times New Roman" w:hAnsi="Times New Roman" w:cs="Times New Roman"/>
              </w:rPr>
            </w:pPr>
          </w:p>
        </w:tc>
        <w:tc>
          <w:tcPr>
            <w:tcW w:w="676" w:type="dxa"/>
            <w:tcBorders>
              <w:top w:val="nil"/>
              <w:left w:val="nil"/>
              <w:bottom w:val="nil"/>
              <w:right w:val="nil"/>
            </w:tcBorders>
            <w:vAlign w:val="center"/>
          </w:tcPr>
          <w:p w14:paraId="15AEABAA" w14:textId="77777777" w:rsidR="008E7448" w:rsidRPr="00223410" w:rsidRDefault="008E7448" w:rsidP="00267E60">
            <w:pPr>
              <w:jc w:val="center"/>
              <w:rPr>
                <w:rFonts w:ascii="Times New Roman" w:hAnsi="Times New Roman" w:cs="Times New Roman"/>
              </w:rPr>
            </w:pPr>
          </w:p>
        </w:tc>
        <w:tc>
          <w:tcPr>
            <w:tcW w:w="809" w:type="dxa"/>
            <w:tcBorders>
              <w:top w:val="nil"/>
              <w:left w:val="nil"/>
              <w:bottom w:val="nil"/>
              <w:right w:val="nil"/>
            </w:tcBorders>
            <w:vAlign w:val="center"/>
          </w:tcPr>
          <w:p w14:paraId="68FC5BD1" w14:textId="77777777" w:rsidR="008E7448" w:rsidRPr="00223410" w:rsidRDefault="008E7448" w:rsidP="00267E60">
            <w:pPr>
              <w:jc w:val="center"/>
              <w:rPr>
                <w:rFonts w:ascii="Times New Roman" w:hAnsi="Times New Roman" w:cs="Times New Roman"/>
              </w:rPr>
            </w:pPr>
          </w:p>
        </w:tc>
        <w:tc>
          <w:tcPr>
            <w:tcW w:w="751" w:type="dxa"/>
            <w:tcBorders>
              <w:top w:val="nil"/>
              <w:left w:val="nil"/>
              <w:bottom w:val="nil"/>
              <w:right w:val="nil"/>
            </w:tcBorders>
            <w:vAlign w:val="center"/>
          </w:tcPr>
          <w:p w14:paraId="345B5092" w14:textId="77777777" w:rsidR="008E7448" w:rsidRPr="00223410" w:rsidRDefault="008E7448" w:rsidP="00267E60">
            <w:pPr>
              <w:jc w:val="center"/>
              <w:rPr>
                <w:rFonts w:ascii="Times New Roman" w:hAnsi="Times New Roman" w:cs="Times New Roman"/>
              </w:rPr>
            </w:pPr>
          </w:p>
        </w:tc>
        <w:tc>
          <w:tcPr>
            <w:tcW w:w="751" w:type="dxa"/>
            <w:tcBorders>
              <w:top w:val="nil"/>
              <w:left w:val="nil"/>
              <w:bottom w:val="nil"/>
              <w:right w:val="nil"/>
            </w:tcBorders>
          </w:tcPr>
          <w:p w14:paraId="2E2EBD3E" w14:textId="77777777" w:rsidR="008E7448" w:rsidRPr="00223410" w:rsidRDefault="008E7448" w:rsidP="00267E60">
            <w:pPr>
              <w:jc w:val="center"/>
              <w:rPr>
                <w:rFonts w:ascii="Times New Roman" w:hAnsi="Times New Roman" w:cs="Times New Roman"/>
              </w:rPr>
            </w:pPr>
          </w:p>
        </w:tc>
        <w:tc>
          <w:tcPr>
            <w:tcW w:w="715" w:type="dxa"/>
            <w:tcBorders>
              <w:top w:val="nil"/>
              <w:left w:val="nil"/>
              <w:bottom w:val="nil"/>
              <w:right w:val="nil"/>
            </w:tcBorders>
          </w:tcPr>
          <w:p w14:paraId="521EC2F2" w14:textId="77777777" w:rsidR="008E7448" w:rsidRPr="00223410" w:rsidRDefault="008E7448" w:rsidP="00267E60">
            <w:pPr>
              <w:jc w:val="center"/>
              <w:rPr>
                <w:rFonts w:ascii="Times New Roman" w:hAnsi="Times New Roman" w:cs="Times New Roman"/>
              </w:rPr>
            </w:pPr>
          </w:p>
        </w:tc>
        <w:tc>
          <w:tcPr>
            <w:tcW w:w="1024" w:type="dxa"/>
            <w:tcBorders>
              <w:top w:val="nil"/>
              <w:left w:val="nil"/>
              <w:bottom w:val="nil"/>
              <w:right w:val="nil"/>
            </w:tcBorders>
          </w:tcPr>
          <w:p w14:paraId="0129AC70" w14:textId="77777777" w:rsidR="008E7448" w:rsidRDefault="008E7448" w:rsidP="00267E60">
            <w:pPr>
              <w:jc w:val="center"/>
              <w:rPr>
                <w:rFonts w:ascii="Times New Roman" w:hAnsi="Times New Roman" w:cs="Times New Roman"/>
              </w:rPr>
            </w:pPr>
          </w:p>
        </w:tc>
        <w:tc>
          <w:tcPr>
            <w:tcW w:w="388" w:type="dxa"/>
            <w:tcBorders>
              <w:top w:val="nil"/>
              <w:left w:val="nil"/>
              <w:bottom w:val="nil"/>
              <w:right w:val="nil"/>
            </w:tcBorders>
          </w:tcPr>
          <w:p w14:paraId="36C8F518" w14:textId="77777777" w:rsidR="008E7448" w:rsidRPr="00223410" w:rsidRDefault="008E7448" w:rsidP="00267E60">
            <w:pPr>
              <w:jc w:val="center"/>
              <w:rPr>
                <w:rFonts w:ascii="Times New Roman" w:hAnsi="Times New Roman" w:cs="Times New Roman"/>
              </w:rPr>
            </w:pPr>
          </w:p>
        </w:tc>
        <w:tc>
          <w:tcPr>
            <w:tcW w:w="697" w:type="dxa"/>
            <w:tcBorders>
              <w:top w:val="nil"/>
              <w:left w:val="nil"/>
              <w:bottom w:val="nil"/>
              <w:right w:val="nil"/>
            </w:tcBorders>
          </w:tcPr>
          <w:p w14:paraId="566F5A3B" w14:textId="77777777" w:rsidR="008E7448" w:rsidRPr="00223410" w:rsidRDefault="008E7448" w:rsidP="00267E60">
            <w:pPr>
              <w:jc w:val="center"/>
              <w:rPr>
                <w:rFonts w:ascii="Times New Roman" w:hAnsi="Times New Roman" w:cs="Times New Roman"/>
              </w:rPr>
            </w:pPr>
          </w:p>
        </w:tc>
      </w:tr>
      <w:tr w:rsidR="008E7448" w14:paraId="2BBEB107" w14:textId="77777777" w:rsidTr="00FE06E6">
        <w:trPr>
          <w:trHeight w:val="20"/>
        </w:trPr>
        <w:tc>
          <w:tcPr>
            <w:tcW w:w="2598" w:type="dxa"/>
            <w:gridSpan w:val="2"/>
            <w:tcBorders>
              <w:top w:val="nil"/>
              <w:left w:val="nil"/>
              <w:bottom w:val="nil"/>
              <w:right w:val="nil"/>
            </w:tcBorders>
          </w:tcPr>
          <w:p w14:paraId="5B3A90A6" w14:textId="6C0C8F68" w:rsidR="008E7448" w:rsidRPr="00FE06E6" w:rsidRDefault="008E7448" w:rsidP="00267E60">
            <w:pPr>
              <w:rPr>
                <w:rFonts w:ascii="Times New Roman" w:hAnsi="Times New Roman" w:cs="Times New Roman"/>
                <w:u w:val="single"/>
              </w:rPr>
            </w:pPr>
            <w:r w:rsidRPr="00FE06E6">
              <w:rPr>
                <w:rFonts w:ascii="Times New Roman" w:hAnsi="Times New Roman" w:cs="Times New Roman"/>
                <w:u w:val="single"/>
              </w:rPr>
              <w:t>Step 2</w:t>
            </w:r>
          </w:p>
        </w:tc>
        <w:tc>
          <w:tcPr>
            <w:tcW w:w="236" w:type="dxa"/>
            <w:tcBorders>
              <w:top w:val="nil"/>
              <w:left w:val="nil"/>
              <w:bottom w:val="nil"/>
              <w:right w:val="nil"/>
            </w:tcBorders>
          </w:tcPr>
          <w:p w14:paraId="70CC1575" w14:textId="77777777" w:rsidR="008E7448" w:rsidRPr="00223410" w:rsidRDefault="008E7448" w:rsidP="00267E60">
            <w:pPr>
              <w:rPr>
                <w:rFonts w:ascii="Times New Roman" w:hAnsi="Times New Roman" w:cs="Times New Roman"/>
              </w:rPr>
            </w:pPr>
          </w:p>
        </w:tc>
        <w:tc>
          <w:tcPr>
            <w:tcW w:w="676" w:type="dxa"/>
            <w:tcBorders>
              <w:top w:val="nil"/>
              <w:left w:val="nil"/>
              <w:bottom w:val="nil"/>
              <w:right w:val="nil"/>
            </w:tcBorders>
            <w:vAlign w:val="center"/>
          </w:tcPr>
          <w:p w14:paraId="60600B95" w14:textId="77777777" w:rsidR="008E7448" w:rsidRPr="00223410" w:rsidRDefault="008E7448" w:rsidP="00267E60">
            <w:pPr>
              <w:jc w:val="center"/>
              <w:rPr>
                <w:rFonts w:ascii="Times New Roman" w:hAnsi="Times New Roman" w:cs="Times New Roman"/>
              </w:rPr>
            </w:pPr>
          </w:p>
        </w:tc>
        <w:tc>
          <w:tcPr>
            <w:tcW w:w="809" w:type="dxa"/>
            <w:tcBorders>
              <w:top w:val="nil"/>
              <w:left w:val="nil"/>
              <w:bottom w:val="nil"/>
              <w:right w:val="nil"/>
            </w:tcBorders>
            <w:vAlign w:val="center"/>
          </w:tcPr>
          <w:p w14:paraId="5FA94A7D" w14:textId="77777777" w:rsidR="008E7448" w:rsidRPr="00223410" w:rsidRDefault="008E7448" w:rsidP="00267E60">
            <w:pPr>
              <w:jc w:val="center"/>
              <w:rPr>
                <w:rFonts w:ascii="Times New Roman" w:hAnsi="Times New Roman" w:cs="Times New Roman"/>
              </w:rPr>
            </w:pPr>
          </w:p>
        </w:tc>
        <w:tc>
          <w:tcPr>
            <w:tcW w:w="751" w:type="dxa"/>
            <w:tcBorders>
              <w:top w:val="nil"/>
              <w:left w:val="nil"/>
              <w:bottom w:val="nil"/>
              <w:right w:val="nil"/>
            </w:tcBorders>
            <w:vAlign w:val="center"/>
          </w:tcPr>
          <w:p w14:paraId="7C9B84CF" w14:textId="77777777" w:rsidR="008E7448" w:rsidRPr="00223410" w:rsidRDefault="008E7448" w:rsidP="00267E60">
            <w:pPr>
              <w:jc w:val="center"/>
              <w:rPr>
                <w:rFonts w:ascii="Times New Roman" w:hAnsi="Times New Roman" w:cs="Times New Roman"/>
              </w:rPr>
            </w:pPr>
          </w:p>
        </w:tc>
        <w:tc>
          <w:tcPr>
            <w:tcW w:w="751" w:type="dxa"/>
            <w:tcBorders>
              <w:top w:val="nil"/>
              <w:left w:val="nil"/>
              <w:bottom w:val="nil"/>
              <w:right w:val="nil"/>
            </w:tcBorders>
          </w:tcPr>
          <w:p w14:paraId="7542EC83" w14:textId="77777777" w:rsidR="008E7448" w:rsidRPr="00223410" w:rsidRDefault="008E7448" w:rsidP="00267E60">
            <w:pPr>
              <w:jc w:val="center"/>
              <w:rPr>
                <w:rFonts w:ascii="Times New Roman" w:hAnsi="Times New Roman" w:cs="Times New Roman"/>
              </w:rPr>
            </w:pPr>
          </w:p>
        </w:tc>
        <w:tc>
          <w:tcPr>
            <w:tcW w:w="715" w:type="dxa"/>
            <w:tcBorders>
              <w:top w:val="nil"/>
              <w:left w:val="nil"/>
              <w:bottom w:val="nil"/>
              <w:right w:val="nil"/>
            </w:tcBorders>
          </w:tcPr>
          <w:p w14:paraId="23784C69" w14:textId="77777777" w:rsidR="008E7448" w:rsidRPr="00223410" w:rsidRDefault="008E7448" w:rsidP="00267E60">
            <w:pPr>
              <w:jc w:val="center"/>
              <w:rPr>
                <w:rFonts w:ascii="Times New Roman" w:hAnsi="Times New Roman" w:cs="Times New Roman"/>
              </w:rPr>
            </w:pPr>
          </w:p>
        </w:tc>
        <w:tc>
          <w:tcPr>
            <w:tcW w:w="1024" w:type="dxa"/>
            <w:tcBorders>
              <w:top w:val="nil"/>
              <w:left w:val="nil"/>
              <w:bottom w:val="nil"/>
              <w:right w:val="nil"/>
            </w:tcBorders>
          </w:tcPr>
          <w:p w14:paraId="5918247F" w14:textId="77777777" w:rsidR="008E7448" w:rsidRDefault="008E7448" w:rsidP="00267E60">
            <w:pPr>
              <w:jc w:val="center"/>
              <w:rPr>
                <w:rFonts w:ascii="Times New Roman" w:hAnsi="Times New Roman" w:cs="Times New Roman"/>
              </w:rPr>
            </w:pPr>
          </w:p>
        </w:tc>
        <w:tc>
          <w:tcPr>
            <w:tcW w:w="388" w:type="dxa"/>
            <w:tcBorders>
              <w:top w:val="nil"/>
              <w:left w:val="nil"/>
              <w:bottom w:val="nil"/>
              <w:right w:val="nil"/>
            </w:tcBorders>
          </w:tcPr>
          <w:p w14:paraId="0E3CF980" w14:textId="77777777" w:rsidR="008E7448" w:rsidRPr="00223410" w:rsidRDefault="008E7448" w:rsidP="00267E60">
            <w:pPr>
              <w:jc w:val="center"/>
              <w:rPr>
                <w:rFonts w:ascii="Times New Roman" w:hAnsi="Times New Roman" w:cs="Times New Roman"/>
              </w:rPr>
            </w:pPr>
          </w:p>
        </w:tc>
        <w:tc>
          <w:tcPr>
            <w:tcW w:w="697" w:type="dxa"/>
            <w:tcBorders>
              <w:top w:val="nil"/>
              <w:left w:val="nil"/>
              <w:bottom w:val="nil"/>
              <w:right w:val="nil"/>
            </w:tcBorders>
          </w:tcPr>
          <w:p w14:paraId="543C636A" w14:textId="77777777" w:rsidR="008E7448" w:rsidRPr="00223410" w:rsidRDefault="008E7448" w:rsidP="00267E60">
            <w:pPr>
              <w:jc w:val="center"/>
              <w:rPr>
                <w:rFonts w:ascii="Times New Roman" w:hAnsi="Times New Roman" w:cs="Times New Roman"/>
              </w:rPr>
            </w:pPr>
          </w:p>
        </w:tc>
      </w:tr>
      <w:tr w:rsidR="008E7448" w:rsidRPr="005D2CE7" w14:paraId="3C5A3769" w14:textId="77777777" w:rsidTr="00FE06E6">
        <w:trPr>
          <w:trHeight w:val="20"/>
        </w:trPr>
        <w:tc>
          <w:tcPr>
            <w:tcW w:w="2598" w:type="dxa"/>
            <w:gridSpan w:val="2"/>
            <w:tcBorders>
              <w:top w:val="nil"/>
              <w:left w:val="nil"/>
              <w:bottom w:val="nil"/>
              <w:right w:val="nil"/>
            </w:tcBorders>
          </w:tcPr>
          <w:p w14:paraId="79323186" w14:textId="77777777" w:rsidR="008E7448" w:rsidRPr="005D2CE7" w:rsidRDefault="008E7448" w:rsidP="00267E60">
            <w:pPr>
              <w:rPr>
                <w:rFonts w:ascii="Times New Roman" w:hAnsi="Times New Roman" w:cs="Times New Roman"/>
                <w:sz w:val="16"/>
                <w:szCs w:val="16"/>
              </w:rPr>
            </w:pPr>
          </w:p>
        </w:tc>
        <w:tc>
          <w:tcPr>
            <w:tcW w:w="236" w:type="dxa"/>
            <w:tcBorders>
              <w:top w:val="nil"/>
              <w:left w:val="nil"/>
              <w:bottom w:val="nil"/>
              <w:right w:val="nil"/>
            </w:tcBorders>
          </w:tcPr>
          <w:p w14:paraId="15A2ED33" w14:textId="77777777" w:rsidR="008E7448" w:rsidRPr="005D2CE7" w:rsidRDefault="008E7448" w:rsidP="00267E60">
            <w:pPr>
              <w:rPr>
                <w:rFonts w:ascii="Times New Roman" w:hAnsi="Times New Roman" w:cs="Times New Roman"/>
                <w:sz w:val="16"/>
                <w:szCs w:val="16"/>
              </w:rPr>
            </w:pPr>
          </w:p>
        </w:tc>
        <w:tc>
          <w:tcPr>
            <w:tcW w:w="676" w:type="dxa"/>
            <w:tcBorders>
              <w:top w:val="nil"/>
              <w:left w:val="nil"/>
              <w:bottom w:val="nil"/>
              <w:right w:val="nil"/>
            </w:tcBorders>
            <w:vAlign w:val="center"/>
          </w:tcPr>
          <w:p w14:paraId="26727966" w14:textId="77777777" w:rsidR="008E7448" w:rsidRPr="005D2CE7" w:rsidRDefault="008E7448" w:rsidP="00267E60">
            <w:pPr>
              <w:jc w:val="center"/>
              <w:rPr>
                <w:rFonts w:ascii="Times New Roman" w:hAnsi="Times New Roman" w:cs="Times New Roman"/>
                <w:sz w:val="16"/>
                <w:szCs w:val="16"/>
              </w:rPr>
            </w:pPr>
          </w:p>
        </w:tc>
        <w:tc>
          <w:tcPr>
            <w:tcW w:w="809" w:type="dxa"/>
            <w:tcBorders>
              <w:top w:val="nil"/>
              <w:left w:val="nil"/>
              <w:bottom w:val="nil"/>
              <w:right w:val="nil"/>
            </w:tcBorders>
            <w:vAlign w:val="center"/>
          </w:tcPr>
          <w:p w14:paraId="10A7F68E" w14:textId="77777777" w:rsidR="008E7448" w:rsidRPr="005D2CE7" w:rsidRDefault="008E7448" w:rsidP="00267E60">
            <w:pPr>
              <w:jc w:val="center"/>
              <w:rPr>
                <w:rFonts w:ascii="Times New Roman" w:hAnsi="Times New Roman" w:cs="Times New Roman"/>
                <w:sz w:val="16"/>
                <w:szCs w:val="16"/>
              </w:rPr>
            </w:pPr>
          </w:p>
        </w:tc>
        <w:tc>
          <w:tcPr>
            <w:tcW w:w="751" w:type="dxa"/>
            <w:tcBorders>
              <w:top w:val="nil"/>
              <w:left w:val="nil"/>
              <w:bottom w:val="nil"/>
              <w:right w:val="nil"/>
            </w:tcBorders>
            <w:vAlign w:val="center"/>
          </w:tcPr>
          <w:p w14:paraId="16AA576B" w14:textId="77777777" w:rsidR="008E7448" w:rsidRPr="005D2CE7" w:rsidRDefault="008E7448" w:rsidP="00267E60">
            <w:pPr>
              <w:jc w:val="center"/>
              <w:rPr>
                <w:rFonts w:ascii="Times New Roman" w:hAnsi="Times New Roman" w:cs="Times New Roman"/>
                <w:sz w:val="16"/>
                <w:szCs w:val="16"/>
              </w:rPr>
            </w:pPr>
          </w:p>
        </w:tc>
        <w:tc>
          <w:tcPr>
            <w:tcW w:w="751" w:type="dxa"/>
            <w:tcBorders>
              <w:top w:val="nil"/>
              <w:left w:val="nil"/>
              <w:bottom w:val="nil"/>
              <w:right w:val="nil"/>
            </w:tcBorders>
          </w:tcPr>
          <w:p w14:paraId="1FE84F55" w14:textId="77777777" w:rsidR="008E7448" w:rsidRPr="005D2CE7" w:rsidRDefault="008E7448" w:rsidP="00267E60">
            <w:pPr>
              <w:jc w:val="center"/>
              <w:rPr>
                <w:rFonts w:ascii="Times New Roman" w:hAnsi="Times New Roman" w:cs="Times New Roman"/>
                <w:sz w:val="16"/>
                <w:szCs w:val="16"/>
              </w:rPr>
            </w:pPr>
          </w:p>
        </w:tc>
        <w:tc>
          <w:tcPr>
            <w:tcW w:w="715" w:type="dxa"/>
            <w:tcBorders>
              <w:top w:val="nil"/>
              <w:left w:val="nil"/>
              <w:bottom w:val="nil"/>
              <w:right w:val="nil"/>
            </w:tcBorders>
          </w:tcPr>
          <w:p w14:paraId="2E3830D8" w14:textId="77777777" w:rsidR="008E7448" w:rsidRPr="005D2CE7" w:rsidRDefault="008E7448" w:rsidP="00267E60">
            <w:pPr>
              <w:jc w:val="center"/>
              <w:rPr>
                <w:rFonts w:ascii="Times New Roman" w:hAnsi="Times New Roman" w:cs="Times New Roman"/>
                <w:sz w:val="16"/>
                <w:szCs w:val="16"/>
              </w:rPr>
            </w:pPr>
          </w:p>
        </w:tc>
        <w:tc>
          <w:tcPr>
            <w:tcW w:w="1024" w:type="dxa"/>
            <w:tcBorders>
              <w:top w:val="nil"/>
              <w:left w:val="nil"/>
              <w:bottom w:val="nil"/>
              <w:right w:val="nil"/>
            </w:tcBorders>
          </w:tcPr>
          <w:p w14:paraId="3CB69474" w14:textId="77777777" w:rsidR="008E7448" w:rsidRPr="005D2CE7" w:rsidRDefault="008E7448" w:rsidP="00267E60">
            <w:pPr>
              <w:jc w:val="center"/>
              <w:rPr>
                <w:rFonts w:ascii="Times New Roman" w:hAnsi="Times New Roman" w:cs="Times New Roman"/>
                <w:sz w:val="16"/>
                <w:szCs w:val="16"/>
              </w:rPr>
            </w:pPr>
          </w:p>
        </w:tc>
        <w:tc>
          <w:tcPr>
            <w:tcW w:w="388" w:type="dxa"/>
            <w:tcBorders>
              <w:top w:val="nil"/>
              <w:left w:val="nil"/>
              <w:bottom w:val="nil"/>
              <w:right w:val="nil"/>
            </w:tcBorders>
          </w:tcPr>
          <w:p w14:paraId="4369F2A4" w14:textId="77777777" w:rsidR="008E7448" w:rsidRPr="005D2CE7" w:rsidRDefault="008E7448" w:rsidP="00267E60">
            <w:pPr>
              <w:jc w:val="center"/>
              <w:rPr>
                <w:rFonts w:ascii="Times New Roman" w:hAnsi="Times New Roman" w:cs="Times New Roman"/>
                <w:sz w:val="16"/>
                <w:szCs w:val="16"/>
              </w:rPr>
            </w:pPr>
          </w:p>
        </w:tc>
        <w:tc>
          <w:tcPr>
            <w:tcW w:w="697" w:type="dxa"/>
            <w:tcBorders>
              <w:top w:val="nil"/>
              <w:left w:val="nil"/>
              <w:bottom w:val="nil"/>
              <w:right w:val="nil"/>
            </w:tcBorders>
          </w:tcPr>
          <w:p w14:paraId="528E68E0" w14:textId="77777777" w:rsidR="008E7448" w:rsidRPr="005D2CE7" w:rsidRDefault="008E7448" w:rsidP="00267E60">
            <w:pPr>
              <w:jc w:val="center"/>
              <w:rPr>
                <w:rFonts w:ascii="Times New Roman" w:hAnsi="Times New Roman" w:cs="Times New Roman"/>
                <w:sz w:val="16"/>
                <w:szCs w:val="16"/>
              </w:rPr>
            </w:pPr>
          </w:p>
        </w:tc>
      </w:tr>
      <w:tr w:rsidR="00E42B82" w14:paraId="6FC0B5DF" w14:textId="77777777" w:rsidTr="00FE06E6">
        <w:trPr>
          <w:trHeight w:val="20"/>
        </w:trPr>
        <w:tc>
          <w:tcPr>
            <w:tcW w:w="2598" w:type="dxa"/>
            <w:gridSpan w:val="2"/>
            <w:tcBorders>
              <w:top w:val="nil"/>
              <w:left w:val="nil"/>
              <w:bottom w:val="nil"/>
              <w:right w:val="nil"/>
            </w:tcBorders>
          </w:tcPr>
          <w:p w14:paraId="085AC25A" w14:textId="76C0D069" w:rsidR="00E42B82" w:rsidRPr="000924D6" w:rsidRDefault="00E42B82" w:rsidP="00DC6234">
            <w:pPr>
              <w:rPr>
                <w:rFonts w:ascii="Times New Roman" w:hAnsi="Times New Roman" w:cs="Times New Roman"/>
                <w:vertAlign w:val="superscript"/>
              </w:rPr>
            </w:pPr>
            <w:r w:rsidRPr="00223410">
              <w:rPr>
                <w:rFonts w:ascii="Times New Roman" w:hAnsi="Times New Roman" w:cs="Times New Roman"/>
              </w:rPr>
              <w:t>Gender</w:t>
            </w:r>
          </w:p>
        </w:tc>
        <w:tc>
          <w:tcPr>
            <w:tcW w:w="236" w:type="dxa"/>
            <w:tcBorders>
              <w:top w:val="nil"/>
              <w:left w:val="nil"/>
              <w:bottom w:val="nil"/>
              <w:right w:val="nil"/>
            </w:tcBorders>
          </w:tcPr>
          <w:p w14:paraId="1CDEB39D" w14:textId="77777777" w:rsidR="00E42B82" w:rsidRPr="00223410" w:rsidRDefault="00E42B82" w:rsidP="00267E60">
            <w:pPr>
              <w:rPr>
                <w:rFonts w:ascii="Times New Roman" w:hAnsi="Times New Roman" w:cs="Times New Roman"/>
              </w:rPr>
            </w:pPr>
          </w:p>
        </w:tc>
        <w:tc>
          <w:tcPr>
            <w:tcW w:w="676" w:type="dxa"/>
            <w:tcBorders>
              <w:top w:val="nil"/>
              <w:left w:val="nil"/>
              <w:bottom w:val="nil"/>
              <w:right w:val="nil"/>
            </w:tcBorders>
            <w:vAlign w:val="center"/>
          </w:tcPr>
          <w:p w14:paraId="269D5B5D" w14:textId="77777777" w:rsidR="00E42B82" w:rsidRPr="00223410" w:rsidRDefault="00E42B82" w:rsidP="00267E60">
            <w:pPr>
              <w:jc w:val="center"/>
              <w:rPr>
                <w:rFonts w:ascii="Times New Roman" w:hAnsi="Times New Roman" w:cs="Times New Roman"/>
              </w:rPr>
            </w:pPr>
          </w:p>
        </w:tc>
        <w:tc>
          <w:tcPr>
            <w:tcW w:w="809" w:type="dxa"/>
            <w:tcBorders>
              <w:top w:val="nil"/>
              <w:left w:val="nil"/>
              <w:bottom w:val="nil"/>
              <w:right w:val="nil"/>
            </w:tcBorders>
            <w:vAlign w:val="center"/>
          </w:tcPr>
          <w:p w14:paraId="7DC6C3A4" w14:textId="77777777" w:rsidR="00E42B82" w:rsidRPr="00223410" w:rsidRDefault="00E42B82" w:rsidP="00267E60">
            <w:pPr>
              <w:jc w:val="center"/>
              <w:rPr>
                <w:rFonts w:ascii="Times New Roman" w:hAnsi="Times New Roman" w:cs="Times New Roman"/>
              </w:rPr>
            </w:pPr>
            <w:r w:rsidRPr="00223410">
              <w:rPr>
                <w:rFonts w:ascii="Times New Roman" w:hAnsi="Times New Roman" w:cs="Times New Roman"/>
              </w:rPr>
              <w:t>-</w:t>
            </w:r>
            <w:r>
              <w:rPr>
                <w:rFonts w:ascii="Times New Roman" w:hAnsi="Times New Roman" w:cs="Times New Roman"/>
              </w:rPr>
              <w:t>1.725</w:t>
            </w:r>
          </w:p>
        </w:tc>
        <w:tc>
          <w:tcPr>
            <w:tcW w:w="751" w:type="dxa"/>
            <w:tcBorders>
              <w:top w:val="nil"/>
              <w:left w:val="nil"/>
              <w:bottom w:val="nil"/>
              <w:right w:val="nil"/>
            </w:tcBorders>
            <w:vAlign w:val="center"/>
          </w:tcPr>
          <w:p w14:paraId="4D4C6802" w14:textId="77777777" w:rsidR="00E42B82" w:rsidRPr="00223410" w:rsidRDefault="00E42B82" w:rsidP="00267E60">
            <w:pPr>
              <w:jc w:val="center"/>
              <w:rPr>
                <w:rFonts w:ascii="Times New Roman" w:hAnsi="Times New Roman" w:cs="Times New Roman"/>
              </w:rPr>
            </w:pPr>
          </w:p>
        </w:tc>
        <w:tc>
          <w:tcPr>
            <w:tcW w:w="751" w:type="dxa"/>
            <w:tcBorders>
              <w:top w:val="nil"/>
              <w:left w:val="nil"/>
              <w:bottom w:val="nil"/>
              <w:right w:val="nil"/>
            </w:tcBorders>
          </w:tcPr>
          <w:p w14:paraId="073EF144" w14:textId="77777777" w:rsidR="00E42B82" w:rsidRPr="00223410" w:rsidRDefault="00E42B82" w:rsidP="00267E60">
            <w:pPr>
              <w:jc w:val="center"/>
              <w:rPr>
                <w:rFonts w:ascii="Times New Roman" w:hAnsi="Times New Roman" w:cs="Times New Roman"/>
              </w:rPr>
            </w:pPr>
            <w:r w:rsidRPr="00223410">
              <w:rPr>
                <w:rFonts w:ascii="Times New Roman" w:hAnsi="Times New Roman" w:cs="Times New Roman"/>
              </w:rPr>
              <w:t>.</w:t>
            </w:r>
            <w:r>
              <w:rPr>
                <w:rFonts w:ascii="Times New Roman" w:hAnsi="Times New Roman" w:cs="Times New Roman"/>
              </w:rPr>
              <w:t>707</w:t>
            </w:r>
          </w:p>
        </w:tc>
        <w:tc>
          <w:tcPr>
            <w:tcW w:w="715" w:type="dxa"/>
            <w:tcBorders>
              <w:top w:val="nil"/>
              <w:left w:val="nil"/>
              <w:bottom w:val="nil"/>
              <w:right w:val="nil"/>
            </w:tcBorders>
          </w:tcPr>
          <w:p w14:paraId="14BA7DB2" w14:textId="77777777" w:rsidR="00E42B82" w:rsidRPr="00223410" w:rsidRDefault="00E42B82" w:rsidP="00267E60">
            <w:pPr>
              <w:jc w:val="center"/>
              <w:rPr>
                <w:rFonts w:ascii="Times New Roman" w:hAnsi="Times New Roman" w:cs="Times New Roman"/>
              </w:rPr>
            </w:pPr>
          </w:p>
        </w:tc>
        <w:tc>
          <w:tcPr>
            <w:tcW w:w="1024" w:type="dxa"/>
            <w:tcBorders>
              <w:top w:val="nil"/>
              <w:left w:val="nil"/>
              <w:bottom w:val="nil"/>
              <w:right w:val="nil"/>
            </w:tcBorders>
          </w:tcPr>
          <w:p w14:paraId="5174CDC9" w14:textId="77777777" w:rsidR="00E42B82" w:rsidRPr="00223410" w:rsidRDefault="00E42B82" w:rsidP="00267E60">
            <w:pPr>
              <w:jc w:val="center"/>
              <w:rPr>
                <w:rFonts w:ascii="Times New Roman" w:hAnsi="Times New Roman" w:cs="Times New Roman"/>
              </w:rPr>
            </w:pPr>
            <w:r>
              <w:rPr>
                <w:rFonts w:ascii="Times New Roman" w:hAnsi="Times New Roman" w:cs="Times New Roman"/>
              </w:rPr>
              <w:t>-.121*</w:t>
            </w:r>
          </w:p>
        </w:tc>
        <w:tc>
          <w:tcPr>
            <w:tcW w:w="388" w:type="dxa"/>
            <w:tcBorders>
              <w:top w:val="nil"/>
              <w:left w:val="nil"/>
              <w:bottom w:val="nil"/>
              <w:right w:val="nil"/>
            </w:tcBorders>
          </w:tcPr>
          <w:p w14:paraId="090773BC" w14:textId="77777777" w:rsidR="00E42B82" w:rsidRPr="00223410" w:rsidRDefault="00E42B82" w:rsidP="00267E60">
            <w:pPr>
              <w:jc w:val="center"/>
              <w:rPr>
                <w:rFonts w:ascii="Times New Roman" w:hAnsi="Times New Roman" w:cs="Times New Roman"/>
              </w:rPr>
            </w:pPr>
          </w:p>
        </w:tc>
        <w:tc>
          <w:tcPr>
            <w:tcW w:w="697" w:type="dxa"/>
            <w:tcBorders>
              <w:top w:val="nil"/>
              <w:left w:val="nil"/>
              <w:bottom w:val="nil"/>
              <w:right w:val="nil"/>
            </w:tcBorders>
          </w:tcPr>
          <w:p w14:paraId="7DEFB35B" w14:textId="77777777" w:rsidR="00E42B82" w:rsidRPr="00223410" w:rsidRDefault="00E42B82" w:rsidP="00267E60">
            <w:pPr>
              <w:jc w:val="center"/>
              <w:rPr>
                <w:rFonts w:ascii="Times New Roman" w:hAnsi="Times New Roman" w:cs="Times New Roman"/>
              </w:rPr>
            </w:pPr>
          </w:p>
        </w:tc>
      </w:tr>
      <w:tr w:rsidR="00E42B82" w14:paraId="495E341E" w14:textId="77777777" w:rsidTr="00FE06E6">
        <w:trPr>
          <w:trHeight w:val="20"/>
        </w:trPr>
        <w:tc>
          <w:tcPr>
            <w:tcW w:w="2598" w:type="dxa"/>
            <w:gridSpan w:val="2"/>
            <w:tcBorders>
              <w:top w:val="nil"/>
              <w:left w:val="nil"/>
              <w:bottom w:val="nil"/>
              <w:right w:val="nil"/>
            </w:tcBorders>
          </w:tcPr>
          <w:p w14:paraId="4F0E2A1E" w14:textId="77777777" w:rsidR="00E42B82" w:rsidRPr="005D2CE7" w:rsidRDefault="00E42B82" w:rsidP="00267E60">
            <w:pPr>
              <w:rPr>
                <w:rFonts w:ascii="Times New Roman" w:hAnsi="Times New Roman" w:cs="Times New Roman"/>
                <w:sz w:val="16"/>
                <w:szCs w:val="16"/>
              </w:rPr>
            </w:pPr>
          </w:p>
        </w:tc>
        <w:tc>
          <w:tcPr>
            <w:tcW w:w="236" w:type="dxa"/>
            <w:tcBorders>
              <w:top w:val="nil"/>
              <w:left w:val="nil"/>
              <w:bottom w:val="nil"/>
              <w:right w:val="nil"/>
            </w:tcBorders>
          </w:tcPr>
          <w:p w14:paraId="6D728F59" w14:textId="77777777" w:rsidR="00E42B82" w:rsidRPr="005D2CE7" w:rsidRDefault="00E42B82" w:rsidP="00267E60">
            <w:pPr>
              <w:rPr>
                <w:rFonts w:ascii="Times New Roman" w:hAnsi="Times New Roman" w:cs="Times New Roman"/>
                <w:sz w:val="16"/>
                <w:szCs w:val="16"/>
              </w:rPr>
            </w:pPr>
          </w:p>
        </w:tc>
        <w:tc>
          <w:tcPr>
            <w:tcW w:w="676" w:type="dxa"/>
            <w:tcBorders>
              <w:top w:val="nil"/>
              <w:left w:val="nil"/>
              <w:bottom w:val="nil"/>
              <w:right w:val="nil"/>
            </w:tcBorders>
            <w:vAlign w:val="center"/>
          </w:tcPr>
          <w:p w14:paraId="5EF229FD" w14:textId="77777777" w:rsidR="00E42B82" w:rsidRPr="005D2CE7" w:rsidRDefault="00E42B82" w:rsidP="00267E60">
            <w:pPr>
              <w:jc w:val="center"/>
              <w:rPr>
                <w:rFonts w:ascii="Times New Roman" w:hAnsi="Times New Roman" w:cs="Times New Roman"/>
                <w:sz w:val="16"/>
                <w:szCs w:val="16"/>
              </w:rPr>
            </w:pPr>
          </w:p>
        </w:tc>
        <w:tc>
          <w:tcPr>
            <w:tcW w:w="809" w:type="dxa"/>
            <w:tcBorders>
              <w:top w:val="nil"/>
              <w:left w:val="nil"/>
              <w:bottom w:val="nil"/>
              <w:right w:val="nil"/>
            </w:tcBorders>
            <w:vAlign w:val="center"/>
          </w:tcPr>
          <w:p w14:paraId="0B41B50A" w14:textId="77777777" w:rsidR="00E42B82" w:rsidRPr="005D2CE7" w:rsidRDefault="00E42B82" w:rsidP="00267E60">
            <w:pPr>
              <w:jc w:val="center"/>
              <w:rPr>
                <w:rFonts w:ascii="Times New Roman" w:hAnsi="Times New Roman" w:cs="Times New Roman"/>
                <w:sz w:val="16"/>
                <w:szCs w:val="16"/>
              </w:rPr>
            </w:pPr>
          </w:p>
        </w:tc>
        <w:tc>
          <w:tcPr>
            <w:tcW w:w="751" w:type="dxa"/>
            <w:tcBorders>
              <w:top w:val="nil"/>
              <w:left w:val="nil"/>
              <w:bottom w:val="nil"/>
              <w:right w:val="nil"/>
            </w:tcBorders>
            <w:vAlign w:val="center"/>
          </w:tcPr>
          <w:p w14:paraId="72CB0A36" w14:textId="77777777" w:rsidR="00E42B82" w:rsidRPr="005D2CE7" w:rsidRDefault="00E42B82" w:rsidP="00267E60">
            <w:pPr>
              <w:jc w:val="center"/>
              <w:rPr>
                <w:rFonts w:ascii="Times New Roman" w:hAnsi="Times New Roman" w:cs="Times New Roman"/>
                <w:sz w:val="16"/>
                <w:szCs w:val="16"/>
              </w:rPr>
            </w:pPr>
          </w:p>
        </w:tc>
        <w:tc>
          <w:tcPr>
            <w:tcW w:w="751" w:type="dxa"/>
            <w:tcBorders>
              <w:top w:val="nil"/>
              <w:left w:val="nil"/>
              <w:bottom w:val="nil"/>
              <w:right w:val="nil"/>
            </w:tcBorders>
            <w:vAlign w:val="center"/>
          </w:tcPr>
          <w:p w14:paraId="7253A1B1" w14:textId="77777777" w:rsidR="00E42B82" w:rsidRPr="005D2CE7" w:rsidRDefault="00E42B82" w:rsidP="00267E60">
            <w:pPr>
              <w:jc w:val="center"/>
              <w:rPr>
                <w:rFonts w:ascii="Times New Roman" w:hAnsi="Times New Roman" w:cs="Times New Roman"/>
                <w:sz w:val="16"/>
                <w:szCs w:val="16"/>
              </w:rPr>
            </w:pPr>
          </w:p>
        </w:tc>
        <w:tc>
          <w:tcPr>
            <w:tcW w:w="715" w:type="dxa"/>
            <w:tcBorders>
              <w:top w:val="nil"/>
              <w:left w:val="nil"/>
              <w:bottom w:val="nil"/>
              <w:right w:val="nil"/>
            </w:tcBorders>
            <w:vAlign w:val="center"/>
          </w:tcPr>
          <w:p w14:paraId="0D6EE8AF" w14:textId="77777777" w:rsidR="00E42B82" w:rsidRPr="005D2CE7" w:rsidRDefault="00E42B82" w:rsidP="00267E60">
            <w:pPr>
              <w:jc w:val="center"/>
              <w:rPr>
                <w:rFonts w:ascii="Times New Roman" w:hAnsi="Times New Roman" w:cs="Times New Roman"/>
                <w:sz w:val="16"/>
                <w:szCs w:val="16"/>
              </w:rPr>
            </w:pPr>
          </w:p>
        </w:tc>
        <w:tc>
          <w:tcPr>
            <w:tcW w:w="1024" w:type="dxa"/>
            <w:tcBorders>
              <w:top w:val="nil"/>
              <w:left w:val="nil"/>
              <w:bottom w:val="nil"/>
              <w:right w:val="nil"/>
            </w:tcBorders>
            <w:vAlign w:val="center"/>
          </w:tcPr>
          <w:p w14:paraId="72E12BE8" w14:textId="77777777" w:rsidR="00E42B82" w:rsidRPr="005D2CE7" w:rsidRDefault="00E42B82" w:rsidP="00267E60">
            <w:pPr>
              <w:jc w:val="center"/>
              <w:rPr>
                <w:rFonts w:ascii="Times New Roman" w:hAnsi="Times New Roman" w:cs="Times New Roman"/>
                <w:sz w:val="16"/>
                <w:szCs w:val="16"/>
              </w:rPr>
            </w:pPr>
          </w:p>
        </w:tc>
        <w:tc>
          <w:tcPr>
            <w:tcW w:w="388" w:type="dxa"/>
            <w:tcBorders>
              <w:top w:val="nil"/>
              <w:left w:val="nil"/>
              <w:bottom w:val="nil"/>
              <w:right w:val="nil"/>
            </w:tcBorders>
          </w:tcPr>
          <w:p w14:paraId="435E552C" w14:textId="77777777" w:rsidR="00E42B82" w:rsidRPr="005D2CE7" w:rsidRDefault="00E42B82" w:rsidP="00267E60">
            <w:pPr>
              <w:jc w:val="center"/>
              <w:rPr>
                <w:rFonts w:ascii="Times New Roman" w:hAnsi="Times New Roman" w:cs="Times New Roman"/>
                <w:sz w:val="16"/>
                <w:szCs w:val="16"/>
              </w:rPr>
            </w:pPr>
          </w:p>
        </w:tc>
        <w:tc>
          <w:tcPr>
            <w:tcW w:w="697" w:type="dxa"/>
            <w:tcBorders>
              <w:top w:val="nil"/>
              <w:left w:val="nil"/>
              <w:bottom w:val="nil"/>
              <w:right w:val="nil"/>
            </w:tcBorders>
          </w:tcPr>
          <w:p w14:paraId="14F6566C" w14:textId="77777777" w:rsidR="00E42B82" w:rsidRPr="005D2CE7" w:rsidRDefault="00E42B82" w:rsidP="00267E60">
            <w:pPr>
              <w:jc w:val="center"/>
              <w:rPr>
                <w:rFonts w:ascii="Times New Roman" w:hAnsi="Times New Roman" w:cs="Times New Roman"/>
                <w:sz w:val="16"/>
                <w:szCs w:val="16"/>
              </w:rPr>
            </w:pPr>
          </w:p>
        </w:tc>
      </w:tr>
      <w:tr w:rsidR="00E42B82" w14:paraId="363D61C0" w14:textId="77777777" w:rsidTr="00FE06E6">
        <w:trPr>
          <w:trHeight w:val="20"/>
        </w:trPr>
        <w:tc>
          <w:tcPr>
            <w:tcW w:w="2598" w:type="dxa"/>
            <w:gridSpan w:val="2"/>
            <w:tcBorders>
              <w:top w:val="nil"/>
              <w:left w:val="nil"/>
              <w:bottom w:val="nil"/>
              <w:right w:val="nil"/>
            </w:tcBorders>
          </w:tcPr>
          <w:p w14:paraId="3E02364B" w14:textId="7E8BC38E" w:rsidR="00E42B82" w:rsidRPr="006761F9" w:rsidRDefault="00E42B82" w:rsidP="00DC6234">
            <w:pPr>
              <w:rPr>
                <w:rFonts w:ascii="Times New Roman" w:hAnsi="Times New Roman" w:cs="Times New Roman"/>
                <w:vertAlign w:val="superscript"/>
              </w:rPr>
            </w:pPr>
            <w:r>
              <w:rPr>
                <w:rFonts w:ascii="Times New Roman" w:hAnsi="Times New Roman" w:cs="Times New Roman"/>
              </w:rPr>
              <w:t>PFE</w:t>
            </w:r>
            <w:r w:rsidR="006761F9">
              <w:rPr>
                <w:rFonts w:ascii="Times New Roman" w:hAnsi="Times New Roman" w:cs="Times New Roman"/>
                <w:vertAlign w:val="superscript"/>
              </w:rPr>
              <w:t>d</w:t>
            </w:r>
          </w:p>
        </w:tc>
        <w:tc>
          <w:tcPr>
            <w:tcW w:w="236" w:type="dxa"/>
            <w:tcBorders>
              <w:top w:val="nil"/>
              <w:left w:val="nil"/>
              <w:bottom w:val="nil"/>
              <w:right w:val="nil"/>
            </w:tcBorders>
          </w:tcPr>
          <w:p w14:paraId="75E9BB73" w14:textId="77777777" w:rsidR="00E42B82" w:rsidRPr="00223410" w:rsidRDefault="00E42B82" w:rsidP="00267E60">
            <w:pPr>
              <w:rPr>
                <w:rFonts w:ascii="Times New Roman" w:hAnsi="Times New Roman" w:cs="Times New Roman"/>
              </w:rPr>
            </w:pPr>
          </w:p>
        </w:tc>
        <w:tc>
          <w:tcPr>
            <w:tcW w:w="676" w:type="dxa"/>
            <w:tcBorders>
              <w:top w:val="nil"/>
              <w:left w:val="nil"/>
              <w:bottom w:val="nil"/>
              <w:right w:val="nil"/>
            </w:tcBorders>
            <w:vAlign w:val="center"/>
          </w:tcPr>
          <w:p w14:paraId="22C933AC" w14:textId="77777777" w:rsidR="00E42B82" w:rsidRPr="00223410" w:rsidRDefault="00E42B82" w:rsidP="00267E60">
            <w:pPr>
              <w:jc w:val="center"/>
              <w:rPr>
                <w:rFonts w:ascii="Times New Roman" w:hAnsi="Times New Roman" w:cs="Times New Roman"/>
              </w:rPr>
            </w:pPr>
          </w:p>
        </w:tc>
        <w:tc>
          <w:tcPr>
            <w:tcW w:w="809" w:type="dxa"/>
            <w:tcBorders>
              <w:top w:val="nil"/>
              <w:left w:val="nil"/>
              <w:bottom w:val="nil"/>
              <w:right w:val="nil"/>
            </w:tcBorders>
            <w:vAlign w:val="center"/>
          </w:tcPr>
          <w:p w14:paraId="1BD021EE" w14:textId="77777777" w:rsidR="00E42B82" w:rsidRPr="00223410" w:rsidRDefault="00E42B82" w:rsidP="00267E60">
            <w:pPr>
              <w:jc w:val="center"/>
              <w:rPr>
                <w:rFonts w:ascii="Times New Roman" w:hAnsi="Times New Roman" w:cs="Times New Roman"/>
              </w:rPr>
            </w:pPr>
            <w:r>
              <w:rPr>
                <w:rFonts w:ascii="Times New Roman" w:hAnsi="Times New Roman" w:cs="Times New Roman"/>
              </w:rPr>
              <w:t>-.079</w:t>
            </w:r>
          </w:p>
        </w:tc>
        <w:tc>
          <w:tcPr>
            <w:tcW w:w="751" w:type="dxa"/>
            <w:tcBorders>
              <w:top w:val="nil"/>
              <w:left w:val="nil"/>
              <w:bottom w:val="nil"/>
              <w:right w:val="nil"/>
            </w:tcBorders>
            <w:vAlign w:val="center"/>
          </w:tcPr>
          <w:p w14:paraId="1AB27623" w14:textId="77777777" w:rsidR="00E42B82" w:rsidRPr="00223410" w:rsidRDefault="00E42B82" w:rsidP="00267E60">
            <w:pPr>
              <w:jc w:val="center"/>
              <w:rPr>
                <w:rFonts w:ascii="Times New Roman" w:hAnsi="Times New Roman" w:cs="Times New Roman"/>
              </w:rPr>
            </w:pPr>
          </w:p>
        </w:tc>
        <w:tc>
          <w:tcPr>
            <w:tcW w:w="751" w:type="dxa"/>
            <w:tcBorders>
              <w:top w:val="nil"/>
              <w:left w:val="nil"/>
              <w:bottom w:val="nil"/>
              <w:right w:val="nil"/>
            </w:tcBorders>
            <w:vAlign w:val="center"/>
          </w:tcPr>
          <w:p w14:paraId="4B6AEBEA" w14:textId="77777777" w:rsidR="00E42B82" w:rsidRPr="00223410" w:rsidRDefault="00E42B82" w:rsidP="00267E60">
            <w:pPr>
              <w:jc w:val="center"/>
              <w:rPr>
                <w:rFonts w:ascii="Times New Roman" w:hAnsi="Times New Roman" w:cs="Times New Roman"/>
              </w:rPr>
            </w:pPr>
            <w:r>
              <w:rPr>
                <w:rFonts w:ascii="Times New Roman" w:hAnsi="Times New Roman" w:cs="Times New Roman"/>
              </w:rPr>
              <w:t>.031</w:t>
            </w:r>
          </w:p>
        </w:tc>
        <w:tc>
          <w:tcPr>
            <w:tcW w:w="715" w:type="dxa"/>
            <w:tcBorders>
              <w:top w:val="nil"/>
              <w:left w:val="nil"/>
              <w:bottom w:val="nil"/>
              <w:right w:val="nil"/>
            </w:tcBorders>
          </w:tcPr>
          <w:p w14:paraId="5FE9499F" w14:textId="77777777" w:rsidR="00E42B82" w:rsidRPr="00223410" w:rsidRDefault="00E42B82" w:rsidP="00267E60">
            <w:pPr>
              <w:jc w:val="center"/>
              <w:rPr>
                <w:rFonts w:ascii="Times New Roman" w:hAnsi="Times New Roman" w:cs="Times New Roman"/>
              </w:rPr>
            </w:pPr>
          </w:p>
        </w:tc>
        <w:tc>
          <w:tcPr>
            <w:tcW w:w="1024" w:type="dxa"/>
            <w:tcBorders>
              <w:top w:val="nil"/>
              <w:left w:val="nil"/>
              <w:bottom w:val="nil"/>
              <w:right w:val="nil"/>
            </w:tcBorders>
          </w:tcPr>
          <w:p w14:paraId="13BA3BE5" w14:textId="77777777" w:rsidR="00E42B82" w:rsidRPr="00223410" w:rsidRDefault="00E42B82" w:rsidP="00267E60">
            <w:pPr>
              <w:jc w:val="center"/>
              <w:rPr>
                <w:rFonts w:ascii="Times New Roman" w:hAnsi="Times New Roman" w:cs="Times New Roman"/>
              </w:rPr>
            </w:pPr>
            <w:r>
              <w:rPr>
                <w:rFonts w:ascii="Times New Roman" w:hAnsi="Times New Roman" w:cs="Times New Roman"/>
              </w:rPr>
              <w:t>-.167*</w:t>
            </w:r>
          </w:p>
        </w:tc>
        <w:tc>
          <w:tcPr>
            <w:tcW w:w="388" w:type="dxa"/>
            <w:tcBorders>
              <w:top w:val="nil"/>
              <w:left w:val="nil"/>
              <w:bottom w:val="nil"/>
              <w:right w:val="nil"/>
            </w:tcBorders>
          </w:tcPr>
          <w:p w14:paraId="6A987F94" w14:textId="77777777" w:rsidR="00E42B82" w:rsidRPr="00223410" w:rsidRDefault="00E42B82" w:rsidP="00267E60">
            <w:pPr>
              <w:jc w:val="center"/>
              <w:rPr>
                <w:rFonts w:ascii="Times New Roman" w:hAnsi="Times New Roman" w:cs="Times New Roman"/>
              </w:rPr>
            </w:pPr>
          </w:p>
        </w:tc>
        <w:tc>
          <w:tcPr>
            <w:tcW w:w="697" w:type="dxa"/>
            <w:tcBorders>
              <w:top w:val="nil"/>
              <w:left w:val="nil"/>
              <w:bottom w:val="nil"/>
              <w:right w:val="nil"/>
            </w:tcBorders>
          </w:tcPr>
          <w:p w14:paraId="7763443A" w14:textId="77777777" w:rsidR="00E42B82" w:rsidRPr="00223410" w:rsidRDefault="00E42B82" w:rsidP="00267E60">
            <w:pPr>
              <w:jc w:val="center"/>
              <w:rPr>
                <w:rFonts w:ascii="Times New Roman" w:hAnsi="Times New Roman" w:cs="Times New Roman"/>
              </w:rPr>
            </w:pPr>
          </w:p>
        </w:tc>
      </w:tr>
      <w:tr w:rsidR="00E42B82" w14:paraId="1EF44F5B" w14:textId="77777777" w:rsidTr="00FE06E6">
        <w:trPr>
          <w:trHeight w:val="20"/>
        </w:trPr>
        <w:tc>
          <w:tcPr>
            <w:tcW w:w="2598" w:type="dxa"/>
            <w:gridSpan w:val="2"/>
            <w:tcBorders>
              <w:top w:val="nil"/>
              <w:left w:val="nil"/>
              <w:bottom w:val="nil"/>
              <w:right w:val="nil"/>
            </w:tcBorders>
          </w:tcPr>
          <w:p w14:paraId="6BDBE62D" w14:textId="77777777" w:rsidR="00E42B82" w:rsidRPr="005D2CE7" w:rsidRDefault="00E42B82" w:rsidP="00267E60">
            <w:pPr>
              <w:tabs>
                <w:tab w:val="left" w:pos="495"/>
                <w:tab w:val="center" w:pos="1191"/>
              </w:tabs>
              <w:rPr>
                <w:rFonts w:ascii="Times New Roman" w:hAnsi="Times New Roman" w:cs="Times New Roman"/>
                <w:sz w:val="16"/>
                <w:szCs w:val="16"/>
              </w:rPr>
            </w:pPr>
          </w:p>
        </w:tc>
        <w:tc>
          <w:tcPr>
            <w:tcW w:w="236" w:type="dxa"/>
            <w:tcBorders>
              <w:top w:val="nil"/>
              <w:left w:val="nil"/>
              <w:bottom w:val="nil"/>
              <w:right w:val="nil"/>
            </w:tcBorders>
          </w:tcPr>
          <w:p w14:paraId="6E1A4DF9" w14:textId="77777777" w:rsidR="00E42B82" w:rsidRPr="005D2CE7" w:rsidRDefault="00E42B82" w:rsidP="00267E60">
            <w:pPr>
              <w:rPr>
                <w:rFonts w:ascii="Times New Roman" w:hAnsi="Times New Roman" w:cs="Times New Roman"/>
                <w:sz w:val="16"/>
                <w:szCs w:val="16"/>
              </w:rPr>
            </w:pPr>
          </w:p>
        </w:tc>
        <w:tc>
          <w:tcPr>
            <w:tcW w:w="676" w:type="dxa"/>
            <w:tcBorders>
              <w:top w:val="nil"/>
              <w:left w:val="nil"/>
              <w:bottom w:val="nil"/>
              <w:right w:val="nil"/>
            </w:tcBorders>
            <w:vAlign w:val="center"/>
          </w:tcPr>
          <w:p w14:paraId="022E2C97" w14:textId="77777777" w:rsidR="00E42B82" w:rsidRPr="005D2CE7" w:rsidRDefault="00E42B82" w:rsidP="00267E60">
            <w:pPr>
              <w:jc w:val="center"/>
              <w:rPr>
                <w:rFonts w:ascii="Times New Roman" w:hAnsi="Times New Roman" w:cs="Times New Roman"/>
                <w:sz w:val="16"/>
                <w:szCs w:val="16"/>
              </w:rPr>
            </w:pPr>
          </w:p>
        </w:tc>
        <w:tc>
          <w:tcPr>
            <w:tcW w:w="809" w:type="dxa"/>
            <w:tcBorders>
              <w:top w:val="nil"/>
              <w:left w:val="nil"/>
              <w:bottom w:val="nil"/>
              <w:right w:val="nil"/>
            </w:tcBorders>
            <w:vAlign w:val="center"/>
          </w:tcPr>
          <w:p w14:paraId="40715C52" w14:textId="77777777" w:rsidR="00E42B82" w:rsidRPr="005D2CE7" w:rsidRDefault="00E42B82" w:rsidP="00267E60">
            <w:pPr>
              <w:jc w:val="center"/>
              <w:rPr>
                <w:rFonts w:ascii="Times New Roman" w:hAnsi="Times New Roman" w:cs="Times New Roman"/>
                <w:sz w:val="16"/>
                <w:szCs w:val="16"/>
              </w:rPr>
            </w:pPr>
          </w:p>
        </w:tc>
        <w:tc>
          <w:tcPr>
            <w:tcW w:w="751" w:type="dxa"/>
            <w:tcBorders>
              <w:top w:val="nil"/>
              <w:left w:val="nil"/>
              <w:bottom w:val="nil"/>
              <w:right w:val="nil"/>
            </w:tcBorders>
            <w:vAlign w:val="center"/>
          </w:tcPr>
          <w:p w14:paraId="57EF89DC" w14:textId="77777777" w:rsidR="00E42B82" w:rsidRPr="005D2CE7" w:rsidRDefault="00E42B82" w:rsidP="00267E60">
            <w:pPr>
              <w:jc w:val="center"/>
              <w:rPr>
                <w:rFonts w:ascii="Times New Roman" w:hAnsi="Times New Roman" w:cs="Times New Roman"/>
                <w:sz w:val="16"/>
                <w:szCs w:val="16"/>
              </w:rPr>
            </w:pPr>
          </w:p>
        </w:tc>
        <w:tc>
          <w:tcPr>
            <w:tcW w:w="751" w:type="dxa"/>
            <w:tcBorders>
              <w:top w:val="nil"/>
              <w:left w:val="nil"/>
              <w:bottom w:val="nil"/>
              <w:right w:val="nil"/>
            </w:tcBorders>
            <w:vAlign w:val="center"/>
          </w:tcPr>
          <w:p w14:paraId="1B88A620" w14:textId="77777777" w:rsidR="00E42B82" w:rsidRPr="005D2CE7" w:rsidRDefault="00E42B82" w:rsidP="00267E60">
            <w:pPr>
              <w:jc w:val="center"/>
              <w:rPr>
                <w:rFonts w:ascii="Times New Roman" w:hAnsi="Times New Roman" w:cs="Times New Roman"/>
                <w:sz w:val="16"/>
                <w:szCs w:val="16"/>
              </w:rPr>
            </w:pPr>
          </w:p>
        </w:tc>
        <w:tc>
          <w:tcPr>
            <w:tcW w:w="715" w:type="dxa"/>
            <w:tcBorders>
              <w:top w:val="nil"/>
              <w:left w:val="nil"/>
              <w:bottom w:val="nil"/>
              <w:right w:val="nil"/>
            </w:tcBorders>
            <w:vAlign w:val="center"/>
          </w:tcPr>
          <w:p w14:paraId="6459CDFF" w14:textId="77777777" w:rsidR="00E42B82" w:rsidRPr="005D2CE7" w:rsidRDefault="00E42B82" w:rsidP="00267E60">
            <w:pPr>
              <w:jc w:val="center"/>
              <w:rPr>
                <w:rFonts w:ascii="Times New Roman" w:hAnsi="Times New Roman" w:cs="Times New Roman"/>
                <w:sz w:val="16"/>
                <w:szCs w:val="16"/>
              </w:rPr>
            </w:pPr>
          </w:p>
        </w:tc>
        <w:tc>
          <w:tcPr>
            <w:tcW w:w="1024" w:type="dxa"/>
            <w:tcBorders>
              <w:top w:val="nil"/>
              <w:left w:val="nil"/>
              <w:bottom w:val="nil"/>
              <w:right w:val="nil"/>
            </w:tcBorders>
            <w:vAlign w:val="center"/>
          </w:tcPr>
          <w:p w14:paraId="6440AE90" w14:textId="77777777" w:rsidR="00E42B82" w:rsidRPr="005D2CE7" w:rsidRDefault="00E42B82" w:rsidP="00267E60">
            <w:pPr>
              <w:jc w:val="center"/>
              <w:rPr>
                <w:rFonts w:ascii="Times New Roman" w:hAnsi="Times New Roman" w:cs="Times New Roman"/>
                <w:sz w:val="16"/>
                <w:szCs w:val="16"/>
              </w:rPr>
            </w:pPr>
          </w:p>
        </w:tc>
        <w:tc>
          <w:tcPr>
            <w:tcW w:w="388" w:type="dxa"/>
            <w:tcBorders>
              <w:top w:val="nil"/>
              <w:left w:val="nil"/>
              <w:bottom w:val="nil"/>
              <w:right w:val="nil"/>
            </w:tcBorders>
          </w:tcPr>
          <w:p w14:paraId="2075BEFA" w14:textId="77777777" w:rsidR="00E42B82" w:rsidRPr="005D2CE7" w:rsidRDefault="00E42B82" w:rsidP="00267E60">
            <w:pPr>
              <w:jc w:val="center"/>
              <w:rPr>
                <w:rFonts w:ascii="Times New Roman" w:hAnsi="Times New Roman" w:cs="Times New Roman"/>
                <w:sz w:val="16"/>
                <w:szCs w:val="16"/>
              </w:rPr>
            </w:pPr>
          </w:p>
        </w:tc>
        <w:tc>
          <w:tcPr>
            <w:tcW w:w="697" w:type="dxa"/>
            <w:tcBorders>
              <w:top w:val="nil"/>
              <w:left w:val="nil"/>
              <w:bottom w:val="nil"/>
              <w:right w:val="nil"/>
            </w:tcBorders>
          </w:tcPr>
          <w:p w14:paraId="602C4F8A" w14:textId="77777777" w:rsidR="00E42B82" w:rsidRPr="005D2CE7" w:rsidRDefault="00E42B82" w:rsidP="00267E60">
            <w:pPr>
              <w:jc w:val="center"/>
              <w:rPr>
                <w:rFonts w:ascii="Times New Roman" w:hAnsi="Times New Roman" w:cs="Times New Roman"/>
                <w:sz w:val="16"/>
                <w:szCs w:val="16"/>
              </w:rPr>
            </w:pPr>
          </w:p>
        </w:tc>
      </w:tr>
      <w:tr w:rsidR="00E42B82" w14:paraId="3804C1A4" w14:textId="77777777" w:rsidTr="00FE06E6">
        <w:trPr>
          <w:trHeight w:val="20"/>
        </w:trPr>
        <w:tc>
          <w:tcPr>
            <w:tcW w:w="2598" w:type="dxa"/>
            <w:gridSpan w:val="2"/>
            <w:tcBorders>
              <w:top w:val="nil"/>
              <w:left w:val="nil"/>
              <w:bottom w:val="nil"/>
              <w:right w:val="nil"/>
            </w:tcBorders>
          </w:tcPr>
          <w:p w14:paraId="1D9510F4" w14:textId="52DA1B7E" w:rsidR="00E42B82" w:rsidRPr="006761F9" w:rsidRDefault="00E42B82" w:rsidP="00DC6234">
            <w:pPr>
              <w:rPr>
                <w:rFonts w:ascii="Times New Roman" w:hAnsi="Times New Roman" w:cs="Times New Roman"/>
                <w:vertAlign w:val="superscript"/>
              </w:rPr>
            </w:pPr>
            <w:r>
              <w:rPr>
                <w:rFonts w:ascii="Times New Roman" w:hAnsi="Times New Roman" w:cs="Times New Roman"/>
              </w:rPr>
              <w:t>EFE</w:t>
            </w:r>
            <w:r w:rsidR="006761F9">
              <w:rPr>
                <w:rFonts w:ascii="Times New Roman" w:hAnsi="Times New Roman" w:cs="Times New Roman"/>
                <w:vertAlign w:val="superscript"/>
              </w:rPr>
              <w:t>d</w:t>
            </w:r>
          </w:p>
        </w:tc>
        <w:tc>
          <w:tcPr>
            <w:tcW w:w="236" w:type="dxa"/>
            <w:tcBorders>
              <w:top w:val="nil"/>
              <w:left w:val="nil"/>
              <w:bottom w:val="nil"/>
              <w:right w:val="nil"/>
            </w:tcBorders>
          </w:tcPr>
          <w:p w14:paraId="7AB831A3" w14:textId="77777777" w:rsidR="00E42B82" w:rsidRPr="00223410" w:rsidRDefault="00E42B82" w:rsidP="00267E60">
            <w:pPr>
              <w:rPr>
                <w:rFonts w:ascii="Times New Roman" w:hAnsi="Times New Roman" w:cs="Times New Roman"/>
              </w:rPr>
            </w:pPr>
          </w:p>
        </w:tc>
        <w:tc>
          <w:tcPr>
            <w:tcW w:w="676" w:type="dxa"/>
            <w:tcBorders>
              <w:top w:val="nil"/>
              <w:left w:val="nil"/>
              <w:bottom w:val="nil"/>
              <w:right w:val="nil"/>
            </w:tcBorders>
            <w:vAlign w:val="center"/>
          </w:tcPr>
          <w:p w14:paraId="0755219F" w14:textId="77777777" w:rsidR="00E42B82" w:rsidRPr="00223410" w:rsidRDefault="00E42B82" w:rsidP="00267E60">
            <w:pPr>
              <w:jc w:val="center"/>
              <w:rPr>
                <w:rFonts w:ascii="Times New Roman" w:hAnsi="Times New Roman" w:cs="Times New Roman"/>
              </w:rPr>
            </w:pPr>
          </w:p>
        </w:tc>
        <w:tc>
          <w:tcPr>
            <w:tcW w:w="809" w:type="dxa"/>
            <w:tcBorders>
              <w:top w:val="nil"/>
              <w:left w:val="nil"/>
              <w:bottom w:val="nil"/>
              <w:right w:val="nil"/>
            </w:tcBorders>
            <w:vAlign w:val="center"/>
          </w:tcPr>
          <w:p w14:paraId="67F77759" w14:textId="77777777" w:rsidR="00E42B82" w:rsidRPr="007F6211" w:rsidRDefault="00E42B82" w:rsidP="00267E60">
            <w:pPr>
              <w:jc w:val="center"/>
              <w:rPr>
                <w:rFonts w:ascii="Times New Roman" w:hAnsi="Times New Roman" w:cs="Times New Roman"/>
              </w:rPr>
            </w:pPr>
            <w:r w:rsidRPr="007F6211">
              <w:rPr>
                <w:rFonts w:ascii="Times New Roman" w:hAnsi="Times New Roman" w:cs="Times New Roman"/>
              </w:rPr>
              <w:t>.0</w:t>
            </w:r>
            <w:r>
              <w:rPr>
                <w:rFonts w:ascii="Times New Roman" w:hAnsi="Times New Roman" w:cs="Times New Roman"/>
              </w:rPr>
              <w:t>71</w:t>
            </w:r>
          </w:p>
        </w:tc>
        <w:tc>
          <w:tcPr>
            <w:tcW w:w="751" w:type="dxa"/>
            <w:tcBorders>
              <w:top w:val="nil"/>
              <w:left w:val="nil"/>
              <w:bottom w:val="nil"/>
              <w:right w:val="nil"/>
            </w:tcBorders>
            <w:vAlign w:val="center"/>
          </w:tcPr>
          <w:p w14:paraId="1BAA8014" w14:textId="77777777" w:rsidR="00E42B82" w:rsidRPr="007F6211" w:rsidRDefault="00E42B82" w:rsidP="00267E60">
            <w:pPr>
              <w:jc w:val="center"/>
              <w:rPr>
                <w:rFonts w:ascii="Times New Roman" w:hAnsi="Times New Roman" w:cs="Times New Roman"/>
              </w:rPr>
            </w:pPr>
          </w:p>
        </w:tc>
        <w:tc>
          <w:tcPr>
            <w:tcW w:w="751" w:type="dxa"/>
            <w:tcBorders>
              <w:top w:val="nil"/>
              <w:left w:val="nil"/>
              <w:bottom w:val="nil"/>
              <w:right w:val="nil"/>
            </w:tcBorders>
            <w:vAlign w:val="center"/>
          </w:tcPr>
          <w:p w14:paraId="77004492" w14:textId="77777777" w:rsidR="00E42B82" w:rsidRPr="007F6211" w:rsidRDefault="00E42B82" w:rsidP="00267E60">
            <w:pPr>
              <w:jc w:val="center"/>
              <w:rPr>
                <w:rFonts w:ascii="Times New Roman" w:hAnsi="Times New Roman" w:cs="Times New Roman"/>
              </w:rPr>
            </w:pPr>
            <w:r w:rsidRPr="007F6211">
              <w:rPr>
                <w:rFonts w:ascii="Times New Roman" w:hAnsi="Times New Roman" w:cs="Times New Roman"/>
              </w:rPr>
              <w:t>.031</w:t>
            </w:r>
          </w:p>
        </w:tc>
        <w:tc>
          <w:tcPr>
            <w:tcW w:w="715" w:type="dxa"/>
            <w:tcBorders>
              <w:top w:val="nil"/>
              <w:left w:val="nil"/>
              <w:bottom w:val="nil"/>
              <w:right w:val="nil"/>
            </w:tcBorders>
            <w:vAlign w:val="center"/>
          </w:tcPr>
          <w:p w14:paraId="605395EA" w14:textId="77777777" w:rsidR="00E42B82" w:rsidRPr="007F6211" w:rsidRDefault="00E42B82" w:rsidP="00267E60">
            <w:pPr>
              <w:jc w:val="center"/>
              <w:rPr>
                <w:rFonts w:ascii="Times New Roman" w:hAnsi="Times New Roman" w:cs="Times New Roman"/>
              </w:rPr>
            </w:pPr>
          </w:p>
        </w:tc>
        <w:tc>
          <w:tcPr>
            <w:tcW w:w="1024" w:type="dxa"/>
            <w:tcBorders>
              <w:top w:val="nil"/>
              <w:left w:val="nil"/>
              <w:bottom w:val="nil"/>
              <w:right w:val="nil"/>
            </w:tcBorders>
          </w:tcPr>
          <w:p w14:paraId="01AB1C09" w14:textId="77777777" w:rsidR="00E42B82" w:rsidRPr="007F6211" w:rsidRDefault="00E42B82" w:rsidP="00267E60">
            <w:pPr>
              <w:jc w:val="center"/>
              <w:rPr>
                <w:rFonts w:ascii="Times New Roman" w:hAnsi="Times New Roman" w:cs="Times New Roman"/>
              </w:rPr>
            </w:pPr>
            <w:r w:rsidRPr="007F6211">
              <w:rPr>
                <w:rFonts w:ascii="Times New Roman" w:hAnsi="Times New Roman" w:cs="Times New Roman"/>
              </w:rPr>
              <w:t>.1</w:t>
            </w:r>
            <w:r>
              <w:rPr>
                <w:rFonts w:ascii="Times New Roman" w:hAnsi="Times New Roman" w:cs="Times New Roman"/>
              </w:rPr>
              <w:t>49*</w:t>
            </w:r>
          </w:p>
        </w:tc>
        <w:tc>
          <w:tcPr>
            <w:tcW w:w="388" w:type="dxa"/>
            <w:tcBorders>
              <w:top w:val="nil"/>
              <w:left w:val="nil"/>
              <w:bottom w:val="nil"/>
              <w:right w:val="nil"/>
            </w:tcBorders>
          </w:tcPr>
          <w:p w14:paraId="1C5F3992" w14:textId="77777777" w:rsidR="00E42B82" w:rsidRPr="00223410" w:rsidRDefault="00E42B82" w:rsidP="00267E60">
            <w:pPr>
              <w:jc w:val="center"/>
              <w:rPr>
                <w:rFonts w:ascii="Times New Roman" w:hAnsi="Times New Roman" w:cs="Times New Roman"/>
              </w:rPr>
            </w:pPr>
          </w:p>
        </w:tc>
        <w:tc>
          <w:tcPr>
            <w:tcW w:w="697" w:type="dxa"/>
            <w:tcBorders>
              <w:top w:val="nil"/>
              <w:left w:val="nil"/>
              <w:bottom w:val="nil"/>
              <w:right w:val="nil"/>
            </w:tcBorders>
          </w:tcPr>
          <w:p w14:paraId="0C3067A4" w14:textId="77777777" w:rsidR="00E42B82" w:rsidRPr="00223410" w:rsidRDefault="00E42B82" w:rsidP="00267E60">
            <w:pPr>
              <w:jc w:val="center"/>
              <w:rPr>
                <w:rFonts w:ascii="Times New Roman" w:hAnsi="Times New Roman" w:cs="Times New Roman"/>
              </w:rPr>
            </w:pPr>
          </w:p>
        </w:tc>
      </w:tr>
      <w:tr w:rsidR="00E42B82" w14:paraId="24BEE1A0" w14:textId="77777777" w:rsidTr="00FE06E6">
        <w:trPr>
          <w:trHeight w:val="20"/>
        </w:trPr>
        <w:tc>
          <w:tcPr>
            <w:tcW w:w="2598" w:type="dxa"/>
            <w:gridSpan w:val="2"/>
            <w:tcBorders>
              <w:top w:val="nil"/>
              <w:left w:val="nil"/>
              <w:bottom w:val="nil"/>
              <w:right w:val="nil"/>
            </w:tcBorders>
          </w:tcPr>
          <w:p w14:paraId="298579DC" w14:textId="77777777" w:rsidR="00E42B82" w:rsidRPr="005D2CE7" w:rsidRDefault="00E42B82" w:rsidP="00267E60">
            <w:pPr>
              <w:jc w:val="center"/>
              <w:rPr>
                <w:rFonts w:ascii="Times New Roman" w:hAnsi="Times New Roman" w:cs="Times New Roman"/>
                <w:sz w:val="16"/>
                <w:szCs w:val="16"/>
              </w:rPr>
            </w:pPr>
          </w:p>
        </w:tc>
        <w:tc>
          <w:tcPr>
            <w:tcW w:w="236" w:type="dxa"/>
            <w:tcBorders>
              <w:top w:val="nil"/>
              <w:left w:val="nil"/>
              <w:bottom w:val="nil"/>
              <w:right w:val="nil"/>
            </w:tcBorders>
          </w:tcPr>
          <w:p w14:paraId="00A0B921" w14:textId="77777777" w:rsidR="00E42B82" w:rsidRPr="005D2CE7" w:rsidRDefault="00E42B82" w:rsidP="00267E60">
            <w:pPr>
              <w:rPr>
                <w:rFonts w:ascii="Times New Roman" w:hAnsi="Times New Roman" w:cs="Times New Roman"/>
                <w:sz w:val="16"/>
                <w:szCs w:val="16"/>
              </w:rPr>
            </w:pPr>
          </w:p>
        </w:tc>
        <w:tc>
          <w:tcPr>
            <w:tcW w:w="676" w:type="dxa"/>
            <w:tcBorders>
              <w:top w:val="nil"/>
              <w:left w:val="nil"/>
              <w:bottom w:val="nil"/>
              <w:right w:val="nil"/>
            </w:tcBorders>
            <w:vAlign w:val="center"/>
          </w:tcPr>
          <w:p w14:paraId="30EAD00D" w14:textId="77777777" w:rsidR="00E42B82" w:rsidRPr="005D2CE7" w:rsidRDefault="00E42B82" w:rsidP="00267E60">
            <w:pPr>
              <w:jc w:val="center"/>
              <w:rPr>
                <w:rFonts w:ascii="Times New Roman" w:hAnsi="Times New Roman" w:cs="Times New Roman"/>
                <w:sz w:val="16"/>
                <w:szCs w:val="16"/>
              </w:rPr>
            </w:pPr>
          </w:p>
        </w:tc>
        <w:tc>
          <w:tcPr>
            <w:tcW w:w="809" w:type="dxa"/>
            <w:tcBorders>
              <w:top w:val="nil"/>
              <w:left w:val="nil"/>
              <w:bottom w:val="nil"/>
              <w:right w:val="nil"/>
            </w:tcBorders>
            <w:vAlign w:val="center"/>
          </w:tcPr>
          <w:p w14:paraId="3B3C4AE1" w14:textId="77777777" w:rsidR="00E42B82" w:rsidRPr="005D2CE7" w:rsidRDefault="00E42B82" w:rsidP="00267E60">
            <w:pPr>
              <w:jc w:val="center"/>
              <w:rPr>
                <w:rFonts w:ascii="Times New Roman" w:hAnsi="Times New Roman" w:cs="Times New Roman"/>
                <w:sz w:val="16"/>
                <w:szCs w:val="16"/>
              </w:rPr>
            </w:pPr>
          </w:p>
        </w:tc>
        <w:tc>
          <w:tcPr>
            <w:tcW w:w="751" w:type="dxa"/>
            <w:tcBorders>
              <w:top w:val="nil"/>
              <w:left w:val="nil"/>
              <w:bottom w:val="nil"/>
              <w:right w:val="nil"/>
            </w:tcBorders>
            <w:vAlign w:val="center"/>
          </w:tcPr>
          <w:p w14:paraId="13117C03" w14:textId="77777777" w:rsidR="00E42B82" w:rsidRPr="005D2CE7" w:rsidRDefault="00E42B82" w:rsidP="00267E60">
            <w:pPr>
              <w:jc w:val="center"/>
              <w:rPr>
                <w:rFonts w:ascii="Times New Roman" w:hAnsi="Times New Roman" w:cs="Times New Roman"/>
                <w:sz w:val="16"/>
                <w:szCs w:val="16"/>
              </w:rPr>
            </w:pPr>
          </w:p>
        </w:tc>
        <w:tc>
          <w:tcPr>
            <w:tcW w:w="751" w:type="dxa"/>
            <w:tcBorders>
              <w:top w:val="nil"/>
              <w:left w:val="nil"/>
              <w:bottom w:val="nil"/>
              <w:right w:val="nil"/>
            </w:tcBorders>
            <w:vAlign w:val="center"/>
          </w:tcPr>
          <w:p w14:paraId="20CF27DA" w14:textId="77777777" w:rsidR="00E42B82" w:rsidRPr="005D2CE7" w:rsidRDefault="00E42B82" w:rsidP="00267E60">
            <w:pPr>
              <w:jc w:val="center"/>
              <w:rPr>
                <w:rFonts w:ascii="Times New Roman" w:hAnsi="Times New Roman" w:cs="Times New Roman"/>
                <w:sz w:val="16"/>
                <w:szCs w:val="16"/>
              </w:rPr>
            </w:pPr>
          </w:p>
        </w:tc>
        <w:tc>
          <w:tcPr>
            <w:tcW w:w="715" w:type="dxa"/>
            <w:tcBorders>
              <w:top w:val="nil"/>
              <w:left w:val="nil"/>
              <w:bottom w:val="nil"/>
              <w:right w:val="nil"/>
            </w:tcBorders>
            <w:vAlign w:val="center"/>
          </w:tcPr>
          <w:p w14:paraId="4638A8D7" w14:textId="77777777" w:rsidR="00E42B82" w:rsidRPr="005D2CE7" w:rsidRDefault="00E42B82" w:rsidP="00267E60">
            <w:pPr>
              <w:jc w:val="center"/>
              <w:rPr>
                <w:rFonts w:ascii="Times New Roman" w:hAnsi="Times New Roman" w:cs="Times New Roman"/>
                <w:sz w:val="16"/>
                <w:szCs w:val="16"/>
              </w:rPr>
            </w:pPr>
          </w:p>
        </w:tc>
        <w:tc>
          <w:tcPr>
            <w:tcW w:w="1024" w:type="dxa"/>
            <w:tcBorders>
              <w:top w:val="nil"/>
              <w:left w:val="nil"/>
              <w:bottom w:val="nil"/>
              <w:right w:val="nil"/>
            </w:tcBorders>
            <w:vAlign w:val="center"/>
          </w:tcPr>
          <w:p w14:paraId="06B2275C" w14:textId="77777777" w:rsidR="00E42B82" w:rsidRPr="005D2CE7" w:rsidRDefault="00E42B82" w:rsidP="00267E60">
            <w:pPr>
              <w:jc w:val="center"/>
              <w:rPr>
                <w:rFonts w:ascii="Times New Roman" w:hAnsi="Times New Roman" w:cs="Times New Roman"/>
                <w:sz w:val="16"/>
                <w:szCs w:val="16"/>
              </w:rPr>
            </w:pPr>
          </w:p>
        </w:tc>
        <w:tc>
          <w:tcPr>
            <w:tcW w:w="388" w:type="dxa"/>
            <w:tcBorders>
              <w:top w:val="nil"/>
              <w:left w:val="nil"/>
              <w:bottom w:val="nil"/>
              <w:right w:val="nil"/>
            </w:tcBorders>
          </w:tcPr>
          <w:p w14:paraId="7B9CB36F" w14:textId="77777777" w:rsidR="00E42B82" w:rsidRPr="005D2CE7" w:rsidRDefault="00E42B82" w:rsidP="00267E60">
            <w:pPr>
              <w:jc w:val="center"/>
              <w:rPr>
                <w:rFonts w:ascii="Times New Roman" w:hAnsi="Times New Roman" w:cs="Times New Roman"/>
                <w:sz w:val="16"/>
                <w:szCs w:val="16"/>
              </w:rPr>
            </w:pPr>
          </w:p>
        </w:tc>
        <w:tc>
          <w:tcPr>
            <w:tcW w:w="697" w:type="dxa"/>
            <w:tcBorders>
              <w:top w:val="nil"/>
              <w:left w:val="nil"/>
              <w:bottom w:val="nil"/>
              <w:right w:val="nil"/>
            </w:tcBorders>
          </w:tcPr>
          <w:p w14:paraId="459CA04F" w14:textId="77777777" w:rsidR="00E42B82" w:rsidRPr="005D2CE7" w:rsidRDefault="00E42B82" w:rsidP="00267E60">
            <w:pPr>
              <w:jc w:val="center"/>
              <w:rPr>
                <w:rFonts w:ascii="Times New Roman" w:hAnsi="Times New Roman" w:cs="Times New Roman"/>
                <w:sz w:val="16"/>
                <w:szCs w:val="16"/>
              </w:rPr>
            </w:pPr>
          </w:p>
        </w:tc>
      </w:tr>
      <w:tr w:rsidR="00E42B82" w14:paraId="2B134B79" w14:textId="77777777" w:rsidTr="00FE06E6">
        <w:trPr>
          <w:trHeight w:val="20"/>
        </w:trPr>
        <w:tc>
          <w:tcPr>
            <w:tcW w:w="2598" w:type="dxa"/>
            <w:gridSpan w:val="2"/>
            <w:tcBorders>
              <w:top w:val="nil"/>
              <w:left w:val="nil"/>
              <w:bottom w:val="nil"/>
              <w:right w:val="nil"/>
            </w:tcBorders>
          </w:tcPr>
          <w:p w14:paraId="49E27251" w14:textId="145D82D3" w:rsidR="00E42B82" w:rsidRPr="006761F9" w:rsidRDefault="00E42B82" w:rsidP="00DC6234">
            <w:pPr>
              <w:rPr>
                <w:rFonts w:ascii="Times New Roman" w:hAnsi="Times New Roman" w:cs="Times New Roman"/>
                <w:vertAlign w:val="superscript"/>
              </w:rPr>
            </w:pPr>
            <w:r w:rsidRPr="007F6211">
              <w:rPr>
                <w:rFonts w:ascii="Times New Roman" w:hAnsi="Times New Roman" w:cs="Times New Roman"/>
              </w:rPr>
              <w:t>PFD</w:t>
            </w:r>
            <w:r w:rsidR="006761F9">
              <w:rPr>
                <w:rFonts w:ascii="Times New Roman" w:hAnsi="Times New Roman" w:cs="Times New Roman"/>
                <w:vertAlign w:val="superscript"/>
              </w:rPr>
              <w:t>d</w:t>
            </w:r>
          </w:p>
        </w:tc>
        <w:tc>
          <w:tcPr>
            <w:tcW w:w="236" w:type="dxa"/>
            <w:tcBorders>
              <w:top w:val="nil"/>
              <w:left w:val="nil"/>
              <w:bottom w:val="nil"/>
              <w:right w:val="nil"/>
            </w:tcBorders>
          </w:tcPr>
          <w:p w14:paraId="0F487A4D" w14:textId="77777777" w:rsidR="00E42B82" w:rsidRPr="00223410" w:rsidRDefault="00E42B82" w:rsidP="00267E60">
            <w:pPr>
              <w:rPr>
                <w:rFonts w:ascii="Times New Roman" w:hAnsi="Times New Roman" w:cs="Times New Roman"/>
                <w:highlight w:val="yellow"/>
              </w:rPr>
            </w:pPr>
          </w:p>
        </w:tc>
        <w:tc>
          <w:tcPr>
            <w:tcW w:w="676" w:type="dxa"/>
            <w:tcBorders>
              <w:top w:val="nil"/>
              <w:left w:val="nil"/>
              <w:bottom w:val="nil"/>
              <w:right w:val="nil"/>
            </w:tcBorders>
            <w:vAlign w:val="center"/>
          </w:tcPr>
          <w:p w14:paraId="6A888C86" w14:textId="77777777" w:rsidR="00E42B82" w:rsidRPr="00223410" w:rsidRDefault="00E42B82" w:rsidP="00267E60">
            <w:pPr>
              <w:jc w:val="center"/>
              <w:rPr>
                <w:rFonts w:ascii="Times New Roman" w:hAnsi="Times New Roman" w:cs="Times New Roman"/>
                <w:highlight w:val="yellow"/>
              </w:rPr>
            </w:pPr>
          </w:p>
        </w:tc>
        <w:tc>
          <w:tcPr>
            <w:tcW w:w="809" w:type="dxa"/>
            <w:tcBorders>
              <w:top w:val="nil"/>
              <w:left w:val="nil"/>
              <w:bottom w:val="nil"/>
              <w:right w:val="nil"/>
            </w:tcBorders>
            <w:vAlign w:val="center"/>
          </w:tcPr>
          <w:p w14:paraId="1383E57F" w14:textId="77777777" w:rsidR="00E42B82" w:rsidRPr="007F6211" w:rsidRDefault="00E42B82" w:rsidP="00267E60">
            <w:pPr>
              <w:jc w:val="center"/>
              <w:rPr>
                <w:rFonts w:ascii="Times New Roman" w:hAnsi="Times New Roman" w:cs="Times New Roman"/>
              </w:rPr>
            </w:pPr>
            <w:r w:rsidRPr="007F6211">
              <w:rPr>
                <w:rFonts w:ascii="Times New Roman" w:hAnsi="Times New Roman" w:cs="Times New Roman"/>
              </w:rPr>
              <w:t>.12</w:t>
            </w:r>
            <w:r>
              <w:rPr>
                <w:rFonts w:ascii="Times New Roman" w:hAnsi="Times New Roman" w:cs="Times New Roman"/>
              </w:rPr>
              <w:t>0</w:t>
            </w:r>
          </w:p>
        </w:tc>
        <w:tc>
          <w:tcPr>
            <w:tcW w:w="751" w:type="dxa"/>
            <w:tcBorders>
              <w:top w:val="nil"/>
              <w:left w:val="nil"/>
              <w:bottom w:val="nil"/>
              <w:right w:val="nil"/>
            </w:tcBorders>
            <w:vAlign w:val="center"/>
          </w:tcPr>
          <w:p w14:paraId="4607F36E" w14:textId="77777777" w:rsidR="00E42B82" w:rsidRPr="007F6211" w:rsidRDefault="00E42B82" w:rsidP="00267E60">
            <w:pPr>
              <w:jc w:val="center"/>
              <w:rPr>
                <w:rFonts w:ascii="Times New Roman" w:hAnsi="Times New Roman" w:cs="Times New Roman"/>
              </w:rPr>
            </w:pPr>
          </w:p>
        </w:tc>
        <w:tc>
          <w:tcPr>
            <w:tcW w:w="751" w:type="dxa"/>
            <w:tcBorders>
              <w:top w:val="nil"/>
              <w:left w:val="nil"/>
              <w:bottom w:val="nil"/>
              <w:right w:val="nil"/>
            </w:tcBorders>
            <w:vAlign w:val="center"/>
          </w:tcPr>
          <w:p w14:paraId="3A12A8F0" w14:textId="77777777" w:rsidR="00E42B82" w:rsidRPr="007F6211" w:rsidRDefault="00E42B82" w:rsidP="00267E60">
            <w:pPr>
              <w:jc w:val="center"/>
              <w:rPr>
                <w:rFonts w:ascii="Times New Roman" w:hAnsi="Times New Roman" w:cs="Times New Roman"/>
              </w:rPr>
            </w:pPr>
            <w:r w:rsidRPr="007F6211">
              <w:rPr>
                <w:rFonts w:ascii="Times New Roman" w:hAnsi="Times New Roman" w:cs="Times New Roman"/>
              </w:rPr>
              <w:t>.037</w:t>
            </w:r>
          </w:p>
        </w:tc>
        <w:tc>
          <w:tcPr>
            <w:tcW w:w="715" w:type="dxa"/>
            <w:tcBorders>
              <w:top w:val="nil"/>
              <w:left w:val="nil"/>
              <w:bottom w:val="nil"/>
              <w:right w:val="nil"/>
            </w:tcBorders>
            <w:vAlign w:val="center"/>
          </w:tcPr>
          <w:p w14:paraId="78E7E131" w14:textId="77777777" w:rsidR="00E42B82" w:rsidRPr="007F6211" w:rsidRDefault="00E42B82" w:rsidP="00267E60">
            <w:pPr>
              <w:jc w:val="center"/>
              <w:rPr>
                <w:rFonts w:ascii="Times New Roman" w:hAnsi="Times New Roman" w:cs="Times New Roman"/>
              </w:rPr>
            </w:pPr>
          </w:p>
        </w:tc>
        <w:tc>
          <w:tcPr>
            <w:tcW w:w="1024" w:type="dxa"/>
            <w:tcBorders>
              <w:top w:val="nil"/>
              <w:left w:val="nil"/>
              <w:bottom w:val="nil"/>
              <w:right w:val="nil"/>
            </w:tcBorders>
            <w:vAlign w:val="center"/>
          </w:tcPr>
          <w:p w14:paraId="72B7051E" w14:textId="3DD85719" w:rsidR="00E42B82" w:rsidRPr="007F6211" w:rsidRDefault="00E42B82" w:rsidP="00267E60">
            <w:pPr>
              <w:jc w:val="center"/>
              <w:rPr>
                <w:rFonts w:ascii="Times New Roman" w:hAnsi="Times New Roman" w:cs="Times New Roman"/>
              </w:rPr>
            </w:pPr>
            <w:r w:rsidRPr="007F6211">
              <w:rPr>
                <w:rFonts w:ascii="Times New Roman" w:hAnsi="Times New Roman" w:cs="Times New Roman"/>
              </w:rPr>
              <w:t>.2</w:t>
            </w:r>
            <w:r>
              <w:rPr>
                <w:rFonts w:ascii="Times New Roman" w:hAnsi="Times New Roman" w:cs="Times New Roman"/>
              </w:rPr>
              <w:t>19*</w:t>
            </w:r>
            <w:r w:rsidR="008E7448">
              <w:rPr>
                <w:rFonts w:ascii="Times New Roman" w:hAnsi="Times New Roman" w:cs="Times New Roman"/>
              </w:rPr>
              <w:t>*</w:t>
            </w:r>
          </w:p>
        </w:tc>
        <w:tc>
          <w:tcPr>
            <w:tcW w:w="388" w:type="dxa"/>
            <w:tcBorders>
              <w:top w:val="nil"/>
              <w:left w:val="nil"/>
              <w:bottom w:val="nil"/>
              <w:right w:val="nil"/>
            </w:tcBorders>
          </w:tcPr>
          <w:p w14:paraId="724C3486" w14:textId="77777777" w:rsidR="00E42B82" w:rsidRPr="00223410" w:rsidRDefault="00E42B82" w:rsidP="00267E60">
            <w:pPr>
              <w:jc w:val="center"/>
              <w:rPr>
                <w:rFonts w:ascii="Times New Roman" w:hAnsi="Times New Roman" w:cs="Times New Roman"/>
              </w:rPr>
            </w:pPr>
          </w:p>
        </w:tc>
        <w:tc>
          <w:tcPr>
            <w:tcW w:w="697" w:type="dxa"/>
            <w:tcBorders>
              <w:top w:val="nil"/>
              <w:left w:val="nil"/>
              <w:bottom w:val="nil"/>
              <w:right w:val="nil"/>
            </w:tcBorders>
          </w:tcPr>
          <w:p w14:paraId="7087F6C8" w14:textId="77777777" w:rsidR="00E42B82" w:rsidRPr="00223410" w:rsidRDefault="00E42B82" w:rsidP="00267E60">
            <w:pPr>
              <w:jc w:val="center"/>
              <w:rPr>
                <w:rFonts w:ascii="Times New Roman" w:hAnsi="Times New Roman" w:cs="Times New Roman"/>
              </w:rPr>
            </w:pPr>
          </w:p>
        </w:tc>
      </w:tr>
      <w:tr w:rsidR="00E42B82" w14:paraId="03E81166" w14:textId="77777777" w:rsidTr="00FE06E6">
        <w:trPr>
          <w:trHeight w:val="20"/>
        </w:trPr>
        <w:tc>
          <w:tcPr>
            <w:tcW w:w="2598" w:type="dxa"/>
            <w:gridSpan w:val="2"/>
            <w:tcBorders>
              <w:top w:val="nil"/>
              <w:left w:val="nil"/>
              <w:bottom w:val="nil"/>
              <w:right w:val="nil"/>
            </w:tcBorders>
          </w:tcPr>
          <w:p w14:paraId="1E431B54" w14:textId="77777777" w:rsidR="00E42B82" w:rsidRPr="005D2CE7" w:rsidRDefault="00E42B82" w:rsidP="00267E60">
            <w:pPr>
              <w:jc w:val="center"/>
              <w:rPr>
                <w:rFonts w:ascii="Times New Roman" w:hAnsi="Times New Roman" w:cs="Times New Roman"/>
                <w:sz w:val="16"/>
                <w:szCs w:val="16"/>
              </w:rPr>
            </w:pPr>
          </w:p>
        </w:tc>
        <w:tc>
          <w:tcPr>
            <w:tcW w:w="236" w:type="dxa"/>
            <w:tcBorders>
              <w:top w:val="nil"/>
              <w:left w:val="nil"/>
              <w:bottom w:val="nil"/>
              <w:right w:val="nil"/>
            </w:tcBorders>
          </w:tcPr>
          <w:p w14:paraId="0F7C2C1A" w14:textId="77777777" w:rsidR="00E42B82" w:rsidRPr="005D2CE7" w:rsidRDefault="00E42B82" w:rsidP="00267E60">
            <w:pPr>
              <w:jc w:val="center"/>
              <w:rPr>
                <w:rFonts w:ascii="Times New Roman" w:hAnsi="Times New Roman" w:cs="Times New Roman"/>
                <w:sz w:val="16"/>
                <w:szCs w:val="16"/>
                <w:highlight w:val="yellow"/>
              </w:rPr>
            </w:pPr>
          </w:p>
        </w:tc>
        <w:tc>
          <w:tcPr>
            <w:tcW w:w="676" w:type="dxa"/>
            <w:tcBorders>
              <w:top w:val="nil"/>
              <w:left w:val="nil"/>
              <w:bottom w:val="nil"/>
              <w:right w:val="nil"/>
            </w:tcBorders>
            <w:vAlign w:val="center"/>
          </w:tcPr>
          <w:p w14:paraId="29B498F8" w14:textId="77777777" w:rsidR="00E42B82" w:rsidRPr="005D2CE7" w:rsidRDefault="00E42B82" w:rsidP="00267E60">
            <w:pPr>
              <w:jc w:val="center"/>
              <w:rPr>
                <w:rFonts w:ascii="Times New Roman" w:hAnsi="Times New Roman" w:cs="Times New Roman"/>
                <w:sz w:val="16"/>
                <w:szCs w:val="16"/>
                <w:highlight w:val="yellow"/>
              </w:rPr>
            </w:pPr>
          </w:p>
        </w:tc>
        <w:tc>
          <w:tcPr>
            <w:tcW w:w="809" w:type="dxa"/>
            <w:tcBorders>
              <w:top w:val="nil"/>
              <w:left w:val="nil"/>
              <w:bottom w:val="nil"/>
              <w:right w:val="nil"/>
            </w:tcBorders>
            <w:vAlign w:val="center"/>
          </w:tcPr>
          <w:p w14:paraId="105D2C6D" w14:textId="77777777" w:rsidR="00E42B82" w:rsidRPr="005D2CE7" w:rsidRDefault="00E42B82" w:rsidP="00267E60">
            <w:pPr>
              <w:jc w:val="center"/>
              <w:rPr>
                <w:rFonts w:ascii="Times New Roman" w:hAnsi="Times New Roman" w:cs="Times New Roman"/>
                <w:sz w:val="16"/>
                <w:szCs w:val="16"/>
              </w:rPr>
            </w:pPr>
          </w:p>
        </w:tc>
        <w:tc>
          <w:tcPr>
            <w:tcW w:w="751" w:type="dxa"/>
            <w:tcBorders>
              <w:top w:val="nil"/>
              <w:left w:val="nil"/>
              <w:bottom w:val="nil"/>
              <w:right w:val="nil"/>
            </w:tcBorders>
            <w:vAlign w:val="center"/>
          </w:tcPr>
          <w:p w14:paraId="617E0C44" w14:textId="77777777" w:rsidR="00E42B82" w:rsidRPr="005D2CE7" w:rsidRDefault="00E42B82" w:rsidP="00267E60">
            <w:pPr>
              <w:jc w:val="center"/>
              <w:rPr>
                <w:rFonts w:ascii="Times New Roman" w:hAnsi="Times New Roman" w:cs="Times New Roman"/>
                <w:sz w:val="16"/>
                <w:szCs w:val="16"/>
              </w:rPr>
            </w:pPr>
          </w:p>
        </w:tc>
        <w:tc>
          <w:tcPr>
            <w:tcW w:w="751" w:type="dxa"/>
            <w:tcBorders>
              <w:top w:val="nil"/>
              <w:left w:val="nil"/>
              <w:bottom w:val="nil"/>
              <w:right w:val="nil"/>
            </w:tcBorders>
            <w:vAlign w:val="center"/>
          </w:tcPr>
          <w:p w14:paraId="3BA96F29" w14:textId="77777777" w:rsidR="00E42B82" w:rsidRPr="005D2CE7" w:rsidRDefault="00E42B82" w:rsidP="00267E60">
            <w:pPr>
              <w:jc w:val="center"/>
              <w:rPr>
                <w:rFonts w:ascii="Times New Roman" w:hAnsi="Times New Roman" w:cs="Times New Roman"/>
                <w:sz w:val="16"/>
                <w:szCs w:val="16"/>
              </w:rPr>
            </w:pPr>
          </w:p>
        </w:tc>
        <w:tc>
          <w:tcPr>
            <w:tcW w:w="715" w:type="dxa"/>
            <w:tcBorders>
              <w:top w:val="nil"/>
              <w:left w:val="nil"/>
              <w:bottom w:val="nil"/>
              <w:right w:val="nil"/>
            </w:tcBorders>
            <w:vAlign w:val="center"/>
          </w:tcPr>
          <w:p w14:paraId="6E1A454B" w14:textId="77777777" w:rsidR="00E42B82" w:rsidRPr="005D2CE7" w:rsidRDefault="00E42B82" w:rsidP="00267E60">
            <w:pPr>
              <w:jc w:val="center"/>
              <w:rPr>
                <w:rFonts w:ascii="Times New Roman" w:hAnsi="Times New Roman" w:cs="Times New Roman"/>
                <w:sz w:val="16"/>
                <w:szCs w:val="16"/>
              </w:rPr>
            </w:pPr>
          </w:p>
        </w:tc>
        <w:tc>
          <w:tcPr>
            <w:tcW w:w="1024" w:type="dxa"/>
            <w:tcBorders>
              <w:top w:val="nil"/>
              <w:left w:val="nil"/>
              <w:bottom w:val="nil"/>
              <w:right w:val="nil"/>
            </w:tcBorders>
            <w:vAlign w:val="center"/>
          </w:tcPr>
          <w:p w14:paraId="00E14071" w14:textId="77777777" w:rsidR="00E42B82" w:rsidRPr="005D2CE7" w:rsidRDefault="00E42B82" w:rsidP="00267E60">
            <w:pPr>
              <w:jc w:val="center"/>
              <w:rPr>
                <w:rFonts w:ascii="Times New Roman" w:hAnsi="Times New Roman" w:cs="Times New Roman"/>
                <w:sz w:val="16"/>
                <w:szCs w:val="16"/>
              </w:rPr>
            </w:pPr>
          </w:p>
        </w:tc>
        <w:tc>
          <w:tcPr>
            <w:tcW w:w="388" w:type="dxa"/>
            <w:tcBorders>
              <w:top w:val="nil"/>
              <w:left w:val="nil"/>
              <w:bottom w:val="nil"/>
              <w:right w:val="nil"/>
            </w:tcBorders>
          </w:tcPr>
          <w:p w14:paraId="5C71DBA2" w14:textId="77777777" w:rsidR="00E42B82" w:rsidRPr="005D2CE7" w:rsidRDefault="00E42B82" w:rsidP="00267E60">
            <w:pPr>
              <w:jc w:val="center"/>
              <w:rPr>
                <w:rFonts w:ascii="Times New Roman" w:hAnsi="Times New Roman" w:cs="Times New Roman"/>
                <w:sz w:val="16"/>
                <w:szCs w:val="16"/>
              </w:rPr>
            </w:pPr>
          </w:p>
        </w:tc>
        <w:tc>
          <w:tcPr>
            <w:tcW w:w="697" w:type="dxa"/>
            <w:tcBorders>
              <w:top w:val="nil"/>
              <w:left w:val="nil"/>
              <w:bottom w:val="nil"/>
              <w:right w:val="nil"/>
            </w:tcBorders>
          </w:tcPr>
          <w:p w14:paraId="1703B29E" w14:textId="77777777" w:rsidR="00E42B82" w:rsidRPr="005D2CE7" w:rsidRDefault="00E42B82" w:rsidP="00267E60">
            <w:pPr>
              <w:jc w:val="center"/>
              <w:rPr>
                <w:rFonts w:ascii="Times New Roman" w:hAnsi="Times New Roman" w:cs="Times New Roman"/>
                <w:sz w:val="16"/>
                <w:szCs w:val="16"/>
              </w:rPr>
            </w:pPr>
          </w:p>
        </w:tc>
      </w:tr>
      <w:tr w:rsidR="00E42B82" w14:paraId="27316854" w14:textId="77777777" w:rsidTr="00FE06E6">
        <w:trPr>
          <w:trHeight w:val="20"/>
        </w:trPr>
        <w:tc>
          <w:tcPr>
            <w:tcW w:w="2598" w:type="dxa"/>
            <w:gridSpan w:val="2"/>
            <w:tcBorders>
              <w:top w:val="nil"/>
              <w:left w:val="nil"/>
              <w:bottom w:val="nil"/>
              <w:right w:val="nil"/>
            </w:tcBorders>
          </w:tcPr>
          <w:p w14:paraId="78F019CB" w14:textId="34E7331B" w:rsidR="00E42B82" w:rsidRPr="006761F9" w:rsidRDefault="00E42B82" w:rsidP="00267E60">
            <w:pPr>
              <w:rPr>
                <w:rFonts w:ascii="Times New Roman" w:hAnsi="Times New Roman" w:cs="Times New Roman"/>
                <w:vertAlign w:val="superscript"/>
              </w:rPr>
            </w:pPr>
            <w:r w:rsidRPr="007F6211">
              <w:rPr>
                <w:rFonts w:ascii="Times New Roman" w:hAnsi="Times New Roman" w:cs="Times New Roman"/>
              </w:rPr>
              <w:t>EFD</w:t>
            </w:r>
            <w:r w:rsidR="006761F9">
              <w:rPr>
                <w:rFonts w:ascii="Times New Roman" w:hAnsi="Times New Roman" w:cs="Times New Roman"/>
                <w:vertAlign w:val="superscript"/>
              </w:rPr>
              <w:t>d</w:t>
            </w:r>
          </w:p>
        </w:tc>
        <w:tc>
          <w:tcPr>
            <w:tcW w:w="236" w:type="dxa"/>
            <w:tcBorders>
              <w:top w:val="nil"/>
              <w:left w:val="nil"/>
              <w:bottom w:val="nil"/>
              <w:right w:val="nil"/>
            </w:tcBorders>
          </w:tcPr>
          <w:p w14:paraId="2E1A733D" w14:textId="77777777" w:rsidR="00E42B82" w:rsidRPr="00223410" w:rsidRDefault="00E42B82" w:rsidP="00267E60">
            <w:pPr>
              <w:rPr>
                <w:rFonts w:ascii="Times New Roman" w:hAnsi="Times New Roman" w:cs="Times New Roman"/>
                <w:highlight w:val="yellow"/>
              </w:rPr>
            </w:pPr>
          </w:p>
        </w:tc>
        <w:tc>
          <w:tcPr>
            <w:tcW w:w="676" w:type="dxa"/>
            <w:tcBorders>
              <w:top w:val="nil"/>
              <w:left w:val="nil"/>
              <w:bottom w:val="nil"/>
              <w:right w:val="nil"/>
            </w:tcBorders>
            <w:vAlign w:val="center"/>
          </w:tcPr>
          <w:p w14:paraId="47C3B39E" w14:textId="77777777" w:rsidR="00E42B82" w:rsidRPr="00223410" w:rsidRDefault="00E42B82" w:rsidP="00267E60">
            <w:pPr>
              <w:jc w:val="center"/>
              <w:rPr>
                <w:rFonts w:ascii="Times New Roman" w:hAnsi="Times New Roman" w:cs="Times New Roman"/>
                <w:highlight w:val="yellow"/>
              </w:rPr>
            </w:pPr>
          </w:p>
        </w:tc>
        <w:tc>
          <w:tcPr>
            <w:tcW w:w="809" w:type="dxa"/>
            <w:tcBorders>
              <w:top w:val="nil"/>
              <w:left w:val="nil"/>
              <w:bottom w:val="nil"/>
              <w:right w:val="nil"/>
            </w:tcBorders>
            <w:vAlign w:val="center"/>
          </w:tcPr>
          <w:p w14:paraId="39CE80AD" w14:textId="77777777" w:rsidR="00E42B82" w:rsidRPr="007F6211" w:rsidRDefault="00E42B82" w:rsidP="00267E60">
            <w:pPr>
              <w:jc w:val="center"/>
              <w:rPr>
                <w:rFonts w:ascii="Times New Roman" w:hAnsi="Times New Roman" w:cs="Times New Roman"/>
              </w:rPr>
            </w:pPr>
            <w:r w:rsidRPr="007F6211">
              <w:rPr>
                <w:rFonts w:ascii="Times New Roman" w:hAnsi="Times New Roman" w:cs="Times New Roman"/>
              </w:rPr>
              <w:t>.1</w:t>
            </w:r>
            <w:r>
              <w:rPr>
                <w:rFonts w:ascii="Times New Roman" w:hAnsi="Times New Roman" w:cs="Times New Roman"/>
              </w:rPr>
              <w:t>44</w:t>
            </w:r>
          </w:p>
        </w:tc>
        <w:tc>
          <w:tcPr>
            <w:tcW w:w="751" w:type="dxa"/>
            <w:tcBorders>
              <w:top w:val="nil"/>
              <w:left w:val="nil"/>
              <w:bottom w:val="nil"/>
              <w:right w:val="nil"/>
            </w:tcBorders>
            <w:vAlign w:val="center"/>
          </w:tcPr>
          <w:p w14:paraId="422B433D" w14:textId="77777777" w:rsidR="00E42B82" w:rsidRPr="007F6211" w:rsidRDefault="00E42B82" w:rsidP="00267E60">
            <w:pPr>
              <w:jc w:val="center"/>
              <w:rPr>
                <w:rFonts w:ascii="Times New Roman" w:hAnsi="Times New Roman" w:cs="Times New Roman"/>
              </w:rPr>
            </w:pPr>
          </w:p>
        </w:tc>
        <w:tc>
          <w:tcPr>
            <w:tcW w:w="751" w:type="dxa"/>
            <w:tcBorders>
              <w:top w:val="nil"/>
              <w:left w:val="nil"/>
              <w:bottom w:val="nil"/>
              <w:right w:val="nil"/>
            </w:tcBorders>
            <w:vAlign w:val="center"/>
          </w:tcPr>
          <w:p w14:paraId="10BF6590" w14:textId="77777777" w:rsidR="00E42B82" w:rsidRPr="007F6211" w:rsidRDefault="00E42B82" w:rsidP="00267E60">
            <w:pPr>
              <w:jc w:val="center"/>
              <w:rPr>
                <w:rFonts w:ascii="Times New Roman" w:hAnsi="Times New Roman" w:cs="Times New Roman"/>
              </w:rPr>
            </w:pPr>
            <w:r w:rsidRPr="007F6211">
              <w:rPr>
                <w:rFonts w:ascii="Times New Roman" w:hAnsi="Times New Roman" w:cs="Times New Roman"/>
              </w:rPr>
              <w:t>.030</w:t>
            </w:r>
          </w:p>
        </w:tc>
        <w:tc>
          <w:tcPr>
            <w:tcW w:w="715" w:type="dxa"/>
            <w:tcBorders>
              <w:top w:val="nil"/>
              <w:left w:val="nil"/>
              <w:bottom w:val="nil"/>
              <w:right w:val="nil"/>
            </w:tcBorders>
            <w:vAlign w:val="center"/>
          </w:tcPr>
          <w:p w14:paraId="19A7F618" w14:textId="77777777" w:rsidR="00E42B82" w:rsidRPr="007F6211" w:rsidRDefault="00E42B82" w:rsidP="00267E60">
            <w:pPr>
              <w:jc w:val="center"/>
              <w:rPr>
                <w:rFonts w:ascii="Times New Roman" w:hAnsi="Times New Roman" w:cs="Times New Roman"/>
              </w:rPr>
            </w:pPr>
          </w:p>
        </w:tc>
        <w:tc>
          <w:tcPr>
            <w:tcW w:w="1024" w:type="dxa"/>
            <w:tcBorders>
              <w:top w:val="nil"/>
              <w:left w:val="nil"/>
              <w:bottom w:val="nil"/>
              <w:right w:val="nil"/>
            </w:tcBorders>
            <w:vAlign w:val="center"/>
          </w:tcPr>
          <w:p w14:paraId="5B98B3B6" w14:textId="2F9225B0" w:rsidR="00E42B82" w:rsidRPr="007F6211" w:rsidRDefault="00E42B82" w:rsidP="00267E60">
            <w:pPr>
              <w:jc w:val="center"/>
              <w:rPr>
                <w:rFonts w:ascii="Times New Roman" w:hAnsi="Times New Roman" w:cs="Times New Roman"/>
              </w:rPr>
            </w:pPr>
            <w:r w:rsidRPr="007F6211">
              <w:rPr>
                <w:rFonts w:ascii="Times New Roman" w:hAnsi="Times New Roman" w:cs="Times New Roman"/>
              </w:rPr>
              <w:t>.2</w:t>
            </w:r>
            <w:r>
              <w:rPr>
                <w:rFonts w:ascii="Times New Roman" w:hAnsi="Times New Roman" w:cs="Times New Roman"/>
              </w:rPr>
              <w:t>95**</w:t>
            </w:r>
            <w:r w:rsidR="008E7448">
              <w:rPr>
                <w:rFonts w:ascii="Times New Roman" w:hAnsi="Times New Roman" w:cs="Times New Roman"/>
              </w:rPr>
              <w:t>*</w:t>
            </w:r>
          </w:p>
        </w:tc>
        <w:tc>
          <w:tcPr>
            <w:tcW w:w="388" w:type="dxa"/>
            <w:tcBorders>
              <w:top w:val="nil"/>
              <w:left w:val="nil"/>
              <w:bottom w:val="nil"/>
              <w:right w:val="nil"/>
            </w:tcBorders>
          </w:tcPr>
          <w:p w14:paraId="0C33216A" w14:textId="77777777" w:rsidR="00E42B82" w:rsidRPr="00223410" w:rsidRDefault="00E42B82" w:rsidP="00267E60">
            <w:pPr>
              <w:jc w:val="center"/>
              <w:rPr>
                <w:rFonts w:ascii="Times New Roman" w:hAnsi="Times New Roman" w:cs="Times New Roman"/>
              </w:rPr>
            </w:pPr>
          </w:p>
        </w:tc>
        <w:tc>
          <w:tcPr>
            <w:tcW w:w="697" w:type="dxa"/>
            <w:tcBorders>
              <w:top w:val="nil"/>
              <w:left w:val="nil"/>
              <w:bottom w:val="nil"/>
              <w:right w:val="nil"/>
            </w:tcBorders>
          </w:tcPr>
          <w:p w14:paraId="2095A040" w14:textId="77777777" w:rsidR="00E42B82" w:rsidRPr="00223410" w:rsidRDefault="00E42B82" w:rsidP="00267E60">
            <w:pPr>
              <w:jc w:val="center"/>
              <w:rPr>
                <w:rFonts w:ascii="Times New Roman" w:hAnsi="Times New Roman" w:cs="Times New Roman"/>
              </w:rPr>
            </w:pPr>
          </w:p>
        </w:tc>
      </w:tr>
      <w:tr w:rsidR="008E7448" w14:paraId="19950AF5" w14:textId="77777777" w:rsidTr="00FE06E6">
        <w:trPr>
          <w:trHeight w:val="20"/>
        </w:trPr>
        <w:tc>
          <w:tcPr>
            <w:tcW w:w="2598" w:type="dxa"/>
            <w:gridSpan w:val="2"/>
            <w:tcBorders>
              <w:top w:val="nil"/>
              <w:left w:val="nil"/>
              <w:bottom w:val="nil"/>
              <w:right w:val="nil"/>
            </w:tcBorders>
          </w:tcPr>
          <w:p w14:paraId="1499B3BE" w14:textId="77777777" w:rsidR="008E7448" w:rsidRPr="007F6211" w:rsidRDefault="008E7448" w:rsidP="00267E60">
            <w:pPr>
              <w:rPr>
                <w:rFonts w:ascii="Times New Roman" w:hAnsi="Times New Roman" w:cs="Times New Roman"/>
              </w:rPr>
            </w:pPr>
          </w:p>
        </w:tc>
        <w:tc>
          <w:tcPr>
            <w:tcW w:w="236" w:type="dxa"/>
            <w:tcBorders>
              <w:top w:val="nil"/>
              <w:left w:val="nil"/>
              <w:bottom w:val="nil"/>
              <w:right w:val="nil"/>
            </w:tcBorders>
          </w:tcPr>
          <w:p w14:paraId="67912C27" w14:textId="77777777" w:rsidR="008E7448" w:rsidRPr="00223410" w:rsidRDefault="008E7448" w:rsidP="00267E60">
            <w:pPr>
              <w:rPr>
                <w:rFonts w:ascii="Times New Roman" w:hAnsi="Times New Roman" w:cs="Times New Roman"/>
                <w:highlight w:val="yellow"/>
              </w:rPr>
            </w:pPr>
          </w:p>
        </w:tc>
        <w:tc>
          <w:tcPr>
            <w:tcW w:w="676" w:type="dxa"/>
            <w:tcBorders>
              <w:top w:val="nil"/>
              <w:left w:val="nil"/>
              <w:bottom w:val="nil"/>
              <w:right w:val="nil"/>
            </w:tcBorders>
            <w:vAlign w:val="center"/>
          </w:tcPr>
          <w:p w14:paraId="4757D3D8" w14:textId="77777777" w:rsidR="008E7448" w:rsidRPr="00223410" w:rsidRDefault="008E7448" w:rsidP="00267E60">
            <w:pPr>
              <w:jc w:val="center"/>
              <w:rPr>
                <w:rFonts w:ascii="Times New Roman" w:hAnsi="Times New Roman" w:cs="Times New Roman"/>
                <w:highlight w:val="yellow"/>
              </w:rPr>
            </w:pPr>
          </w:p>
        </w:tc>
        <w:tc>
          <w:tcPr>
            <w:tcW w:w="809" w:type="dxa"/>
            <w:tcBorders>
              <w:top w:val="nil"/>
              <w:left w:val="nil"/>
              <w:bottom w:val="nil"/>
              <w:right w:val="nil"/>
            </w:tcBorders>
            <w:vAlign w:val="center"/>
          </w:tcPr>
          <w:p w14:paraId="0F66F318" w14:textId="77777777" w:rsidR="008E7448" w:rsidRPr="007F6211" w:rsidRDefault="008E7448" w:rsidP="00267E60">
            <w:pPr>
              <w:jc w:val="center"/>
              <w:rPr>
                <w:rFonts w:ascii="Times New Roman" w:hAnsi="Times New Roman" w:cs="Times New Roman"/>
              </w:rPr>
            </w:pPr>
          </w:p>
        </w:tc>
        <w:tc>
          <w:tcPr>
            <w:tcW w:w="751" w:type="dxa"/>
            <w:tcBorders>
              <w:top w:val="nil"/>
              <w:left w:val="nil"/>
              <w:bottom w:val="nil"/>
              <w:right w:val="nil"/>
            </w:tcBorders>
            <w:vAlign w:val="center"/>
          </w:tcPr>
          <w:p w14:paraId="7B88893A" w14:textId="77777777" w:rsidR="008E7448" w:rsidRPr="007F6211" w:rsidRDefault="008E7448" w:rsidP="00267E60">
            <w:pPr>
              <w:jc w:val="center"/>
              <w:rPr>
                <w:rFonts w:ascii="Times New Roman" w:hAnsi="Times New Roman" w:cs="Times New Roman"/>
              </w:rPr>
            </w:pPr>
          </w:p>
        </w:tc>
        <w:tc>
          <w:tcPr>
            <w:tcW w:w="751" w:type="dxa"/>
            <w:tcBorders>
              <w:top w:val="nil"/>
              <w:left w:val="nil"/>
              <w:bottom w:val="nil"/>
              <w:right w:val="nil"/>
            </w:tcBorders>
            <w:vAlign w:val="center"/>
          </w:tcPr>
          <w:p w14:paraId="40056809" w14:textId="77777777" w:rsidR="008E7448" w:rsidRPr="007F6211" w:rsidRDefault="008E7448" w:rsidP="00267E60">
            <w:pPr>
              <w:jc w:val="center"/>
              <w:rPr>
                <w:rFonts w:ascii="Times New Roman" w:hAnsi="Times New Roman" w:cs="Times New Roman"/>
              </w:rPr>
            </w:pPr>
          </w:p>
        </w:tc>
        <w:tc>
          <w:tcPr>
            <w:tcW w:w="715" w:type="dxa"/>
            <w:tcBorders>
              <w:top w:val="nil"/>
              <w:left w:val="nil"/>
              <w:bottom w:val="nil"/>
              <w:right w:val="nil"/>
            </w:tcBorders>
            <w:vAlign w:val="center"/>
          </w:tcPr>
          <w:p w14:paraId="2A7505C0" w14:textId="77777777" w:rsidR="008E7448" w:rsidRPr="007F6211" w:rsidRDefault="008E7448" w:rsidP="00267E60">
            <w:pPr>
              <w:jc w:val="center"/>
              <w:rPr>
                <w:rFonts w:ascii="Times New Roman" w:hAnsi="Times New Roman" w:cs="Times New Roman"/>
              </w:rPr>
            </w:pPr>
          </w:p>
        </w:tc>
        <w:tc>
          <w:tcPr>
            <w:tcW w:w="1024" w:type="dxa"/>
            <w:tcBorders>
              <w:top w:val="nil"/>
              <w:left w:val="nil"/>
              <w:bottom w:val="nil"/>
              <w:right w:val="nil"/>
            </w:tcBorders>
            <w:vAlign w:val="center"/>
          </w:tcPr>
          <w:p w14:paraId="666A607A" w14:textId="77777777" w:rsidR="008E7448" w:rsidRPr="007F6211" w:rsidRDefault="008E7448" w:rsidP="00267E60">
            <w:pPr>
              <w:jc w:val="center"/>
              <w:rPr>
                <w:rFonts w:ascii="Times New Roman" w:hAnsi="Times New Roman" w:cs="Times New Roman"/>
              </w:rPr>
            </w:pPr>
          </w:p>
        </w:tc>
        <w:tc>
          <w:tcPr>
            <w:tcW w:w="388" w:type="dxa"/>
            <w:tcBorders>
              <w:top w:val="nil"/>
              <w:left w:val="nil"/>
              <w:bottom w:val="nil"/>
              <w:right w:val="nil"/>
            </w:tcBorders>
          </w:tcPr>
          <w:p w14:paraId="1A041E56" w14:textId="77777777" w:rsidR="008E7448" w:rsidRPr="00223410" w:rsidRDefault="008E7448" w:rsidP="00267E60">
            <w:pPr>
              <w:jc w:val="center"/>
              <w:rPr>
                <w:rFonts w:ascii="Times New Roman" w:hAnsi="Times New Roman" w:cs="Times New Roman"/>
              </w:rPr>
            </w:pPr>
          </w:p>
        </w:tc>
        <w:tc>
          <w:tcPr>
            <w:tcW w:w="697" w:type="dxa"/>
            <w:tcBorders>
              <w:top w:val="nil"/>
              <w:left w:val="nil"/>
              <w:bottom w:val="nil"/>
              <w:right w:val="nil"/>
            </w:tcBorders>
          </w:tcPr>
          <w:p w14:paraId="2B0C7FF1" w14:textId="77777777" w:rsidR="008E7448" w:rsidRPr="00223410" w:rsidRDefault="008E7448" w:rsidP="00267E60">
            <w:pPr>
              <w:jc w:val="center"/>
              <w:rPr>
                <w:rFonts w:ascii="Times New Roman" w:hAnsi="Times New Roman" w:cs="Times New Roman"/>
              </w:rPr>
            </w:pPr>
          </w:p>
        </w:tc>
      </w:tr>
      <w:tr w:rsidR="00A93F0F" w:rsidRPr="00223410" w14:paraId="43B4237F" w14:textId="77777777" w:rsidTr="00FE06E6">
        <w:trPr>
          <w:trHeight w:val="20"/>
        </w:trPr>
        <w:tc>
          <w:tcPr>
            <w:tcW w:w="2598" w:type="dxa"/>
            <w:gridSpan w:val="2"/>
            <w:tcBorders>
              <w:top w:val="nil"/>
              <w:left w:val="nil"/>
              <w:bottom w:val="nil"/>
              <w:right w:val="nil"/>
            </w:tcBorders>
          </w:tcPr>
          <w:p w14:paraId="7D1704E2" w14:textId="13F6551D" w:rsidR="00A93F0F" w:rsidRPr="00FE06E6" w:rsidRDefault="00A93F0F" w:rsidP="0008602E">
            <w:pPr>
              <w:rPr>
                <w:rFonts w:ascii="Times New Roman" w:hAnsi="Times New Roman" w:cs="Times New Roman"/>
                <w:u w:val="single"/>
              </w:rPr>
            </w:pPr>
            <w:r w:rsidRPr="00FE06E6">
              <w:rPr>
                <w:rFonts w:ascii="Times New Roman" w:hAnsi="Times New Roman" w:cs="Times New Roman"/>
                <w:u w:val="single"/>
              </w:rPr>
              <w:t>Step 3</w:t>
            </w:r>
          </w:p>
        </w:tc>
        <w:tc>
          <w:tcPr>
            <w:tcW w:w="236" w:type="dxa"/>
            <w:tcBorders>
              <w:top w:val="nil"/>
              <w:left w:val="nil"/>
              <w:bottom w:val="nil"/>
              <w:right w:val="nil"/>
            </w:tcBorders>
          </w:tcPr>
          <w:p w14:paraId="77234A22" w14:textId="77777777" w:rsidR="00A93F0F" w:rsidRPr="00223410" w:rsidRDefault="00A93F0F" w:rsidP="0008602E">
            <w:pPr>
              <w:rPr>
                <w:rFonts w:ascii="Times New Roman" w:hAnsi="Times New Roman" w:cs="Times New Roman"/>
              </w:rPr>
            </w:pPr>
          </w:p>
        </w:tc>
        <w:tc>
          <w:tcPr>
            <w:tcW w:w="676" w:type="dxa"/>
            <w:tcBorders>
              <w:top w:val="nil"/>
              <w:left w:val="nil"/>
              <w:bottom w:val="nil"/>
              <w:right w:val="nil"/>
            </w:tcBorders>
            <w:vAlign w:val="center"/>
          </w:tcPr>
          <w:p w14:paraId="1FDFFA42" w14:textId="77777777" w:rsidR="00A93F0F" w:rsidRPr="00223410" w:rsidRDefault="00A93F0F" w:rsidP="0008602E">
            <w:pPr>
              <w:jc w:val="center"/>
              <w:rPr>
                <w:rFonts w:ascii="Times New Roman" w:hAnsi="Times New Roman" w:cs="Times New Roman"/>
              </w:rPr>
            </w:pPr>
          </w:p>
        </w:tc>
        <w:tc>
          <w:tcPr>
            <w:tcW w:w="809" w:type="dxa"/>
            <w:tcBorders>
              <w:top w:val="nil"/>
              <w:left w:val="nil"/>
              <w:bottom w:val="nil"/>
              <w:right w:val="nil"/>
            </w:tcBorders>
            <w:vAlign w:val="center"/>
          </w:tcPr>
          <w:p w14:paraId="6E906BD9" w14:textId="77777777" w:rsidR="00A93F0F" w:rsidRPr="00223410" w:rsidRDefault="00A93F0F" w:rsidP="0008602E">
            <w:pPr>
              <w:jc w:val="center"/>
              <w:rPr>
                <w:rFonts w:ascii="Times New Roman" w:hAnsi="Times New Roman" w:cs="Times New Roman"/>
              </w:rPr>
            </w:pPr>
          </w:p>
        </w:tc>
        <w:tc>
          <w:tcPr>
            <w:tcW w:w="751" w:type="dxa"/>
            <w:tcBorders>
              <w:top w:val="nil"/>
              <w:left w:val="nil"/>
              <w:bottom w:val="nil"/>
              <w:right w:val="nil"/>
            </w:tcBorders>
            <w:vAlign w:val="center"/>
          </w:tcPr>
          <w:p w14:paraId="358654AD" w14:textId="77777777" w:rsidR="00A93F0F" w:rsidRPr="00223410" w:rsidRDefault="00A93F0F" w:rsidP="0008602E">
            <w:pPr>
              <w:jc w:val="center"/>
              <w:rPr>
                <w:rFonts w:ascii="Times New Roman" w:hAnsi="Times New Roman" w:cs="Times New Roman"/>
              </w:rPr>
            </w:pPr>
          </w:p>
        </w:tc>
        <w:tc>
          <w:tcPr>
            <w:tcW w:w="751" w:type="dxa"/>
            <w:tcBorders>
              <w:top w:val="nil"/>
              <w:left w:val="nil"/>
              <w:bottom w:val="nil"/>
              <w:right w:val="nil"/>
            </w:tcBorders>
          </w:tcPr>
          <w:p w14:paraId="7D6B3999" w14:textId="77777777" w:rsidR="00A93F0F" w:rsidRPr="00223410" w:rsidRDefault="00A93F0F" w:rsidP="0008602E">
            <w:pPr>
              <w:jc w:val="center"/>
              <w:rPr>
                <w:rFonts w:ascii="Times New Roman" w:hAnsi="Times New Roman" w:cs="Times New Roman"/>
              </w:rPr>
            </w:pPr>
          </w:p>
        </w:tc>
        <w:tc>
          <w:tcPr>
            <w:tcW w:w="715" w:type="dxa"/>
            <w:tcBorders>
              <w:top w:val="nil"/>
              <w:left w:val="nil"/>
              <w:bottom w:val="nil"/>
              <w:right w:val="nil"/>
            </w:tcBorders>
          </w:tcPr>
          <w:p w14:paraId="158DB119" w14:textId="77777777" w:rsidR="00A93F0F" w:rsidRPr="00223410" w:rsidRDefault="00A93F0F" w:rsidP="0008602E">
            <w:pPr>
              <w:jc w:val="center"/>
              <w:rPr>
                <w:rFonts w:ascii="Times New Roman" w:hAnsi="Times New Roman" w:cs="Times New Roman"/>
              </w:rPr>
            </w:pPr>
          </w:p>
        </w:tc>
        <w:tc>
          <w:tcPr>
            <w:tcW w:w="1024" w:type="dxa"/>
            <w:tcBorders>
              <w:top w:val="nil"/>
              <w:left w:val="nil"/>
              <w:bottom w:val="nil"/>
              <w:right w:val="nil"/>
            </w:tcBorders>
          </w:tcPr>
          <w:p w14:paraId="77CFD223" w14:textId="77777777" w:rsidR="00A93F0F" w:rsidRDefault="00A93F0F" w:rsidP="0008602E">
            <w:pPr>
              <w:jc w:val="center"/>
              <w:rPr>
                <w:rFonts w:ascii="Times New Roman" w:hAnsi="Times New Roman" w:cs="Times New Roman"/>
              </w:rPr>
            </w:pPr>
          </w:p>
        </w:tc>
        <w:tc>
          <w:tcPr>
            <w:tcW w:w="388" w:type="dxa"/>
            <w:tcBorders>
              <w:top w:val="nil"/>
              <w:left w:val="nil"/>
              <w:bottom w:val="nil"/>
              <w:right w:val="nil"/>
            </w:tcBorders>
          </w:tcPr>
          <w:p w14:paraId="7ABD828C" w14:textId="77777777" w:rsidR="00A93F0F" w:rsidRPr="00223410" w:rsidRDefault="00A93F0F" w:rsidP="0008602E">
            <w:pPr>
              <w:jc w:val="center"/>
              <w:rPr>
                <w:rFonts w:ascii="Times New Roman" w:hAnsi="Times New Roman" w:cs="Times New Roman"/>
              </w:rPr>
            </w:pPr>
          </w:p>
        </w:tc>
        <w:tc>
          <w:tcPr>
            <w:tcW w:w="697" w:type="dxa"/>
            <w:tcBorders>
              <w:top w:val="nil"/>
              <w:left w:val="nil"/>
              <w:bottom w:val="nil"/>
              <w:right w:val="nil"/>
            </w:tcBorders>
          </w:tcPr>
          <w:p w14:paraId="53461C2F" w14:textId="77777777" w:rsidR="00A93F0F" w:rsidRPr="00223410" w:rsidRDefault="00A93F0F" w:rsidP="0008602E">
            <w:pPr>
              <w:jc w:val="center"/>
              <w:rPr>
                <w:rFonts w:ascii="Times New Roman" w:hAnsi="Times New Roman" w:cs="Times New Roman"/>
              </w:rPr>
            </w:pPr>
          </w:p>
        </w:tc>
      </w:tr>
      <w:tr w:rsidR="00A93F0F" w:rsidRPr="00223410" w14:paraId="388E1CBB" w14:textId="77777777" w:rsidTr="00FE06E6">
        <w:trPr>
          <w:trHeight w:val="20"/>
        </w:trPr>
        <w:tc>
          <w:tcPr>
            <w:tcW w:w="2598" w:type="dxa"/>
            <w:gridSpan w:val="2"/>
            <w:tcBorders>
              <w:top w:val="nil"/>
              <w:left w:val="nil"/>
              <w:bottom w:val="nil"/>
              <w:right w:val="nil"/>
            </w:tcBorders>
          </w:tcPr>
          <w:p w14:paraId="70C2929B" w14:textId="77777777" w:rsidR="00A93F0F" w:rsidRPr="005D2CE7" w:rsidRDefault="00A93F0F" w:rsidP="0008602E">
            <w:pPr>
              <w:rPr>
                <w:rFonts w:ascii="Times New Roman" w:hAnsi="Times New Roman" w:cs="Times New Roman"/>
                <w:sz w:val="16"/>
                <w:szCs w:val="16"/>
              </w:rPr>
            </w:pPr>
          </w:p>
        </w:tc>
        <w:tc>
          <w:tcPr>
            <w:tcW w:w="236" w:type="dxa"/>
            <w:tcBorders>
              <w:top w:val="nil"/>
              <w:left w:val="nil"/>
              <w:bottom w:val="nil"/>
              <w:right w:val="nil"/>
            </w:tcBorders>
          </w:tcPr>
          <w:p w14:paraId="737F2B7B" w14:textId="77777777" w:rsidR="00A93F0F" w:rsidRPr="005D2CE7" w:rsidRDefault="00A93F0F" w:rsidP="0008602E">
            <w:pPr>
              <w:rPr>
                <w:rFonts w:ascii="Times New Roman" w:hAnsi="Times New Roman" w:cs="Times New Roman"/>
                <w:sz w:val="16"/>
                <w:szCs w:val="16"/>
              </w:rPr>
            </w:pPr>
          </w:p>
        </w:tc>
        <w:tc>
          <w:tcPr>
            <w:tcW w:w="676" w:type="dxa"/>
            <w:tcBorders>
              <w:top w:val="nil"/>
              <w:left w:val="nil"/>
              <w:bottom w:val="nil"/>
              <w:right w:val="nil"/>
            </w:tcBorders>
            <w:vAlign w:val="center"/>
          </w:tcPr>
          <w:p w14:paraId="70B41287" w14:textId="77777777" w:rsidR="00A93F0F" w:rsidRPr="005D2CE7" w:rsidRDefault="00A93F0F" w:rsidP="0008602E">
            <w:pPr>
              <w:jc w:val="center"/>
              <w:rPr>
                <w:rFonts w:ascii="Times New Roman" w:hAnsi="Times New Roman" w:cs="Times New Roman"/>
                <w:sz w:val="16"/>
                <w:szCs w:val="16"/>
              </w:rPr>
            </w:pPr>
          </w:p>
        </w:tc>
        <w:tc>
          <w:tcPr>
            <w:tcW w:w="809" w:type="dxa"/>
            <w:tcBorders>
              <w:top w:val="nil"/>
              <w:left w:val="nil"/>
              <w:bottom w:val="nil"/>
              <w:right w:val="nil"/>
            </w:tcBorders>
            <w:vAlign w:val="center"/>
          </w:tcPr>
          <w:p w14:paraId="4737C731" w14:textId="77777777" w:rsidR="00A93F0F" w:rsidRPr="005D2CE7" w:rsidRDefault="00A93F0F" w:rsidP="0008602E">
            <w:pPr>
              <w:jc w:val="center"/>
              <w:rPr>
                <w:rFonts w:ascii="Times New Roman" w:hAnsi="Times New Roman" w:cs="Times New Roman"/>
                <w:sz w:val="16"/>
                <w:szCs w:val="16"/>
              </w:rPr>
            </w:pPr>
          </w:p>
        </w:tc>
        <w:tc>
          <w:tcPr>
            <w:tcW w:w="751" w:type="dxa"/>
            <w:tcBorders>
              <w:top w:val="nil"/>
              <w:left w:val="nil"/>
              <w:bottom w:val="nil"/>
              <w:right w:val="nil"/>
            </w:tcBorders>
            <w:vAlign w:val="center"/>
          </w:tcPr>
          <w:p w14:paraId="41E19045" w14:textId="77777777" w:rsidR="00A93F0F" w:rsidRPr="005D2CE7" w:rsidRDefault="00A93F0F" w:rsidP="0008602E">
            <w:pPr>
              <w:jc w:val="center"/>
              <w:rPr>
                <w:rFonts w:ascii="Times New Roman" w:hAnsi="Times New Roman" w:cs="Times New Roman"/>
                <w:sz w:val="16"/>
                <w:szCs w:val="16"/>
              </w:rPr>
            </w:pPr>
          </w:p>
        </w:tc>
        <w:tc>
          <w:tcPr>
            <w:tcW w:w="751" w:type="dxa"/>
            <w:tcBorders>
              <w:top w:val="nil"/>
              <w:left w:val="nil"/>
              <w:bottom w:val="nil"/>
              <w:right w:val="nil"/>
            </w:tcBorders>
          </w:tcPr>
          <w:p w14:paraId="05688F5F" w14:textId="77777777" w:rsidR="00A93F0F" w:rsidRPr="005D2CE7" w:rsidRDefault="00A93F0F" w:rsidP="0008602E">
            <w:pPr>
              <w:jc w:val="center"/>
              <w:rPr>
                <w:rFonts w:ascii="Times New Roman" w:hAnsi="Times New Roman" w:cs="Times New Roman"/>
                <w:sz w:val="16"/>
                <w:szCs w:val="16"/>
              </w:rPr>
            </w:pPr>
          </w:p>
        </w:tc>
        <w:tc>
          <w:tcPr>
            <w:tcW w:w="715" w:type="dxa"/>
            <w:tcBorders>
              <w:top w:val="nil"/>
              <w:left w:val="nil"/>
              <w:bottom w:val="nil"/>
              <w:right w:val="nil"/>
            </w:tcBorders>
          </w:tcPr>
          <w:p w14:paraId="1750DCFF" w14:textId="77777777" w:rsidR="00A93F0F" w:rsidRPr="005D2CE7" w:rsidRDefault="00A93F0F" w:rsidP="0008602E">
            <w:pPr>
              <w:jc w:val="center"/>
              <w:rPr>
                <w:rFonts w:ascii="Times New Roman" w:hAnsi="Times New Roman" w:cs="Times New Roman"/>
                <w:sz w:val="16"/>
                <w:szCs w:val="16"/>
              </w:rPr>
            </w:pPr>
          </w:p>
        </w:tc>
        <w:tc>
          <w:tcPr>
            <w:tcW w:w="1024" w:type="dxa"/>
            <w:tcBorders>
              <w:top w:val="nil"/>
              <w:left w:val="nil"/>
              <w:bottom w:val="nil"/>
              <w:right w:val="nil"/>
            </w:tcBorders>
          </w:tcPr>
          <w:p w14:paraId="143ADFEE" w14:textId="77777777" w:rsidR="00A93F0F" w:rsidRPr="005D2CE7" w:rsidRDefault="00A93F0F" w:rsidP="0008602E">
            <w:pPr>
              <w:jc w:val="center"/>
              <w:rPr>
                <w:rFonts w:ascii="Times New Roman" w:hAnsi="Times New Roman" w:cs="Times New Roman"/>
                <w:sz w:val="16"/>
                <w:szCs w:val="16"/>
              </w:rPr>
            </w:pPr>
          </w:p>
        </w:tc>
        <w:tc>
          <w:tcPr>
            <w:tcW w:w="388" w:type="dxa"/>
            <w:tcBorders>
              <w:top w:val="nil"/>
              <w:left w:val="nil"/>
              <w:bottom w:val="nil"/>
              <w:right w:val="nil"/>
            </w:tcBorders>
          </w:tcPr>
          <w:p w14:paraId="31AD7744" w14:textId="77777777" w:rsidR="00A93F0F" w:rsidRPr="005D2CE7" w:rsidRDefault="00A93F0F" w:rsidP="0008602E">
            <w:pPr>
              <w:jc w:val="center"/>
              <w:rPr>
                <w:rFonts w:ascii="Times New Roman" w:hAnsi="Times New Roman" w:cs="Times New Roman"/>
                <w:sz w:val="16"/>
                <w:szCs w:val="16"/>
              </w:rPr>
            </w:pPr>
          </w:p>
        </w:tc>
        <w:tc>
          <w:tcPr>
            <w:tcW w:w="697" w:type="dxa"/>
            <w:tcBorders>
              <w:top w:val="nil"/>
              <w:left w:val="nil"/>
              <w:bottom w:val="nil"/>
              <w:right w:val="nil"/>
            </w:tcBorders>
          </w:tcPr>
          <w:p w14:paraId="66C54251" w14:textId="77777777" w:rsidR="00A93F0F" w:rsidRPr="005D2CE7" w:rsidRDefault="00A93F0F" w:rsidP="0008602E">
            <w:pPr>
              <w:jc w:val="center"/>
              <w:rPr>
                <w:rFonts w:ascii="Times New Roman" w:hAnsi="Times New Roman" w:cs="Times New Roman"/>
                <w:sz w:val="16"/>
                <w:szCs w:val="16"/>
              </w:rPr>
            </w:pPr>
          </w:p>
        </w:tc>
      </w:tr>
      <w:tr w:rsidR="00A93F0F" w:rsidRPr="00223410" w14:paraId="2A3398B5" w14:textId="77777777" w:rsidTr="00FE06E6">
        <w:trPr>
          <w:trHeight w:val="20"/>
        </w:trPr>
        <w:tc>
          <w:tcPr>
            <w:tcW w:w="2598" w:type="dxa"/>
            <w:gridSpan w:val="2"/>
            <w:tcBorders>
              <w:top w:val="nil"/>
              <w:left w:val="nil"/>
              <w:bottom w:val="nil"/>
              <w:right w:val="nil"/>
            </w:tcBorders>
          </w:tcPr>
          <w:p w14:paraId="3EF0FCB6" w14:textId="1CF003BF" w:rsidR="00A93F0F" w:rsidRPr="000924D6" w:rsidRDefault="00A93F0F" w:rsidP="00DC6234">
            <w:pPr>
              <w:rPr>
                <w:rFonts w:ascii="Times New Roman" w:hAnsi="Times New Roman" w:cs="Times New Roman"/>
                <w:vertAlign w:val="superscript"/>
              </w:rPr>
            </w:pPr>
            <w:r w:rsidRPr="00223410">
              <w:rPr>
                <w:rFonts w:ascii="Times New Roman" w:hAnsi="Times New Roman" w:cs="Times New Roman"/>
              </w:rPr>
              <w:t>Gender</w:t>
            </w:r>
          </w:p>
        </w:tc>
        <w:tc>
          <w:tcPr>
            <w:tcW w:w="236" w:type="dxa"/>
            <w:tcBorders>
              <w:top w:val="nil"/>
              <w:left w:val="nil"/>
              <w:bottom w:val="nil"/>
              <w:right w:val="nil"/>
            </w:tcBorders>
          </w:tcPr>
          <w:p w14:paraId="3E1BB699" w14:textId="77777777" w:rsidR="00A93F0F" w:rsidRPr="00223410" w:rsidRDefault="00A93F0F" w:rsidP="0008602E">
            <w:pPr>
              <w:rPr>
                <w:rFonts w:ascii="Times New Roman" w:hAnsi="Times New Roman" w:cs="Times New Roman"/>
              </w:rPr>
            </w:pPr>
          </w:p>
        </w:tc>
        <w:tc>
          <w:tcPr>
            <w:tcW w:w="676" w:type="dxa"/>
            <w:tcBorders>
              <w:top w:val="nil"/>
              <w:left w:val="nil"/>
              <w:bottom w:val="nil"/>
              <w:right w:val="nil"/>
            </w:tcBorders>
            <w:vAlign w:val="center"/>
          </w:tcPr>
          <w:p w14:paraId="4838D550" w14:textId="77777777" w:rsidR="00A93F0F" w:rsidRPr="00223410" w:rsidRDefault="00A93F0F" w:rsidP="0008602E">
            <w:pPr>
              <w:jc w:val="center"/>
              <w:rPr>
                <w:rFonts w:ascii="Times New Roman" w:hAnsi="Times New Roman" w:cs="Times New Roman"/>
              </w:rPr>
            </w:pPr>
          </w:p>
        </w:tc>
        <w:tc>
          <w:tcPr>
            <w:tcW w:w="809" w:type="dxa"/>
            <w:tcBorders>
              <w:top w:val="nil"/>
              <w:left w:val="nil"/>
              <w:bottom w:val="nil"/>
              <w:right w:val="nil"/>
            </w:tcBorders>
            <w:vAlign w:val="center"/>
          </w:tcPr>
          <w:p w14:paraId="475C2DB6" w14:textId="7EC4A3FB" w:rsidR="00A93F0F" w:rsidRPr="00223410" w:rsidRDefault="00A93F0F" w:rsidP="00A93F0F">
            <w:pPr>
              <w:jc w:val="center"/>
              <w:rPr>
                <w:rFonts w:ascii="Times New Roman" w:hAnsi="Times New Roman" w:cs="Times New Roman"/>
              </w:rPr>
            </w:pPr>
            <w:r w:rsidRPr="00223410">
              <w:rPr>
                <w:rFonts w:ascii="Times New Roman" w:hAnsi="Times New Roman" w:cs="Times New Roman"/>
              </w:rPr>
              <w:t>-</w:t>
            </w:r>
            <w:r>
              <w:rPr>
                <w:rFonts w:ascii="Times New Roman" w:hAnsi="Times New Roman" w:cs="Times New Roman"/>
              </w:rPr>
              <w:t>1.648</w:t>
            </w:r>
          </w:p>
        </w:tc>
        <w:tc>
          <w:tcPr>
            <w:tcW w:w="751" w:type="dxa"/>
            <w:tcBorders>
              <w:top w:val="nil"/>
              <w:left w:val="nil"/>
              <w:bottom w:val="nil"/>
              <w:right w:val="nil"/>
            </w:tcBorders>
            <w:vAlign w:val="center"/>
          </w:tcPr>
          <w:p w14:paraId="36527C2E" w14:textId="77777777" w:rsidR="00A93F0F" w:rsidRPr="00223410" w:rsidRDefault="00A93F0F" w:rsidP="0008602E">
            <w:pPr>
              <w:jc w:val="center"/>
              <w:rPr>
                <w:rFonts w:ascii="Times New Roman" w:hAnsi="Times New Roman" w:cs="Times New Roman"/>
              </w:rPr>
            </w:pPr>
          </w:p>
        </w:tc>
        <w:tc>
          <w:tcPr>
            <w:tcW w:w="751" w:type="dxa"/>
            <w:tcBorders>
              <w:top w:val="nil"/>
              <w:left w:val="nil"/>
              <w:bottom w:val="nil"/>
              <w:right w:val="nil"/>
            </w:tcBorders>
          </w:tcPr>
          <w:p w14:paraId="1572BB1E" w14:textId="58D3C134" w:rsidR="00A93F0F" w:rsidRPr="00223410" w:rsidRDefault="00A93F0F" w:rsidP="00A93F0F">
            <w:pPr>
              <w:jc w:val="center"/>
              <w:rPr>
                <w:rFonts w:ascii="Times New Roman" w:hAnsi="Times New Roman" w:cs="Times New Roman"/>
              </w:rPr>
            </w:pPr>
            <w:r w:rsidRPr="00223410">
              <w:rPr>
                <w:rFonts w:ascii="Times New Roman" w:hAnsi="Times New Roman" w:cs="Times New Roman"/>
              </w:rPr>
              <w:t>.</w:t>
            </w:r>
            <w:r>
              <w:rPr>
                <w:rFonts w:ascii="Times New Roman" w:hAnsi="Times New Roman" w:cs="Times New Roman"/>
              </w:rPr>
              <w:t>705</w:t>
            </w:r>
          </w:p>
        </w:tc>
        <w:tc>
          <w:tcPr>
            <w:tcW w:w="715" w:type="dxa"/>
            <w:tcBorders>
              <w:top w:val="nil"/>
              <w:left w:val="nil"/>
              <w:bottom w:val="nil"/>
              <w:right w:val="nil"/>
            </w:tcBorders>
          </w:tcPr>
          <w:p w14:paraId="6D812F88" w14:textId="77777777" w:rsidR="00A93F0F" w:rsidRPr="00223410" w:rsidRDefault="00A93F0F" w:rsidP="0008602E">
            <w:pPr>
              <w:jc w:val="center"/>
              <w:rPr>
                <w:rFonts w:ascii="Times New Roman" w:hAnsi="Times New Roman" w:cs="Times New Roman"/>
              </w:rPr>
            </w:pPr>
          </w:p>
        </w:tc>
        <w:tc>
          <w:tcPr>
            <w:tcW w:w="1024" w:type="dxa"/>
            <w:tcBorders>
              <w:top w:val="nil"/>
              <w:left w:val="nil"/>
              <w:bottom w:val="nil"/>
              <w:right w:val="nil"/>
            </w:tcBorders>
          </w:tcPr>
          <w:p w14:paraId="1009791C" w14:textId="4EA7CCD2" w:rsidR="00A93F0F" w:rsidRPr="00223410" w:rsidRDefault="00A93F0F" w:rsidP="00A93F0F">
            <w:pPr>
              <w:jc w:val="center"/>
              <w:rPr>
                <w:rFonts w:ascii="Times New Roman" w:hAnsi="Times New Roman" w:cs="Times New Roman"/>
              </w:rPr>
            </w:pPr>
            <w:r>
              <w:rPr>
                <w:rFonts w:ascii="Times New Roman" w:hAnsi="Times New Roman" w:cs="Times New Roman"/>
              </w:rPr>
              <w:t>-.115*</w:t>
            </w:r>
          </w:p>
        </w:tc>
        <w:tc>
          <w:tcPr>
            <w:tcW w:w="388" w:type="dxa"/>
            <w:tcBorders>
              <w:top w:val="nil"/>
              <w:left w:val="nil"/>
              <w:bottom w:val="nil"/>
              <w:right w:val="nil"/>
            </w:tcBorders>
          </w:tcPr>
          <w:p w14:paraId="5677CEA8" w14:textId="77777777" w:rsidR="00A93F0F" w:rsidRPr="00223410" w:rsidRDefault="00A93F0F" w:rsidP="0008602E">
            <w:pPr>
              <w:jc w:val="center"/>
              <w:rPr>
                <w:rFonts w:ascii="Times New Roman" w:hAnsi="Times New Roman" w:cs="Times New Roman"/>
              </w:rPr>
            </w:pPr>
          </w:p>
        </w:tc>
        <w:tc>
          <w:tcPr>
            <w:tcW w:w="697" w:type="dxa"/>
            <w:tcBorders>
              <w:top w:val="nil"/>
              <w:left w:val="nil"/>
              <w:bottom w:val="nil"/>
              <w:right w:val="nil"/>
            </w:tcBorders>
          </w:tcPr>
          <w:p w14:paraId="4D3FF8AB" w14:textId="77777777" w:rsidR="00A93F0F" w:rsidRPr="00223410" w:rsidRDefault="00A93F0F" w:rsidP="0008602E">
            <w:pPr>
              <w:jc w:val="center"/>
              <w:rPr>
                <w:rFonts w:ascii="Times New Roman" w:hAnsi="Times New Roman" w:cs="Times New Roman"/>
              </w:rPr>
            </w:pPr>
          </w:p>
        </w:tc>
      </w:tr>
      <w:tr w:rsidR="00A93F0F" w:rsidRPr="00223410" w14:paraId="24B1BF0B" w14:textId="77777777" w:rsidTr="00FE06E6">
        <w:trPr>
          <w:trHeight w:val="20"/>
        </w:trPr>
        <w:tc>
          <w:tcPr>
            <w:tcW w:w="2598" w:type="dxa"/>
            <w:gridSpan w:val="2"/>
            <w:tcBorders>
              <w:top w:val="nil"/>
              <w:left w:val="nil"/>
              <w:bottom w:val="nil"/>
              <w:right w:val="nil"/>
            </w:tcBorders>
          </w:tcPr>
          <w:p w14:paraId="18761067" w14:textId="77777777" w:rsidR="00A93F0F" w:rsidRPr="005D2CE7" w:rsidRDefault="00A93F0F" w:rsidP="0008602E">
            <w:pPr>
              <w:rPr>
                <w:rFonts w:ascii="Times New Roman" w:hAnsi="Times New Roman" w:cs="Times New Roman"/>
                <w:sz w:val="16"/>
                <w:szCs w:val="16"/>
              </w:rPr>
            </w:pPr>
          </w:p>
        </w:tc>
        <w:tc>
          <w:tcPr>
            <w:tcW w:w="236" w:type="dxa"/>
            <w:tcBorders>
              <w:top w:val="nil"/>
              <w:left w:val="nil"/>
              <w:bottom w:val="nil"/>
              <w:right w:val="nil"/>
            </w:tcBorders>
          </w:tcPr>
          <w:p w14:paraId="045FFF30" w14:textId="77777777" w:rsidR="00A93F0F" w:rsidRPr="005D2CE7" w:rsidRDefault="00A93F0F" w:rsidP="0008602E">
            <w:pPr>
              <w:rPr>
                <w:rFonts w:ascii="Times New Roman" w:hAnsi="Times New Roman" w:cs="Times New Roman"/>
                <w:sz w:val="16"/>
                <w:szCs w:val="16"/>
              </w:rPr>
            </w:pPr>
          </w:p>
        </w:tc>
        <w:tc>
          <w:tcPr>
            <w:tcW w:w="676" w:type="dxa"/>
            <w:tcBorders>
              <w:top w:val="nil"/>
              <w:left w:val="nil"/>
              <w:bottom w:val="nil"/>
              <w:right w:val="nil"/>
            </w:tcBorders>
            <w:vAlign w:val="center"/>
          </w:tcPr>
          <w:p w14:paraId="71CD77A7" w14:textId="77777777" w:rsidR="00A93F0F" w:rsidRPr="005D2CE7" w:rsidRDefault="00A93F0F" w:rsidP="0008602E">
            <w:pPr>
              <w:jc w:val="center"/>
              <w:rPr>
                <w:rFonts w:ascii="Times New Roman" w:hAnsi="Times New Roman" w:cs="Times New Roman"/>
                <w:sz w:val="16"/>
                <w:szCs w:val="16"/>
              </w:rPr>
            </w:pPr>
          </w:p>
        </w:tc>
        <w:tc>
          <w:tcPr>
            <w:tcW w:w="809" w:type="dxa"/>
            <w:tcBorders>
              <w:top w:val="nil"/>
              <w:left w:val="nil"/>
              <w:bottom w:val="nil"/>
              <w:right w:val="nil"/>
            </w:tcBorders>
            <w:vAlign w:val="center"/>
          </w:tcPr>
          <w:p w14:paraId="727429BE" w14:textId="77777777" w:rsidR="00A93F0F" w:rsidRPr="005D2CE7" w:rsidRDefault="00A93F0F" w:rsidP="0008602E">
            <w:pPr>
              <w:jc w:val="center"/>
              <w:rPr>
                <w:rFonts w:ascii="Times New Roman" w:hAnsi="Times New Roman" w:cs="Times New Roman"/>
                <w:sz w:val="16"/>
                <w:szCs w:val="16"/>
              </w:rPr>
            </w:pPr>
          </w:p>
        </w:tc>
        <w:tc>
          <w:tcPr>
            <w:tcW w:w="751" w:type="dxa"/>
            <w:tcBorders>
              <w:top w:val="nil"/>
              <w:left w:val="nil"/>
              <w:bottom w:val="nil"/>
              <w:right w:val="nil"/>
            </w:tcBorders>
            <w:vAlign w:val="center"/>
          </w:tcPr>
          <w:p w14:paraId="6D724366" w14:textId="77777777" w:rsidR="00A93F0F" w:rsidRPr="005D2CE7" w:rsidRDefault="00A93F0F" w:rsidP="0008602E">
            <w:pPr>
              <w:jc w:val="center"/>
              <w:rPr>
                <w:rFonts w:ascii="Times New Roman" w:hAnsi="Times New Roman" w:cs="Times New Roman"/>
                <w:sz w:val="16"/>
                <w:szCs w:val="16"/>
              </w:rPr>
            </w:pPr>
          </w:p>
        </w:tc>
        <w:tc>
          <w:tcPr>
            <w:tcW w:w="751" w:type="dxa"/>
            <w:tcBorders>
              <w:top w:val="nil"/>
              <w:left w:val="nil"/>
              <w:bottom w:val="nil"/>
              <w:right w:val="nil"/>
            </w:tcBorders>
            <w:vAlign w:val="center"/>
          </w:tcPr>
          <w:p w14:paraId="5390971D" w14:textId="77777777" w:rsidR="00A93F0F" w:rsidRPr="005D2CE7" w:rsidRDefault="00A93F0F" w:rsidP="0008602E">
            <w:pPr>
              <w:jc w:val="center"/>
              <w:rPr>
                <w:rFonts w:ascii="Times New Roman" w:hAnsi="Times New Roman" w:cs="Times New Roman"/>
                <w:sz w:val="16"/>
                <w:szCs w:val="16"/>
              </w:rPr>
            </w:pPr>
          </w:p>
        </w:tc>
        <w:tc>
          <w:tcPr>
            <w:tcW w:w="715" w:type="dxa"/>
            <w:tcBorders>
              <w:top w:val="nil"/>
              <w:left w:val="nil"/>
              <w:bottom w:val="nil"/>
              <w:right w:val="nil"/>
            </w:tcBorders>
            <w:vAlign w:val="center"/>
          </w:tcPr>
          <w:p w14:paraId="6D022580" w14:textId="77777777" w:rsidR="00A93F0F" w:rsidRPr="005D2CE7" w:rsidRDefault="00A93F0F" w:rsidP="0008602E">
            <w:pPr>
              <w:jc w:val="center"/>
              <w:rPr>
                <w:rFonts w:ascii="Times New Roman" w:hAnsi="Times New Roman" w:cs="Times New Roman"/>
                <w:sz w:val="16"/>
                <w:szCs w:val="16"/>
              </w:rPr>
            </w:pPr>
          </w:p>
        </w:tc>
        <w:tc>
          <w:tcPr>
            <w:tcW w:w="1024" w:type="dxa"/>
            <w:tcBorders>
              <w:top w:val="nil"/>
              <w:left w:val="nil"/>
              <w:bottom w:val="nil"/>
              <w:right w:val="nil"/>
            </w:tcBorders>
            <w:vAlign w:val="center"/>
          </w:tcPr>
          <w:p w14:paraId="066583E8" w14:textId="77777777" w:rsidR="00A93F0F" w:rsidRPr="005D2CE7" w:rsidRDefault="00A93F0F" w:rsidP="0008602E">
            <w:pPr>
              <w:jc w:val="center"/>
              <w:rPr>
                <w:rFonts w:ascii="Times New Roman" w:hAnsi="Times New Roman" w:cs="Times New Roman"/>
                <w:sz w:val="16"/>
                <w:szCs w:val="16"/>
              </w:rPr>
            </w:pPr>
          </w:p>
        </w:tc>
        <w:tc>
          <w:tcPr>
            <w:tcW w:w="388" w:type="dxa"/>
            <w:tcBorders>
              <w:top w:val="nil"/>
              <w:left w:val="nil"/>
              <w:bottom w:val="nil"/>
              <w:right w:val="nil"/>
            </w:tcBorders>
          </w:tcPr>
          <w:p w14:paraId="7F821E0A" w14:textId="77777777" w:rsidR="00A93F0F" w:rsidRPr="005D2CE7" w:rsidRDefault="00A93F0F" w:rsidP="0008602E">
            <w:pPr>
              <w:jc w:val="center"/>
              <w:rPr>
                <w:rFonts w:ascii="Times New Roman" w:hAnsi="Times New Roman" w:cs="Times New Roman"/>
                <w:sz w:val="16"/>
                <w:szCs w:val="16"/>
              </w:rPr>
            </w:pPr>
          </w:p>
        </w:tc>
        <w:tc>
          <w:tcPr>
            <w:tcW w:w="697" w:type="dxa"/>
            <w:tcBorders>
              <w:top w:val="nil"/>
              <w:left w:val="nil"/>
              <w:bottom w:val="nil"/>
              <w:right w:val="nil"/>
            </w:tcBorders>
          </w:tcPr>
          <w:p w14:paraId="3DC75FC4" w14:textId="77777777" w:rsidR="00A93F0F" w:rsidRPr="005D2CE7" w:rsidRDefault="00A93F0F" w:rsidP="0008602E">
            <w:pPr>
              <w:jc w:val="center"/>
              <w:rPr>
                <w:rFonts w:ascii="Times New Roman" w:hAnsi="Times New Roman" w:cs="Times New Roman"/>
                <w:sz w:val="16"/>
                <w:szCs w:val="16"/>
              </w:rPr>
            </w:pPr>
          </w:p>
        </w:tc>
      </w:tr>
      <w:tr w:rsidR="00A93F0F" w:rsidRPr="00223410" w14:paraId="01BB76A9" w14:textId="77777777" w:rsidTr="00FE06E6">
        <w:trPr>
          <w:trHeight w:val="20"/>
        </w:trPr>
        <w:tc>
          <w:tcPr>
            <w:tcW w:w="2598" w:type="dxa"/>
            <w:gridSpan w:val="2"/>
            <w:tcBorders>
              <w:top w:val="nil"/>
              <w:left w:val="nil"/>
              <w:bottom w:val="nil"/>
              <w:right w:val="nil"/>
            </w:tcBorders>
          </w:tcPr>
          <w:p w14:paraId="51FABE7E" w14:textId="3ECC69DD" w:rsidR="00A93F0F" w:rsidRPr="006761F9" w:rsidRDefault="00A93F0F" w:rsidP="00DC6234">
            <w:pPr>
              <w:rPr>
                <w:rFonts w:ascii="Times New Roman" w:hAnsi="Times New Roman" w:cs="Times New Roman"/>
                <w:vertAlign w:val="superscript"/>
              </w:rPr>
            </w:pPr>
            <w:r>
              <w:rPr>
                <w:rFonts w:ascii="Times New Roman" w:hAnsi="Times New Roman" w:cs="Times New Roman"/>
              </w:rPr>
              <w:t>PFE</w:t>
            </w:r>
          </w:p>
        </w:tc>
        <w:tc>
          <w:tcPr>
            <w:tcW w:w="236" w:type="dxa"/>
            <w:tcBorders>
              <w:top w:val="nil"/>
              <w:left w:val="nil"/>
              <w:bottom w:val="nil"/>
              <w:right w:val="nil"/>
            </w:tcBorders>
          </w:tcPr>
          <w:p w14:paraId="1B6ADC24" w14:textId="77777777" w:rsidR="00A93F0F" w:rsidRPr="00223410" w:rsidRDefault="00A93F0F" w:rsidP="0008602E">
            <w:pPr>
              <w:rPr>
                <w:rFonts w:ascii="Times New Roman" w:hAnsi="Times New Roman" w:cs="Times New Roman"/>
              </w:rPr>
            </w:pPr>
          </w:p>
        </w:tc>
        <w:tc>
          <w:tcPr>
            <w:tcW w:w="676" w:type="dxa"/>
            <w:tcBorders>
              <w:top w:val="nil"/>
              <w:left w:val="nil"/>
              <w:bottom w:val="nil"/>
              <w:right w:val="nil"/>
            </w:tcBorders>
            <w:vAlign w:val="center"/>
          </w:tcPr>
          <w:p w14:paraId="6D8C07EC" w14:textId="77777777" w:rsidR="00A93F0F" w:rsidRPr="00223410" w:rsidRDefault="00A93F0F" w:rsidP="0008602E">
            <w:pPr>
              <w:jc w:val="center"/>
              <w:rPr>
                <w:rFonts w:ascii="Times New Roman" w:hAnsi="Times New Roman" w:cs="Times New Roman"/>
              </w:rPr>
            </w:pPr>
          </w:p>
        </w:tc>
        <w:tc>
          <w:tcPr>
            <w:tcW w:w="809" w:type="dxa"/>
            <w:tcBorders>
              <w:top w:val="nil"/>
              <w:left w:val="nil"/>
              <w:bottom w:val="nil"/>
              <w:right w:val="nil"/>
            </w:tcBorders>
            <w:vAlign w:val="center"/>
          </w:tcPr>
          <w:p w14:paraId="3018E770" w14:textId="16696178" w:rsidR="00A93F0F" w:rsidRPr="00223410" w:rsidRDefault="00A93F0F" w:rsidP="00A93F0F">
            <w:pPr>
              <w:jc w:val="center"/>
              <w:rPr>
                <w:rFonts w:ascii="Times New Roman" w:hAnsi="Times New Roman" w:cs="Times New Roman"/>
              </w:rPr>
            </w:pPr>
            <w:r>
              <w:rPr>
                <w:rFonts w:ascii="Times New Roman" w:hAnsi="Times New Roman" w:cs="Times New Roman"/>
              </w:rPr>
              <w:t>-.074</w:t>
            </w:r>
          </w:p>
        </w:tc>
        <w:tc>
          <w:tcPr>
            <w:tcW w:w="751" w:type="dxa"/>
            <w:tcBorders>
              <w:top w:val="nil"/>
              <w:left w:val="nil"/>
              <w:bottom w:val="nil"/>
              <w:right w:val="nil"/>
            </w:tcBorders>
            <w:vAlign w:val="center"/>
          </w:tcPr>
          <w:p w14:paraId="46739385" w14:textId="77777777" w:rsidR="00A93F0F" w:rsidRPr="00223410" w:rsidRDefault="00A93F0F" w:rsidP="0008602E">
            <w:pPr>
              <w:jc w:val="center"/>
              <w:rPr>
                <w:rFonts w:ascii="Times New Roman" w:hAnsi="Times New Roman" w:cs="Times New Roman"/>
              </w:rPr>
            </w:pPr>
          </w:p>
        </w:tc>
        <w:tc>
          <w:tcPr>
            <w:tcW w:w="751" w:type="dxa"/>
            <w:tcBorders>
              <w:top w:val="nil"/>
              <w:left w:val="nil"/>
              <w:bottom w:val="nil"/>
              <w:right w:val="nil"/>
            </w:tcBorders>
            <w:vAlign w:val="center"/>
          </w:tcPr>
          <w:p w14:paraId="5AEF3B5E" w14:textId="77777777" w:rsidR="00A93F0F" w:rsidRPr="00223410" w:rsidRDefault="00A93F0F" w:rsidP="0008602E">
            <w:pPr>
              <w:jc w:val="center"/>
              <w:rPr>
                <w:rFonts w:ascii="Times New Roman" w:hAnsi="Times New Roman" w:cs="Times New Roman"/>
              </w:rPr>
            </w:pPr>
            <w:r>
              <w:rPr>
                <w:rFonts w:ascii="Times New Roman" w:hAnsi="Times New Roman" w:cs="Times New Roman"/>
              </w:rPr>
              <w:t>.031</w:t>
            </w:r>
          </w:p>
        </w:tc>
        <w:tc>
          <w:tcPr>
            <w:tcW w:w="715" w:type="dxa"/>
            <w:tcBorders>
              <w:top w:val="nil"/>
              <w:left w:val="nil"/>
              <w:bottom w:val="nil"/>
              <w:right w:val="nil"/>
            </w:tcBorders>
          </w:tcPr>
          <w:p w14:paraId="26C56E20" w14:textId="77777777" w:rsidR="00A93F0F" w:rsidRPr="00223410" w:rsidRDefault="00A93F0F" w:rsidP="0008602E">
            <w:pPr>
              <w:jc w:val="center"/>
              <w:rPr>
                <w:rFonts w:ascii="Times New Roman" w:hAnsi="Times New Roman" w:cs="Times New Roman"/>
              </w:rPr>
            </w:pPr>
          </w:p>
        </w:tc>
        <w:tc>
          <w:tcPr>
            <w:tcW w:w="1024" w:type="dxa"/>
            <w:tcBorders>
              <w:top w:val="nil"/>
              <w:left w:val="nil"/>
              <w:bottom w:val="nil"/>
              <w:right w:val="nil"/>
            </w:tcBorders>
          </w:tcPr>
          <w:p w14:paraId="7F1E8774" w14:textId="63CCEF84" w:rsidR="00A93F0F" w:rsidRPr="00223410" w:rsidRDefault="00A93F0F" w:rsidP="00A93F0F">
            <w:pPr>
              <w:jc w:val="center"/>
              <w:rPr>
                <w:rFonts w:ascii="Times New Roman" w:hAnsi="Times New Roman" w:cs="Times New Roman"/>
              </w:rPr>
            </w:pPr>
            <w:r>
              <w:rPr>
                <w:rFonts w:ascii="Times New Roman" w:hAnsi="Times New Roman" w:cs="Times New Roman"/>
              </w:rPr>
              <w:t>-.156*</w:t>
            </w:r>
          </w:p>
        </w:tc>
        <w:tc>
          <w:tcPr>
            <w:tcW w:w="388" w:type="dxa"/>
            <w:tcBorders>
              <w:top w:val="nil"/>
              <w:left w:val="nil"/>
              <w:bottom w:val="nil"/>
              <w:right w:val="nil"/>
            </w:tcBorders>
          </w:tcPr>
          <w:p w14:paraId="513F786E" w14:textId="77777777" w:rsidR="00A93F0F" w:rsidRPr="00223410" w:rsidRDefault="00A93F0F" w:rsidP="0008602E">
            <w:pPr>
              <w:jc w:val="center"/>
              <w:rPr>
                <w:rFonts w:ascii="Times New Roman" w:hAnsi="Times New Roman" w:cs="Times New Roman"/>
              </w:rPr>
            </w:pPr>
          </w:p>
        </w:tc>
        <w:tc>
          <w:tcPr>
            <w:tcW w:w="697" w:type="dxa"/>
            <w:tcBorders>
              <w:top w:val="nil"/>
              <w:left w:val="nil"/>
              <w:bottom w:val="nil"/>
              <w:right w:val="nil"/>
            </w:tcBorders>
          </w:tcPr>
          <w:p w14:paraId="0AFC0794" w14:textId="77777777" w:rsidR="00A93F0F" w:rsidRPr="00223410" w:rsidRDefault="00A93F0F" w:rsidP="0008602E">
            <w:pPr>
              <w:jc w:val="center"/>
              <w:rPr>
                <w:rFonts w:ascii="Times New Roman" w:hAnsi="Times New Roman" w:cs="Times New Roman"/>
              </w:rPr>
            </w:pPr>
          </w:p>
        </w:tc>
      </w:tr>
      <w:tr w:rsidR="00A93F0F" w:rsidRPr="00223410" w14:paraId="134884B8" w14:textId="77777777" w:rsidTr="00FE06E6">
        <w:trPr>
          <w:trHeight w:val="20"/>
        </w:trPr>
        <w:tc>
          <w:tcPr>
            <w:tcW w:w="2598" w:type="dxa"/>
            <w:gridSpan w:val="2"/>
            <w:tcBorders>
              <w:top w:val="nil"/>
              <w:left w:val="nil"/>
              <w:bottom w:val="nil"/>
              <w:right w:val="nil"/>
            </w:tcBorders>
          </w:tcPr>
          <w:p w14:paraId="0FC3E639" w14:textId="77777777" w:rsidR="00A93F0F" w:rsidRPr="005D2CE7" w:rsidRDefault="00A93F0F" w:rsidP="0008602E">
            <w:pPr>
              <w:tabs>
                <w:tab w:val="left" w:pos="495"/>
                <w:tab w:val="center" w:pos="1191"/>
              </w:tabs>
              <w:rPr>
                <w:rFonts w:ascii="Times New Roman" w:hAnsi="Times New Roman" w:cs="Times New Roman"/>
                <w:sz w:val="16"/>
                <w:szCs w:val="16"/>
              </w:rPr>
            </w:pPr>
          </w:p>
        </w:tc>
        <w:tc>
          <w:tcPr>
            <w:tcW w:w="236" w:type="dxa"/>
            <w:tcBorders>
              <w:top w:val="nil"/>
              <w:left w:val="nil"/>
              <w:bottom w:val="nil"/>
              <w:right w:val="nil"/>
            </w:tcBorders>
          </w:tcPr>
          <w:p w14:paraId="6963CE5B" w14:textId="77777777" w:rsidR="00A93F0F" w:rsidRPr="005D2CE7" w:rsidRDefault="00A93F0F" w:rsidP="0008602E">
            <w:pPr>
              <w:rPr>
                <w:rFonts w:ascii="Times New Roman" w:hAnsi="Times New Roman" w:cs="Times New Roman"/>
                <w:sz w:val="16"/>
                <w:szCs w:val="16"/>
              </w:rPr>
            </w:pPr>
          </w:p>
        </w:tc>
        <w:tc>
          <w:tcPr>
            <w:tcW w:w="676" w:type="dxa"/>
            <w:tcBorders>
              <w:top w:val="nil"/>
              <w:left w:val="nil"/>
              <w:bottom w:val="nil"/>
              <w:right w:val="nil"/>
            </w:tcBorders>
            <w:vAlign w:val="center"/>
          </w:tcPr>
          <w:p w14:paraId="34F06C00" w14:textId="77777777" w:rsidR="00A93F0F" w:rsidRPr="005D2CE7" w:rsidRDefault="00A93F0F" w:rsidP="0008602E">
            <w:pPr>
              <w:jc w:val="center"/>
              <w:rPr>
                <w:rFonts w:ascii="Times New Roman" w:hAnsi="Times New Roman" w:cs="Times New Roman"/>
                <w:sz w:val="16"/>
                <w:szCs w:val="16"/>
              </w:rPr>
            </w:pPr>
          </w:p>
        </w:tc>
        <w:tc>
          <w:tcPr>
            <w:tcW w:w="809" w:type="dxa"/>
            <w:tcBorders>
              <w:top w:val="nil"/>
              <w:left w:val="nil"/>
              <w:bottom w:val="nil"/>
              <w:right w:val="nil"/>
            </w:tcBorders>
            <w:vAlign w:val="center"/>
          </w:tcPr>
          <w:p w14:paraId="066C07E8" w14:textId="77777777" w:rsidR="00A93F0F" w:rsidRPr="005D2CE7" w:rsidRDefault="00A93F0F" w:rsidP="0008602E">
            <w:pPr>
              <w:jc w:val="center"/>
              <w:rPr>
                <w:rFonts w:ascii="Times New Roman" w:hAnsi="Times New Roman" w:cs="Times New Roman"/>
                <w:sz w:val="16"/>
                <w:szCs w:val="16"/>
              </w:rPr>
            </w:pPr>
          </w:p>
        </w:tc>
        <w:tc>
          <w:tcPr>
            <w:tcW w:w="751" w:type="dxa"/>
            <w:tcBorders>
              <w:top w:val="nil"/>
              <w:left w:val="nil"/>
              <w:bottom w:val="nil"/>
              <w:right w:val="nil"/>
            </w:tcBorders>
            <w:vAlign w:val="center"/>
          </w:tcPr>
          <w:p w14:paraId="797802D4" w14:textId="77777777" w:rsidR="00A93F0F" w:rsidRPr="005D2CE7" w:rsidRDefault="00A93F0F" w:rsidP="0008602E">
            <w:pPr>
              <w:jc w:val="center"/>
              <w:rPr>
                <w:rFonts w:ascii="Times New Roman" w:hAnsi="Times New Roman" w:cs="Times New Roman"/>
                <w:sz w:val="16"/>
                <w:szCs w:val="16"/>
              </w:rPr>
            </w:pPr>
          </w:p>
        </w:tc>
        <w:tc>
          <w:tcPr>
            <w:tcW w:w="751" w:type="dxa"/>
            <w:tcBorders>
              <w:top w:val="nil"/>
              <w:left w:val="nil"/>
              <w:bottom w:val="nil"/>
              <w:right w:val="nil"/>
            </w:tcBorders>
            <w:vAlign w:val="center"/>
          </w:tcPr>
          <w:p w14:paraId="0C117E06" w14:textId="77777777" w:rsidR="00A93F0F" w:rsidRPr="005D2CE7" w:rsidRDefault="00A93F0F" w:rsidP="0008602E">
            <w:pPr>
              <w:jc w:val="center"/>
              <w:rPr>
                <w:rFonts w:ascii="Times New Roman" w:hAnsi="Times New Roman" w:cs="Times New Roman"/>
                <w:sz w:val="16"/>
                <w:szCs w:val="16"/>
              </w:rPr>
            </w:pPr>
          </w:p>
        </w:tc>
        <w:tc>
          <w:tcPr>
            <w:tcW w:w="715" w:type="dxa"/>
            <w:tcBorders>
              <w:top w:val="nil"/>
              <w:left w:val="nil"/>
              <w:bottom w:val="nil"/>
              <w:right w:val="nil"/>
            </w:tcBorders>
            <w:vAlign w:val="center"/>
          </w:tcPr>
          <w:p w14:paraId="161C5B2A" w14:textId="77777777" w:rsidR="00A93F0F" w:rsidRPr="005D2CE7" w:rsidRDefault="00A93F0F" w:rsidP="0008602E">
            <w:pPr>
              <w:jc w:val="center"/>
              <w:rPr>
                <w:rFonts w:ascii="Times New Roman" w:hAnsi="Times New Roman" w:cs="Times New Roman"/>
                <w:sz w:val="16"/>
                <w:szCs w:val="16"/>
              </w:rPr>
            </w:pPr>
          </w:p>
        </w:tc>
        <w:tc>
          <w:tcPr>
            <w:tcW w:w="1024" w:type="dxa"/>
            <w:tcBorders>
              <w:top w:val="nil"/>
              <w:left w:val="nil"/>
              <w:bottom w:val="nil"/>
              <w:right w:val="nil"/>
            </w:tcBorders>
            <w:vAlign w:val="center"/>
          </w:tcPr>
          <w:p w14:paraId="58E20976" w14:textId="77777777" w:rsidR="00A93F0F" w:rsidRPr="005D2CE7" w:rsidRDefault="00A93F0F" w:rsidP="0008602E">
            <w:pPr>
              <w:jc w:val="center"/>
              <w:rPr>
                <w:rFonts w:ascii="Times New Roman" w:hAnsi="Times New Roman" w:cs="Times New Roman"/>
                <w:sz w:val="16"/>
                <w:szCs w:val="16"/>
              </w:rPr>
            </w:pPr>
          </w:p>
        </w:tc>
        <w:tc>
          <w:tcPr>
            <w:tcW w:w="388" w:type="dxa"/>
            <w:tcBorders>
              <w:top w:val="nil"/>
              <w:left w:val="nil"/>
              <w:bottom w:val="nil"/>
              <w:right w:val="nil"/>
            </w:tcBorders>
          </w:tcPr>
          <w:p w14:paraId="7291DE56" w14:textId="77777777" w:rsidR="00A93F0F" w:rsidRPr="005D2CE7" w:rsidRDefault="00A93F0F" w:rsidP="0008602E">
            <w:pPr>
              <w:jc w:val="center"/>
              <w:rPr>
                <w:rFonts w:ascii="Times New Roman" w:hAnsi="Times New Roman" w:cs="Times New Roman"/>
                <w:sz w:val="16"/>
                <w:szCs w:val="16"/>
              </w:rPr>
            </w:pPr>
          </w:p>
        </w:tc>
        <w:tc>
          <w:tcPr>
            <w:tcW w:w="697" w:type="dxa"/>
            <w:tcBorders>
              <w:top w:val="nil"/>
              <w:left w:val="nil"/>
              <w:bottom w:val="nil"/>
              <w:right w:val="nil"/>
            </w:tcBorders>
          </w:tcPr>
          <w:p w14:paraId="610B8DB7" w14:textId="77777777" w:rsidR="00A93F0F" w:rsidRPr="005D2CE7" w:rsidRDefault="00A93F0F" w:rsidP="0008602E">
            <w:pPr>
              <w:jc w:val="center"/>
              <w:rPr>
                <w:rFonts w:ascii="Times New Roman" w:hAnsi="Times New Roman" w:cs="Times New Roman"/>
                <w:sz w:val="16"/>
                <w:szCs w:val="16"/>
              </w:rPr>
            </w:pPr>
          </w:p>
        </w:tc>
      </w:tr>
      <w:tr w:rsidR="00A93F0F" w:rsidRPr="00223410" w14:paraId="73C80F1E" w14:textId="77777777" w:rsidTr="00FE06E6">
        <w:trPr>
          <w:trHeight w:val="20"/>
        </w:trPr>
        <w:tc>
          <w:tcPr>
            <w:tcW w:w="2598" w:type="dxa"/>
            <w:gridSpan w:val="2"/>
            <w:tcBorders>
              <w:top w:val="nil"/>
              <w:left w:val="nil"/>
              <w:bottom w:val="nil"/>
              <w:right w:val="nil"/>
            </w:tcBorders>
          </w:tcPr>
          <w:p w14:paraId="60183526" w14:textId="430614F5" w:rsidR="00A93F0F" w:rsidRPr="006761F9" w:rsidRDefault="00A93F0F" w:rsidP="00DC6234">
            <w:pPr>
              <w:rPr>
                <w:rFonts w:ascii="Times New Roman" w:hAnsi="Times New Roman" w:cs="Times New Roman"/>
                <w:vertAlign w:val="superscript"/>
              </w:rPr>
            </w:pPr>
            <w:r>
              <w:rPr>
                <w:rFonts w:ascii="Times New Roman" w:hAnsi="Times New Roman" w:cs="Times New Roman"/>
              </w:rPr>
              <w:t>EFE</w:t>
            </w:r>
          </w:p>
        </w:tc>
        <w:tc>
          <w:tcPr>
            <w:tcW w:w="236" w:type="dxa"/>
            <w:tcBorders>
              <w:top w:val="nil"/>
              <w:left w:val="nil"/>
              <w:bottom w:val="nil"/>
              <w:right w:val="nil"/>
            </w:tcBorders>
          </w:tcPr>
          <w:p w14:paraId="1BBBD663" w14:textId="77777777" w:rsidR="00A93F0F" w:rsidRPr="00223410" w:rsidRDefault="00A93F0F" w:rsidP="0008602E">
            <w:pPr>
              <w:rPr>
                <w:rFonts w:ascii="Times New Roman" w:hAnsi="Times New Roman" w:cs="Times New Roman"/>
              </w:rPr>
            </w:pPr>
          </w:p>
        </w:tc>
        <w:tc>
          <w:tcPr>
            <w:tcW w:w="676" w:type="dxa"/>
            <w:tcBorders>
              <w:top w:val="nil"/>
              <w:left w:val="nil"/>
              <w:bottom w:val="nil"/>
              <w:right w:val="nil"/>
            </w:tcBorders>
            <w:vAlign w:val="center"/>
          </w:tcPr>
          <w:p w14:paraId="101C56CE" w14:textId="77777777" w:rsidR="00A93F0F" w:rsidRPr="00223410" w:rsidRDefault="00A93F0F" w:rsidP="0008602E">
            <w:pPr>
              <w:jc w:val="center"/>
              <w:rPr>
                <w:rFonts w:ascii="Times New Roman" w:hAnsi="Times New Roman" w:cs="Times New Roman"/>
              </w:rPr>
            </w:pPr>
          </w:p>
        </w:tc>
        <w:tc>
          <w:tcPr>
            <w:tcW w:w="809" w:type="dxa"/>
            <w:tcBorders>
              <w:top w:val="nil"/>
              <w:left w:val="nil"/>
              <w:bottom w:val="nil"/>
              <w:right w:val="nil"/>
            </w:tcBorders>
            <w:vAlign w:val="center"/>
          </w:tcPr>
          <w:p w14:paraId="2A3AD136" w14:textId="481837FA" w:rsidR="00A93F0F" w:rsidRPr="007F6211" w:rsidRDefault="00A93F0F" w:rsidP="00A93F0F">
            <w:pPr>
              <w:jc w:val="center"/>
              <w:rPr>
                <w:rFonts w:ascii="Times New Roman" w:hAnsi="Times New Roman" w:cs="Times New Roman"/>
              </w:rPr>
            </w:pPr>
            <w:r w:rsidRPr="007F6211">
              <w:rPr>
                <w:rFonts w:ascii="Times New Roman" w:hAnsi="Times New Roman" w:cs="Times New Roman"/>
              </w:rPr>
              <w:t>.0</w:t>
            </w:r>
            <w:r>
              <w:rPr>
                <w:rFonts w:ascii="Times New Roman" w:hAnsi="Times New Roman" w:cs="Times New Roman"/>
              </w:rPr>
              <w:t>74</w:t>
            </w:r>
          </w:p>
        </w:tc>
        <w:tc>
          <w:tcPr>
            <w:tcW w:w="751" w:type="dxa"/>
            <w:tcBorders>
              <w:top w:val="nil"/>
              <w:left w:val="nil"/>
              <w:bottom w:val="nil"/>
              <w:right w:val="nil"/>
            </w:tcBorders>
            <w:vAlign w:val="center"/>
          </w:tcPr>
          <w:p w14:paraId="2D78DD2F" w14:textId="77777777" w:rsidR="00A93F0F" w:rsidRPr="007F6211" w:rsidRDefault="00A93F0F" w:rsidP="0008602E">
            <w:pPr>
              <w:jc w:val="center"/>
              <w:rPr>
                <w:rFonts w:ascii="Times New Roman" w:hAnsi="Times New Roman" w:cs="Times New Roman"/>
              </w:rPr>
            </w:pPr>
          </w:p>
        </w:tc>
        <w:tc>
          <w:tcPr>
            <w:tcW w:w="751" w:type="dxa"/>
            <w:tcBorders>
              <w:top w:val="nil"/>
              <w:left w:val="nil"/>
              <w:bottom w:val="nil"/>
              <w:right w:val="nil"/>
            </w:tcBorders>
            <w:vAlign w:val="center"/>
          </w:tcPr>
          <w:p w14:paraId="10CA2261" w14:textId="77777777" w:rsidR="00A93F0F" w:rsidRPr="007F6211" w:rsidRDefault="00A93F0F" w:rsidP="0008602E">
            <w:pPr>
              <w:jc w:val="center"/>
              <w:rPr>
                <w:rFonts w:ascii="Times New Roman" w:hAnsi="Times New Roman" w:cs="Times New Roman"/>
              </w:rPr>
            </w:pPr>
            <w:r w:rsidRPr="007F6211">
              <w:rPr>
                <w:rFonts w:ascii="Times New Roman" w:hAnsi="Times New Roman" w:cs="Times New Roman"/>
              </w:rPr>
              <w:t>.031</w:t>
            </w:r>
          </w:p>
        </w:tc>
        <w:tc>
          <w:tcPr>
            <w:tcW w:w="715" w:type="dxa"/>
            <w:tcBorders>
              <w:top w:val="nil"/>
              <w:left w:val="nil"/>
              <w:bottom w:val="nil"/>
              <w:right w:val="nil"/>
            </w:tcBorders>
            <w:vAlign w:val="center"/>
          </w:tcPr>
          <w:p w14:paraId="35958F99" w14:textId="77777777" w:rsidR="00A93F0F" w:rsidRPr="007F6211" w:rsidRDefault="00A93F0F" w:rsidP="0008602E">
            <w:pPr>
              <w:jc w:val="center"/>
              <w:rPr>
                <w:rFonts w:ascii="Times New Roman" w:hAnsi="Times New Roman" w:cs="Times New Roman"/>
              </w:rPr>
            </w:pPr>
          </w:p>
        </w:tc>
        <w:tc>
          <w:tcPr>
            <w:tcW w:w="1024" w:type="dxa"/>
            <w:tcBorders>
              <w:top w:val="nil"/>
              <w:left w:val="nil"/>
              <w:bottom w:val="nil"/>
              <w:right w:val="nil"/>
            </w:tcBorders>
          </w:tcPr>
          <w:p w14:paraId="45B2A870" w14:textId="79C2FA5D" w:rsidR="00A93F0F" w:rsidRPr="007F6211" w:rsidRDefault="00A93F0F" w:rsidP="00A93F0F">
            <w:pPr>
              <w:jc w:val="center"/>
              <w:rPr>
                <w:rFonts w:ascii="Times New Roman" w:hAnsi="Times New Roman" w:cs="Times New Roman"/>
              </w:rPr>
            </w:pPr>
            <w:r w:rsidRPr="007F6211">
              <w:rPr>
                <w:rFonts w:ascii="Times New Roman" w:hAnsi="Times New Roman" w:cs="Times New Roman"/>
              </w:rPr>
              <w:t>.1</w:t>
            </w:r>
            <w:r>
              <w:rPr>
                <w:rFonts w:ascii="Times New Roman" w:hAnsi="Times New Roman" w:cs="Times New Roman"/>
              </w:rPr>
              <w:t>56*</w:t>
            </w:r>
          </w:p>
        </w:tc>
        <w:tc>
          <w:tcPr>
            <w:tcW w:w="388" w:type="dxa"/>
            <w:tcBorders>
              <w:top w:val="nil"/>
              <w:left w:val="nil"/>
              <w:bottom w:val="nil"/>
              <w:right w:val="nil"/>
            </w:tcBorders>
          </w:tcPr>
          <w:p w14:paraId="71F4B1F1" w14:textId="77777777" w:rsidR="00A93F0F" w:rsidRPr="00223410" w:rsidRDefault="00A93F0F" w:rsidP="0008602E">
            <w:pPr>
              <w:jc w:val="center"/>
              <w:rPr>
                <w:rFonts w:ascii="Times New Roman" w:hAnsi="Times New Roman" w:cs="Times New Roman"/>
              </w:rPr>
            </w:pPr>
          </w:p>
        </w:tc>
        <w:tc>
          <w:tcPr>
            <w:tcW w:w="697" w:type="dxa"/>
            <w:tcBorders>
              <w:top w:val="nil"/>
              <w:left w:val="nil"/>
              <w:bottom w:val="nil"/>
              <w:right w:val="nil"/>
            </w:tcBorders>
          </w:tcPr>
          <w:p w14:paraId="535B61E9" w14:textId="77777777" w:rsidR="00A93F0F" w:rsidRPr="00223410" w:rsidRDefault="00A93F0F" w:rsidP="0008602E">
            <w:pPr>
              <w:jc w:val="center"/>
              <w:rPr>
                <w:rFonts w:ascii="Times New Roman" w:hAnsi="Times New Roman" w:cs="Times New Roman"/>
              </w:rPr>
            </w:pPr>
          </w:p>
        </w:tc>
      </w:tr>
      <w:tr w:rsidR="00A93F0F" w:rsidRPr="00223410" w14:paraId="0924CE05" w14:textId="77777777" w:rsidTr="00FE06E6">
        <w:trPr>
          <w:trHeight w:val="20"/>
        </w:trPr>
        <w:tc>
          <w:tcPr>
            <w:tcW w:w="2598" w:type="dxa"/>
            <w:gridSpan w:val="2"/>
            <w:tcBorders>
              <w:top w:val="nil"/>
              <w:left w:val="nil"/>
              <w:bottom w:val="nil"/>
              <w:right w:val="nil"/>
            </w:tcBorders>
          </w:tcPr>
          <w:p w14:paraId="5CF8EC2E" w14:textId="77777777" w:rsidR="00A93F0F" w:rsidRPr="005D2CE7" w:rsidRDefault="00A93F0F" w:rsidP="0008602E">
            <w:pPr>
              <w:jc w:val="center"/>
              <w:rPr>
                <w:rFonts w:ascii="Times New Roman" w:hAnsi="Times New Roman" w:cs="Times New Roman"/>
                <w:sz w:val="16"/>
                <w:szCs w:val="16"/>
              </w:rPr>
            </w:pPr>
          </w:p>
        </w:tc>
        <w:tc>
          <w:tcPr>
            <w:tcW w:w="236" w:type="dxa"/>
            <w:tcBorders>
              <w:top w:val="nil"/>
              <w:left w:val="nil"/>
              <w:bottom w:val="nil"/>
              <w:right w:val="nil"/>
            </w:tcBorders>
          </w:tcPr>
          <w:p w14:paraId="54898B55" w14:textId="77777777" w:rsidR="00A93F0F" w:rsidRPr="005D2CE7" w:rsidRDefault="00A93F0F" w:rsidP="0008602E">
            <w:pPr>
              <w:rPr>
                <w:rFonts w:ascii="Times New Roman" w:hAnsi="Times New Roman" w:cs="Times New Roman"/>
                <w:sz w:val="16"/>
                <w:szCs w:val="16"/>
              </w:rPr>
            </w:pPr>
          </w:p>
        </w:tc>
        <w:tc>
          <w:tcPr>
            <w:tcW w:w="676" w:type="dxa"/>
            <w:tcBorders>
              <w:top w:val="nil"/>
              <w:left w:val="nil"/>
              <w:bottom w:val="nil"/>
              <w:right w:val="nil"/>
            </w:tcBorders>
            <w:vAlign w:val="center"/>
          </w:tcPr>
          <w:p w14:paraId="3BB327ED" w14:textId="77777777" w:rsidR="00A93F0F" w:rsidRPr="005D2CE7" w:rsidRDefault="00A93F0F" w:rsidP="0008602E">
            <w:pPr>
              <w:jc w:val="center"/>
              <w:rPr>
                <w:rFonts w:ascii="Times New Roman" w:hAnsi="Times New Roman" w:cs="Times New Roman"/>
                <w:sz w:val="16"/>
                <w:szCs w:val="16"/>
              </w:rPr>
            </w:pPr>
          </w:p>
        </w:tc>
        <w:tc>
          <w:tcPr>
            <w:tcW w:w="809" w:type="dxa"/>
            <w:tcBorders>
              <w:top w:val="nil"/>
              <w:left w:val="nil"/>
              <w:bottom w:val="nil"/>
              <w:right w:val="nil"/>
            </w:tcBorders>
            <w:vAlign w:val="center"/>
          </w:tcPr>
          <w:p w14:paraId="630F8616" w14:textId="77777777" w:rsidR="00A93F0F" w:rsidRPr="005D2CE7" w:rsidRDefault="00A93F0F" w:rsidP="0008602E">
            <w:pPr>
              <w:jc w:val="center"/>
              <w:rPr>
                <w:rFonts w:ascii="Times New Roman" w:hAnsi="Times New Roman" w:cs="Times New Roman"/>
                <w:sz w:val="16"/>
                <w:szCs w:val="16"/>
              </w:rPr>
            </w:pPr>
          </w:p>
        </w:tc>
        <w:tc>
          <w:tcPr>
            <w:tcW w:w="751" w:type="dxa"/>
            <w:tcBorders>
              <w:top w:val="nil"/>
              <w:left w:val="nil"/>
              <w:bottom w:val="nil"/>
              <w:right w:val="nil"/>
            </w:tcBorders>
            <w:vAlign w:val="center"/>
          </w:tcPr>
          <w:p w14:paraId="6597F5C6" w14:textId="77777777" w:rsidR="00A93F0F" w:rsidRPr="005D2CE7" w:rsidRDefault="00A93F0F" w:rsidP="0008602E">
            <w:pPr>
              <w:jc w:val="center"/>
              <w:rPr>
                <w:rFonts w:ascii="Times New Roman" w:hAnsi="Times New Roman" w:cs="Times New Roman"/>
                <w:sz w:val="16"/>
                <w:szCs w:val="16"/>
              </w:rPr>
            </w:pPr>
          </w:p>
        </w:tc>
        <w:tc>
          <w:tcPr>
            <w:tcW w:w="751" w:type="dxa"/>
            <w:tcBorders>
              <w:top w:val="nil"/>
              <w:left w:val="nil"/>
              <w:bottom w:val="nil"/>
              <w:right w:val="nil"/>
            </w:tcBorders>
            <w:vAlign w:val="center"/>
          </w:tcPr>
          <w:p w14:paraId="11BC8978" w14:textId="77777777" w:rsidR="00A93F0F" w:rsidRPr="005D2CE7" w:rsidRDefault="00A93F0F" w:rsidP="0008602E">
            <w:pPr>
              <w:jc w:val="center"/>
              <w:rPr>
                <w:rFonts w:ascii="Times New Roman" w:hAnsi="Times New Roman" w:cs="Times New Roman"/>
                <w:sz w:val="16"/>
                <w:szCs w:val="16"/>
              </w:rPr>
            </w:pPr>
          </w:p>
        </w:tc>
        <w:tc>
          <w:tcPr>
            <w:tcW w:w="715" w:type="dxa"/>
            <w:tcBorders>
              <w:top w:val="nil"/>
              <w:left w:val="nil"/>
              <w:bottom w:val="nil"/>
              <w:right w:val="nil"/>
            </w:tcBorders>
            <w:vAlign w:val="center"/>
          </w:tcPr>
          <w:p w14:paraId="08F28096" w14:textId="77777777" w:rsidR="00A93F0F" w:rsidRPr="005D2CE7" w:rsidRDefault="00A93F0F" w:rsidP="0008602E">
            <w:pPr>
              <w:jc w:val="center"/>
              <w:rPr>
                <w:rFonts w:ascii="Times New Roman" w:hAnsi="Times New Roman" w:cs="Times New Roman"/>
                <w:sz w:val="16"/>
                <w:szCs w:val="16"/>
              </w:rPr>
            </w:pPr>
          </w:p>
        </w:tc>
        <w:tc>
          <w:tcPr>
            <w:tcW w:w="1024" w:type="dxa"/>
            <w:tcBorders>
              <w:top w:val="nil"/>
              <w:left w:val="nil"/>
              <w:bottom w:val="nil"/>
              <w:right w:val="nil"/>
            </w:tcBorders>
            <w:vAlign w:val="center"/>
          </w:tcPr>
          <w:p w14:paraId="5A3BB29D" w14:textId="77777777" w:rsidR="00A93F0F" w:rsidRPr="005D2CE7" w:rsidRDefault="00A93F0F" w:rsidP="0008602E">
            <w:pPr>
              <w:jc w:val="center"/>
              <w:rPr>
                <w:rFonts w:ascii="Times New Roman" w:hAnsi="Times New Roman" w:cs="Times New Roman"/>
                <w:sz w:val="16"/>
                <w:szCs w:val="16"/>
              </w:rPr>
            </w:pPr>
          </w:p>
        </w:tc>
        <w:tc>
          <w:tcPr>
            <w:tcW w:w="388" w:type="dxa"/>
            <w:tcBorders>
              <w:top w:val="nil"/>
              <w:left w:val="nil"/>
              <w:bottom w:val="nil"/>
              <w:right w:val="nil"/>
            </w:tcBorders>
          </w:tcPr>
          <w:p w14:paraId="3F400CBF" w14:textId="77777777" w:rsidR="00A93F0F" w:rsidRPr="005D2CE7" w:rsidRDefault="00A93F0F" w:rsidP="0008602E">
            <w:pPr>
              <w:jc w:val="center"/>
              <w:rPr>
                <w:rFonts w:ascii="Times New Roman" w:hAnsi="Times New Roman" w:cs="Times New Roman"/>
                <w:sz w:val="16"/>
                <w:szCs w:val="16"/>
              </w:rPr>
            </w:pPr>
          </w:p>
        </w:tc>
        <w:tc>
          <w:tcPr>
            <w:tcW w:w="697" w:type="dxa"/>
            <w:tcBorders>
              <w:top w:val="nil"/>
              <w:left w:val="nil"/>
              <w:bottom w:val="nil"/>
              <w:right w:val="nil"/>
            </w:tcBorders>
          </w:tcPr>
          <w:p w14:paraId="1735E1D1" w14:textId="77777777" w:rsidR="00A93F0F" w:rsidRPr="005D2CE7" w:rsidRDefault="00A93F0F" w:rsidP="0008602E">
            <w:pPr>
              <w:jc w:val="center"/>
              <w:rPr>
                <w:rFonts w:ascii="Times New Roman" w:hAnsi="Times New Roman" w:cs="Times New Roman"/>
                <w:sz w:val="16"/>
                <w:szCs w:val="16"/>
              </w:rPr>
            </w:pPr>
          </w:p>
        </w:tc>
      </w:tr>
      <w:tr w:rsidR="00A93F0F" w:rsidRPr="00223410" w14:paraId="04D3F1FD" w14:textId="77777777" w:rsidTr="00FE06E6">
        <w:trPr>
          <w:trHeight w:val="20"/>
        </w:trPr>
        <w:tc>
          <w:tcPr>
            <w:tcW w:w="2598" w:type="dxa"/>
            <w:gridSpan w:val="2"/>
            <w:tcBorders>
              <w:top w:val="nil"/>
              <w:left w:val="nil"/>
              <w:bottom w:val="nil"/>
              <w:right w:val="nil"/>
            </w:tcBorders>
          </w:tcPr>
          <w:p w14:paraId="6400470B" w14:textId="5B5ED464" w:rsidR="00A93F0F" w:rsidRPr="006761F9" w:rsidRDefault="00A93F0F" w:rsidP="00DC6234">
            <w:pPr>
              <w:rPr>
                <w:rFonts w:ascii="Times New Roman" w:hAnsi="Times New Roman" w:cs="Times New Roman"/>
                <w:vertAlign w:val="superscript"/>
              </w:rPr>
            </w:pPr>
            <w:r w:rsidRPr="007F6211">
              <w:rPr>
                <w:rFonts w:ascii="Times New Roman" w:hAnsi="Times New Roman" w:cs="Times New Roman"/>
              </w:rPr>
              <w:t>PFD</w:t>
            </w:r>
          </w:p>
        </w:tc>
        <w:tc>
          <w:tcPr>
            <w:tcW w:w="236" w:type="dxa"/>
            <w:tcBorders>
              <w:top w:val="nil"/>
              <w:left w:val="nil"/>
              <w:bottom w:val="nil"/>
              <w:right w:val="nil"/>
            </w:tcBorders>
          </w:tcPr>
          <w:p w14:paraId="79B257CB" w14:textId="77777777" w:rsidR="00A93F0F" w:rsidRPr="00223410" w:rsidRDefault="00A93F0F" w:rsidP="0008602E">
            <w:pPr>
              <w:rPr>
                <w:rFonts w:ascii="Times New Roman" w:hAnsi="Times New Roman" w:cs="Times New Roman"/>
                <w:highlight w:val="yellow"/>
              </w:rPr>
            </w:pPr>
          </w:p>
        </w:tc>
        <w:tc>
          <w:tcPr>
            <w:tcW w:w="676" w:type="dxa"/>
            <w:tcBorders>
              <w:top w:val="nil"/>
              <w:left w:val="nil"/>
              <w:bottom w:val="nil"/>
              <w:right w:val="nil"/>
            </w:tcBorders>
            <w:vAlign w:val="center"/>
          </w:tcPr>
          <w:p w14:paraId="49DF0F0A" w14:textId="77777777" w:rsidR="00A93F0F" w:rsidRPr="00223410" w:rsidRDefault="00A93F0F" w:rsidP="0008602E">
            <w:pPr>
              <w:jc w:val="center"/>
              <w:rPr>
                <w:rFonts w:ascii="Times New Roman" w:hAnsi="Times New Roman" w:cs="Times New Roman"/>
                <w:highlight w:val="yellow"/>
              </w:rPr>
            </w:pPr>
          </w:p>
        </w:tc>
        <w:tc>
          <w:tcPr>
            <w:tcW w:w="809" w:type="dxa"/>
            <w:tcBorders>
              <w:top w:val="nil"/>
              <w:left w:val="nil"/>
              <w:bottom w:val="nil"/>
              <w:right w:val="nil"/>
            </w:tcBorders>
            <w:vAlign w:val="center"/>
          </w:tcPr>
          <w:p w14:paraId="0D50DC0F" w14:textId="05B93D1D" w:rsidR="00A93F0F" w:rsidRPr="007F6211" w:rsidRDefault="00A93F0F" w:rsidP="00A93F0F">
            <w:pPr>
              <w:jc w:val="center"/>
              <w:rPr>
                <w:rFonts w:ascii="Times New Roman" w:hAnsi="Times New Roman" w:cs="Times New Roman"/>
              </w:rPr>
            </w:pPr>
            <w:r w:rsidRPr="007F6211">
              <w:rPr>
                <w:rFonts w:ascii="Times New Roman" w:hAnsi="Times New Roman" w:cs="Times New Roman"/>
              </w:rPr>
              <w:t>.12</w:t>
            </w:r>
            <w:r>
              <w:rPr>
                <w:rFonts w:ascii="Times New Roman" w:hAnsi="Times New Roman" w:cs="Times New Roman"/>
              </w:rPr>
              <w:t>1</w:t>
            </w:r>
          </w:p>
        </w:tc>
        <w:tc>
          <w:tcPr>
            <w:tcW w:w="751" w:type="dxa"/>
            <w:tcBorders>
              <w:top w:val="nil"/>
              <w:left w:val="nil"/>
              <w:bottom w:val="nil"/>
              <w:right w:val="nil"/>
            </w:tcBorders>
            <w:vAlign w:val="center"/>
          </w:tcPr>
          <w:p w14:paraId="7216F4BA" w14:textId="77777777" w:rsidR="00A93F0F" w:rsidRPr="007F6211" w:rsidRDefault="00A93F0F" w:rsidP="0008602E">
            <w:pPr>
              <w:jc w:val="center"/>
              <w:rPr>
                <w:rFonts w:ascii="Times New Roman" w:hAnsi="Times New Roman" w:cs="Times New Roman"/>
              </w:rPr>
            </w:pPr>
          </w:p>
        </w:tc>
        <w:tc>
          <w:tcPr>
            <w:tcW w:w="751" w:type="dxa"/>
            <w:tcBorders>
              <w:top w:val="nil"/>
              <w:left w:val="nil"/>
              <w:bottom w:val="nil"/>
              <w:right w:val="nil"/>
            </w:tcBorders>
            <w:vAlign w:val="center"/>
          </w:tcPr>
          <w:p w14:paraId="75B77622" w14:textId="77777777" w:rsidR="00A93F0F" w:rsidRPr="007F6211" w:rsidRDefault="00A93F0F" w:rsidP="0008602E">
            <w:pPr>
              <w:jc w:val="center"/>
              <w:rPr>
                <w:rFonts w:ascii="Times New Roman" w:hAnsi="Times New Roman" w:cs="Times New Roman"/>
              </w:rPr>
            </w:pPr>
            <w:r w:rsidRPr="007F6211">
              <w:rPr>
                <w:rFonts w:ascii="Times New Roman" w:hAnsi="Times New Roman" w:cs="Times New Roman"/>
              </w:rPr>
              <w:t>.037</w:t>
            </w:r>
          </w:p>
        </w:tc>
        <w:tc>
          <w:tcPr>
            <w:tcW w:w="715" w:type="dxa"/>
            <w:tcBorders>
              <w:top w:val="nil"/>
              <w:left w:val="nil"/>
              <w:bottom w:val="nil"/>
              <w:right w:val="nil"/>
            </w:tcBorders>
            <w:vAlign w:val="center"/>
          </w:tcPr>
          <w:p w14:paraId="1A3BEC37" w14:textId="77777777" w:rsidR="00A93F0F" w:rsidRPr="007F6211" w:rsidRDefault="00A93F0F" w:rsidP="0008602E">
            <w:pPr>
              <w:jc w:val="center"/>
              <w:rPr>
                <w:rFonts w:ascii="Times New Roman" w:hAnsi="Times New Roman" w:cs="Times New Roman"/>
              </w:rPr>
            </w:pPr>
          </w:p>
        </w:tc>
        <w:tc>
          <w:tcPr>
            <w:tcW w:w="1024" w:type="dxa"/>
            <w:tcBorders>
              <w:top w:val="nil"/>
              <w:left w:val="nil"/>
              <w:bottom w:val="nil"/>
              <w:right w:val="nil"/>
            </w:tcBorders>
            <w:vAlign w:val="center"/>
          </w:tcPr>
          <w:p w14:paraId="07E1C92F" w14:textId="3A0DB672" w:rsidR="00A93F0F" w:rsidRPr="007F6211" w:rsidRDefault="00A93F0F" w:rsidP="00A93F0F">
            <w:pPr>
              <w:jc w:val="center"/>
              <w:rPr>
                <w:rFonts w:ascii="Times New Roman" w:hAnsi="Times New Roman" w:cs="Times New Roman"/>
              </w:rPr>
            </w:pPr>
            <w:r w:rsidRPr="007F6211">
              <w:rPr>
                <w:rFonts w:ascii="Times New Roman" w:hAnsi="Times New Roman" w:cs="Times New Roman"/>
              </w:rPr>
              <w:t>.2</w:t>
            </w:r>
            <w:r>
              <w:rPr>
                <w:rFonts w:ascii="Times New Roman" w:hAnsi="Times New Roman" w:cs="Times New Roman"/>
              </w:rPr>
              <w:t>22**</w:t>
            </w:r>
          </w:p>
        </w:tc>
        <w:tc>
          <w:tcPr>
            <w:tcW w:w="388" w:type="dxa"/>
            <w:tcBorders>
              <w:top w:val="nil"/>
              <w:left w:val="nil"/>
              <w:bottom w:val="nil"/>
              <w:right w:val="nil"/>
            </w:tcBorders>
          </w:tcPr>
          <w:p w14:paraId="7BEFC352" w14:textId="77777777" w:rsidR="00A93F0F" w:rsidRPr="00223410" w:rsidRDefault="00A93F0F" w:rsidP="0008602E">
            <w:pPr>
              <w:jc w:val="center"/>
              <w:rPr>
                <w:rFonts w:ascii="Times New Roman" w:hAnsi="Times New Roman" w:cs="Times New Roman"/>
              </w:rPr>
            </w:pPr>
          </w:p>
        </w:tc>
        <w:tc>
          <w:tcPr>
            <w:tcW w:w="697" w:type="dxa"/>
            <w:tcBorders>
              <w:top w:val="nil"/>
              <w:left w:val="nil"/>
              <w:bottom w:val="nil"/>
              <w:right w:val="nil"/>
            </w:tcBorders>
          </w:tcPr>
          <w:p w14:paraId="38252A49" w14:textId="77777777" w:rsidR="00A93F0F" w:rsidRPr="00223410" w:rsidRDefault="00A93F0F" w:rsidP="0008602E">
            <w:pPr>
              <w:jc w:val="center"/>
              <w:rPr>
                <w:rFonts w:ascii="Times New Roman" w:hAnsi="Times New Roman" w:cs="Times New Roman"/>
              </w:rPr>
            </w:pPr>
          </w:p>
        </w:tc>
      </w:tr>
      <w:tr w:rsidR="00A93F0F" w:rsidRPr="00223410" w14:paraId="3D95E10B" w14:textId="77777777" w:rsidTr="00FE06E6">
        <w:trPr>
          <w:trHeight w:val="20"/>
        </w:trPr>
        <w:tc>
          <w:tcPr>
            <w:tcW w:w="2598" w:type="dxa"/>
            <w:gridSpan w:val="2"/>
            <w:tcBorders>
              <w:top w:val="nil"/>
              <w:left w:val="nil"/>
              <w:bottom w:val="nil"/>
              <w:right w:val="nil"/>
            </w:tcBorders>
          </w:tcPr>
          <w:p w14:paraId="51F7249E" w14:textId="77777777" w:rsidR="00A93F0F" w:rsidRPr="005D2CE7" w:rsidRDefault="00A93F0F" w:rsidP="0008602E">
            <w:pPr>
              <w:jc w:val="center"/>
              <w:rPr>
                <w:rFonts w:ascii="Times New Roman" w:hAnsi="Times New Roman" w:cs="Times New Roman"/>
                <w:sz w:val="16"/>
                <w:szCs w:val="16"/>
              </w:rPr>
            </w:pPr>
          </w:p>
        </w:tc>
        <w:tc>
          <w:tcPr>
            <w:tcW w:w="236" w:type="dxa"/>
            <w:tcBorders>
              <w:top w:val="nil"/>
              <w:left w:val="nil"/>
              <w:bottom w:val="nil"/>
              <w:right w:val="nil"/>
            </w:tcBorders>
          </w:tcPr>
          <w:p w14:paraId="11449399" w14:textId="77777777" w:rsidR="00A93F0F" w:rsidRPr="005D2CE7" w:rsidRDefault="00A93F0F" w:rsidP="0008602E">
            <w:pPr>
              <w:jc w:val="center"/>
              <w:rPr>
                <w:rFonts w:ascii="Times New Roman" w:hAnsi="Times New Roman" w:cs="Times New Roman"/>
                <w:sz w:val="16"/>
                <w:szCs w:val="16"/>
                <w:highlight w:val="yellow"/>
              </w:rPr>
            </w:pPr>
          </w:p>
        </w:tc>
        <w:tc>
          <w:tcPr>
            <w:tcW w:w="676" w:type="dxa"/>
            <w:tcBorders>
              <w:top w:val="nil"/>
              <w:left w:val="nil"/>
              <w:bottom w:val="nil"/>
              <w:right w:val="nil"/>
            </w:tcBorders>
            <w:vAlign w:val="center"/>
          </w:tcPr>
          <w:p w14:paraId="0EDF1207" w14:textId="77777777" w:rsidR="00A93F0F" w:rsidRPr="005D2CE7" w:rsidRDefault="00A93F0F" w:rsidP="0008602E">
            <w:pPr>
              <w:jc w:val="center"/>
              <w:rPr>
                <w:rFonts w:ascii="Times New Roman" w:hAnsi="Times New Roman" w:cs="Times New Roman"/>
                <w:sz w:val="16"/>
                <w:szCs w:val="16"/>
                <w:highlight w:val="yellow"/>
              </w:rPr>
            </w:pPr>
          </w:p>
        </w:tc>
        <w:tc>
          <w:tcPr>
            <w:tcW w:w="809" w:type="dxa"/>
            <w:tcBorders>
              <w:top w:val="nil"/>
              <w:left w:val="nil"/>
              <w:bottom w:val="nil"/>
              <w:right w:val="nil"/>
            </w:tcBorders>
            <w:vAlign w:val="center"/>
          </w:tcPr>
          <w:p w14:paraId="1EC347EC" w14:textId="77777777" w:rsidR="00A93F0F" w:rsidRPr="005D2CE7" w:rsidRDefault="00A93F0F" w:rsidP="0008602E">
            <w:pPr>
              <w:jc w:val="center"/>
              <w:rPr>
                <w:rFonts w:ascii="Times New Roman" w:hAnsi="Times New Roman" w:cs="Times New Roman"/>
                <w:sz w:val="16"/>
                <w:szCs w:val="16"/>
              </w:rPr>
            </w:pPr>
          </w:p>
        </w:tc>
        <w:tc>
          <w:tcPr>
            <w:tcW w:w="751" w:type="dxa"/>
            <w:tcBorders>
              <w:top w:val="nil"/>
              <w:left w:val="nil"/>
              <w:bottom w:val="nil"/>
              <w:right w:val="nil"/>
            </w:tcBorders>
            <w:vAlign w:val="center"/>
          </w:tcPr>
          <w:p w14:paraId="44AAF71C" w14:textId="77777777" w:rsidR="00A93F0F" w:rsidRPr="005D2CE7" w:rsidRDefault="00A93F0F" w:rsidP="0008602E">
            <w:pPr>
              <w:jc w:val="center"/>
              <w:rPr>
                <w:rFonts w:ascii="Times New Roman" w:hAnsi="Times New Roman" w:cs="Times New Roman"/>
                <w:sz w:val="16"/>
                <w:szCs w:val="16"/>
              </w:rPr>
            </w:pPr>
          </w:p>
        </w:tc>
        <w:tc>
          <w:tcPr>
            <w:tcW w:w="751" w:type="dxa"/>
            <w:tcBorders>
              <w:top w:val="nil"/>
              <w:left w:val="nil"/>
              <w:bottom w:val="nil"/>
              <w:right w:val="nil"/>
            </w:tcBorders>
            <w:vAlign w:val="center"/>
          </w:tcPr>
          <w:p w14:paraId="6DD6C6DC" w14:textId="77777777" w:rsidR="00A93F0F" w:rsidRPr="005D2CE7" w:rsidRDefault="00A93F0F" w:rsidP="0008602E">
            <w:pPr>
              <w:jc w:val="center"/>
              <w:rPr>
                <w:rFonts w:ascii="Times New Roman" w:hAnsi="Times New Roman" w:cs="Times New Roman"/>
                <w:sz w:val="16"/>
                <w:szCs w:val="16"/>
              </w:rPr>
            </w:pPr>
          </w:p>
        </w:tc>
        <w:tc>
          <w:tcPr>
            <w:tcW w:w="715" w:type="dxa"/>
            <w:tcBorders>
              <w:top w:val="nil"/>
              <w:left w:val="nil"/>
              <w:bottom w:val="nil"/>
              <w:right w:val="nil"/>
            </w:tcBorders>
            <w:vAlign w:val="center"/>
          </w:tcPr>
          <w:p w14:paraId="6397D005" w14:textId="77777777" w:rsidR="00A93F0F" w:rsidRPr="005D2CE7" w:rsidRDefault="00A93F0F" w:rsidP="0008602E">
            <w:pPr>
              <w:jc w:val="center"/>
              <w:rPr>
                <w:rFonts w:ascii="Times New Roman" w:hAnsi="Times New Roman" w:cs="Times New Roman"/>
                <w:sz w:val="16"/>
                <w:szCs w:val="16"/>
              </w:rPr>
            </w:pPr>
          </w:p>
        </w:tc>
        <w:tc>
          <w:tcPr>
            <w:tcW w:w="1024" w:type="dxa"/>
            <w:tcBorders>
              <w:top w:val="nil"/>
              <w:left w:val="nil"/>
              <w:bottom w:val="nil"/>
              <w:right w:val="nil"/>
            </w:tcBorders>
            <w:vAlign w:val="center"/>
          </w:tcPr>
          <w:p w14:paraId="52143172" w14:textId="77777777" w:rsidR="00A93F0F" w:rsidRPr="005D2CE7" w:rsidRDefault="00A93F0F" w:rsidP="0008602E">
            <w:pPr>
              <w:jc w:val="center"/>
              <w:rPr>
                <w:rFonts w:ascii="Times New Roman" w:hAnsi="Times New Roman" w:cs="Times New Roman"/>
                <w:sz w:val="16"/>
                <w:szCs w:val="16"/>
              </w:rPr>
            </w:pPr>
          </w:p>
        </w:tc>
        <w:tc>
          <w:tcPr>
            <w:tcW w:w="388" w:type="dxa"/>
            <w:tcBorders>
              <w:top w:val="nil"/>
              <w:left w:val="nil"/>
              <w:bottom w:val="nil"/>
              <w:right w:val="nil"/>
            </w:tcBorders>
          </w:tcPr>
          <w:p w14:paraId="6BB9D640" w14:textId="77777777" w:rsidR="00A93F0F" w:rsidRPr="005D2CE7" w:rsidRDefault="00A93F0F" w:rsidP="0008602E">
            <w:pPr>
              <w:jc w:val="center"/>
              <w:rPr>
                <w:rFonts w:ascii="Times New Roman" w:hAnsi="Times New Roman" w:cs="Times New Roman"/>
                <w:sz w:val="16"/>
                <w:szCs w:val="16"/>
              </w:rPr>
            </w:pPr>
          </w:p>
        </w:tc>
        <w:tc>
          <w:tcPr>
            <w:tcW w:w="697" w:type="dxa"/>
            <w:tcBorders>
              <w:top w:val="nil"/>
              <w:left w:val="nil"/>
              <w:bottom w:val="nil"/>
              <w:right w:val="nil"/>
            </w:tcBorders>
          </w:tcPr>
          <w:p w14:paraId="535D4E68" w14:textId="77777777" w:rsidR="00A93F0F" w:rsidRPr="005D2CE7" w:rsidRDefault="00A93F0F" w:rsidP="0008602E">
            <w:pPr>
              <w:jc w:val="center"/>
              <w:rPr>
                <w:rFonts w:ascii="Times New Roman" w:hAnsi="Times New Roman" w:cs="Times New Roman"/>
                <w:sz w:val="16"/>
                <w:szCs w:val="16"/>
              </w:rPr>
            </w:pPr>
          </w:p>
        </w:tc>
      </w:tr>
      <w:tr w:rsidR="00A93F0F" w:rsidRPr="00223410" w14:paraId="44E45C4C" w14:textId="77777777" w:rsidTr="00FE06E6">
        <w:trPr>
          <w:trHeight w:val="20"/>
        </w:trPr>
        <w:tc>
          <w:tcPr>
            <w:tcW w:w="2598" w:type="dxa"/>
            <w:gridSpan w:val="2"/>
            <w:tcBorders>
              <w:top w:val="nil"/>
              <w:left w:val="nil"/>
              <w:bottom w:val="nil"/>
              <w:right w:val="nil"/>
            </w:tcBorders>
          </w:tcPr>
          <w:p w14:paraId="39E7471A" w14:textId="6006F4EA" w:rsidR="00A93F0F" w:rsidRPr="006761F9" w:rsidRDefault="00A93F0F" w:rsidP="00DC6234">
            <w:pPr>
              <w:rPr>
                <w:rFonts w:ascii="Times New Roman" w:hAnsi="Times New Roman" w:cs="Times New Roman"/>
                <w:vertAlign w:val="superscript"/>
              </w:rPr>
            </w:pPr>
            <w:r w:rsidRPr="007F6211">
              <w:rPr>
                <w:rFonts w:ascii="Times New Roman" w:hAnsi="Times New Roman" w:cs="Times New Roman"/>
              </w:rPr>
              <w:t>EFD</w:t>
            </w:r>
          </w:p>
        </w:tc>
        <w:tc>
          <w:tcPr>
            <w:tcW w:w="236" w:type="dxa"/>
            <w:tcBorders>
              <w:top w:val="nil"/>
              <w:left w:val="nil"/>
              <w:bottom w:val="nil"/>
              <w:right w:val="nil"/>
            </w:tcBorders>
          </w:tcPr>
          <w:p w14:paraId="789F7DB1" w14:textId="77777777" w:rsidR="00A93F0F" w:rsidRPr="00223410" w:rsidRDefault="00A93F0F" w:rsidP="0008602E">
            <w:pPr>
              <w:rPr>
                <w:rFonts w:ascii="Times New Roman" w:hAnsi="Times New Roman" w:cs="Times New Roman"/>
                <w:highlight w:val="yellow"/>
              </w:rPr>
            </w:pPr>
          </w:p>
        </w:tc>
        <w:tc>
          <w:tcPr>
            <w:tcW w:w="676" w:type="dxa"/>
            <w:tcBorders>
              <w:top w:val="nil"/>
              <w:left w:val="nil"/>
              <w:bottom w:val="nil"/>
              <w:right w:val="nil"/>
            </w:tcBorders>
            <w:vAlign w:val="center"/>
          </w:tcPr>
          <w:p w14:paraId="19A5F9EC" w14:textId="77777777" w:rsidR="00A93F0F" w:rsidRPr="00223410" w:rsidRDefault="00A93F0F" w:rsidP="0008602E">
            <w:pPr>
              <w:jc w:val="center"/>
              <w:rPr>
                <w:rFonts w:ascii="Times New Roman" w:hAnsi="Times New Roman" w:cs="Times New Roman"/>
                <w:highlight w:val="yellow"/>
              </w:rPr>
            </w:pPr>
          </w:p>
        </w:tc>
        <w:tc>
          <w:tcPr>
            <w:tcW w:w="809" w:type="dxa"/>
            <w:tcBorders>
              <w:top w:val="nil"/>
              <w:left w:val="nil"/>
              <w:bottom w:val="nil"/>
              <w:right w:val="nil"/>
            </w:tcBorders>
            <w:vAlign w:val="center"/>
          </w:tcPr>
          <w:p w14:paraId="0F7187B6" w14:textId="63AF3280" w:rsidR="00A93F0F" w:rsidRPr="007F6211" w:rsidRDefault="00A93F0F" w:rsidP="00A93F0F">
            <w:pPr>
              <w:jc w:val="center"/>
              <w:rPr>
                <w:rFonts w:ascii="Times New Roman" w:hAnsi="Times New Roman" w:cs="Times New Roman"/>
              </w:rPr>
            </w:pPr>
            <w:r w:rsidRPr="007F6211">
              <w:rPr>
                <w:rFonts w:ascii="Times New Roman" w:hAnsi="Times New Roman" w:cs="Times New Roman"/>
              </w:rPr>
              <w:t>.1</w:t>
            </w:r>
            <w:r>
              <w:rPr>
                <w:rFonts w:ascii="Times New Roman" w:hAnsi="Times New Roman" w:cs="Times New Roman"/>
              </w:rPr>
              <w:t>39</w:t>
            </w:r>
          </w:p>
        </w:tc>
        <w:tc>
          <w:tcPr>
            <w:tcW w:w="751" w:type="dxa"/>
            <w:tcBorders>
              <w:top w:val="nil"/>
              <w:left w:val="nil"/>
              <w:bottom w:val="nil"/>
              <w:right w:val="nil"/>
            </w:tcBorders>
            <w:vAlign w:val="center"/>
          </w:tcPr>
          <w:p w14:paraId="117014B5" w14:textId="77777777" w:rsidR="00A93F0F" w:rsidRPr="007F6211" w:rsidRDefault="00A93F0F" w:rsidP="0008602E">
            <w:pPr>
              <w:jc w:val="center"/>
              <w:rPr>
                <w:rFonts w:ascii="Times New Roman" w:hAnsi="Times New Roman" w:cs="Times New Roman"/>
              </w:rPr>
            </w:pPr>
          </w:p>
        </w:tc>
        <w:tc>
          <w:tcPr>
            <w:tcW w:w="751" w:type="dxa"/>
            <w:tcBorders>
              <w:top w:val="nil"/>
              <w:left w:val="nil"/>
              <w:bottom w:val="nil"/>
              <w:right w:val="nil"/>
            </w:tcBorders>
            <w:vAlign w:val="center"/>
          </w:tcPr>
          <w:p w14:paraId="13D71117" w14:textId="77777777" w:rsidR="00A93F0F" w:rsidRPr="007F6211" w:rsidRDefault="00A93F0F" w:rsidP="0008602E">
            <w:pPr>
              <w:jc w:val="center"/>
              <w:rPr>
                <w:rFonts w:ascii="Times New Roman" w:hAnsi="Times New Roman" w:cs="Times New Roman"/>
              </w:rPr>
            </w:pPr>
            <w:r w:rsidRPr="007F6211">
              <w:rPr>
                <w:rFonts w:ascii="Times New Roman" w:hAnsi="Times New Roman" w:cs="Times New Roman"/>
              </w:rPr>
              <w:t>.030</w:t>
            </w:r>
          </w:p>
        </w:tc>
        <w:tc>
          <w:tcPr>
            <w:tcW w:w="715" w:type="dxa"/>
            <w:tcBorders>
              <w:top w:val="nil"/>
              <w:left w:val="nil"/>
              <w:bottom w:val="nil"/>
              <w:right w:val="nil"/>
            </w:tcBorders>
            <w:vAlign w:val="center"/>
          </w:tcPr>
          <w:p w14:paraId="3CB74EB6" w14:textId="77777777" w:rsidR="00A93F0F" w:rsidRPr="007F6211" w:rsidRDefault="00A93F0F" w:rsidP="0008602E">
            <w:pPr>
              <w:jc w:val="center"/>
              <w:rPr>
                <w:rFonts w:ascii="Times New Roman" w:hAnsi="Times New Roman" w:cs="Times New Roman"/>
              </w:rPr>
            </w:pPr>
          </w:p>
        </w:tc>
        <w:tc>
          <w:tcPr>
            <w:tcW w:w="1024" w:type="dxa"/>
            <w:tcBorders>
              <w:top w:val="nil"/>
              <w:left w:val="nil"/>
              <w:bottom w:val="nil"/>
              <w:right w:val="nil"/>
            </w:tcBorders>
            <w:vAlign w:val="center"/>
          </w:tcPr>
          <w:p w14:paraId="5F536E29" w14:textId="241F85DA" w:rsidR="00A93F0F" w:rsidRPr="007F6211" w:rsidRDefault="00A93F0F" w:rsidP="00A93F0F">
            <w:pPr>
              <w:jc w:val="center"/>
              <w:rPr>
                <w:rFonts w:ascii="Times New Roman" w:hAnsi="Times New Roman" w:cs="Times New Roman"/>
              </w:rPr>
            </w:pPr>
            <w:r w:rsidRPr="007F6211">
              <w:rPr>
                <w:rFonts w:ascii="Times New Roman" w:hAnsi="Times New Roman" w:cs="Times New Roman"/>
              </w:rPr>
              <w:t>.2</w:t>
            </w:r>
            <w:r>
              <w:rPr>
                <w:rFonts w:ascii="Times New Roman" w:hAnsi="Times New Roman" w:cs="Times New Roman"/>
              </w:rPr>
              <w:t>83***</w:t>
            </w:r>
          </w:p>
        </w:tc>
        <w:tc>
          <w:tcPr>
            <w:tcW w:w="388" w:type="dxa"/>
            <w:tcBorders>
              <w:top w:val="nil"/>
              <w:left w:val="nil"/>
              <w:bottom w:val="nil"/>
              <w:right w:val="nil"/>
            </w:tcBorders>
          </w:tcPr>
          <w:p w14:paraId="1EB61721" w14:textId="77777777" w:rsidR="00A93F0F" w:rsidRPr="00223410" w:rsidRDefault="00A93F0F" w:rsidP="0008602E">
            <w:pPr>
              <w:jc w:val="center"/>
              <w:rPr>
                <w:rFonts w:ascii="Times New Roman" w:hAnsi="Times New Roman" w:cs="Times New Roman"/>
              </w:rPr>
            </w:pPr>
          </w:p>
        </w:tc>
        <w:tc>
          <w:tcPr>
            <w:tcW w:w="697" w:type="dxa"/>
            <w:tcBorders>
              <w:top w:val="nil"/>
              <w:left w:val="nil"/>
              <w:bottom w:val="nil"/>
              <w:right w:val="nil"/>
            </w:tcBorders>
          </w:tcPr>
          <w:p w14:paraId="4AA2069C" w14:textId="77777777" w:rsidR="00A93F0F" w:rsidRPr="00223410" w:rsidRDefault="00A93F0F" w:rsidP="0008602E">
            <w:pPr>
              <w:jc w:val="center"/>
              <w:rPr>
                <w:rFonts w:ascii="Times New Roman" w:hAnsi="Times New Roman" w:cs="Times New Roman"/>
              </w:rPr>
            </w:pPr>
          </w:p>
        </w:tc>
      </w:tr>
      <w:tr w:rsidR="00A93F0F" w:rsidRPr="00223410" w14:paraId="5DB9F091" w14:textId="77777777" w:rsidTr="00FE06E6">
        <w:trPr>
          <w:trHeight w:val="20"/>
        </w:trPr>
        <w:tc>
          <w:tcPr>
            <w:tcW w:w="2598" w:type="dxa"/>
            <w:gridSpan w:val="2"/>
            <w:tcBorders>
              <w:top w:val="nil"/>
              <w:left w:val="nil"/>
              <w:bottom w:val="nil"/>
              <w:right w:val="nil"/>
            </w:tcBorders>
          </w:tcPr>
          <w:p w14:paraId="07B5B058" w14:textId="77777777" w:rsidR="00A93F0F" w:rsidRPr="005D2CE7" w:rsidRDefault="00A93F0F" w:rsidP="0008602E">
            <w:pPr>
              <w:rPr>
                <w:rFonts w:ascii="Times New Roman" w:hAnsi="Times New Roman" w:cs="Times New Roman"/>
                <w:sz w:val="16"/>
                <w:szCs w:val="16"/>
              </w:rPr>
            </w:pPr>
          </w:p>
        </w:tc>
        <w:tc>
          <w:tcPr>
            <w:tcW w:w="236" w:type="dxa"/>
            <w:tcBorders>
              <w:top w:val="nil"/>
              <w:left w:val="nil"/>
              <w:bottom w:val="nil"/>
              <w:right w:val="nil"/>
            </w:tcBorders>
          </w:tcPr>
          <w:p w14:paraId="603AE68D" w14:textId="77777777" w:rsidR="00A93F0F" w:rsidRPr="005D2CE7" w:rsidRDefault="00A93F0F" w:rsidP="0008602E">
            <w:pPr>
              <w:rPr>
                <w:rFonts w:ascii="Times New Roman" w:hAnsi="Times New Roman" w:cs="Times New Roman"/>
                <w:sz w:val="16"/>
                <w:szCs w:val="16"/>
                <w:highlight w:val="yellow"/>
              </w:rPr>
            </w:pPr>
          </w:p>
        </w:tc>
        <w:tc>
          <w:tcPr>
            <w:tcW w:w="676" w:type="dxa"/>
            <w:tcBorders>
              <w:top w:val="nil"/>
              <w:left w:val="nil"/>
              <w:bottom w:val="nil"/>
              <w:right w:val="nil"/>
            </w:tcBorders>
            <w:vAlign w:val="center"/>
          </w:tcPr>
          <w:p w14:paraId="4EAB8D1B" w14:textId="77777777" w:rsidR="00A93F0F" w:rsidRPr="005D2CE7" w:rsidRDefault="00A93F0F" w:rsidP="0008602E">
            <w:pPr>
              <w:jc w:val="center"/>
              <w:rPr>
                <w:rFonts w:ascii="Times New Roman" w:hAnsi="Times New Roman" w:cs="Times New Roman"/>
                <w:sz w:val="16"/>
                <w:szCs w:val="16"/>
                <w:highlight w:val="yellow"/>
              </w:rPr>
            </w:pPr>
          </w:p>
        </w:tc>
        <w:tc>
          <w:tcPr>
            <w:tcW w:w="809" w:type="dxa"/>
            <w:tcBorders>
              <w:top w:val="nil"/>
              <w:left w:val="nil"/>
              <w:bottom w:val="nil"/>
              <w:right w:val="nil"/>
            </w:tcBorders>
            <w:vAlign w:val="center"/>
          </w:tcPr>
          <w:p w14:paraId="26513581" w14:textId="77777777" w:rsidR="00A93F0F" w:rsidRPr="005D2CE7" w:rsidRDefault="00A93F0F" w:rsidP="0008602E">
            <w:pPr>
              <w:jc w:val="center"/>
              <w:rPr>
                <w:rFonts w:ascii="Times New Roman" w:hAnsi="Times New Roman" w:cs="Times New Roman"/>
                <w:sz w:val="16"/>
                <w:szCs w:val="16"/>
              </w:rPr>
            </w:pPr>
          </w:p>
        </w:tc>
        <w:tc>
          <w:tcPr>
            <w:tcW w:w="751" w:type="dxa"/>
            <w:tcBorders>
              <w:top w:val="nil"/>
              <w:left w:val="nil"/>
              <w:bottom w:val="nil"/>
              <w:right w:val="nil"/>
            </w:tcBorders>
            <w:vAlign w:val="center"/>
          </w:tcPr>
          <w:p w14:paraId="147E5089" w14:textId="77777777" w:rsidR="00A93F0F" w:rsidRPr="005D2CE7" w:rsidRDefault="00A93F0F" w:rsidP="0008602E">
            <w:pPr>
              <w:jc w:val="center"/>
              <w:rPr>
                <w:rFonts w:ascii="Times New Roman" w:hAnsi="Times New Roman" w:cs="Times New Roman"/>
                <w:sz w:val="16"/>
                <w:szCs w:val="16"/>
              </w:rPr>
            </w:pPr>
          </w:p>
        </w:tc>
        <w:tc>
          <w:tcPr>
            <w:tcW w:w="751" w:type="dxa"/>
            <w:tcBorders>
              <w:top w:val="nil"/>
              <w:left w:val="nil"/>
              <w:bottom w:val="nil"/>
              <w:right w:val="nil"/>
            </w:tcBorders>
            <w:vAlign w:val="center"/>
          </w:tcPr>
          <w:p w14:paraId="4CE453DD" w14:textId="77777777" w:rsidR="00A93F0F" w:rsidRPr="005D2CE7" w:rsidRDefault="00A93F0F" w:rsidP="0008602E">
            <w:pPr>
              <w:jc w:val="center"/>
              <w:rPr>
                <w:rFonts w:ascii="Times New Roman" w:hAnsi="Times New Roman" w:cs="Times New Roman"/>
                <w:sz w:val="16"/>
                <w:szCs w:val="16"/>
              </w:rPr>
            </w:pPr>
          </w:p>
        </w:tc>
        <w:tc>
          <w:tcPr>
            <w:tcW w:w="715" w:type="dxa"/>
            <w:tcBorders>
              <w:top w:val="nil"/>
              <w:left w:val="nil"/>
              <w:bottom w:val="nil"/>
              <w:right w:val="nil"/>
            </w:tcBorders>
            <w:vAlign w:val="center"/>
          </w:tcPr>
          <w:p w14:paraId="6E7212AF" w14:textId="77777777" w:rsidR="00A93F0F" w:rsidRPr="005D2CE7" w:rsidRDefault="00A93F0F" w:rsidP="0008602E">
            <w:pPr>
              <w:jc w:val="center"/>
              <w:rPr>
                <w:rFonts w:ascii="Times New Roman" w:hAnsi="Times New Roman" w:cs="Times New Roman"/>
                <w:sz w:val="16"/>
                <w:szCs w:val="16"/>
              </w:rPr>
            </w:pPr>
          </w:p>
        </w:tc>
        <w:tc>
          <w:tcPr>
            <w:tcW w:w="1024" w:type="dxa"/>
            <w:tcBorders>
              <w:top w:val="nil"/>
              <w:left w:val="nil"/>
              <w:bottom w:val="nil"/>
              <w:right w:val="nil"/>
            </w:tcBorders>
            <w:vAlign w:val="center"/>
          </w:tcPr>
          <w:p w14:paraId="2943B5C4" w14:textId="77777777" w:rsidR="00A93F0F" w:rsidRPr="005D2CE7" w:rsidRDefault="00A93F0F" w:rsidP="0008602E">
            <w:pPr>
              <w:jc w:val="center"/>
              <w:rPr>
                <w:rFonts w:ascii="Times New Roman" w:hAnsi="Times New Roman" w:cs="Times New Roman"/>
                <w:sz w:val="16"/>
                <w:szCs w:val="16"/>
              </w:rPr>
            </w:pPr>
          </w:p>
        </w:tc>
        <w:tc>
          <w:tcPr>
            <w:tcW w:w="388" w:type="dxa"/>
            <w:tcBorders>
              <w:top w:val="nil"/>
              <w:left w:val="nil"/>
              <w:bottom w:val="nil"/>
              <w:right w:val="nil"/>
            </w:tcBorders>
          </w:tcPr>
          <w:p w14:paraId="25A0F327" w14:textId="77777777" w:rsidR="00A93F0F" w:rsidRPr="005D2CE7" w:rsidRDefault="00A93F0F" w:rsidP="0008602E">
            <w:pPr>
              <w:jc w:val="center"/>
              <w:rPr>
                <w:rFonts w:ascii="Times New Roman" w:hAnsi="Times New Roman" w:cs="Times New Roman"/>
                <w:sz w:val="16"/>
                <w:szCs w:val="16"/>
              </w:rPr>
            </w:pPr>
          </w:p>
        </w:tc>
        <w:tc>
          <w:tcPr>
            <w:tcW w:w="697" w:type="dxa"/>
            <w:tcBorders>
              <w:top w:val="nil"/>
              <w:left w:val="nil"/>
              <w:bottom w:val="nil"/>
              <w:right w:val="nil"/>
            </w:tcBorders>
          </w:tcPr>
          <w:p w14:paraId="2A9CD591" w14:textId="77777777" w:rsidR="00A93F0F" w:rsidRPr="005D2CE7" w:rsidRDefault="00A93F0F" w:rsidP="0008602E">
            <w:pPr>
              <w:jc w:val="center"/>
              <w:rPr>
                <w:rFonts w:ascii="Times New Roman" w:hAnsi="Times New Roman" w:cs="Times New Roman"/>
                <w:sz w:val="16"/>
                <w:szCs w:val="16"/>
              </w:rPr>
            </w:pPr>
          </w:p>
        </w:tc>
      </w:tr>
      <w:tr w:rsidR="00A93F0F" w:rsidRPr="00223410" w14:paraId="54F38E43" w14:textId="77777777" w:rsidTr="00FE06E6">
        <w:trPr>
          <w:trHeight w:val="20"/>
        </w:trPr>
        <w:tc>
          <w:tcPr>
            <w:tcW w:w="2598" w:type="dxa"/>
            <w:gridSpan w:val="2"/>
            <w:tcBorders>
              <w:top w:val="nil"/>
              <w:left w:val="nil"/>
              <w:bottom w:val="nil"/>
              <w:right w:val="nil"/>
            </w:tcBorders>
          </w:tcPr>
          <w:p w14:paraId="7063FA48" w14:textId="05EEA721" w:rsidR="00A93F0F" w:rsidRPr="006761F9" w:rsidRDefault="00A93F0F" w:rsidP="00DC6234">
            <w:pPr>
              <w:rPr>
                <w:rFonts w:ascii="Times New Roman" w:hAnsi="Times New Roman" w:cs="Times New Roman"/>
                <w:vertAlign w:val="superscript"/>
              </w:rPr>
            </w:pPr>
            <w:r>
              <w:rPr>
                <w:rFonts w:ascii="Times New Roman" w:hAnsi="Times New Roman" w:cs="Times New Roman"/>
              </w:rPr>
              <w:t>Gender</w:t>
            </w:r>
            <w:r w:rsidR="00FE06E6">
              <w:rPr>
                <w:rFonts w:ascii="Times New Roman" w:hAnsi="Times New Roman" w:cs="Times New Roman"/>
              </w:rPr>
              <w:t xml:space="preserve"> x </w:t>
            </w:r>
            <w:r>
              <w:rPr>
                <w:rFonts w:ascii="Times New Roman" w:hAnsi="Times New Roman" w:cs="Times New Roman"/>
              </w:rPr>
              <w:t>PFE</w:t>
            </w:r>
          </w:p>
        </w:tc>
        <w:tc>
          <w:tcPr>
            <w:tcW w:w="236" w:type="dxa"/>
            <w:tcBorders>
              <w:top w:val="nil"/>
              <w:left w:val="nil"/>
              <w:bottom w:val="nil"/>
              <w:right w:val="nil"/>
            </w:tcBorders>
          </w:tcPr>
          <w:p w14:paraId="46857ED6" w14:textId="77777777" w:rsidR="00A93F0F" w:rsidRPr="00223410" w:rsidRDefault="00A93F0F" w:rsidP="0008602E">
            <w:pPr>
              <w:rPr>
                <w:rFonts w:ascii="Times New Roman" w:hAnsi="Times New Roman" w:cs="Times New Roman"/>
              </w:rPr>
            </w:pPr>
          </w:p>
        </w:tc>
        <w:tc>
          <w:tcPr>
            <w:tcW w:w="676" w:type="dxa"/>
            <w:tcBorders>
              <w:top w:val="nil"/>
              <w:left w:val="nil"/>
              <w:bottom w:val="nil"/>
              <w:right w:val="nil"/>
            </w:tcBorders>
            <w:vAlign w:val="center"/>
          </w:tcPr>
          <w:p w14:paraId="0A5FBA20" w14:textId="77777777" w:rsidR="00A93F0F" w:rsidRPr="00223410" w:rsidRDefault="00A93F0F" w:rsidP="0008602E">
            <w:pPr>
              <w:jc w:val="center"/>
              <w:rPr>
                <w:rFonts w:ascii="Times New Roman" w:hAnsi="Times New Roman" w:cs="Times New Roman"/>
              </w:rPr>
            </w:pPr>
          </w:p>
        </w:tc>
        <w:tc>
          <w:tcPr>
            <w:tcW w:w="809" w:type="dxa"/>
            <w:tcBorders>
              <w:top w:val="nil"/>
              <w:left w:val="nil"/>
              <w:bottom w:val="nil"/>
              <w:right w:val="nil"/>
            </w:tcBorders>
            <w:vAlign w:val="center"/>
          </w:tcPr>
          <w:p w14:paraId="1574240F" w14:textId="685ED19D" w:rsidR="00A93F0F" w:rsidRPr="00223410" w:rsidRDefault="00A93F0F" w:rsidP="0008602E">
            <w:pPr>
              <w:jc w:val="center"/>
              <w:rPr>
                <w:rFonts w:ascii="Times New Roman" w:hAnsi="Times New Roman" w:cs="Times New Roman"/>
              </w:rPr>
            </w:pPr>
            <w:r>
              <w:rPr>
                <w:rFonts w:ascii="Times New Roman" w:hAnsi="Times New Roman" w:cs="Times New Roman"/>
              </w:rPr>
              <w:t>.065</w:t>
            </w:r>
          </w:p>
        </w:tc>
        <w:tc>
          <w:tcPr>
            <w:tcW w:w="751" w:type="dxa"/>
            <w:tcBorders>
              <w:top w:val="nil"/>
              <w:left w:val="nil"/>
              <w:bottom w:val="nil"/>
              <w:right w:val="nil"/>
            </w:tcBorders>
            <w:vAlign w:val="center"/>
          </w:tcPr>
          <w:p w14:paraId="23982366" w14:textId="77777777" w:rsidR="00A93F0F" w:rsidRPr="00223410" w:rsidRDefault="00A93F0F" w:rsidP="0008602E">
            <w:pPr>
              <w:jc w:val="center"/>
              <w:rPr>
                <w:rFonts w:ascii="Times New Roman" w:hAnsi="Times New Roman" w:cs="Times New Roman"/>
              </w:rPr>
            </w:pPr>
          </w:p>
        </w:tc>
        <w:tc>
          <w:tcPr>
            <w:tcW w:w="751" w:type="dxa"/>
            <w:tcBorders>
              <w:top w:val="nil"/>
              <w:left w:val="nil"/>
              <w:bottom w:val="nil"/>
              <w:right w:val="nil"/>
            </w:tcBorders>
            <w:vAlign w:val="center"/>
          </w:tcPr>
          <w:p w14:paraId="1E92D2A1" w14:textId="189C5093" w:rsidR="00A93F0F" w:rsidRPr="00223410" w:rsidRDefault="00A93F0F" w:rsidP="00A93F0F">
            <w:pPr>
              <w:jc w:val="center"/>
              <w:rPr>
                <w:rFonts w:ascii="Times New Roman" w:hAnsi="Times New Roman" w:cs="Times New Roman"/>
              </w:rPr>
            </w:pPr>
            <w:r>
              <w:rPr>
                <w:rFonts w:ascii="Times New Roman" w:hAnsi="Times New Roman" w:cs="Times New Roman"/>
              </w:rPr>
              <w:t>.063</w:t>
            </w:r>
          </w:p>
        </w:tc>
        <w:tc>
          <w:tcPr>
            <w:tcW w:w="715" w:type="dxa"/>
            <w:tcBorders>
              <w:top w:val="nil"/>
              <w:left w:val="nil"/>
              <w:bottom w:val="nil"/>
              <w:right w:val="nil"/>
            </w:tcBorders>
          </w:tcPr>
          <w:p w14:paraId="01A72469" w14:textId="77777777" w:rsidR="00A93F0F" w:rsidRPr="00223410" w:rsidRDefault="00A93F0F" w:rsidP="0008602E">
            <w:pPr>
              <w:jc w:val="center"/>
              <w:rPr>
                <w:rFonts w:ascii="Times New Roman" w:hAnsi="Times New Roman" w:cs="Times New Roman"/>
              </w:rPr>
            </w:pPr>
          </w:p>
        </w:tc>
        <w:tc>
          <w:tcPr>
            <w:tcW w:w="1024" w:type="dxa"/>
            <w:tcBorders>
              <w:top w:val="nil"/>
              <w:left w:val="nil"/>
              <w:bottom w:val="nil"/>
              <w:right w:val="nil"/>
            </w:tcBorders>
          </w:tcPr>
          <w:p w14:paraId="042C9349" w14:textId="0A12F5D1" w:rsidR="00A93F0F" w:rsidRPr="00223410" w:rsidRDefault="00A93F0F" w:rsidP="00A93F0F">
            <w:pPr>
              <w:jc w:val="center"/>
              <w:rPr>
                <w:rFonts w:ascii="Times New Roman" w:hAnsi="Times New Roman" w:cs="Times New Roman"/>
              </w:rPr>
            </w:pPr>
            <w:r>
              <w:rPr>
                <w:rFonts w:ascii="Times New Roman" w:hAnsi="Times New Roman" w:cs="Times New Roman"/>
              </w:rPr>
              <w:t>.067</w:t>
            </w:r>
          </w:p>
        </w:tc>
        <w:tc>
          <w:tcPr>
            <w:tcW w:w="388" w:type="dxa"/>
            <w:tcBorders>
              <w:top w:val="nil"/>
              <w:left w:val="nil"/>
              <w:bottom w:val="nil"/>
              <w:right w:val="nil"/>
            </w:tcBorders>
          </w:tcPr>
          <w:p w14:paraId="3D1B0168" w14:textId="77777777" w:rsidR="00A93F0F" w:rsidRPr="00223410" w:rsidRDefault="00A93F0F" w:rsidP="0008602E">
            <w:pPr>
              <w:jc w:val="center"/>
              <w:rPr>
                <w:rFonts w:ascii="Times New Roman" w:hAnsi="Times New Roman" w:cs="Times New Roman"/>
              </w:rPr>
            </w:pPr>
          </w:p>
        </w:tc>
        <w:tc>
          <w:tcPr>
            <w:tcW w:w="697" w:type="dxa"/>
            <w:tcBorders>
              <w:top w:val="nil"/>
              <w:left w:val="nil"/>
              <w:bottom w:val="nil"/>
              <w:right w:val="nil"/>
            </w:tcBorders>
          </w:tcPr>
          <w:p w14:paraId="5011C65C" w14:textId="77777777" w:rsidR="00A93F0F" w:rsidRPr="00223410" w:rsidRDefault="00A93F0F" w:rsidP="0008602E">
            <w:pPr>
              <w:jc w:val="center"/>
              <w:rPr>
                <w:rFonts w:ascii="Times New Roman" w:hAnsi="Times New Roman" w:cs="Times New Roman"/>
              </w:rPr>
            </w:pPr>
          </w:p>
        </w:tc>
      </w:tr>
      <w:tr w:rsidR="00A93F0F" w:rsidRPr="00223410" w14:paraId="5159E658" w14:textId="77777777" w:rsidTr="00FE06E6">
        <w:trPr>
          <w:trHeight w:val="20"/>
        </w:trPr>
        <w:tc>
          <w:tcPr>
            <w:tcW w:w="2598" w:type="dxa"/>
            <w:gridSpan w:val="2"/>
            <w:tcBorders>
              <w:top w:val="nil"/>
              <w:left w:val="nil"/>
              <w:bottom w:val="nil"/>
              <w:right w:val="nil"/>
            </w:tcBorders>
          </w:tcPr>
          <w:p w14:paraId="1EA58E30" w14:textId="77777777" w:rsidR="00A93F0F" w:rsidRPr="005D2CE7" w:rsidRDefault="00A93F0F" w:rsidP="0008602E">
            <w:pPr>
              <w:tabs>
                <w:tab w:val="left" w:pos="495"/>
                <w:tab w:val="center" w:pos="1191"/>
              </w:tabs>
              <w:rPr>
                <w:rFonts w:ascii="Times New Roman" w:hAnsi="Times New Roman" w:cs="Times New Roman"/>
                <w:sz w:val="16"/>
                <w:szCs w:val="16"/>
              </w:rPr>
            </w:pPr>
          </w:p>
        </w:tc>
        <w:tc>
          <w:tcPr>
            <w:tcW w:w="236" w:type="dxa"/>
            <w:tcBorders>
              <w:top w:val="nil"/>
              <w:left w:val="nil"/>
              <w:bottom w:val="nil"/>
              <w:right w:val="nil"/>
            </w:tcBorders>
          </w:tcPr>
          <w:p w14:paraId="504C85DA" w14:textId="77777777" w:rsidR="00A93F0F" w:rsidRPr="005D2CE7" w:rsidRDefault="00A93F0F" w:rsidP="0008602E">
            <w:pPr>
              <w:rPr>
                <w:rFonts w:ascii="Times New Roman" w:hAnsi="Times New Roman" w:cs="Times New Roman"/>
                <w:sz w:val="16"/>
                <w:szCs w:val="16"/>
              </w:rPr>
            </w:pPr>
          </w:p>
        </w:tc>
        <w:tc>
          <w:tcPr>
            <w:tcW w:w="676" w:type="dxa"/>
            <w:tcBorders>
              <w:top w:val="nil"/>
              <w:left w:val="nil"/>
              <w:bottom w:val="nil"/>
              <w:right w:val="nil"/>
            </w:tcBorders>
            <w:vAlign w:val="center"/>
          </w:tcPr>
          <w:p w14:paraId="22B7E1CD" w14:textId="77777777" w:rsidR="00A93F0F" w:rsidRPr="005D2CE7" w:rsidRDefault="00A93F0F" w:rsidP="0008602E">
            <w:pPr>
              <w:jc w:val="center"/>
              <w:rPr>
                <w:rFonts w:ascii="Times New Roman" w:hAnsi="Times New Roman" w:cs="Times New Roman"/>
                <w:sz w:val="16"/>
                <w:szCs w:val="16"/>
              </w:rPr>
            </w:pPr>
          </w:p>
        </w:tc>
        <w:tc>
          <w:tcPr>
            <w:tcW w:w="809" w:type="dxa"/>
            <w:tcBorders>
              <w:top w:val="nil"/>
              <w:left w:val="nil"/>
              <w:bottom w:val="nil"/>
              <w:right w:val="nil"/>
            </w:tcBorders>
            <w:vAlign w:val="center"/>
          </w:tcPr>
          <w:p w14:paraId="035E34A4" w14:textId="77777777" w:rsidR="00A93F0F" w:rsidRPr="005D2CE7" w:rsidRDefault="00A93F0F" w:rsidP="0008602E">
            <w:pPr>
              <w:jc w:val="center"/>
              <w:rPr>
                <w:rFonts w:ascii="Times New Roman" w:hAnsi="Times New Roman" w:cs="Times New Roman"/>
                <w:sz w:val="16"/>
                <w:szCs w:val="16"/>
              </w:rPr>
            </w:pPr>
          </w:p>
        </w:tc>
        <w:tc>
          <w:tcPr>
            <w:tcW w:w="751" w:type="dxa"/>
            <w:tcBorders>
              <w:top w:val="nil"/>
              <w:left w:val="nil"/>
              <w:bottom w:val="nil"/>
              <w:right w:val="nil"/>
            </w:tcBorders>
            <w:vAlign w:val="center"/>
          </w:tcPr>
          <w:p w14:paraId="50162FC6" w14:textId="77777777" w:rsidR="00A93F0F" w:rsidRPr="005D2CE7" w:rsidRDefault="00A93F0F" w:rsidP="0008602E">
            <w:pPr>
              <w:jc w:val="center"/>
              <w:rPr>
                <w:rFonts w:ascii="Times New Roman" w:hAnsi="Times New Roman" w:cs="Times New Roman"/>
                <w:sz w:val="16"/>
                <w:szCs w:val="16"/>
              </w:rPr>
            </w:pPr>
          </w:p>
        </w:tc>
        <w:tc>
          <w:tcPr>
            <w:tcW w:w="751" w:type="dxa"/>
            <w:tcBorders>
              <w:top w:val="nil"/>
              <w:left w:val="nil"/>
              <w:bottom w:val="nil"/>
              <w:right w:val="nil"/>
            </w:tcBorders>
            <w:vAlign w:val="center"/>
          </w:tcPr>
          <w:p w14:paraId="7E33A19B" w14:textId="77777777" w:rsidR="00A93F0F" w:rsidRPr="005D2CE7" w:rsidRDefault="00A93F0F" w:rsidP="0008602E">
            <w:pPr>
              <w:jc w:val="center"/>
              <w:rPr>
                <w:rFonts w:ascii="Times New Roman" w:hAnsi="Times New Roman" w:cs="Times New Roman"/>
                <w:sz w:val="16"/>
                <w:szCs w:val="16"/>
              </w:rPr>
            </w:pPr>
          </w:p>
        </w:tc>
        <w:tc>
          <w:tcPr>
            <w:tcW w:w="715" w:type="dxa"/>
            <w:tcBorders>
              <w:top w:val="nil"/>
              <w:left w:val="nil"/>
              <w:bottom w:val="nil"/>
              <w:right w:val="nil"/>
            </w:tcBorders>
            <w:vAlign w:val="center"/>
          </w:tcPr>
          <w:p w14:paraId="1DCBBFFB" w14:textId="77777777" w:rsidR="00A93F0F" w:rsidRPr="005D2CE7" w:rsidRDefault="00A93F0F" w:rsidP="0008602E">
            <w:pPr>
              <w:jc w:val="center"/>
              <w:rPr>
                <w:rFonts w:ascii="Times New Roman" w:hAnsi="Times New Roman" w:cs="Times New Roman"/>
                <w:sz w:val="16"/>
                <w:szCs w:val="16"/>
              </w:rPr>
            </w:pPr>
          </w:p>
        </w:tc>
        <w:tc>
          <w:tcPr>
            <w:tcW w:w="1024" w:type="dxa"/>
            <w:tcBorders>
              <w:top w:val="nil"/>
              <w:left w:val="nil"/>
              <w:bottom w:val="nil"/>
              <w:right w:val="nil"/>
            </w:tcBorders>
            <w:vAlign w:val="center"/>
          </w:tcPr>
          <w:p w14:paraId="2C90BFA6" w14:textId="77777777" w:rsidR="00A93F0F" w:rsidRPr="005D2CE7" w:rsidRDefault="00A93F0F" w:rsidP="0008602E">
            <w:pPr>
              <w:jc w:val="center"/>
              <w:rPr>
                <w:rFonts w:ascii="Times New Roman" w:hAnsi="Times New Roman" w:cs="Times New Roman"/>
                <w:sz w:val="16"/>
                <w:szCs w:val="16"/>
              </w:rPr>
            </w:pPr>
          </w:p>
        </w:tc>
        <w:tc>
          <w:tcPr>
            <w:tcW w:w="388" w:type="dxa"/>
            <w:tcBorders>
              <w:top w:val="nil"/>
              <w:left w:val="nil"/>
              <w:bottom w:val="nil"/>
              <w:right w:val="nil"/>
            </w:tcBorders>
          </w:tcPr>
          <w:p w14:paraId="48151760" w14:textId="77777777" w:rsidR="00A93F0F" w:rsidRPr="005D2CE7" w:rsidRDefault="00A93F0F" w:rsidP="0008602E">
            <w:pPr>
              <w:jc w:val="center"/>
              <w:rPr>
                <w:rFonts w:ascii="Times New Roman" w:hAnsi="Times New Roman" w:cs="Times New Roman"/>
                <w:sz w:val="16"/>
                <w:szCs w:val="16"/>
              </w:rPr>
            </w:pPr>
          </w:p>
        </w:tc>
        <w:tc>
          <w:tcPr>
            <w:tcW w:w="697" w:type="dxa"/>
            <w:tcBorders>
              <w:top w:val="nil"/>
              <w:left w:val="nil"/>
              <w:bottom w:val="nil"/>
              <w:right w:val="nil"/>
            </w:tcBorders>
          </w:tcPr>
          <w:p w14:paraId="6C2E9012" w14:textId="77777777" w:rsidR="00A93F0F" w:rsidRPr="005D2CE7" w:rsidRDefault="00A93F0F" w:rsidP="0008602E">
            <w:pPr>
              <w:jc w:val="center"/>
              <w:rPr>
                <w:rFonts w:ascii="Times New Roman" w:hAnsi="Times New Roman" w:cs="Times New Roman"/>
                <w:sz w:val="16"/>
                <w:szCs w:val="16"/>
              </w:rPr>
            </w:pPr>
          </w:p>
        </w:tc>
      </w:tr>
      <w:tr w:rsidR="00A93F0F" w:rsidRPr="00223410" w14:paraId="1E1AE3B3" w14:textId="77777777" w:rsidTr="00FE06E6">
        <w:trPr>
          <w:trHeight w:val="20"/>
        </w:trPr>
        <w:tc>
          <w:tcPr>
            <w:tcW w:w="2598" w:type="dxa"/>
            <w:gridSpan w:val="2"/>
            <w:tcBorders>
              <w:top w:val="nil"/>
              <w:left w:val="nil"/>
              <w:bottom w:val="nil"/>
              <w:right w:val="nil"/>
            </w:tcBorders>
          </w:tcPr>
          <w:p w14:paraId="00E695B7" w14:textId="2F8E429B" w:rsidR="00A93F0F" w:rsidRPr="006761F9" w:rsidRDefault="00A93F0F" w:rsidP="00DC6234">
            <w:pPr>
              <w:rPr>
                <w:rFonts w:ascii="Times New Roman" w:hAnsi="Times New Roman" w:cs="Times New Roman"/>
                <w:vertAlign w:val="superscript"/>
              </w:rPr>
            </w:pPr>
            <w:r>
              <w:rPr>
                <w:rFonts w:ascii="Times New Roman" w:hAnsi="Times New Roman" w:cs="Times New Roman"/>
              </w:rPr>
              <w:t>Gender</w:t>
            </w:r>
            <w:r w:rsidR="00FE06E6">
              <w:rPr>
                <w:rFonts w:ascii="Times New Roman" w:hAnsi="Times New Roman" w:cs="Times New Roman"/>
              </w:rPr>
              <w:t xml:space="preserve"> x </w:t>
            </w:r>
            <w:r>
              <w:rPr>
                <w:rFonts w:ascii="Times New Roman" w:hAnsi="Times New Roman" w:cs="Times New Roman"/>
              </w:rPr>
              <w:t>EFE</w:t>
            </w:r>
          </w:p>
        </w:tc>
        <w:tc>
          <w:tcPr>
            <w:tcW w:w="236" w:type="dxa"/>
            <w:tcBorders>
              <w:top w:val="nil"/>
              <w:left w:val="nil"/>
              <w:bottom w:val="nil"/>
              <w:right w:val="nil"/>
            </w:tcBorders>
          </w:tcPr>
          <w:p w14:paraId="290A357E" w14:textId="77777777" w:rsidR="00A93F0F" w:rsidRPr="00223410" w:rsidRDefault="00A93F0F" w:rsidP="0008602E">
            <w:pPr>
              <w:rPr>
                <w:rFonts w:ascii="Times New Roman" w:hAnsi="Times New Roman" w:cs="Times New Roman"/>
              </w:rPr>
            </w:pPr>
          </w:p>
        </w:tc>
        <w:tc>
          <w:tcPr>
            <w:tcW w:w="676" w:type="dxa"/>
            <w:tcBorders>
              <w:top w:val="nil"/>
              <w:left w:val="nil"/>
              <w:bottom w:val="nil"/>
              <w:right w:val="nil"/>
            </w:tcBorders>
            <w:vAlign w:val="center"/>
          </w:tcPr>
          <w:p w14:paraId="07B2FC78" w14:textId="77777777" w:rsidR="00A93F0F" w:rsidRPr="00223410" w:rsidRDefault="00A93F0F" w:rsidP="0008602E">
            <w:pPr>
              <w:jc w:val="center"/>
              <w:rPr>
                <w:rFonts w:ascii="Times New Roman" w:hAnsi="Times New Roman" w:cs="Times New Roman"/>
              </w:rPr>
            </w:pPr>
          </w:p>
        </w:tc>
        <w:tc>
          <w:tcPr>
            <w:tcW w:w="809" w:type="dxa"/>
            <w:tcBorders>
              <w:top w:val="nil"/>
              <w:left w:val="nil"/>
              <w:bottom w:val="nil"/>
              <w:right w:val="nil"/>
            </w:tcBorders>
            <w:vAlign w:val="center"/>
          </w:tcPr>
          <w:p w14:paraId="788C3077" w14:textId="35E34BDC" w:rsidR="00A93F0F" w:rsidRPr="007F6211" w:rsidRDefault="00A93F0F" w:rsidP="00A93F0F">
            <w:pPr>
              <w:jc w:val="center"/>
              <w:rPr>
                <w:rFonts w:ascii="Times New Roman" w:hAnsi="Times New Roman" w:cs="Times New Roman"/>
              </w:rPr>
            </w:pPr>
            <w:r w:rsidRPr="007F6211">
              <w:rPr>
                <w:rFonts w:ascii="Times New Roman" w:hAnsi="Times New Roman" w:cs="Times New Roman"/>
              </w:rPr>
              <w:t>.0</w:t>
            </w:r>
            <w:r>
              <w:rPr>
                <w:rFonts w:ascii="Times New Roman" w:hAnsi="Times New Roman" w:cs="Times New Roman"/>
              </w:rPr>
              <w:t>81</w:t>
            </w:r>
          </w:p>
        </w:tc>
        <w:tc>
          <w:tcPr>
            <w:tcW w:w="751" w:type="dxa"/>
            <w:tcBorders>
              <w:top w:val="nil"/>
              <w:left w:val="nil"/>
              <w:bottom w:val="nil"/>
              <w:right w:val="nil"/>
            </w:tcBorders>
            <w:vAlign w:val="center"/>
          </w:tcPr>
          <w:p w14:paraId="352C3583" w14:textId="77777777" w:rsidR="00A93F0F" w:rsidRPr="007F6211" w:rsidRDefault="00A93F0F" w:rsidP="0008602E">
            <w:pPr>
              <w:jc w:val="center"/>
              <w:rPr>
                <w:rFonts w:ascii="Times New Roman" w:hAnsi="Times New Roman" w:cs="Times New Roman"/>
              </w:rPr>
            </w:pPr>
          </w:p>
        </w:tc>
        <w:tc>
          <w:tcPr>
            <w:tcW w:w="751" w:type="dxa"/>
            <w:tcBorders>
              <w:top w:val="nil"/>
              <w:left w:val="nil"/>
              <w:bottom w:val="nil"/>
              <w:right w:val="nil"/>
            </w:tcBorders>
            <w:vAlign w:val="center"/>
          </w:tcPr>
          <w:p w14:paraId="7C0DB096" w14:textId="6BE1F602" w:rsidR="00A93F0F" w:rsidRPr="007F6211" w:rsidRDefault="00A93F0F" w:rsidP="00A93F0F">
            <w:pPr>
              <w:jc w:val="center"/>
              <w:rPr>
                <w:rFonts w:ascii="Times New Roman" w:hAnsi="Times New Roman" w:cs="Times New Roman"/>
              </w:rPr>
            </w:pPr>
            <w:r w:rsidRPr="007F6211">
              <w:rPr>
                <w:rFonts w:ascii="Times New Roman" w:hAnsi="Times New Roman" w:cs="Times New Roman"/>
              </w:rPr>
              <w:t>.0</w:t>
            </w:r>
            <w:r>
              <w:rPr>
                <w:rFonts w:ascii="Times New Roman" w:hAnsi="Times New Roman" w:cs="Times New Roman"/>
              </w:rPr>
              <w:t>63</w:t>
            </w:r>
          </w:p>
        </w:tc>
        <w:tc>
          <w:tcPr>
            <w:tcW w:w="715" w:type="dxa"/>
            <w:tcBorders>
              <w:top w:val="nil"/>
              <w:left w:val="nil"/>
              <w:bottom w:val="nil"/>
              <w:right w:val="nil"/>
            </w:tcBorders>
            <w:vAlign w:val="center"/>
          </w:tcPr>
          <w:p w14:paraId="343C6E11" w14:textId="77777777" w:rsidR="00A93F0F" w:rsidRPr="007F6211" w:rsidRDefault="00A93F0F" w:rsidP="0008602E">
            <w:pPr>
              <w:jc w:val="center"/>
              <w:rPr>
                <w:rFonts w:ascii="Times New Roman" w:hAnsi="Times New Roman" w:cs="Times New Roman"/>
              </w:rPr>
            </w:pPr>
          </w:p>
        </w:tc>
        <w:tc>
          <w:tcPr>
            <w:tcW w:w="1024" w:type="dxa"/>
            <w:tcBorders>
              <w:top w:val="nil"/>
              <w:left w:val="nil"/>
              <w:bottom w:val="nil"/>
              <w:right w:val="nil"/>
            </w:tcBorders>
          </w:tcPr>
          <w:p w14:paraId="0D575A85" w14:textId="69FFEEE4" w:rsidR="00A93F0F" w:rsidRPr="007F6211" w:rsidRDefault="00A93F0F" w:rsidP="00A93F0F">
            <w:pPr>
              <w:jc w:val="center"/>
              <w:rPr>
                <w:rFonts w:ascii="Times New Roman" w:hAnsi="Times New Roman" w:cs="Times New Roman"/>
              </w:rPr>
            </w:pPr>
            <w:r w:rsidRPr="007F6211">
              <w:rPr>
                <w:rFonts w:ascii="Times New Roman" w:hAnsi="Times New Roman" w:cs="Times New Roman"/>
              </w:rPr>
              <w:t>.</w:t>
            </w:r>
            <w:r>
              <w:rPr>
                <w:rFonts w:ascii="Times New Roman" w:hAnsi="Times New Roman" w:cs="Times New Roman"/>
              </w:rPr>
              <w:t>083</w:t>
            </w:r>
          </w:p>
        </w:tc>
        <w:tc>
          <w:tcPr>
            <w:tcW w:w="388" w:type="dxa"/>
            <w:tcBorders>
              <w:top w:val="nil"/>
              <w:left w:val="nil"/>
              <w:bottom w:val="nil"/>
              <w:right w:val="nil"/>
            </w:tcBorders>
          </w:tcPr>
          <w:p w14:paraId="6B3859B6" w14:textId="77777777" w:rsidR="00A93F0F" w:rsidRPr="00223410" w:rsidRDefault="00A93F0F" w:rsidP="0008602E">
            <w:pPr>
              <w:jc w:val="center"/>
              <w:rPr>
                <w:rFonts w:ascii="Times New Roman" w:hAnsi="Times New Roman" w:cs="Times New Roman"/>
              </w:rPr>
            </w:pPr>
          </w:p>
        </w:tc>
        <w:tc>
          <w:tcPr>
            <w:tcW w:w="697" w:type="dxa"/>
            <w:tcBorders>
              <w:top w:val="nil"/>
              <w:left w:val="nil"/>
              <w:bottom w:val="nil"/>
              <w:right w:val="nil"/>
            </w:tcBorders>
          </w:tcPr>
          <w:p w14:paraId="6BD67A33" w14:textId="77777777" w:rsidR="00A93F0F" w:rsidRPr="00223410" w:rsidRDefault="00A93F0F" w:rsidP="0008602E">
            <w:pPr>
              <w:jc w:val="center"/>
              <w:rPr>
                <w:rFonts w:ascii="Times New Roman" w:hAnsi="Times New Roman" w:cs="Times New Roman"/>
              </w:rPr>
            </w:pPr>
          </w:p>
        </w:tc>
      </w:tr>
      <w:tr w:rsidR="00A93F0F" w:rsidRPr="00223410" w14:paraId="1A34AB95" w14:textId="77777777" w:rsidTr="00FE06E6">
        <w:trPr>
          <w:trHeight w:val="20"/>
        </w:trPr>
        <w:tc>
          <w:tcPr>
            <w:tcW w:w="2598" w:type="dxa"/>
            <w:gridSpan w:val="2"/>
            <w:tcBorders>
              <w:top w:val="nil"/>
              <w:left w:val="nil"/>
              <w:bottom w:val="nil"/>
              <w:right w:val="nil"/>
            </w:tcBorders>
          </w:tcPr>
          <w:p w14:paraId="089E1688" w14:textId="77777777" w:rsidR="00A93F0F" w:rsidRPr="005D2CE7" w:rsidRDefault="00A93F0F" w:rsidP="0008602E">
            <w:pPr>
              <w:jc w:val="center"/>
              <w:rPr>
                <w:rFonts w:ascii="Times New Roman" w:hAnsi="Times New Roman" w:cs="Times New Roman"/>
                <w:sz w:val="16"/>
                <w:szCs w:val="16"/>
              </w:rPr>
            </w:pPr>
          </w:p>
        </w:tc>
        <w:tc>
          <w:tcPr>
            <w:tcW w:w="236" w:type="dxa"/>
            <w:tcBorders>
              <w:top w:val="nil"/>
              <w:left w:val="nil"/>
              <w:bottom w:val="nil"/>
              <w:right w:val="nil"/>
            </w:tcBorders>
          </w:tcPr>
          <w:p w14:paraId="33D32457" w14:textId="77777777" w:rsidR="00A93F0F" w:rsidRPr="005D2CE7" w:rsidRDefault="00A93F0F" w:rsidP="0008602E">
            <w:pPr>
              <w:rPr>
                <w:rFonts w:ascii="Times New Roman" w:hAnsi="Times New Roman" w:cs="Times New Roman"/>
                <w:sz w:val="16"/>
                <w:szCs w:val="16"/>
              </w:rPr>
            </w:pPr>
          </w:p>
        </w:tc>
        <w:tc>
          <w:tcPr>
            <w:tcW w:w="676" w:type="dxa"/>
            <w:tcBorders>
              <w:top w:val="nil"/>
              <w:left w:val="nil"/>
              <w:bottom w:val="nil"/>
              <w:right w:val="nil"/>
            </w:tcBorders>
            <w:vAlign w:val="center"/>
          </w:tcPr>
          <w:p w14:paraId="4625FBA4" w14:textId="77777777" w:rsidR="00A93F0F" w:rsidRPr="005D2CE7" w:rsidRDefault="00A93F0F" w:rsidP="0008602E">
            <w:pPr>
              <w:jc w:val="center"/>
              <w:rPr>
                <w:rFonts w:ascii="Times New Roman" w:hAnsi="Times New Roman" w:cs="Times New Roman"/>
                <w:sz w:val="16"/>
                <w:szCs w:val="16"/>
              </w:rPr>
            </w:pPr>
          </w:p>
        </w:tc>
        <w:tc>
          <w:tcPr>
            <w:tcW w:w="809" w:type="dxa"/>
            <w:tcBorders>
              <w:top w:val="nil"/>
              <w:left w:val="nil"/>
              <w:bottom w:val="nil"/>
              <w:right w:val="nil"/>
            </w:tcBorders>
            <w:vAlign w:val="center"/>
          </w:tcPr>
          <w:p w14:paraId="3A339AD8" w14:textId="77777777" w:rsidR="00A93F0F" w:rsidRPr="005D2CE7" w:rsidRDefault="00A93F0F" w:rsidP="0008602E">
            <w:pPr>
              <w:jc w:val="center"/>
              <w:rPr>
                <w:rFonts w:ascii="Times New Roman" w:hAnsi="Times New Roman" w:cs="Times New Roman"/>
                <w:sz w:val="16"/>
                <w:szCs w:val="16"/>
              </w:rPr>
            </w:pPr>
          </w:p>
        </w:tc>
        <w:tc>
          <w:tcPr>
            <w:tcW w:w="751" w:type="dxa"/>
            <w:tcBorders>
              <w:top w:val="nil"/>
              <w:left w:val="nil"/>
              <w:bottom w:val="nil"/>
              <w:right w:val="nil"/>
            </w:tcBorders>
            <w:vAlign w:val="center"/>
          </w:tcPr>
          <w:p w14:paraId="68C82942" w14:textId="77777777" w:rsidR="00A93F0F" w:rsidRPr="005D2CE7" w:rsidRDefault="00A93F0F" w:rsidP="0008602E">
            <w:pPr>
              <w:jc w:val="center"/>
              <w:rPr>
                <w:rFonts w:ascii="Times New Roman" w:hAnsi="Times New Roman" w:cs="Times New Roman"/>
                <w:sz w:val="16"/>
                <w:szCs w:val="16"/>
              </w:rPr>
            </w:pPr>
          </w:p>
        </w:tc>
        <w:tc>
          <w:tcPr>
            <w:tcW w:w="751" w:type="dxa"/>
            <w:tcBorders>
              <w:top w:val="nil"/>
              <w:left w:val="nil"/>
              <w:bottom w:val="nil"/>
              <w:right w:val="nil"/>
            </w:tcBorders>
            <w:vAlign w:val="center"/>
          </w:tcPr>
          <w:p w14:paraId="61E3AC2E" w14:textId="77777777" w:rsidR="00A93F0F" w:rsidRPr="005D2CE7" w:rsidRDefault="00A93F0F" w:rsidP="0008602E">
            <w:pPr>
              <w:jc w:val="center"/>
              <w:rPr>
                <w:rFonts w:ascii="Times New Roman" w:hAnsi="Times New Roman" w:cs="Times New Roman"/>
                <w:sz w:val="16"/>
                <w:szCs w:val="16"/>
              </w:rPr>
            </w:pPr>
          </w:p>
        </w:tc>
        <w:tc>
          <w:tcPr>
            <w:tcW w:w="715" w:type="dxa"/>
            <w:tcBorders>
              <w:top w:val="nil"/>
              <w:left w:val="nil"/>
              <w:bottom w:val="nil"/>
              <w:right w:val="nil"/>
            </w:tcBorders>
            <w:vAlign w:val="center"/>
          </w:tcPr>
          <w:p w14:paraId="76514D6E" w14:textId="77777777" w:rsidR="00A93F0F" w:rsidRPr="005D2CE7" w:rsidRDefault="00A93F0F" w:rsidP="0008602E">
            <w:pPr>
              <w:jc w:val="center"/>
              <w:rPr>
                <w:rFonts w:ascii="Times New Roman" w:hAnsi="Times New Roman" w:cs="Times New Roman"/>
                <w:sz w:val="16"/>
                <w:szCs w:val="16"/>
              </w:rPr>
            </w:pPr>
          </w:p>
        </w:tc>
        <w:tc>
          <w:tcPr>
            <w:tcW w:w="1024" w:type="dxa"/>
            <w:tcBorders>
              <w:top w:val="nil"/>
              <w:left w:val="nil"/>
              <w:bottom w:val="nil"/>
              <w:right w:val="nil"/>
            </w:tcBorders>
            <w:vAlign w:val="center"/>
          </w:tcPr>
          <w:p w14:paraId="2814644E" w14:textId="77777777" w:rsidR="00A93F0F" w:rsidRPr="005D2CE7" w:rsidRDefault="00A93F0F" w:rsidP="0008602E">
            <w:pPr>
              <w:jc w:val="center"/>
              <w:rPr>
                <w:rFonts w:ascii="Times New Roman" w:hAnsi="Times New Roman" w:cs="Times New Roman"/>
                <w:sz w:val="16"/>
                <w:szCs w:val="16"/>
              </w:rPr>
            </w:pPr>
          </w:p>
        </w:tc>
        <w:tc>
          <w:tcPr>
            <w:tcW w:w="388" w:type="dxa"/>
            <w:tcBorders>
              <w:top w:val="nil"/>
              <w:left w:val="nil"/>
              <w:bottom w:val="nil"/>
              <w:right w:val="nil"/>
            </w:tcBorders>
          </w:tcPr>
          <w:p w14:paraId="3158DB2E" w14:textId="77777777" w:rsidR="00A93F0F" w:rsidRPr="005D2CE7" w:rsidRDefault="00A93F0F" w:rsidP="0008602E">
            <w:pPr>
              <w:jc w:val="center"/>
              <w:rPr>
                <w:rFonts w:ascii="Times New Roman" w:hAnsi="Times New Roman" w:cs="Times New Roman"/>
                <w:sz w:val="16"/>
                <w:szCs w:val="16"/>
              </w:rPr>
            </w:pPr>
          </w:p>
        </w:tc>
        <w:tc>
          <w:tcPr>
            <w:tcW w:w="697" w:type="dxa"/>
            <w:tcBorders>
              <w:top w:val="nil"/>
              <w:left w:val="nil"/>
              <w:bottom w:val="nil"/>
              <w:right w:val="nil"/>
            </w:tcBorders>
          </w:tcPr>
          <w:p w14:paraId="38DD3B31" w14:textId="77777777" w:rsidR="00A93F0F" w:rsidRPr="005D2CE7" w:rsidRDefault="00A93F0F" w:rsidP="0008602E">
            <w:pPr>
              <w:jc w:val="center"/>
              <w:rPr>
                <w:rFonts w:ascii="Times New Roman" w:hAnsi="Times New Roman" w:cs="Times New Roman"/>
                <w:sz w:val="16"/>
                <w:szCs w:val="16"/>
              </w:rPr>
            </w:pPr>
          </w:p>
        </w:tc>
      </w:tr>
      <w:tr w:rsidR="00A93F0F" w:rsidRPr="00223410" w14:paraId="75E33D7B" w14:textId="77777777" w:rsidTr="00FE06E6">
        <w:trPr>
          <w:trHeight w:val="20"/>
        </w:trPr>
        <w:tc>
          <w:tcPr>
            <w:tcW w:w="2598" w:type="dxa"/>
            <w:gridSpan w:val="2"/>
            <w:tcBorders>
              <w:top w:val="nil"/>
              <w:left w:val="nil"/>
              <w:bottom w:val="nil"/>
              <w:right w:val="nil"/>
            </w:tcBorders>
          </w:tcPr>
          <w:p w14:paraId="71A7325E" w14:textId="7F9DEED3" w:rsidR="00A93F0F" w:rsidRPr="006761F9" w:rsidRDefault="00A93F0F" w:rsidP="00DC6234">
            <w:pPr>
              <w:rPr>
                <w:rFonts w:ascii="Times New Roman" w:hAnsi="Times New Roman" w:cs="Times New Roman"/>
                <w:vertAlign w:val="superscript"/>
              </w:rPr>
            </w:pPr>
            <w:r>
              <w:rPr>
                <w:rFonts w:ascii="Times New Roman" w:hAnsi="Times New Roman" w:cs="Times New Roman"/>
              </w:rPr>
              <w:t>Gender</w:t>
            </w:r>
            <w:r w:rsidR="00FE06E6">
              <w:rPr>
                <w:rFonts w:ascii="Times New Roman" w:hAnsi="Times New Roman" w:cs="Times New Roman"/>
              </w:rPr>
              <w:t xml:space="preserve"> x </w:t>
            </w:r>
            <w:r w:rsidRPr="007F6211">
              <w:rPr>
                <w:rFonts w:ascii="Times New Roman" w:hAnsi="Times New Roman" w:cs="Times New Roman"/>
              </w:rPr>
              <w:t>PFD</w:t>
            </w:r>
          </w:p>
        </w:tc>
        <w:tc>
          <w:tcPr>
            <w:tcW w:w="236" w:type="dxa"/>
            <w:tcBorders>
              <w:top w:val="nil"/>
              <w:left w:val="nil"/>
              <w:bottom w:val="nil"/>
              <w:right w:val="nil"/>
            </w:tcBorders>
          </w:tcPr>
          <w:p w14:paraId="364425AD" w14:textId="77777777" w:rsidR="00A93F0F" w:rsidRPr="00223410" w:rsidRDefault="00A93F0F" w:rsidP="0008602E">
            <w:pPr>
              <w:rPr>
                <w:rFonts w:ascii="Times New Roman" w:hAnsi="Times New Roman" w:cs="Times New Roman"/>
                <w:highlight w:val="yellow"/>
              </w:rPr>
            </w:pPr>
          </w:p>
        </w:tc>
        <w:tc>
          <w:tcPr>
            <w:tcW w:w="676" w:type="dxa"/>
            <w:tcBorders>
              <w:top w:val="nil"/>
              <w:left w:val="nil"/>
              <w:bottom w:val="nil"/>
              <w:right w:val="nil"/>
            </w:tcBorders>
            <w:vAlign w:val="center"/>
          </w:tcPr>
          <w:p w14:paraId="6F663C7B" w14:textId="77777777" w:rsidR="00A93F0F" w:rsidRPr="00223410" w:rsidRDefault="00A93F0F" w:rsidP="0008602E">
            <w:pPr>
              <w:jc w:val="center"/>
              <w:rPr>
                <w:rFonts w:ascii="Times New Roman" w:hAnsi="Times New Roman" w:cs="Times New Roman"/>
                <w:highlight w:val="yellow"/>
              </w:rPr>
            </w:pPr>
          </w:p>
        </w:tc>
        <w:tc>
          <w:tcPr>
            <w:tcW w:w="809" w:type="dxa"/>
            <w:tcBorders>
              <w:top w:val="nil"/>
              <w:left w:val="nil"/>
              <w:bottom w:val="nil"/>
              <w:right w:val="nil"/>
            </w:tcBorders>
            <w:vAlign w:val="center"/>
          </w:tcPr>
          <w:p w14:paraId="402B2455" w14:textId="362FB023" w:rsidR="00A93F0F" w:rsidRPr="007F6211" w:rsidRDefault="00A93F0F" w:rsidP="0008602E">
            <w:pPr>
              <w:jc w:val="center"/>
              <w:rPr>
                <w:rFonts w:ascii="Times New Roman" w:hAnsi="Times New Roman" w:cs="Times New Roman"/>
              </w:rPr>
            </w:pPr>
            <w:r>
              <w:rPr>
                <w:rFonts w:ascii="Times New Roman" w:hAnsi="Times New Roman" w:cs="Times New Roman"/>
              </w:rPr>
              <w:t>-.080</w:t>
            </w:r>
          </w:p>
        </w:tc>
        <w:tc>
          <w:tcPr>
            <w:tcW w:w="751" w:type="dxa"/>
            <w:tcBorders>
              <w:top w:val="nil"/>
              <w:left w:val="nil"/>
              <w:bottom w:val="nil"/>
              <w:right w:val="nil"/>
            </w:tcBorders>
            <w:vAlign w:val="center"/>
          </w:tcPr>
          <w:p w14:paraId="521DAF36" w14:textId="77777777" w:rsidR="00A93F0F" w:rsidRPr="007F6211" w:rsidRDefault="00A93F0F" w:rsidP="0008602E">
            <w:pPr>
              <w:jc w:val="center"/>
              <w:rPr>
                <w:rFonts w:ascii="Times New Roman" w:hAnsi="Times New Roman" w:cs="Times New Roman"/>
              </w:rPr>
            </w:pPr>
          </w:p>
        </w:tc>
        <w:tc>
          <w:tcPr>
            <w:tcW w:w="751" w:type="dxa"/>
            <w:tcBorders>
              <w:top w:val="nil"/>
              <w:left w:val="nil"/>
              <w:bottom w:val="nil"/>
              <w:right w:val="nil"/>
            </w:tcBorders>
            <w:vAlign w:val="center"/>
          </w:tcPr>
          <w:p w14:paraId="57D79EC1" w14:textId="5E84FB84" w:rsidR="00A93F0F" w:rsidRPr="007F6211" w:rsidRDefault="00A93F0F" w:rsidP="00A93F0F">
            <w:pPr>
              <w:jc w:val="center"/>
              <w:rPr>
                <w:rFonts w:ascii="Times New Roman" w:hAnsi="Times New Roman" w:cs="Times New Roman"/>
              </w:rPr>
            </w:pPr>
            <w:r w:rsidRPr="007F6211">
              <w:rPr>
                <w:rFonts w:ascii="Times New Roman" w:hAnsi="Times New Roman" w:cs="Times New Roman"/>
              </w:rPr>
              <w:t>.0</w:t>
            </w:r>
            <w:r>
              <w:rPr>
                <w:rFonts w:ascii="Times New Roman" w:hAnsi="Times New Roman" w:cs="Times New Roman"/>
              </w:rPr>
              <w:t>75</w:t>
            </w:r>
          </w:p>
        </w:tc>
        <w:tc>
          <w:tcPr>
            <w:tcW w:w="715" w:type="dxa"/>
            <w:tcBorders>
              <w:top w:val="nil"/>
              <w:left w:val="nil"/>
              <w:bottom w:val="nil"/>
              <w:right w:val="nil"/>
            </w:tcBorders>
            <w:vAlign w:val="center"/>
          </w:tcPr>
          <w:p w14:paraId="05F240C9" w14:textId="77777777" w:rsidR="00A93F0F" w:rsidRPr="007F6211" w:rsidRDefault="00A93F0F" w:rsidP="0008602E">
            <w:pPr>
              <w:jc w:val="center"/>
              <w:rPr>
                <w:rFonts w:ascii="Times New Roman" w:hAnsi="Times New Roman" w:cs="Times New Roman"/>
              </w:rPr>
            </w:pPr>
          </w:p>
        </w:tc>
        <w:tc>
          <w:tcPr>
            <w:tcW w:w="1024" w:type="dxa"/>
            <w:tcBorders>
              <w:top w:val="nil"/>
              <w:left w:val="nil"/>
              <w:bottom w:val="nil"/>
              <w:right w:val="nil"/>
            </w:tcBorders>
            <w:vAlign w:val="center"/>
          </w:tcPr>
          <w:p w14:paraId="39AC1D5C" w14:textId="78CF0A92" w:rsidR="00A93F0F" w:rsidRPr="007F6211" w:rsidRDefault="00A93F0F" w:rsidP="00A93F0F">
            <w:pPr>
              <w:jc w:val="center"/>
              <w:rPr>
                <w:rFonts w:ascii="Times New Roman" w:hAnsi="Times New Roman" w:cs="Times New Roman"/>
              </w:rPr>
            </w:pPr>
            <w:r>
              <w:rPr>
                <w:rFonts w:ascii="Times New Roman" w:hAnsi="Times New Roman" w:cs="Times New Roman"/>
              </w:rPr>
              <w:t>-.072</w:t>
            </w:r>
          </w:p>
        </w:tc>
        <w:tc>
          <w:tcPr>
            <w:tcW w:w="388" w:type="dxa"/>
            <w:tcBorders>
              <w:top w:val="nil"/>
              <w:left w:val="nil"/>
              <w:bottom w:val="nil"/>
              <w:right w:val="nil"/>
            </w:tcBorders>
          </w:tcPr>
          <w:p w14:paraId="1AEF310F" w14:textId="77777777" w:rsidR="00A93F0F" w:rsidRPr="00223410" w:rsidRDefault="00A93F0F" w:rsidP="0008602E">
            <w:pPr>
              <w:jc w:val="center"/>
              <w:rPr>
                <w:rFonts w:ascii="Times New Roman" w:hAnsi="Times New Roman" w:cs="Times New Roman"/>
              </w:rPr>
            </w:pPr>
          </w:p>
        </w:tc>
        <w:tc>
          <w:tcPr>
            <w:tcW w:w="697" w:type="dxa"/>
            <w:tcBorders>
              <w:top w:val="nil"/>
              <w:left w:val="nil"/>
              <w:bottom w:val="nil"/>
              <w:right w:val="nil"/>
            </w:tcBorders>
          </w:tcPr>
          <w:p w14:paraId="6539CFBC" w14:textId="77777777" w:rsidR="00A93F0F" w:rsidRPr="00223410" w:rsidRDefault="00A93F0F" w:rsidP="0008602E">
            <w:pPr>
              <w:jc w:val="center"/>
              <w:rPr>
                <w:rFonts w:ascii="Times New Roman" w:hAnsi="Times New Roman" w:cs="Times New Roman"/>
              </w:rPr>
            </w:pPr>
          </w:p>
        </w:tc>
      </w:tr>
      <w:tr w:rsidR="00A93F0F" w:rsidRPr="00223410" w14:paraId="06497BE7" w14:textId="77777777" w:rsidTr="00FE06E6">
        <w:trPr>
          <w:trHeight w:val="20"/>
        </w:trPr>
        <w:tc>
          <w:tcPr>
            <w:tcW w:w="2598" w:type="dxa"/>
            <w:gridSpan w:val="2"/>
            <w:tcBorders>
              <w:top w:val="nil"/>
              <w:left w:val="nil"/>
              <w:bottom w:val="nil"/>
              <w:right w:val="nil"/>
            </w:tcBorders>
          </w:tcPr>
          <w:p w14:paraId="29BA7DE3" w14:textId="77777777" w:rsidR="00A93F0F" w:rsidRPr="005D2CE7" w:rsidRDefault="00A93F0F" w:rsidP="0008602E">
            <w:pPr>
              <w:jc w:val="center"/>
              <w:rPr>
                <w:rFonts w:ascii="Times New Roman" w:hAnsi="Times New Roman" w:cs="Times New Roman"/>
                <w:sz w:val="16"/>
                <w:szCs w:val="16"/>
              </w:rPr>
            </w:pPr>
          </w:p>
        </w:tc>
        <w:tc>
          <w:tcPr>
            <w:tcW w:w="236" w:type="dxa"/>
            <w:tcBorders>
              <w:top w:val="nil"/>
              <w:left w:val="nil"/>
              <w:bottom w:val="nil"/>
              <w:right w:val="nil"/>
            </w:tcBorders>
          </w:tcPr>
          <w:p w14:paraId="727C3E03" w14:textId="77777777" w:rsidR="00A93F0F" w:rsidRPr="005D2CE7" w:rsidRDefault="00A93F0F" w:rsidP="0008602E">
            <w:pPr>
              <w:jc w:val="center"/>
              <w:rPr>
                <w:rFonts w:ascii="Times New Roman" w:hAnsi="Times New Roman" w:cs="Times New Roman"/>
                <w:sz w:val="16"/>
                <w:szCs w:val="16"/>
                <w:highlight w:val="yellow"/>
              </w:rPr>
            </w:pPr>
          </w:p>
        </w:tc>
        <w:tc>
          <w:tcPr>
            <w:tcW w:w="676" w:type="dxa"/>
            <w:tcBorders>
              <w:top w:val="nil"/>
              <w:left w:val="nil"/>
              <w:bottom w:val="nil"/>
              <w:right w:val="nil"/>
            </w:tcBorders>
            <w:vAlign w:val="center"/>
          </w:tcPr>
          <w:p w14:paraId="2363DD0C" w14:textId="77777777" w:rsidR="00A93F0F" w:rsidRPr="005D2CE7" w:rsidRDefault="00A93F0F" w:rsidP="0008602E">
            <w:pPr>
              <w:jc w:val="center"/>
              <w:rPr>
                <w:rFonts w:ascii="Times New Roman" w:hAnsi="Times New Roman" w:cs="Times New Roman"/>
                <w:sz w:val="16"/>
                <w:szCs w:val="16"/>
                <w:highlight w:val="yellow"/>
              </w:rPr>
            </w:pPr>
          </w:p>
        </w:tc>
        <w:tc>
          <w:tcPr>
            <w:tcW w:w="809" w:type="dxa"/>
            <w:tcBorders>
              <w:top w:val="nil"/>
              <w:left w:val="nil"/>
              <w:bottom w:val="nil"/>
              <w:right w:val="nil"/>
            </w:tcBorders>
            <w:vAlign w:val="center"/>
          </w:tcPr>
          <w:p w14:paraId="4923D4D3" w14:textId="77777777" w:rsidR="00A93F0F" w:rsidRPr="005D2CE7" w:rsidRDefault="00A93F0F" w:rsidP="0008602E">
            <w:pPr>
              <w:jc w:val="center"/>
              <w:rPr>
                <w:rFonts w:ascii="Times New Roman" w:hAnsi="Times New Roman" w:cs="Times New Roman"/>
                <w:sz w:val="16"/>
                <w:szCs w:val="16"/>
              </w:rPr>
            </w:pPr>
          </w:p>
        </w:tc>
        <w:tc>
          <w:tcPr>
            <w:tcW w:w="751" w:type="dxa"/>
            <w:tcBorders>
              <w:top w:val="nil"/>
              <w:left w:val="nil"/>
              <w:bottom w:val="nil"/>
              <w:right w:val="nil"/>
            </w:tcBorders>
            <w:vAlign w:val="center"/>
          </w:tcPr>
          <w:p w14:paraId="7EA876B8" w14:textId="77777777" w:rsidR="00A93F0F" w:rsidRPr="005D2CE7" w:rsidRDefault="00A93F0F" w:rsidP="0008602E">
            <w:pPr>
              <w:jc w:val="center"/>
              <w:rPr>
                <w:rFonts w:ascii="Times New Roman" w:hAnsi="Times New Roman" w:cs="Times New Roman"/>
                <w:sz w:val="16"/>
                <w:szCs w:val="16"/>
              </w:rPr>
            </w:pPr>
          </w:p>
        </w:tc>
        <w:tc>
          <w:tcPr>
            <w:tcW w:w="751" w:type="dxa"/>
            <w:tcBorders>
              <w:top w:val="nil"/>
              <w:left w:val="nil"/>
              <w:bottom w:val="nil"/>
              <w:right w:val="nil"/>
            </w:tcBorders>
            <w:vAlign w:val="center"/>
          </w:tcPr>
          <w:p w14:paraId="1FDF6968" w14:textId="77777777" w:rsidR="00A93F0F" w:rsidRPr="005D2CE7" w:rsidRDefault="00A93F0F" w:rsidP="0008602E">
            <w:pPr>
              <w:jc w:val="center"/>
              <w:rPr>
                <w:rFonts w:ascii="Times New Roman" w:hAnsi="Times New Roman" w:cs="Times New Roman"/>
                <w:sz w:val="16"/>
                <w:szCs w:val="16"/>
              </w:rPr>
            </w:pPr>
          </w:p>
        </w:tc>
        <w:tc>
          <w:tcPr>
            <w:tcW w:w="715" w:type="dxa"/>
            <w:tcBorders>
              <w:top w:val="nil"/>
              <w:left w:val="nil"/>
              <w:bottom w:val="nil"/>
              <w:right w:val="nil"/>
            </w:tcBorders>
            <w:vAlign w:val="center"/>
          </w:tcPr>
          <w:p w14:paraId="58DB784C" w14:textId="77777777" w:rsidR="00A93F0F" w:rsidRPr="005D2CE7" w:rsidRDefault="00A93F0F" w:rsidP="0008602E">
            <w:pPr>
              <w:jc w:val="center"/>
              <w:rPr>
                <w:rFonts w:ascii="Times New Roman" w:hAnsi="Times New Roman" w:cs="Times New Roman"/>
                <w:sz w:val="16"/>
                <w:szCs w:val="16"/>
              </w:rPr>
            </w:pPr>
          </w:p>
        </w:tc>
        <w:tc>
          <w:tcPr>
            <w:tcW w:w="1024" w:type="dxa"/>
            <w:tcBorders>
              <w:top w:val="nil"/>
              <w:left w:val="nil"/>
              <w:bottom w:val="nil"/>
              <w:right w:val="nil"/>
            </w:tcBorders>
            <w:vAlign w:val="center"/>
          </w:tcPr>
          <w:p w14:paraId="76A2DA51" w14:textId="77777777" w:rsidR="00A93F0F" w:rsidRPr="005D2CE7" w:rsidRDefault="00A93F0F" w:rsidP="0008602E">
            <w:pPr>
              <w:jc w:val="center"/>
              <w:rPr>
                <w:rFonts w:ascii="Times New Roman" w:hAnsi="Times New Roman" w:cs="Times New Roman"/>
                <w:sz w:val="16"/>
                <w:szCs w:val="16"/>
              </w:rPr>
            </w:pPr>
          </w:p>
        </w:tc>
        <w:tc>
          <w:tcPr>
            <w:tcW w:w="388" w:type="dxa"/>
            <w:tcBorders>
              <w:top w:val="nil"/>
              <w:left w:val="nil"/>
              <w:bottom w:val="nil"/>
              <w:right w:val="nil"/>
            </w:tcBorders>
          </w:tcPr>
          <w:p w14:paraId="609E460B" w14:textId="77777777" w:rsidR="00A93F0F" w:rsidRPr="005D2CE7" w:rsidRDefault="00A93F0F" w:rsidP="0008602E">
            <w:pPr>
              <w:jc w:val="center"/>
              <w:rPr>
                <w:rFonts w:ascii="Times New Roman" w:hAnsi="Times New Roman" w:cs="Times New Roman"/>
                <w:sz w:val="16"/>
                <w:szCs w:val="16"/>
              </w:rPr>
            </w:pPr>
          </w:p>
        </w:tc>
        <w:tc>
          <w:tcPr>
            <w:tcW w:w="697" w:type="dxa"/>
            <w:tcBorders>
              <w:top w:val="nil"/>
              <w:left w:val="nil"/>
              <w:bottom w:val="nil"/>
              <w:right w:val="nil"/>
            </w:tcBorders>
          </w:tcPr>
          <w:p w14:paraId="32F1EE23" w14:textId="77777777" w:rsidR="00A93F0F" w:rsidRPr="005D2CE7" w:rsidRDefault="00A93F0F" w:rsidP="0008602E">
            <w:pPr>
              <w:jc w:val="center"/>
              <w:rPr>
                <w:rFonts w:ascii="Times New Roman" w:hAnsi="Times New Roman" w:cs="Times New Roman"/>
                <w:sz w:val="16"/>
                <w:szCs w:val="16"/>
              </w:rPr>
            </w:pPr>
          </w:p>
        </w:tc>
      </w:tr>
      <w:tr w:rsidR="00A93F0F" w:rsidRPr="00223410" w14:paraId="6F116CDF" w14:textId="77777777" w:rsidTr="00FE06E6">
        <w:trPr>
          <w:trHeight w:val="20"/>
        </w:trPr>
        <w:tc>
          <w:tcPr>
            <w:tcW w:w="2598" w:type="dxa"/>
            <w:gridSpan w:val="2"/>
            <w:tcBorders>
              <w:top w:val="nil"/>
              <w:left w:val="nil"/>
              <w:bottom w:val="nil"/>
              <w:right w:val="nil"/>
            </w:tcBorders>
          </w:tcPr>
          <w:p w14:paraId="4C22EF76" w14:textId="68E00F88" w:rsidR="00A93F0F" w:rsidRPr="006761F9" w:rsidRDefault="00A93F0F" w:rsidP="00DC6234">
            <w:pPr>
              <w:rPr>
                <w:rFonts w:ascii="Times New Roman" w:hAnsi="Times New Roman" w:cs="Times New Roman"/>
                <w:vertAlign w:val="superscript"/>
              </w:rPr>
            </w:pPr>
            <w:r>
              <w:rPr>
                <w:rFonts w:ascii="Times New Roman" w:hAnsi="Times New Roman" w:cs="Times New Roman"/>
              </w:rPr>
              <w:t>Gender</w:t>
            </w:r>
            <w:r w:rsidR="00FE06E6">
              <w:rPr>
                <w:rFonts w:ascii="Times New Roman" w:hAnsi="Times New Roman" w:cs="Times New Roman"/>
              </w:rPr>
              <w:t xml:space="preserve"> x </w:t>
            </w:r>
            <w:r w:rsidRPr="007F6211">
              <w:rPr>
                <w:rFonts w:ascii="Times New Roman" w:hAnsi="Times New Roman" w:cs="Times New Roman"/>
              </w:rPr>
              <w:t>EFD</w:t>
            </w:r>
          </w:p>
        </w:tc>
        <w:tc>
          <w:tcPr>
            <w:tcW w:w="236" w:type="dxa"/>
            <w:tcBorders>
              <w:top w:val="nil"/>
              <w:left w:val="nil"/>
              <w:bottom w:val="nil"/>
              <w:right w:val="nil"/>
            </w:tcBorders>
          </w:tcPr>
          <w:p w14:paraId="73495197" w14:textId="77777777" w:rsidR="00A93F0F" w:rsidRPr="00223410" w:rsidRDefault="00A93F0F" w:rsidP="0008602E">
            <w:pPr>
              <w:rPr>
                <w:rFonts w:ascii="Times New Roman" w:hAnsi="Times New Roman" w:cs="Times New Roman"/>
                <w:highlight w:val="yellow"/>
              </w:rPr>
            </w:pPr>
          </w:p>
        </w:tc>
        <w:tc>
          <w:tcPr>
            <w:tcW w:w="676" w:type="dxa"/>
            <w:tcBorders>
              <w:top w:val="nil"/>
              <w:left w:val="nil"/>
              <w:bottom w:val="nil"/>
              <w:right w:val="nil"/>
            </w:tcBorders>
            <w:vAlign w:val="center"/>
          </w:tcPr>
          <w:p w14:paraId="5ECBF1E2" w14:textId="77777777" w:rsidR="00A93F0F" w:rsidRPr="00223410" w:rsidRDefault="00A93F0F" w:rsidP="0008602E">
            <w:pPr>
              <w:jc w:val="center"/>
              <w:rPr>
                <w:rFonts w:ascii="Times New Roman" w:hAnsi="Times New Roman" w:cs="Times New Roman"/>
                <w:highlight w:val="yellow"/>
              </w:rPr>
            </w:pPr>
          </w:p>
        </w:tc>
        <w:tc>
          <w:tcPr>
            <w:tcW w:w="809" w:type="dxa"/>
            <w:tcBorders>
              <w:top w:val="nil"/>
              <w:left w:val="nil"/>
              <w:bottom w:val="nil"/>
              <w:right w:val="nil"/>
            </w:tcBorders>
            <w:vAlign w:val="center"/>
          </w:tcPr>
          <w:p w14:paraId="510B57D2" w14:textId="4BFC772B" w:rsidR="00A93F0F" w:rsidRPr="007F6211" w:rsidRDefault="00A93F0F" w:rsidP="0008602E">
            <w:pPr>
              <w:jc w:val="center"/>
              <w:rPr>
                <w:rFonts w:ascii="Times New Roman" w:hAnsi="Times New Roman" w:cs="Times New Roman"/>
              </w:rPr>
            </w:pPr>
            <w:r>
              <w:rPr>
                <w:rFonts w:ascii="Times New Roman" w:hAnsi="Times New Roman" w:cs="Times New Roman"/>
              </w:rPr>
              <w:t>-.069</w:t>
            </w:r>
          </w:p>
        </w:tc>
        <w:tc>
          <w:tcPr>
            <w:tcW w:w="751" w:type="dxa"/>
            <w:tcBorders>
              <w:top w:val="nil"/>
              <w:left w:val="nil"/>
              <w:bottom w:val="nil"/>
              <w:right w:val="nil"/>
            </w:tcBorders>
            <w:vAlign w:val="center"/>
          </w:tcPr>
          <w:p w14:paraId="3B3502A2" w14:textId="77777777" w:rsidR="00A93F0F" w:rsidRPr="007F6211" w:rsidRDefault="00A93F0F" w:rsidP="0008602E">
            <w:pPr>
              <w:jc w:val="center"/>
              <w:rPr>
                <w:rFonts w:ascii="Times New Roman" w:hAnsi="Times New Roman" w:cs="Times New Roman"/>
              </w:rPr>
            </w:pPr>
          </w:p>
        </w:tc>
        <w:tc>
          <w:tcPr>
            <w:tcW w:w="751" w:type="dxa"/>
            <w:tcBorders>
              <w:top w:val="nil"/>
              <w:left w:val="nil"/>
              <w:bottom w:val="nil"/>
              <w:right w:val="nil"/>
            </w:tcBorders>
            <w:vAlign w:val="center"/>
          </w:tcPr>
          <w:p w14:paraId="7BB2D78A" w14:textId="2F748A95" w:rsidR="00A93F0F" w:rsidRPr="007F6211" w:rsidRDefault="00A93F0F" w:rsidP="00A93F0F">
            <w:pPr>
              <w:jc w:val="center"/>
              <w:rPr>
                <w:rFonts w:ascii="Times New Roman" w:hAnsi="Times New Roman" w:cs="Times New Roman"/>
              </w:rPr>
            </w:pPr>
            <w:r w:rsidRPr="007F6211">
              <w:rPr>
                <w:rFonts w:ascii="Times New Roman" w:hAnsi="Times New Roman" w:cs="Times New Roman"/>
              </w:rPr>
              <w:t>.0</w:t>
            </w:r>
            <w:r>
              <w:rPr>
                <w:rFonts w:ascii="Times New Roman" w:hAnsi="Times New Roman" w:cs="Times New Roman"/>
              </w:rPr>
              <w:t>61</w:t>
            </w:r>
          </w:p>
        </w:tc>
        <w:tc>
          <w:tcPr>
            <w:tcW w:w="715" w:type="dxa"/>
            <w:tcBorders>
              <w:top w:val="nil"/>
              <w:left w:val="nil"/>
              <w:bottom w:val="nil"/>
              <w:right w:val="nil"/>
            </w:tcBorders>
            <w:vAlign w:val="center"/>
          </w:tcPr>
          <w:p w14:paraId="1703CF68" w14:textId="77777777" w:rsidR="00A93F0F" w:rsidRPr="007F6211" w:rsidRDefault="00A93F0F" w:rsidP="0008602E">
            <w:pPr>
              <w:jc w:val="center"/>
              <w:rPr>
                <w:rFonts w:ascii="Times New Roman" w:hAnsi="Times New Roman" w:cs="Times New Roman"/>
              </w:rPr>
            </w:pPr>
          </w:p>
        </w:tc>
        <w:tc>
          <w:tcPr>
            <w:tcW w:w="1024" w:type="dxa"/>
            <w:tcBorders>
              <w:top w:val="nil"/>
              <w:left w:val="nil"/>
              <w:bottom w:val="nil"/>
              <w:right w:val="nil"/>
            </w:tcBorders>
            <w:vAlign w:val="center"/>
          </w:tcPr>
          <w:p w14:paraId="08388F71" w14:textId="46DDD467" w:rsidR="00A93F0F" w:rsidRPr="007F6211" w:rsidRDefault="00A93F0F" w:rsidP="00A93F0F">
            <w:pPr>
              <w:jc w:val="center"/>
              <w:rPr>
                <w:rFonts w:ascii="Times New Roman" w:hAnsi="Times New Roman" w:cs="Times New Roman"/>
              </w:rPr>
            </w:pPr>
            <w:r>
              <w:rPr>
                <w:rFonts w:ascii="Times New Roman" w:hAnsi="Times New Roman" w:cs="Times New Roman"/>
              </w:rPr>
              <w:t>-.071</w:t>
            </w:r>
          </w:p>
        </w:tc>
        <w:tc>
          <w:tcPr>
            <w:tcW w:w="388" w:type="dxa"/>
            <w:tcBorders>
              <w:top w:val="nil"/>
              <w:left w:val="nil"/>
              <w:bottom w:val="nil"/>
              <w:right w:val="nil"/>
            </w:tcBorders>
          </w:tcPr>
          <w:p w14:paraId="7CE3A08A" w14:textId="77777777" w:rsidR="00A93F0F" w:rsidRPr="00223410" w:rsidRDefault="00A93F0F" w:rsidP="0008602E">
            <w:pPr>
              <w:jc w:val="center"/>
              <w:rPr>
                <w:rFonts w:ascii="Times New Roman" w:hAnsi="Times New Roman" w:cs="Times New Roman"/>
              </w:rPr>
            </w:pPr>
          </w:p>
        </w:tc>
        <w:tc>
          <w:tcPr>
            <w:tcW w:w="697" w:type="dxa"/>
            <w:tcBorders>
              <w:top w:val="nil"/>
              <w:left w:val="nil"/>
              <w:bottom w:val="nil"/>
              <w:right w:val="nil"/>
            </w:tcBorders>
          </w:tcPr>
          <w:p w14:paraId="4392BAB4" w14:textId="77777777" w:rsidR="00A93F0F" w:rsidRPr="00223410" w:rsidRDefault="00A93F0F" w:rsidP="0008602E">
            <w:pPr>
              <w:jc w:val="center"/>
              <w:rPr>
                <w:rFonts w:ascii="Times New Roman" w:hAnsi="Times New Roman" w:cs="Times New Roman"/>
              </w:rPr>
            </w:pPr>
          </w:p>
        </w:tc>
      </w:tr>
      <w:tr w:rsidR="00E42B82" w14:paraId="23A049AA" w14:textId="77777777" w:rsidTr="00267E60">
        <w:tc>
          <w:tcPr>
            <w:tcW w:w="2598" w:type="dxa"/>
            <w:gridSpan w:val="2"/>
            <w:tcBorders>
              <w:top w:val="nil"/>
              <w:left w:val="nil"/>
              <w:bottom w:val="single" w:sz="4" w:space="0" w:color="auto"/>
              <w:right w:val="nil"/>
            </w:tcBorders>
          </w:tcPr>
          <w:p w14:paraId="12CE2CD3" w14:textId="77777777" w:rsidR="00E42B82" w:rsidRPr="00223410" w:rsidRDefault="00E42B82" w:rsidP="00267E60">
            <w:pPr>
              <w:rPr>
                <w:rFonts w:ascii="Times New Roman" w:hAnsi="Times New Roman" w:cs="Times New Roman"/>
                <w:highlight w:val="yellow"/>
              </w:rPr>
            </w:pPr>
          </w:p>
        </w:tc>
        <w:tc>
          <w:tcPr>
            <w:tcW w:w="236" w:type="dxa"/>
            <w:tcBorders>
              <w:top w:val="nil"/>
              <w:left w:val="nil"/>
              <w:bottom w:val="single" w:sz="4" w:space="0" w:color="auto"/>
              <w:right w:val="nil"/>
            </w:tcBorders>
          </w:tcPr>
          <w:p w14:paraId="0A9A4FEE" w14:textId="77777777" w:rsidR="00E42B82" w:rsidRPr="00223410" w:rsidRDefault="00E42B82" w:rsidP="00267E60">
            <w:pPr>
              <w:rPr>
                <w:rFonts w:ascii="Times New Roman" w:hAnsi="Times New Roman" w:cs="Times New Roman"/>
                <w:highlight w:val="yellow"/>
              </w:rPr>
            </w:pPr>
          </w:p>
        </w:tc>
        <w:tc>
          <w:tcPr>
            <w:tcW w:w="676" w:type="dxa"/>
            <w:tcBorders>
              <w:top w:val="nil"/>
              <w:left w:val="nil"/>
              <w:bottom w:val="single" w:sz="4" w:space="0" w:color="auto"/>
              <w:right w:val="nil"/>
            </w:tcBorders>
            <w:vAlign w:val="center"/>
          </w:tcPr>
          <w:p w14:paraId="5CF9168E" w14:textId="77777777" w:rsidR="00E42B82" w:rsidRPr="00223410" w:rsidRDefault="00E42B82" w:rsidP="00267E60">
            <w:pPr>
              <w:jc w:val="center"/>
              <w:rPr>
                <w:rFonts w:ascii="Times New Roman" w:hAnsi="Times New Roman" w:cs="Times New Roman"/>
                <w:highlight w:val="yellow"/>
              </w:rPr>
            </w:pPr>
          </w:p>
        </w:tc>
        <w:tc>
          <w:tcPr>
            <w:tcW w:w="809" w:type="dxa"/>
            <w:tcBorders>
              <w:top w:val="nil"/>
              <w:left w:val="nil"/>
              <w:bottom w:val="single" w:sz="4" w:space="0" w:color="auto"/>
              <w:right w:val="nil"/>
            </w:tcBorders>
            <w:vAlign w:val="center"/>
          </w:tcPr>
          <w:p w14:paraId="5AE32F29" w14:textId="77777777" w:rsidR="00E42B82" w:rsidRPr="00223410" w:rsidRDefault="00E42B82" w:rsidP="00267E60">
            <w:pPr>
              <w:jc w:val="center"/>
              <w:rPr>
                <w:rFonts w:ascii="Times New Roman" w:hAnsi="Times New Roman" w:cs="Times New Roman"/>
                <w:highlight w:val="yellow"/>
              </w:rPr>
            </w:pPr>
          </w:p>
        </w:tc>
        <w:tc>
          <w:tcPr>
            <w:tcW w:w="751" w:type="dxa"/>
            <w:tcBorders>
              <w:top w:val="nil"/>
              <w:left w:val="nil"/>
              <w:bottom w:val="single" w:sz="4" w:space="0" w:color="auto"/>
              <w:right w:val="nil"/>
            </w:tcBorders>
            <w:vAlign w:val="center"/>
          </w:tcPr>
          <w:p w14:paraId="58950F1C" w14:textId="77777777" w:rsidR="00E42B82" w:rsidRPr="00223410" w:rsidRDefault="00E42B82" w:rsidP="00267E60">
            <w:pPr>
              <w:jc w:val="center"/>
              <w:rPr>
                <w:rFonts w:ascii="Times New Roman" w:hAnsi="Times New Roman" w:cs="Times New Roman"/>
                <w:highlight w:val="yellow"/>
              </w:rPr>
            </w:pPr>
          </w:p>
        </w:tc>
        <w:tc>
          <w:tcPr>
            <w:tcW w:w="751" w:type="dxa"/>
            <w:tcBorders>
              <w:top w:val="nil"/>
              <w:left w:val="nil"/>
              <w:bottom w:val="single" w:sz="4" w:space="0" w:color="auto"/>
              <w:right w:val="nil"/>
            </w:tcBorders>
            <w:vAlign w:val="center"/>
          </w:tcPr>
          <w:p w14:paraId="69718F7E" w14:textId="77777777" w:rsidR="00E42B82" w:rsidRPr="00223410" w:rsidRDefault="00E42B82" w:rsidP="00267E60">
            <w:pPr>
              <w:jc w:val="center"/>
              <w:rPr>
                <w:rFonts w:ascii="Times New Roman" w:hAnsi="Times New Roman" w:cs="Times New Roman"/>
                <w:highlight w:val="yellow"/>
              </w:rPr>
            </w:pPr>
          </w:p>
        </w:tc>
        <w:tc>
          <w:tcPr>
            <w:tcW w:w="715" w:type="dxa"/>
            <w:tcBorders>
              <w:top w:val="nil"/>
              <w:left w:val="nil"/>
              <w:bottom w:val="single" w:sz="4" w:space="0" w:color="auto"/>
              <w:right w:val="nil"/>
            </w:tcBorders>
            <w:vAlign w:val="center"/>
          </w:tcPr>
          <w:p w14:paraId="449ACB4F" w14:textId="77777777" w:rsidR="00E42B82" w:rsidRPr="00223410" w:rsidRDefault="00E42B82" w:rsidP="00267E60">
            <w:pPr>
              <w:jc w:val="center"/>
              <w:rPr>
                <w:rFonts w:ascii="Times New Roman" w:hAnsi="Times New Roman" w:cs="Times New Roman"/>
                <w:highlight w:val="yellow"/>
              </w:rPr>
            </w:pPr>
          </w:p>
        </w:tc>
        <w:tc>
          <w:tcPr>
            <w:tcW w:w="1024" w:type="dxa"/>
            <w:tcBorders>
              <w:top w:val="nil"/>
              <w:left w:val="nil"/>
              <w:bottom w:val="single" w:sz="4" w:space="0" w:color="auto"/>
              <w:right w:val="nil"/>
            </w:tcBorders>
            <w:vAlign w:val="center"/>
          </w:tcPr>
          <w:p w14:paraId="01767D2E" w14:textId="77777777" w:rsidR="00E42B82" w:rsidRPr="00223410" w:rsidRDefault="00E42B82" w:rsidP="00267E60">
            <w:pPr>
              <w:jc w:val="center"/>
              <w:rPr>
                <w:rFonts w:ascii="Times New Roman" w:hAnsi="Times New Roman" w:cs="Times New Roman"/>
                <w:highlight w:val="yellow"/>
              </w:rPr>
            </w:pPr>
          </w:p>
        </w:tc>
        <w:tc>
          <w:tcPr>
            <w:tcW w:w="388" w:type="dxa"/>
            <w:tcBorders>
              <w:top w:val="nil"/>
              <w:left w:val="nil"/>
              <w:bottom w:val="single" w:sz="4" w:space="0" w:color="auto"/>
              <w:right w:val="nil"/>
            </w:tcBorders>
          </w:tcPr>
          <w:p w14:paraId="39ACFB45" w14:textId="77777777" w:rsidR="00E42B82" w:rsidRPr="00223410" w:rsidRDefault="00E42B82" w:rsidP="00267E60">
            <w:pPr>
              <w:jc w:val="center"/>
              <w:rPr>
                <w:rFonts w:ascii="Times New Roman" w:hAnsi="Times New Roman" w:cs="Times New Roman"/>
              </w:rPr>
            </w:pPr>
          </w:p>
        </w:tc>
        <w:tc>
          <w:tcPr>
            <w:tcW w:w="697" w:type="dxa"/>
            <w:tcBorders>
              <w:top w:val="nil"/>
              <w:left w:val="nil"/>
              <w:bottom w:val="single" w:sz="4" w:space="0" w:color="auto"/>
              <w:right w:val="nil"/>
            </w:tcBorders>
          </w:tcPr>
          <w:p w14:paraId="3C304A54" w14:textId="77777777" w:rsidR="00E42B82" w:rsidRPr="00223410" w:rsidRDefault="00E42B82" w:rsidP="00267E60">
            <w:pPr>
              <w:jc w:val="center"/>
              <w:rPr>
                <w:rFonts w:ascii="Times New Roman" w:hAnsi="Times New Roman" w:cs="Times New Roman"/>
              </w:rPr>
            </w:pPr>
          </w:p>
        </w:tc>
      </w:tr>
      <w:tr w:rsidR="00E42B82" w14:paraId="6B2D12AE" w14:textId="77777777" w:rsidTr="00267E60">
        <w:tc>
          <w:tcPr>
            <w:tcW w:w="8645" w:type="dxa"/>
            <w:gridSpan w:val="11"/>
            <w:tcBorders>
              <w:top w:val="single" w:sz="4" w:space="0" w:color="auto"/>
              <w:left w:val="nil"/>
              <w:bottom w:val="nil"/>
              <w:right w:val="nil"/>
            </w:tcBorders>
          </w:tcPr>
          <w:p w14:paraId="5736CDBB" w14:textId="549D9E8D" w:rsidR="00E42B82" w:rsidRDefault="00E42B82" w:rsidP="00267E60">
            <w:pPr>
              <w:rPr>
                <w:rFonts w:ascii="Times New Roman" w:hAnsi="Times New Roman" w:cs="Times New Roman"/>
                <w:iCs/>
                <w:sz w:val="20"/>
                <w:szCs w:val="20"/>
              </w:rPr>
            </w:pPr>
            <w:r w:rsidRPr="00223410">
              <w:rPr>
                <w:rFonts w:ascii="Times New Roman" w:hAnsi="Times New Roman" w:cs="Times New Roman"/>
                <w:sz w:val="20"/>
                <w:szCs w:val="20"/>
              </w:rPr>
              <w:t xml:space="preserve">Note: </w:t>
            </w:r>
            <w:r>
              <w:rPr>
                <w:rFonts w:ascii="Times New Roman" w:hAnsi="Times New Roman" w:cs="Times New Roman"/>
                <w:iCs/>
                <w:sz w:val="20"/>
                <w:szCs w:val="20"/>
              </w:rPr>
              <w:t>*</w:t>
            </w:r>
            <w:r w:rsidRPr="00223410">
              <w:rPr>
                <w:rFonts w:ascii="Times New Roman" w:hAnsi="Times New Roman" w:cs="Times New Roman"/>
                <w:i/>
                <w:iCs/>
                <w:sz w:val="20"/>
                <w:szCs w:val="20"/>
              </w:rPr>
              <w:t>p</w:t>
            </w:r>
            <w:r>
              <w:rPr>
                <w:rFonts w:ascii="Times New Roman" w:hAnsi="Times New Roman" w:cs="Times New Roman"/>
                <w:iCs/>
                <w:sz w:val="20"/>
                <w:szCs w:val="20"/>
              </w:rPr>
              <w:t>&lt;.05</w:t>
            </w:r>
            <w:r w:rsidRPr="00223410">
              <w:rPr>
                <w:rFonts w:ascii="Times New Roman" w:hAnsi="Times New Roman" w:cs="Times New Roman"/>
                <w:iCs/>
                <w:sz w:val="20"/>
                <w:szCs w:val="20"/>
              </w:rPr>
              <w:t>, **</w:t>
            </w:r>
            <w:r w:rsidRPr="00223410">
              <w:rPr>
                <w:rFonts w:ascii="Times New Roman" w:hAnsi="Times New Roman" w:cs="Times New Roman"/>
                <w:i/>
                <w:iCs/>
                <w:sz w:val="20"/>
                <w:szCs w:val="20"/>
              </w:rPr>
              <w:t>p</w:t>
            </w:r>
            <w:r w:rsidRPr="00223410">
              <w:rPr>
                <w:rFonts w:ascii="Times New Roman" w:hAnsi="Times New Roman" w:cs="Times New Roman"/>
                <w:iCs/>
                <w:sz w:val="20"/>
                <w:szCs w:val="20"/>
              </w:rPr>
              <w:t>&lt;.01</w:t>
            </w:r>
            <w:r w:rsidR="008E7448">
              <w:rPr>
                <w:rFonts w:ascii="Times New Roman" w:hAnsi="Times New Roman" w:cs="Times New Roman"/>
                <w:iCs/>
                <w:sz w:val="20"/>
                <w:szCs w:val="20"/>
              </w:rPr>
              <w:t>, ***</w:t>
            </w:r>
            <w:r w:rsidR="008E7448" w:rsidRPr="008E7448">
              <w:rPr>
                <w:rFonts w:ascii="Times New Roman" w:hAnsi="Times New Roman" w:cs="Times New Roman"/>
                <w:i/>
                <w:iCs/>
                <w:sz w:val="20"/>
                <w:szCs w:val="20"/>
              </w:rPr>
              <w:t>p</w:t>
            </w:r>
            <w:r w:rsidR="008E7448">
              <w:rPr>
                <w:rFonts w:ascii="Times New Roman" w:hAnsi="Times New Roman" w:cs="Times New Roman"/>
                <w:iCs/>
                <w:sz w:val="20"/>
                <w:szCs w:val="20"/>
              </w:rPr>
              <w:t>&lt;.001</w:t>
            </w:r>
          </w:p>
          <w:p w14:paraId="6C7F6A01" w14:textId="5BFC644C" w:rsidR="00E42B82" w:rsidRPr="00223410" w:rsidRDefault="00E42B82" w:rsidP="00267E60">
            <w:pPr>
              <w:rPr>
                <w:rFonts w:ascii="Times New Roman" w:hAnsi="Times New Roman" w:cs="Times New Roman"/>
                <w:iCs/>
                <w:sz w:val="20"/>
                <w:szCs w:val="20"/>
              </w:rPr>
            </w:pPr>
            <w:r w:rsidRPr="00223410">
              <w:rPr>
                <w:rFonts w:ascii="Times New Roman" w:hAnsi="Times New Roman" w:cs="Times New Roman"/>
                <w:sz w:val="20"/>
                <w:szCs w:val="20"/>
                <w:vertAlign w:val="superscript"/>
              </w:rPr>
              <w:t>a</w:t>
            </w:r>
            <w:r w:rsidRPr="00223410">
              <w:rPr>
                <w:rFonts w:ascii="Times New Roman" w:hAnsi="Times New Roman" w:cs="Times New Roman"/>
                <w:sz w:val="20"/>
                <w:szCs w:val="20"/>
              </w:rPr>
              <w:t xml:space="preserve"> Adj. R</w:t>
            </w:r>
            <w:r w:rsidRPr="00223410">
              <w:rPr>
                <w:rFonts w:ascii="Times New Roman" w:hAnsi="Times New Roman" w:cs="Times New Roman"/>
                <w:sz w:val="20"/>
                <w:szCs w:val="20"/>
                <w:vertAlign w:val="superscript"/>
              </w:rPr>
              <w:t>2</w:t>
            </w:r>
            <w:r w:rsidRPr="00223410">
              <w:rPr>
                <w:rFonts w:ascii="Times New Roman" w:hAnsi="Times New Roman" w:cs="Times New Roman"/>
                <w:sz w:val="20"/>
                <w:szCs w:val="20"/>
              </w:rPr>
              <w:t xml:space="preserve"> </w:t>
            </w:r>
            <w:r>
              <w:rPr>
                <w:rFonts w:ascii="Times New Roman" w:hAnsi="Times New Roman" w:cs="Times New Roman"/>
                <w:sz w:val="20"/>
                <w:szCs w:val="20"/>
              </w:rPr>
              <w:t xml:space="preserve">Step 1 </w:t>
            </w:r>
            <w:r w:rsidRPr="00F70EF8">
              <w:rPr>
                <w:rFonts w:ascii="Times New Roman" w:hAnsi="Times New Roman" w:cs="Times New Roman"/>
                <w:sz w:val="20"/>
                <w:szCs w:val="20"/>
              </w:rPr>
              <w:t>= .</w:t>
            </w:r>
            <w:r>
              <w:rPr>
                <w:rFonts w:ascii="Times New Roman" w:hAnsi="Times New Roman" w:cs="Times New Roman"/>
                <w:sz w:val="20"/>
                <w:szCs w:val="20"/>
              </w:rPr>
              <w:t>0</w:t>
            </w:r>
            <w:r w:rsidRPr="00F70EF8">
              <w:rPr>
                <w:rFonts w:ascii="Times New Roman" w:hAnsi="Times New Roman" w:cs="Times New Roman"/>
                <w:sz w:val="20"/>
                <w:szCs w:val="20"/>
              </w:rPr>
              <w:t>19, ∆R</w:t>
            </w:r>
            <w:r w:rsidRPr="00F70EF8">
              <w:rPr>
                <w:rFonts w:ascii="Times New Roman" w:hAnsi="Times New Roman" w:cs="Times New Roman"/>
                <w:sz w:val="20"/>
                <w:szCs w:val="20"/>
                <w:vertAlign w:val="superscript"/>
              </w:rPr>
              <w:t>2</w:t>
            </w:r>
            <w:r w:rsidRPr="00F70EF8">
              <w:rPr>
                <w:rFonts w:ascii="Times New Roman" w:hAnsi="Times New Roman" w:cs="Times New Roman"/>
                <w:sz w:val="20"/>
                <w:szCs w:val="20"/>
              </w:rPr>
              <w:t xml:space="preserve"> Step </w:t>
            </w:r>
            <w:r>
              <w:rPr>
                <w:rFonts w:ascii="Times New Roman" w:hAnsi="Times New Roman" w:cs="Times New Roman"/>
                <w:sz w:val="20"/>
                <w:szCs w:val="20"/>
              </w:rPr>
              <w:t>2</w:t>
            </w:r>
            <w:r w:rsidRPr="00F70EF8">
              <w:rPr>
                <w:rFonts w:ascii="Times New Roman" w:hAnsi="Times New Roman" w:cs="Times New Roman"/>
                <w:sz w:val="20"/>
                <w:szCs w:val="20"/>
              </w:rPr>
              <w:t xml:space="preserve"> =  .2</w:t>
            </w:r>
            <w:r>
              <w:rPr>
                <w:rFonts w:ascii="Times New Roman" w:hAnsi="Times New Roman" w:cs="Times New Roman"/>
                <w:sz w:val="20"/>
                <w:szCs w:val="20"/>
              </w:rPr>
              <w:t>14</w:t>
            </w:r>
            <w:r w:rsidR="00A93F0F">
              <w:rPr>
                <w:rFonts w:ascii="Times New Roman" w:hAnsi="Times New Roman" w:cs="Times New Roman"/>
                <w:sz w:val="20"/>
                <w:szCs w:val="20"/>
              </w:rPr>
              <w:t xml:space="preserve">, </w:t>
            </w:r>
            <w:r w:rsidR="00A93F0F" w:rsidRPr="00F70EF8">
              <w:rPr>
                <w:rFonts w:ascii="Times New Roman" w:hAnsi="Times New Roman" w:cs="Times New Roman"/>
                <w:sz w:val="20"/>
                <w:szCs w:val="20"/>
              </w:rPr>
              <w:t>∆R</w:t>
            </w:r>
            <w:r w:rsidR="00A93F0F" w:rsidRPr="00F70EF8">
              <w:rPr>
                <w:rFonts w:ascii="Times New Roman" w:hAnsi="Times New Roman" w:cs="Times New Roman"/>
                <w:sz w:val="20"/>
                <w:szCs w:val="20"/>
                <w:vertAlign w:val="superscript"/>
              </w:rPr>
              <w:t>2</w:t>
            </w:r>
            <w:r w:rsidR="00A93F0F" w:rsidRPr="00F70EF8">
              <w:rPr>
                <w:rFonts w:ascii="Times New Roman" w:hAnsi="Times New Roman" w:cs="Times New Roman"/>
                <w:sz w:val="20"/>
                <w:szCs w:val="20"/>
              </w:rPr>
              <w:t xml:space="preserve"> Step </w:t>
            </w:r>
            <w:r w:rsidR="00A93F0F">
              <w:rPr>
                <w:rFonts w:ascii="Times New Roman" w:hAnsi="Times New Roman" w:cs="Times New Roman"/>
                <w:sz w:val="20"/>
                <w:szCs w:val="20"/>
              </w:rPr>
              <w:t>3</w:t>
            </w:r>
            <w:r w:rsidR="00A93F0F" w:rsidRPr="00F70EF8">
              <w:rPr>
                <w:rFonts w:ascii="Times New Roman" w:hAnsi="Times New Roman" w:cs="Times New Roman"/>
                <w:sz w:val="20"/>
                <w:szCs w:val="20"/>
              </w:rPr>
              <w:t xml:space="preserve"> =  .2</w:t>
            </w:r>
            <w:r w:rsidR="00A93F0F">
              <w:rPr>
                <w:rFonts w:ascii="Times New Roman" w:hAnsi="Times New Roman" w:cs="Times New Roman"/>
                <w:sz w:val="20"/>
                <w:szCs w:val="20"/>
              </w:rPr>
              <w:t>25</w:t>
            </w:r>
          </w:p>
          <w:p w14:paraId="6F1297DB" w14:textId="33D1290A" w:rsidR="00E42B82" w:rsidRDefault="00E42B82" w:rsidP="00267E60">
            <w:pPr>
              <w:rPr>
                <w:rFonts w:ascii="Times New Roman" w:hAnsi="Times New Roman" w:cs="Times New Roman"/>
                <w:iCs/>
                <w:sz w:val="20"/>
                <w:szCs w:val="20"/>
              </w:rPr>
            </w:pPr>
            <w:r>
              <w:rPr>
                <w:rFonts w:ascii="Times New Roman" w:hAnsi="Times New Roman" w:cs="Times New Roman"/>
                <w:iCs/>
                <w:sz w:val="20"/>
                <w:szCs w:val="20"/>
                <w:vertAlign w:val="superscript"/>
              </w:rPr>
              <w:t>b</w:t>
            </w:r>
            <w:r w:rsidRPr="00223410">
              <w:rPr>
                <w:rFonts w:ascii="Times New Roman" w:hAnsi="Times New Roman" w:cs="Times New Roman"/>
                <w:iCs/>
                <w:sz w:val="20"/>
                <w:szCs w:val="20"/>
                <w:vertAlign w:val="superscript"/>
              </w:rPr>
              <w:t xml:space="preserve"> </w:t>
            </w:r>
            <w:r w:rsidR="006761F9">
              <w:rPr>
                <w:rFonts w:ascii="Times New Roman" w:hAnsi="Times New Roman" w:cs="Times New Roman"/>
                <w:iCs/>
                <w:sz w:val="20"/>
                <w:szCs w:val="20"/>
              </w:rPr>
              <w:t>I</w:t>
            </w:r>
            <w:r w:rsidRPr="00223410">
              <w:rPr>
                <w:rFonts w:ascii="Times New Roman" w:hAnsi="Times New Roman" w:cs="Times New Roman"/>
                <w:iCs/>
                <w:sz w:val="20"/>
                <w:szCs w:val="20"/>
              </w:rPr>
              <w:t>nteractions between gender and coping were not significant and were dropped from the final model.</w:t>
            </w:r>
          </w:p>
          <w:p w14:paraId="37589130" w14:textId="518B7337" w:rsidR="00E42B82" w:rsidRDefault="00E42B82" w:rsidP="00267E60">
            <w:pPr>
              <w:rPr>
                <w:rFonts w:ascii="Times New Roman" w:hAnsi="Times New Roman" w:cs="Times New Roman"/>
                <w:sz w:val="20"/>
                <w:szCs w:val="20"/>
              </w:rPr>
            </w:pPr>
            <w:r>
              <w:rPr>
                <w:rFonts w:ascii="Times New Roman" w:hAnsi="Times New Roman" w:cs="Times New Roman"/>
                <w:sz w:val="20"/>
                <w:szCs w:val="20"/>
                <w:vertAlign w:val="superscript"/>
              </w:rPr>
              <w:t>c</w:t>
            </w:r>
            <w:r>
              <w:rPr>
                <w:rFonts w:ascii="Times New Roman" w:hAnsi="Times New Roman" w:cs="Times New Roman"/>
                <w:sz w:val="20"/>
                <w:szCs w:val="20"/>
              </w:rPr>
              <w:t xml:space="preserve"> For purpose of </w:t>
            </w:r>
            <w:r w:rsidR="006761F9">
              <w:rPr>
                <w:rFonts w:ascii="Times New Roman" w:hAnsi="Times New Roman" w:cs="Times New Roman"/>
                <w:sz w:val="20"/>
                <w:szCs w:val="20"/>
              </w:rPr>
              <w:t xml:space="preserve">statistical </w:t>
            </w:r>
            <w:r>
              <w:rPr>
                <w:rFonts w:ascii="Times New Roman" w:hAnsi="Times New Roman" w:cs="Times New Roman"/>
                <w:sz w:val="20"/>
                <w:szCs w:val="20"/>
              </w:rPr>
              <w:t>analysis, Gender was coded as follows: 0 = Female; 1 = Male.</w:t>
            </w:r>
          </w:p>
          <w:p w14:paraId="02BA58C9" w14:textId="4E9FFF6D" w:rsidR="006761F9" w:rsidRDefault="006761F9" w:rsidP="006761F9">
            <w:pPr>
              <w:rPr>
                <w:rFonts w:ascii="Times New Roman" w:hAnsi="Times New Roman" w:cs="Times New Roman"/>
              </w:rPr>
            </w:pPr>
            <w:r>
              <w:rPr>
                <w:rFonts w:ascii="Times New Roman" w:hAnsi="Times New Roman" w:cs="Times New Roman"/>
                <w:sz w:val="20"/>
                <w:szCs w:val="20"/>
                <w:vertAlign w:val="superscript"/>
              </w:rPr>
              <w:t>d</w:t>
            </w:r>
            <w:r>
              <w:rPr>
                <w:rFonts w:ascii="Times New Roman" w:hAnsi="Times New Roman" w:cs="Times New Roman"/>
                <w:sz w:val="20"/>
                <w:szCs w:val="20"/>
              </w:rPr>
              <w:t xml:space="preserve"> PFE = problem-focused engagement; EFE = emotion-focused engagement; PFD = problem-focused disengagement; EFD =  emotion-focused disengagement.</w:t>
            </w:r>
          </w:p>
          <w:p w14:paraId="01E9D5C3" w14:textId="77777777" w:rsidR="006761F9" w:rsidRDefault="006761F9" w:rsidP="00267E60">
            <w:pPr>
              <w:rPr>
                <w:rFonts w:ascii="Times New Roman" w:hAnsi="Times New Roman" w:cs="Times New Roman"/>
              </w:rPr>
            </w:pPr>
          </w:p>
          <w:p w14:paraId="5BC6B62D" w14:textId="77777777" w:rsidR="00E42B82" w:rsidRPr="00223410" w:rsidRDefault="00E42B82" w:rsidP="00267E60">
            <w:pPr>
              <w:rPr>
                <w:rFonts w:ascii="Times New Roman" w:hAnsi="Times New Roman" w:cs="Times New Roman"/>
                <w:iCs/>
                <w:sz w:val="20"/>
                <w:szCs w:val="20"/>
              </w:rPr>
            </w:pPr>
            <w:r w:rsidRPr="00223410">
              <w:rPr>
                <w:rFonts w:ascii="Times New Roman" w:hAnsi="Times New Roman" w:cs="Times New Roman"/>
                <w:iCs/>
                <w:sz w:val="20"/>
                <w:szCs w:val="20"/>
              </w:rPr>
              <w:t xml:space="preserve"> </w:t>
            </w:r>
          </w:p>
          <w:p w14:paraId="7147D115" w14:textId="77777777" w:rsidR="00E42B82" w:rsidRPr="00223410" w:rsidRDefault="00E42B82" w:rsidP="00267E60">
            <w:pPr>
              <w:rPr>
                <w:rFonts w:ascii="Times New Roman" w:hAnsi="Times New Roman" w:cs="Times New Roman"/>
                <w:sz w:val="20"/>
                <w:szCs w:val="20"/>
              </w:rPr>
            </w:pPr>
          </w:p>
        </w:tc>
      </w:tr>
    </w:tbl>
    <w:p w14:paraId="0AD171F5" w14:textId="2DEFEFC7" w:rsidR="00E42B82" w:rsidRDefault="00E42B82">
      <w:pPr>
        <w:rPr>
          <w:rFonts w:ascii="Times New Roman" w:hAnsi="Times New Roman" w:cs="Times New Roman"/>
          <w:sz w:val="24"/>
          <w:szCs w:val="24"/>
        </w:rPr>
      </w:pPr>
    </w:p>
    <w:p w14:paraId="3D908549" w14:textId="3A00D048" w:rsidR="005D2CE7" w:rsidRDefault="00C72C14" w:rsidP="005333E1">
      <w:pPr>
        <w:spacing w:after="0" w:line="240" w:lineRule="auto"/>
        <w:ind w:firstLine="720"/>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g">
            <w:drawing>
              <wp:anchor distT="0" distB="0" distL="114300" distR="114300" simplePos="0" relativeHeight="251662848" behindDoc="1" locked="0" layoutInCell="1" allowOverlap="1" wp14:anchorId="41200F56" wp14:editId="0B2D5DE7">
                <wp:simplePos x="0" y="0"/>
                <wp:positionH relativeFrom="column">
                  <wp:posOffset>-28575</wp:posOffset>
                </wp:positionH>
                <wp:positionV relativeFrom="paragraph">
                  <wp:posOffset>514350</wp:posOffset>
                </wp:positionV>
                <wp:extent cx="5600700" cy="5715000"/>
                <wp:effectExtent l="0" t="0" r="0" b="0"/>
                <wp:wrapNone/>
                <wp:docPr id="1" name="Group 1"/>
                <wp:cNvGraphicFramePr/>
                <a:graphic xmlns:a="http://schemas.openxmlformats.org/drawingml/2006/main">
                  <a:graphicData uri="http://schemas.microsoft.com/office/word/2010/wordprocessingGroup">
                    <wpg:wgp>
                      <wpg:cNvGrpSpPr/>
                      <wpg:grpSpPr>
                        <a:xfrm>
                          <a:off x="0" y="0"/>
                          <a:ext cx="5600700" cy="5715000"/>
                          <a:chOff x="0" y="0"/>
                          <a:chExt cx="5600700" cy="5715000"/>
                        </a:xfrm>
                      </wpg:grpSpPr>
                      <pic:pic xmlns:pic="http://schemas.openxmlformats.org/drawingml/2006/picture">
                        <pic:nvPicPr>
                          <pic:cNvPr id="14" name="Picture 14"/>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5600700" cy="5715000"/>
                          </a:xfrm>
                          <a:prstGeom prst="rect">
                            <a:avLst/>
                          </a:prstGeom>
                        </pic:spPr>
                      </pic:pic>
                      <wps:wsp>
                        <wps:cNvPr id="217" name="Text Box 2"/>
                        <wps:cNvSpPr txBox="1">
                          <a:spLocks noChangeArrowheads="1"/>
                        </wps:cNvSpPr>
                        <wps:spPr bwMode="auto">
                          <a:xfrm>
                            <a:off x="95250" y="114300"/>
                            <a:ext cx="933450" cy="205105"/>
                          </a:xfrm>
                          <a:prstGeom prst="rect">
                            <a:avLst/>
                          </a:prstGeom>
                          <a:solidFill>
                            <a:srgbClr val="FFFFFF"/>
                          </a:solidFill>
                          <a:ln w="9525">
                            <a:noFill/>
                            <a:miter lim="800000"/>
                            <a:headEnd/>
                            <a:tailEnd/>
                          </a:ln>
                        </wps:spPr>
                        <wps:txbx>
                          <w:txbxContent>
                            <w:p w14:paraId="7E598284" w14:textId="0C9B8437" w:rsidR="00FA52DF" w:rsidRDefault="00FA52DF"/>
                          </w:txbxContent>
                        </wps:txbx>
                        <wps:bodyPr rot="0" vert="horz" wrap="square" lIns="91440" tIns="45720" rIns="91440" bIns="45720" anchor="t" anchorCtr="0">
                          <a:noAutofit/>
                        </wps:bodyPr>
                      </wps:wsp>
                    </wpg:wgp>
                  </a:graphicData>
                </a:graphic>
              </wp:anchor>
            </w:drawing>
          </mc:Choice>
          <mc:Fallback>
            <w:pict>
              <v:group w14:anchorId="41200F56" id="Group 1" o:spid="_x0000_s1026" style="position:absolute;left:0;text-align:left;margin-left:-2.25pt;margin-top:40.5pt;width:441pt;height:450pt;z-index:-251653632" coordsize="56007,57150"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9oACAEBAAA/APVa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 o:spid="_x0000_s1027" type="#_x0000_t75" style="position:absolute;width:56007;height:571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">
                  <v:imagedata r:id="rId11" o:title=""/>
                  <v:path arrowok="t"/>
                </v:shape>
                <v:shapetype id="_x0000_t202" coordsize="21600,21600" o:spt="202" path="m,l,21600r21600,l21600,xe">
                  <v:stroke joinstyle="miter"/>
                  <v:path gradientshapeok="t" o:connecttype="rect"/>
                </v:shapetype>
                <v:shape id="Text Box 2" o:spid="_x0000_s1028" type="#_x0000_t202" style="position:absolute;left:952;top:1143;width:9335;height:20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kgxMIA&#10;AADcAAAADwAAAGRycy9kb3ducmV2LnhtbESP3YrCMBSE7xd8h3AEbxZNFddqNYoKirf+PMCxObbF&#10;5qQ00da3N4Kwl8PMfMMsVq0pxZNqV1hWMBxEIIhTqwvOFFzOu/4UhPPIGkvLpOBFDlbLzs8CE20b&#10;PtLz5DMRIOwSVJB7XyVSujQng25gK+Lg3Wxt0AdZZ1LX2AS4KeUoiibSYMFhIceKtjml99PDKLgd&#10;mt+/WXPd+0t8HE82WMRX+1Kq123XcxCeWv8f/rYPWsFoGMPnTDgCcvk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iSDEwgAAANwAAAAPAAAAAAAAAAAAAAAAAJgCAABkcnMvZG93&#10;bnJldi54bWxQSwUGAAAAAAQABAD1AAAAhwMAAAAA&#10;" stroked="f">
                  <v:textbox>
                    <w:txbxContent>
                      <w:p w14:paraId="7E598284" w14:textId="0C9B8437" w:rsidR="00FA52DF" w:rsidRDefault="00FA52DF"/>
                    </w:txbxContent>
                  </v:textbox>
                </v:shape>
              </v:group>
            </w:pict>
          </mc:Fallback>
        </mc:AlternateContent>
      </w:r>
    </w:p>
    <w:tbl>
      <w:tblPr>
        <w:tblStyle w:val="TableGrid"/>
        <w:tblW w:w="0" w:type="auto"/>
        <w:tblLook w:val="04A0" w:firstRow="1" w:lastRow="0" w:firstColumn="1" w:lastColumn="0" w:noHBand="0" w:noVBand="1"/>
      </w:tblPr>
      <w:tblGrid>
        <w:gridCol w:w="8645"/>
      </w:tblGrid>
      <w:tr w:rsidR="005D2CE7" w14:paraId="144BD8A2" w14:textId="77777777" w:rsidTr="0008602E">
        <w:tc>
          <w:tcPr>
            <w:tcW w:w="8645" w:type="dxa"/>
            <w:tcBorders>
              <w:top w:val="single" w:sz="4" w:space="0" w:color="auto"/>
              <w:left w:val="nil"/>
              <w:bottom w:val="single" w:sz="4" w:space="0" w:color="auto"/>
              <w:right w:val="nil"/>
            </w:tcBorders>
          </w:tcPr>
          <w:p w14:paraId="6C5604CE" w14:textId="33A3C711" w:rsidR="005D2CE7" w:rsidRPr="00223410" w:rsidRDefault="005D2CE7" w:rsidP="0008602E">
            <w:pPr>
              <w:rPr>
                <w:rFonts w:ascii="Times New Roman" w:hAnsi="Times New Roman" w:cs="Times New Roman"/>
              </w:rPr>
            </w:pPr>
            <w:r>
              <w:rPr>
                <w:rFonts w:ascii="Times New Roman" w:hAnsi="Times New Roman" w:cs="Times New Roman"/>
              </w:rPr>
              <w:t>Figure 1.</w:t>
            </w:r>
            <w:r w:rsidRPr="00223410">
              <w:rPr>
                <w:rFonts w:ascii="Times New Roman" w:hAnsi="Times New Roman" w:cs="Times New Roman"/>
              </w:rPr>
              <w:t xml:space="preserve"> </w:t>
            </w:r>
          </w:p>
          <w:p w14:paraId="3B033105" w14:textId="77777777" w:rsidR="005D2CE7" w:rsidRPr="00223410" w:rsidRDefault="005D2CE7" w:rsidP="0008602E">
            <w:pPr>
              <w:rPr>
                <w:rFonts w:ascii="Times New Roman" w:hAnsi="Times New Roman" w:cs="Times New Roman"/>
              </w:rPr>
            </w:pPr>
          </w:p>
          <w:p w14:paraId="047C7319" w14:textId="1787E632" w:rsidR="005D2CE7" w:rsidRPr="00223410" w:rsidRDefault="005D2CE7" w:rsidP="0008602E">
            <w:pPr>
              <w:rPr>
                <w:rFonts w:ascii="Times New Roman" w:hAnsi="Times New Roman" w:cs="Times New Roman"/>
                <w:i/>
              </w:rPr>
            </w:pPr>
            <w:r>
              <w:rPr>
                <w:rFonts w:ascii="Times New Roman" w:hAnsi="Times New Roman" w:cs="Times New Roman"/>
                <w:i/>
              </w:rPr>
              <w:t>Three-tier structure of Tobin’s hierarchical model of coping</w:t>
            </w:r>
          </w:p>
          <w:p w14:paraId="3558373C" w14:textId="77777777" w:rsidR="005D2CE7" w:rsidRPr="00223410" w:rsidRDefault="005D2CE7" w:rsidP="0008602E">
            <w:pPr>
              <w:rPr>
                <w:rFonts w:ascii="Times New Roman" w:hAnsi="Times New Roman" w:cs="Times New Roman"/>
              </w:rPr>
            </w:pPr>
          </w:p>
        </w:tc>
      </w:tr>
    </w:tbl>
    <w:p w14:paraId="20500A7E" w14:textId="127BFF60" w:rsidR="00E42B82" w:rsidRDefault="00E42B82" w:rsidP="005333E1">
      <w:pPr>
        <w:spacing w:after="0" w:line="240" w:lineRule="auto"/>
        <w:ind w:firstLine="720"/>
        <w:rPr>
          <w:rFonts w:ascii="Times New Roman" w:hAnsi="Times New Roman" w:cs="Times New Roman"/>
          <w:sz w:val="24"/>
          <w:szCs w:val="24"/>
        </w:rPr>
      </w:pPr>
    </w:p>
    <w:p w14:paraId="7353317C" w14:textId="3F124F78" w:rsidR="00E83F61" w:rsidRDefault="00E83F61">
      <w:pPr>
        <w:spacing w:after="0" w:line="240" w:lineRule="auto"/>
        <w:rPr>
          <w:rFonts w:ascii="Times New Roman" w:hAnsi="Times New Roman" w:cs="Times New Roman"/>
          <w:sz w:val="24"/>
          <w:szCs w:val="24"/>
        </w:rPr>
      </w:pPr>
    </w:p>
    <w:p w14:paraId="599E5FA0" w14:textId="58A3828A" w:rsidR="00E83F61" w:rsidRDefault="00E83F61">
      <w:pPr>
        <w:spacing w:after="0" w:line="240" w:lineRule="auto"/>
        <w:rPr>
          <w:rFonts w:ascii="Times New Roman" w:hAnsi="Times New Roman" w:cs="Times New Roman"/>
          <w:sz w:val="24"/>
          <w:szCs w:val="24"/>
        </w:rPr>
      </w:pPr>
    </w:p>
    <w:p w14:paraId="2BC76773" w14:textId="36033C0C" w:rsidR="00E83F61" w:rsidRDefault="00E83F61">
      <w:pPr>
        <w:spacing w:after="0" w:line="240" w:lineRule="auto"/>
        <w:rPr>
          <w:rFonts w:ascii="Times New Roman" w:hAnsi="Times New Roman" w:cs="Times New Roman"/>
          <w:sz w:val="24"/>
          <w:szCs w:val="24"/>
        </w:rPr>
      </w:pPr>
    </w:p>
    <w:p w14:paraId="1BD876F4" w14:textId="44F265E7" w:rsidR="00E83F61" w:rsidRDefault="00E83F61">
      <w:pPr>
        <w:spacing w:after="0" w:line="240" w:lineRule="auto"/>
        <w:rPr>
          <w:rFonts w:ascii="Times New Roman" w:hAnsi="Times New Roman" w:cs="Times New Roman"/>
          <w:sz w:val="24"/>
          <w:szCs w:val="24"/>
        </w:rPr>
      </w:pPr>
    </w:p>
    <w:p w14:paraId="5A582FC1" w14:textId="0A08AFB0" w:rsidR="00E83F61" w:rsidRDefault="00E83F61">
      <w:pPr>
        <w:spacing w:after="0" w:line="240" w:lineRule="auto"/>
        <w:rPr>
          <w:rFonts w:ascii="Times New Roman" w:hAnsi="Times New Roman" w:cs="Times New Roman"/>
          <w:sz w:val="24"/>
          <w:szCs w:val="24"/>
        </w:rPr>
      </w:pPr>
    </w:p>
    <w:p w14:paraId="441A5DD2" w14:textId="3CD8955D" w:rsidR="00202162" w:rsidRDefault="00202162" w:rsidP="000D4F6D">
      <w:pPr>
        <w:spacing w:after="0" w:line="240" w:lineRule="auto"/>
        <w:rPr>
          <w:rFonts w:ascii="Times New Roman" w:hAnsi="Times New Roman" w:cs="Times New Roman"/>
          <w:b/>
          <w:sz w:val="24"/>
          <w:szCs w:val="24"/>
        </w:rPr>
      </w:pPr>
    </w:p>
    <w:p w14:paraId="5BE6F4F7" w14:textId="46507BF3" w:rsidR="00202162" w:rsidRDefault="00202162" w:rsidP="00202162">
      <w:pPr>
        <w:autoSpaceDE w:val="0"/>
        <w:autoSpaceDN w:val="0"/>
        <w:adjustRightInd w:val="0"/>
        <w:spacing w:after="0" w:line="240" w:lineRule="auto"/>
        <w:rPr>
          <w:rFonts w:ascii="Times New Roman" w:hAnsi="Times New Roman" w:cs="Times New Roman"/>
          <w:sz w:val="24"/>
          <w:szCs w:val="24"/>
        </w:rPr>
      </w:pPr>
    </w:p>
    <w:p w14:paraId="773D6C0A" w14:textId="77777777" w:rsidR="000D4F6D" w:rsidRDefault="000D4F6D" w:rsidP="00202162">
      <w:pPr>
        <w:autoSpaceDE w:val="0"/>
        <w:autoSpaceDN w:val="0"/>
        <w:adjustRightInd w:val="0"/>
        <w:spacing w:after="0" w:line="240" w:lineRule="auto"/>
        <w:rPr>
          <w:rFonts w:ascii="Times New Roman" w:hAnsi="Times New Roman" w:cs="Times New Roman"/>
          <w:sz w:val="24"/>
          <w:szCs w:val="24"/>
        </w:rPr>
      </w:pPr>
    </w:p>
    <w:p w14:paraId="53AB4D77" w14:textId="77777777" w:rsidR="006265A8" w:rsidRDefault="006265A8">
      <w:pPr>
        <w:rPr>
          <w:rFonts w:ascii="Times New Roman" w:hAnsi="Times New Roman" w:cs="Times New Roman"/>
          <w:sz w:val="24"/>
          <w:szCs w:val="24"/>
        </w:rPr>
      </w:pPr>
      <w:r>
        <w:rPr>
          <w:rFonts w:ascii="Times New Roman" w:hAnsi="Times New Roman" w:cs="Times New Roman"/>
          <w:sz w:val="24"/>
          <w:szCs w:val="24"/>
        </w:rPr>
        <w:br w:type="page"/>
      </w:r>
    </w:p>
    <w:p w14:paraId="1FF74406" w14:textId="77777777" w:rsidR="005A3D25" w:rsidRPr="006A74F2" w:rsidRDefault="005A3D25" w:rsidP="005A3D25">
      <w:pPr>
        <w:spacing w:after="0" w:line="480" w:lineRule="auto"/>
        <w:jc w:val="center"/>
        <w:rPr>
          <w:rFonts w:ascii="Times New Roman" w:hAnsi="Times New Roman" w:cs="Times New Roman"/>
          <w:b/>
          <w:sz w:val="24"/>
          <w:szCs w:val="24"/>
        </w:rPr>
      </w:pPr>
      <w:r w:rsidRPr="006A74F2">
        <w:rPr>
          <w:rFonts w:ascii="Times New Roman" w:hAnsi="Times New Roman" w:cs="Times New Roman"/>
          <w:b/>
          <w:sz w:val="24"/>
          <w:szCs w:val="24"/>
        </w:rPr>
        <w:lastRenderedPageBreak/>
        <w:t>References</w:t>
      </w:r>
    </w:p>
    <w:p w14:paraId="1964C154" w14:textId="6C25EE1C" w:rsidR="008A6953" w:rsidRDefault="008A6953" w:rsidP="005A3D25">
      <w:pPr>
        <w:spacing w:after="0" w:line="480" w:lineRule="auto"/>
        <w:ind w:left="720" w:hanging="720"/>
        <w:rPr>
          <w:rFonts w:ascii="Times New Roman" w:hAnsi="Times New Roman" w:cs="Times New Roman"/>
          <w:sz w:val="24"/>
          <w:szCs w:val="24"/>
        </w:rPr>
      </w:pPr>
      <w:r w:rsidRPr="008A6953">
        <w:rPr>
          <w:rFonts w:ascii="Times New Roman" w:hAnsi="Times New Roman" w:cs="Times New Roman"/>
          <w:sz w:val="24"/>
          <w:szCs w:val="24"/>
        </w:rPr>
        <w:t xml:space="preserve">Aiken, L. S., &amp; West, S. G. (1991). </w:t>
      </w:r>
      <w:r w:rsidRPr="003D7960">
        <w:rPr>
          <w:rFonts w:ascii="Times New Roman" w:hAnsi="Times New Roman" w:cs="Times New Roman"/>
          <w:i/>
          <w:sz w:val="24"/>
          <w:szCs w:val="24"/>
        </w:rPr>
        <w:t>Multiple regression: Testing and interpreting interactions</w:t>
      </w:r>
      <w:r w:rsidRPr="008A6953">
        <w:rPr>
          <w:rFonts w:ascii="Times New Roman" w:hAnsi="Times New Roman" w:cs="Times New Roman"/>
          <w:sz w:val="24"/>
          <w:szCs w:val="24"/>
        </w:rPr>
        <w:t>. Newbury Park, CA: Sage.</w:t>
      </w:r>
    </w:p>
    <w:p w14:paraId="6BF95273" w14:textId="69B9DCFB" w:rsidR="005A3D25" w:rsidRPr="00B461EB" w:rsidRDefault="005A3D25" w:rsidP="005A3D25">
      <w:pPr>
        <w:spacing w:after="0" w:line="480" w:lineRule="auto"/>
        <w:ind w:left="720" w:hanging="720"/>
        <w:rPr>
          <w:rFonts w:ascii="Times New Roman" w:hAnsi="Times New Roman" w:cs="Times New Roman"/>
          <w:sz w:val="24"/>
          <w:szCs w:val="24"/>
        </w:rPr>
      </w:pPr>
      <w:r w:rsidRPr="006A74F2">
        <w:rPr>
          <w:rFonts w:ascii="Times New Roman" w:hAnsi="Times New Roman" w:cs="Times New Roman"/>
          <w:sz w:val="24"/>
          <w:szCs w:val="24"/>
        </w:rPr>
        <w:t>Alapin, I., Fichten, C. S., Libman, E., Creti, L., Bailes, S.</w:t>
      </w:r>
      <w:r w:rsidR="00860E44">
        <w:rPr>
          <w:rFonts w:ascii="Times New Roman" w:hAnsi="Times New Roman" w:cs="Times New Roman"/>
          <w:sz w:val="24"/>
          <w:szCs w:val="24"/>
        </w:rPr>
        <w:t>,</w:t>
      </w:r>
      <w:r w:rsidRPr="006A74F2">
        <w:rPr>
          <w:rFonts w:ascii="Times New Roman" w:hAnsi="Times New Roman" w:cs="Times New Roman"/>
          <w:sz w:val="24"/>
          <w:szCs w:val="24"/>
        </w:rPr>
        <w:t xml:space="preserve"> &amp; Wright, J. (2000). How is good and poor sleep in older adults and college students related to daytime sleepiness, fatigue, and ability to concentrate? </w:t>
      </w:r>
      <w:r w:rsidRPr="006A74F2">
        <w:rPr>
          <w:rFonts w:ascii="Times New Roman" w:hAnsi="Times New Roman" w:cs="Times New Roman"/>
          <w:i/>
          <w:sz w:val="24"/>
          <w:szCs w:val="24"/>
        </w:rPr>
        <w:t>Journal of Psychosomatic Research, 49</w:t>
      </w:r>
      <w:r w:rsidRPr="003D7960">
        <w:rPr>
          <w:rFonts w:ascii="Times New Roman" w:hAnsi="Times New Roman" w:cs="Times New Roman"/>
          <w:i/>
          <w:sz w:val="24"/>
          <w:szCs w:val="24"/>
        </w:rPr>
        <w:t>,</w:t>
      </w:r>
      <w:r w:rsidRPr="006A74F2">
        <w:rPr>
          <w:rFonts w:ascii="Times New Roman" w:hAnsi="Times New Roman" w:cs="Times New Roman"/>
          <w:sz w:val="24"/>
          <w:szCs w:val="24"/>
        </w:rPr>
        <w:t xml:space="preserve"> 381-390. DOI: 0022-</w:t>
      </w:r>
      <w:r w:rsidRPr="00B461EB">
        <w:rPr>
          <w:rFonts w:ascii="Times New Roman" w:hAnsi="Times New Roman" w:cs="Times New Roman"/>
          <w:sz w:val="24"/>
          <w:szCs w:val="24"/>
        </w:rPr>
        <w:t>3999/00/$</w:t>
      </w:r>
    </w:p>
    <w:p w14:paraId="56DCEF6D" w14:textId="77777777" w:rsidR="005A3D25" w:rsidRPr="006A74F2" w:rsidRDefault="005A3D25" w:rsidP="005A3D25">
      <w:pPr>
        <w:spacing w:after="0" w:line="480" w:lineRule="auto"/>
        <w:ind w:left="720" w:hanging="720"/>
        <w:rPr>
          <w:rFonts w:ascii="Times New Roman" w:hAnsi="Times New Roman" w:cs="Times New Roman"/>
          <w:sz w:val="24"/>
          <w:szCs w:val="24"/>
        </w:rPr>
      </w:pPr>
      <w:r w:rsidRPr="00B461EB">
        <w:rPr>
          <w:rFonts w:ascii="Times New Roman" w:hAnsi="Times New Roman" w:cs="Times New Roman"/>
          <w:sz w:val="24"/>
          <w:szCs w:val="24"/>
        </w:rPr>
        <w:t>Aldwin, C. M., &amp; Revenson, T. A. (1987</w:t>
      </w:r>
      <w:r w:rsidRPr="006A74F2">
        <w:rPr>
          <w:rFonts w:ascii="Times New Roman" w:hAnsi="Times New Roman" w:cs="Times New Roman"/>
          <w:sz w:val="24"/>
          <w:szCs w:val="24"/>
        </w:rPr>
        <w:t xml:space="preserve">). Does coping help? A reexamination of the relation between coping and mental health. </w:t>
      </w:r>
      <w:r w:rsidRPr="00B461EB">
        <w:rPr>
          <w:rFonts w:ascii="Times New Roman" w:hAnsi="Times New Roman" w:cs="Times New Roman"/>
          <w:i/>
          <w:sz w:val="24"/>
          <w:szCs w:val="24"/>
        </w:rPr>
        <w:t xml:space="preserve">Journal of Personality and Social Psychology, </w:t>
      </w:r>
      <w:r w:rsidRPr="0008602E">
        <w:rPr>
          <w:rFonts w:ascii="Times New Roman" w:hAnsi="Times New Roman" w:cs="Times New Roman"/>
          <w:i/>
          <w:sz w:val="24"/>
          <w:szCs w:val="24"/>
        </w:rPr>
        <w:t>53</w:t>
      </w:r>
      <w:r w:rsidRPr="003D7960">
        <w:rPr>
          <w:rFonts w:ascii="Times New Roman" w:hAnsi="Times New Roman" w:cs="Times New Roman"/>
          <w:i/>
          <w:sz w:val="24"/>
          <w:szCs w:val="24"/>
        </w:rPr>
        <w:t>,</w:t>
      </w:r>
      <w:r w:rsidRPr="006A74F2">
        <w:rPr>
          <w:rFonts w:ascii="Times New Roman" w:hAnsi="Times New Roman" w:cs="Times New Roman"/>
          <w:sz w:val="24"/>
          <w:szCs w:val="24"/>
        </w:rPr>
        <w:t xml:space="preserve"> 337-348. DOI: 10.1037/0022-3514.53.2.337</w:t>
      </w:r>
    </w:p>
    <w:p w14:paraId="74DA06EE" w14:textId="77777777" w:rsidR="005A3D25" w:rsidRPr="006A74F2" w:rsidRDefault="005A3D25" w:rsidP="005A3D25">
      <w:pPr>
        <w:spacing w:after="0" w:line="480" w:lineRule="auto"/>
        <w:ind w:left="720" w:hanging="720"/>
        <w:rPr>
          <w:rFonts w:ascii="Times New Roman" w:hAnsi="Times New Roman" w:cs="Times New Roman"/>
          <w:sz w:val="24"/>
          <w:szCs w:val="24"/>
        </w:rPr>
      </w:pPr>
      <w:r w:rsidRPr="006A74F2">
        <w:rPr>
          <w:rFonts w:ascii="Times New Roman" w:hAnsi="Times New Roman" w:cs="Times New Roman"/>
          <w:sz w:val="24"/>
          <w:szCs w:val="24"/>
        </w:rPr>
        <w:t xml:space="preserve">American College Counseling Association (2014, September). </w:t>
      </w:r>
      <w:r w:rsidRPr="006A74F2">
        <w:rPr>
          <w:rFonts w:ascii="Times New Roman" w:hAnsi="Times New Roman" w:cs="Times New Roman"/>
          <w:i/>
          <w:sz w:val="24"/>
          <w:szCs w:val="24"/>
        </w:rPr>
        <w:t>National College Counseling Center Survey Results</w:t>
      </w:r>
      <w:r w:rsidRPr="006A74F2">
        <w:rPr>
          <w:rFonts w:ascii="Times New Roman" w:hAnsi="Times New Roman" w:cs="Times New Roman"/>
          <w:sz w:val="24"/>
          <w:szCs w:val="24"/>
        </w:rPr>
        <w:t>. Retrieved from http://www.collegecounseling.org/2014-national-college-counseling-center-survey-results</w:t>
      </w:r>
    </w:p>
    <w:p w14:paraId="6B48CC99" w14:textId="77777777" w:rsidR="005A3D25" w:rsidRPr="006A74F2" w:rsidRDefault="005A3D25" w:rsidP="005A3D25">
      <w:pPr>
        <w:spacing w:after="0" w:line="480" w:lineRule="auto"/>
        <w:ind w:left="720" w:hanging="720"/>
        <w:rPr>
          <w:rFonts w:ascii="Times New Roman" w:hAnsi="Times New Roman" w:cs="Times New Roman"/>
          <w:sz w:val="24"/>
          <w:szCs w:val="24"/>
        </w:rPr>
      </w:pPr>
      <w:r w:rsidRPr="006A74F2">
        <w:rPr>
          <w:rFonts w:ascii="Times New Roman" w:hAnsi="Times New Roman" w:cs="Times New Roman"/>
          <w:sz w:val="24"/>
          <w:szCs w:val="24"/>
        </w:rPr>
        <w:t xml:space="preserve">American College Health Association (2014, Spring). </w:t>
      </w:r>
      <w:r w:rsidRPr="006A74F2">
        <w:rPr>
          <w:rFonts w:ascii="Times New Roman" w:hAnsi="Times New Roman" w:cs="Times New Roman"/>
          <w:i/>
          <w:sz w:val="24"/>
          <w:szCs w:val="24"/>
        </w:rPr>
        <w:t>National College Health Assessment: Undergraduate reference group report</w:t>
      </w:r>
      <w:r w:rsidRPr="006A74F2">
        <w:rPr>
          <w:rFonts w:ascii="Times New Roman" w:hAnsi="Times New Roman" w:cs="Times New Roman"/>
          <w:sz w:val="24"/>
          <w:szCs w:val="24"/>
        </w:rPr>
        <w:t>. Retrieved from http://www.acha-ncha.org/reports_ACHA-NCHAII.html</w:t>
      </w:r>
    </w:p>
    <w:p w14:paraId="62DDF866" w14:textId="77777777" w:rsidR="005A3D25" w:rsidRPr="006A74F2" w:rsidRDefault="005A3D25" w:rsidP="005A3D25">
      <w:pPr>
        <w:spacing w:after="0" w:line="480" w:lineRule="auto"/>
        <w:ind w:left="720" w:hanging="720"/>
        <w:rPr>
          <w:rFonts w:ascii="Times New Roman" w:hAnsi="Times New Roman" w:cs="Times New Roman"/>
          <w:sz w:val="24"/>
          <w:szCs w:val="24"/>
        </w:rPr>
      </w:pPr>
      <w:r w:rsidRPr="006A74F2">
        <w:rPr>
          <w:rFonts w:ascii="Times New Roman" w:hAnsi="Times New Roman" w:cs="Times New Roman"/>
          <w:sz w:val="24"/>
          <w:szCs w:val="24"/>
        </w:rPr>
        <w:t xml:space="preserve">American Psychiatric Association. (2013). </w:t>
      </w:r>
      <w:r w:rsidRPr="006A74F2">
        <w:rPr>
          <w:rFonts w:ascii="Times New Roman" w:hAnsi="Times New Roman" w:cs="Times New Roman"/>
          <w:i/>
          <w:sz w:val="24"/>
          <w:szCs w:val="24"/>
        </w:rPr>
        <w:t>Diagnostic and statistical manual of mental disorders</w:t>
      </w:r>
      <w:r w:rsidRPr="006A74F2">
        <w:rPr>
          <w:rFonts w:ascii="Times New Roman" w:hAnsi="Times New Roman" w:cs="Times New Roman"/>
          <w:sz w:val="24"/>
          <w:szCs w:val="24"/>
        </w:rPr>
        <w:t xml:space="preserve"> (5</w:t>
      </w:r>
      <w:r w:rsidRPr="006A74F2">
        <w:rPr>
          <w:rFonts w:ascii="Times New Roman" w:hAnsi="Times New Roman" w:cs="Times New Roman"/>
          <w:sz w:val="24"/>
          <w:szCs w:val="24"/>
          <w:vertAlign w:val="superscript"/>
        </w:rPr>
        <w:t>th</w:t>
      </w:r>
      <w:r w:rsidRPr="006A74F2">
        <w:rPr>
          <w:rFonts w:ascii="Times New Roman" w:hAnsi="Times New Roman" w:cs="Times New Roman"/>
          <w:sz w:val="24"/>
          <w:szCs w:val="24"/>
        </w:rPr>
        <w:t xml:space="preserve"> ed.). Arlington, VA: American Psychiatric Publishing.</w:t>
      </w:r>
    </w:p>
    <w:p w14:paraId="788F53C4" w14:textId="77777777" w:rsidR="005A3D25" w:rsidRPr="006A74F2" w:rsidRDefault="005A3D25" w:rsidP="005A3D25">
      <w:pPr>
        <w:spacing w:after="0" w:line="480" w:lineRule="auto"/>
        <w:ind w:left="720" w:hanging="720"/>
        <w:rPr>
          <w:rFonts w:ascii="Times New Roman" w:hAnsi="Times New Roman" w:cs="Times New Roman"/>
          <w:sz w:val="24"/>
          <w:szCs w:val="24"/>
        </w:rPr>
      </w:pPr>
      <w:r w:rsidRPr="006A74F2">
        <w:rPr>
          <w:rFonts w:ascii="Times New Roman" w:hAnsi="Times New Roman" w:cs="Times New Roman"/>
          <w:sz w:val="24"/>
          <w:szCs w:val="24"/>
        </w:rPr>
        <w:t>Ames, M.</w:t>
      </w:r>
      <w:r>
        <w:rPr>
          <w:rFonts w:ascii="Times New Roman" w:hAnsi="Times New Roman" w:cs="Times New Roman"/>
          <w:sz w:val="24"/>
          <w:szCs w:val="24"/>
        </w:rPr>
        <w:t xml:space="preserve"> </w:t>
      </w:r>
      <w:r w:rsidRPr="006A74F2">
        <w:rPr>
          <w:rFonts w:ascii="Times New Roman" w:hAnsi="Times New Roman" w:cs="Times New Roman"/>
          <w:sz w:val="24"/>
          <w:szCs w:val="24"/>
        </w:rPr>
        <w:t xml:space="preserve">E., Pratt, M. W., Pancer, M. S., Wintre, M. G., Polivy, J., Birnie-Lefcovitch, S., &amp; Adams, G. (2011). The moderating effects of attachment style on students’ experience of a transition to university group facilitation program. </w:t>
      </w:r>
      <w:r w:rsidRPr="006A74F2">
        <w:rPr>
          <w:rFonts w:ascii="Times New Roman" w:hAnsi="Times New Roman" w:cs="Times New Roman"/>
          <w:i/>
          <w:sz w:val="24"/>
          <w:szCs w:val="24"/>
        </w:rPr>
        <w:t>Canadian Journal of Behavioral Science, 43</w:t>
      </w:r>
      <w:r w:rsidRPr="006A74F2">
        <w:rPr>
          <w:rFonts w:ascii="Times New Roman" w:hAnsi="Times New Roman" w:cs="Times New Roman"/>
          <w:sz w:val="24"/>
          <w:szCs w:val="24"/>
        </w:rPr>
        <w:t>, 1-12. DOI: 10.1037/a0020648</w:t>
      </w:r>
    </w:p>
    <w:p w14:paraId="2D8D89EE" w14:textId="77777777" w:rsidR="005A3D25" w:rsidRPr="006A74F2" w:rsidRDefault="005A3D25" w:rsidP="005A3D25">
      <w:pPr>
        <w:spacing w:after="0" w:line="480" w:lineRule="auto"/>
        <w:ind w:left="720" w:hanging="720"/>
        <w:rPr>
          <w:rFonts w:ascii="Times New Roman" w:hAnsi="Times New Roman" w:cs="Times New Roman"/>
          <w:sz w:val="24"/>
          <w:szCs w:val="24"/>
        </w:rPr>
      </w:pPr>
      <w:r w:rsidRPr="006A74F2">
        <w:rPr>
          <w:rFonts w:ascii="Times New Roman" w:hAnsi="Times New Roman" w:cs="Times New Roman"/>
          <w:sz w:val="24"/>
          <w:szCs w:val="24"/>
        </w:rPr>
        <w:lastRenderedPageBreak/>
        <w:t xml:space="preserve">Angold, A., Costello, E. J., &amp; Worthman, C. M. (1998). Puberty and depression: The roles of age, pubertal status and pubertal timing. </w:t>
      </w:r>
      <w:r w:rsidRPr="00B461EB">
        <w:rPr>
          <w:rFonts w:ascii="Times New Roman" w:hAnsi="Times New Roman" w:cs="Times New Roman"/>
          <w:i/>
          <w:sz w:val="24"/>
          <w:szCs w:val="24"/>
        </w:rPr>
        <w:t>Psychological Medicine, 28</w:t>
      </w:r>
      <w:r w:rsidRPr="003D7960">
        <w:rPr>
          <w:rFonts w:ascii="Times New Roman" w:hAnsi="Times New Roman" w:cs="Times New Roman"/>
          <w:i/>
          <w:sz w:val="24"/>
          <w:szCs w:val="24"/>
        </w:rPr>
        <w:t>,</w:t>
      </w:r>
      <w:r w:rsidRPr="006A74F2">
        <w:rPr>
          <w:rFonts w:ascii="Times New Roman" w:hAnsi="Times New Roman" w:cs="Times New Roman"/>
          <w:sz w:val="24"/>
          <w:szCs w:val="24"/>
        </w:rPr>
        <w:t xml:space="preserve"> 51-61. DOI: 10.1017/S003329179700593X</w:t>
      </w:r>
    </w:p>
    <w:p w14:paraId="29F12F87" w14:textId="5E1AED27" w:rsidR="005A3D25" w:rsidRPr="006A74F2" w:rsidRDefault="005A3D25" w:rsidP="005A3D25">
      <w:pPr>
        <w:spacing w:after="0" w:line="480" w:lineRule="auto"/>
        <w:ind w:left="720" w:hanging="720"/>
        <w:rPr>
          <w:rFonts w:ascii="Times New Roman" w:hAnsi="Times New Roman" w:cs="Times New Roman"/>
          <w:sz w:val="24"/>
          <w:szCs w:val="24"/>
        </w:rPr>
      </w:pPr>
      <w:r w:rsidRPr="00C818B8">
        <w:rPr>
          <w:rFonts w:ascii="Times New Roman" w:hAnsi="Times New Roman" w:cs="Times New Roman"/>
          <w:sz w:val="24"/>
          <w:szCs w:val="24"/>
        </w:rPr>
        <w:t>Arthur,</w:t>
      </w:r>
      <w:r w:rsidRPr="006A74F2">
        <w:rPr>
          <w:rFonts w:ascii="Times New Roman" w:hAnsi="Times New Roman" w:cs="Times New Roman"/>
          <w:sz w:val="24"/>
          <w:szCs w:val="24"/>
        </w:rPr>
        <w:t xml:space="preserve"> N. (1998). The effects of stress</w:t>
      </w:r>
      <w:r w:rsidR="00860E44">
        <w:rPr>
          <w:rFonts w:ascii="Times New Roman" w:hAnsi="Times New Roman" w:cs="Times New Roman"/>
          <w:sz w:val="24"/>
          <w:szCs w:val="24"/>
        </w:rPr>
        <w:t>,</w:t>
      </w:r>
      <w:r w:rsidRPr="006A74F2">
        <w:rPr>
          <w:rFonts w:ascii="Times New Roman" w:hAnsi="Times New Roman" w:cs="Times New Roman"/>
          <w:sz w:val="24"/>
          <w:szCs w:val="24"/>
        </w:rPr>
        <w:t xml:space="preserve"> depression</w:t>
      </w:r>
      <w:r w:rsidR="00860E44">
        <w:rPr>
          <w:rFonts w:ascii="Times New Roman" w:hAnsi="Times New Roman" w:cs="Times New Roman"/>
          <w:sz w:val="24"/>
          <w:szCs w:val="24"/>
        </w:rPr>
        <w:t>,</w:t>
      </w:r>
      <w:r w:rsidRPr="006A74F2">
        <w:rPr>
          <w:rFonts w:ascii="Times New Roman" w:hAnsi="Times New Roman" w:cs="Times New Roman"/>
          <w:sz w:val="24"/>
          <w:szCs w:val="24"/>
        </w:rPr>
        <w:t xml:space="preserve"> and anxiety on postsecondary students’ coping strategies. </w:t>
      </w:r>
      <w:r w:rsidRPr="006A74F2">
        <w:rPr>
          <w:rFonts w:ascii="Times New Roman" w:hAnsi="Times New Roman" w:cs="Times New Roman"/>
          <w:i/>
          <w:sz w:val="24"/>
          <w:szCs w:val="24"/>
        </w:rPr>
        <w:t>Journal of College Student Development, 39</w:t>
      </w:r>
      <w:r w:rsidRPr="003D7960">
        <w:rPr>
          <w:rFonts w:ascii="Times New Roman" w:hAnsi="Times New Roman" w:cs="Times New Roman"/>
          <w:i/>
          <w:sz w:val="24"/>
          <w:szCs w:val="24"/>
        </w:rPr>
        <w:t>,</w:t>
      </w:r>
      <w:r w:rsidRPr="006A74F2">
        <w:rPr>
          <w:rFonts w:ascii="Times New Roman" w:hAnsi="Times New Roman" w:cs="Times New Roman"/>
          <w:sz w:val="24"/>
          <w:szCs w:val="24"/>
        </w:rPr>
        <w:t xml:space="preserve"> 11–22.</w:t>
      </w:r>
      <w:r>
        <w:rPr>
          <w:rFonts w:ascii="Times New Roman" w:hAnsi="Times New Roman" w:cs="Times New Roman"/>
          <w:sz w:val="24"/>
          <w:szCs w:val="24"/>
        </w:rPr>
        <w:t xml:space="preserve"> Retrieved from </w:t>
      </w:r>
      <w:r w:rsidRPr="00C818B8">
        <w:rPr>
          <w:rFonts w:ascii="Times New Roman" w:hAnsi="Times New Roman" w:cs="Times New Roman"/>
          <w:sz w:val="24"/>
          <w:szCs w:val="24"/>
        </w:rPr>
        <w:t>http://www.myacpa.org/journal-college-student-development</w:t>
      </w:r>
    </w:p>
    <w:p w14:paraId="24B90D22" w14:textId="77777777" w:rsidR="005A3D25" w:rsidRPr="006A74F2" w:rsidRDefault="005A3D25" w:rsidP="005A3D25">
      <w:pPr>
        <w:spacing w:after="0" w:line="480" w:lineRule="auto"/>
        <w:ind w:left="720" w:hanging="720"/>
        <w:rPr>
          <w:rFonts w:ascii="Times New Roman" w:hAnsi="Times New Roman" w:cs="Times New Roman"/>
          <w:sz w:val="24"/>
          <w:szCs w:val="24"/>
        </w:rPr>
      </w:pPr>
      <w:r w:rsidRPr="006A74F2">
        <w:rPr>
          <w:rFonts w:ascii="Times New Roman" w:hAnsi="Times New Roman" w:cs="Times New Roman"/>
          <w:sz w:val="24"/>
          <w:szCs w:val="24"/>
        </w:rPr>
        <w:t xml:space="preserve">Asberg, K. K., Bowers, C., Renk, K., &amp; McKinney, C. (2008). A structural equation modeling approach to the study of stress and psychological adjustment in emerging adults. </w:t>
      </w:r>
      <w:r w:rsidRPr="006A74F2">
        <w:rPr>
          <w:rFonts w:ascii="Times New Roman" w:hAnsi="Times New Roman" w:cs="Times New Roman"/>
          <w:i/>
          <w:sz w:val="24"/>
          <w:szCs w:val="24"/>
        </w:rPr>
        <w:t>Child Psychiatry and Human Development, 39</w:t>
      </w:r>
      <w:r w:rsidRPr="003D7960">
        <w:rPr>
          <w:rFonts w:ascii="Times New Roman" w:hAnsi="Times New Roman" w:cs="Times New Roman"/>
          <w:i/>
          <w:sz w:val="24"/>
          <w:szCs w:val="24"/>
        </w:rPr>
        <w:t>,</w:t>
      </w:r>
      <w:r w:rsidRPr="006A74F2">
        <w:rPr>
          <w:rFonts w:ascii="Times New Roman" w:hAnsi="Times New Roman" w:cs="Times New Roman"/>
          <w:sz w:val="24"/>
          <w:szCs w:val="24"/>
        </w:rPr>
        <w:t xml:space="preserve"> 481-501. DOI: 10.1007/s10578-008-0102-0</w:t>
      </w:r>
    </w:p>
    <w:p w14:paraId="6A39A8F1" w14:textId="77777777" w:rsidR="005A3D25" w:rsidRPr="006A74F2" w:rsidRDefault="005A3D25" w:rsidP="005A3D25">
      <w:pPr>
        <w:spacing w:after="0" w:line="480" w:lineRule="auto"/>
        <w:ind w:left="720" w:hanging="720"/>
        <w:rPr>
          <w:rFonts w:ascii="Times New Roman" w:hAnsi="Times New Roman" w:cs="Times New Roman"/>
          <w:sz w:val="24"/>
          <w:szCs w:val="24"/>
        </w:rPr>
      </w:pPr>
      <w:r w:rsidRPr="006A74F2">
        <w:rPr>
          <w:rFonts w:ascii="Times New Roman" w:hAnsi="Times New Roman" w:cs="Times New Roman"/>
          <w:sz w:val="24"/>
          <w:szCs w:val="24"/>
        </w:rPr>
        <w:t xml:space="preserve">Aspinwall, L. G., &amp; Taylor, S. E. (1992). Modeling cognitive adaptation: A longitudinal investigation of the impact of individual differences and coping on college adjustment and performance. </w:t>
      </w:r>
      <w:r w:rsidRPr="006A74F2">
        <w:rPr>
          <w:rFonts w:ascii="Times New Roman" w:hAnsi="Times New Roman" w:cs="Times New Roman"/>
          <w:i/>
          <w:sz w:val="24"/>
          <w:szCs w:val="24"/>
        </w:rPr>
        <w:t>Journal of Personality and Social Psychology, 63</w:t>
      </w:r>
      <w:r w:rsidRPr="003D7960">
        <w:rPr>
          <w:rFonts w:ascii="Times New Roman" w:hAnsi="Times New Roman" w:cs="Times New Roman"/>
          <w:i/>
          <w:sz w:val="24"/>
          <w:szCs w:val="24"/>
        </w:rPr>
        <w:t xml:space="preserve">, </w:t>
      </w:r>
      <w:r w:rsidRPr="006A74F2">
        <w:rPr>
          <w:rFonts w:ascii="Times New Roman" w:hAnsi="Times New Roman" w:cs="Times New Roman"/>
          <w:sz w:val="24"/>
          <w:szCs w:val="24"/>
        </w:rPr>
        <w:t>989-1003. DOI: 10.1037/0022-3514.63.6.989</w:t>
      </w:r>
    </w:p>
    <w:p w14:paraId="41130C5A" w14:textId="77777777" w:rsidR="005A3D25" w:rsidRPr="006A74F2" w:rsidRDefault="005A3D25" w:rsidP="005A3D25">
      <w:pPr>
        <w:spacing w:after="0" w:line="480" w:lineRule="auto"/>
        <w:ind w:left="720" w:hanging="720"/>
        <w:rPr>
          <w:rFonts w:ascii="Times New Roman" w:hAnsi="Times New Roman" w:cs="Times New Roman"/>
          <w:sz w:val="24"/>
          <w:szCs w:val="24"/>
        </w:rPr>
      </w:pPr>
      <w:r w:rsidRPr="006A74F2">
        <w:rPr>
          <w:rFonts w:ascii="Times New Roman" w:hAnsi="Times New Roman" w:cs="Times New Roman"/>
          <w:sz w:val="24"/>
          <w:szCs w:val="24"/>
        </w:rPr>
        <w:t xml:space="preserve">Billings, A. G., &amp; Moos, R. H. (1981). The role of coping responses and social resources in attenuating the impact of stressful life events. </w:t>
      </w:r>
      <w:r w:rsidRPr="006A74F2">
        <w:rPr>
          <w:rFonts w:ascii="Times New Roman" w:hAnsi="Times New Roman" w:cs="Times New Roman"/>
          <w:i/>
          <w:sz w:val="24"/>
          <w:szCs w:val="24"/>
        </w:rPr>
        <w:t>Journal of Behavioral Medicine, 4</w:t>
      </w:r>
      <w:r w:rsidRPr="003D7960">
        <w:rPr>
          <w:rFonts w:ascii="Times New Roman" w:hAnsi="Times New Roman" w:cs="Times New Roman"/>
          <w:i/>
          <w:sz w:val="24"/>
          <w:szCs w:val="24"/>
        </w:rPr>
        <w:t>,</w:t>
      </w:r>
      <w:r w:rsidRPr="006A74F2">
        <w:rPr>
          <w:rFonts w:ascii="Times New Roman" w:hAnsi="Times New Roman" w:cs="Times New Roman"/>
          <w:sz w:val="24"/>
          <w:szCs w:val="24"/>
        </w:rPr>
        <w:t xml:space="preserve"> 139-157. DOI: 10.1007/BF00844267</w:t>
      </w:r>
    </w:p>
    <w:p w14:paraId="12CDBAA1" w14:textId="77777777" w:rsidR="005A3D25" w:rsidRPr="006A74F2" w:rsidRDefault="005A3D25" w:rsidP="005A3D25">
      <w:pPr>
        <w:spacing w:after="0" w:line="480" w:lineRule="auto"/>
        <w:ind w:left="720" w:hanging="720"/>
        <w:rPr>
          <w:rFonts w:ascii="Times New Roman" w:hAnsi="Times New Roman" w:cs="Times New Roman"/>
          <w:sz w:val="24"/>
          <w:szCs w:val="24"/>
        </w:rPr>
      </w:pPr>
      <w:r w:rsidRPr="006A74F2">
        <w:rPr>
          <w:rFonts w:ascii="Times New Roman" w:hAnsi="Times New Roman" w:cs="Times New Roman"/>
          <w:sz w:val="24"/>
          <w:szCs w:val="24"/>
        </w:rPr>
        <w:t xml:space="preserve">Billings, A. G., &amp; Moos, R. H. (1984). Coping, stress, and social resources among adults with unipolar depression. </w:t>
      </w:r>
      <w:r w:rsidRPr="006A74F2">
        <w:rPr>
          <w:rFonts w:ascii="Times New Roman" w:hAnsi="Times New Roman" w:cs="Times New Roman"/>
          <w:i/>
          <w:sz w:val="24"/>
          <w:szCs w:val="24"/>
        </w:rPr>
        <w:t>Journal of Personality and Social Psychology, 46</w:t>
      </w:r>
      <w:r w:rsidRPr="003D7960">
        <w:rPr>
          <w:rFonts w:ascii="Times New Roman" w:hAnsi="Times New Roman" w:cs="Times New Roman"/>
          <w:i/>
          <w:sz w:val="24"/>
          <w:szCs w:val="24"/>
        </w:rPr>
        <w:t>,</w:t>
      </w:r>
      <w:r w:rsidRPr="006A74F2">
        <w:rPr>
          <w:rFonts w:ascii="Times New Roman" w:hAnsi="Times New Roman" w:cs="Times New Roman"/>
          <w:sz w:val="24"/>
          <w:szCs w:val="24"/>
        </w:rPr>
        <w:t xml:space="preserve"> 877-891. DOI: 10.1037/0022-3514.46.4.877</w:t>
      </w:r>
    </w:p>
    <w:p w14:paraId="797D7579" w14:textId="77777777" w:rsidR="005A3D25" w:rsidRDefault="005A3D25" w:rsidP="005A3D25">
      <w:pPr>
        <w:spacing w:after="0" w:line="480" w:lineRule="auto"/>
        <w:ind w:left="720" w:hanging="720"/>
        <w:rPr>
          <w:rFonts w:ascii="Times New Roman" w:hAnsi="Times New Roman" w:cs="Times New Roman"/>
          <w:sz w:val="24"/>
          <w:szCs w:val="24"/>
        </w:rPr>
      </w:pPr>
      <w:r w:rsidRPr="006A74F2">
        <w:rPr>
          <w:rFonts w:ascii="Times New Roman" w:hAnsi="Times New Roman" w:cs="Times New Roman"/>
          <w:sz w:val="24"/>
          <w:szCs w:val="24"/>
        </w:rPr>
        <w:t xml:space="preserve">Carver, C. S., Scheier, M. F., &amp; Weintraub, J. K., (1989). Assessing coping strategies: A theoretically based approach. </w:t>
      </w:r>
      <w:r w:rsidRPr="006A74F2">
        <w:rPr>
          <w:rFonts w:ascii="Times New Roman" w:hAnsi="Times New Roman" w:cs="Times New Roman"/>
          <w:i/>
          <w:sz w:val="24"/>
          <w:szCs w:val="24"/>
        </w:rPr>
        <w:t>Journal of Personality and Social Psychology, 56</w:t>
      </w:r>
      <w:r w:rsidRPr="003D7960">
        <w:rPr>
          <w:rFonts w:ascii="Times New Roman" w:hAnsi="Times New Roman" w:cs="Times New Roman"/>
          <w:i/>
          <w:sz w:val="24"/>
          <w:szCs w:val="24"/>
        </w:rPr>
        <w:t>,</w:t>
      </w:r>
      <w:r w:rsidRPr="006A74F2">
        <w:rPr>
          <w:rFonts w:ascii="Times New Roman" w:hAnsi="Times New Roman" w:cs="Times New Roman"/>
          <w:sz w:val="24"/>
          <w:szCs w:val="24"/>
        </w:rPr>
        <w:t xml:space="preserve"> 267-283. DOI: 10.1037/0022-3514.56.2.267</w:t>
      </w:r>
    </w:p>
    <w:p w14:paraId="5D108BA1" w14:textId="77777777" w:rsidR="005A3D25" w:rsidRPr="006A74F2" w:rsidRDefault="005A3D25" w:rsidP="005A3D25">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lastRenderedPageBreak/>
        <w:t xml:space="preserve">Chang, E. C. (1996). Cultural differences in optimism, pessimism, and coping: Predictors of subsequent adjustment in Asian American and Caucasian American college students. </w:t>
      </w:r>
      <w:r w:rsidRPr="00584E69">
        <w:rPr>
          <w:rFonts w:ascii="Times New Roman" w:hAnsi="Times New Roman" w:cs="Times New Roman"/>
          <w:i/>
          <w:sz w:val="24"/>
          <w:szCs w:val="24"/>
        </w:rPr>
        <w:t>Journal of Counseling Psychology, 43</w:t>
      </w:r>
      <w:r w:rsidRPr="003D7960">
        <w:rPr>
          <w:rFonts w:ascii="Times New Roman" w:hAnsi="Times New Roman" w:cs="Times New Roman"/>
          <w:i/>
          <w:sz w:val="24"/>
          <w:szCs w:val="24"/>
        </w:rPr>
        <w:t>,</w:t>
      </w:r>
      <w:r>
        <w:rPr>
          <w:rFonts w:ascii="Times New Roman" w:hAnsi="Times New Roman" w:cs="Times New Roman"/>
          <w:sz w:val="24"/>
          <w:szCs w:val="24"/>
        </w:rPr>
        <w:t xml:space="preserve"> 113-123. DOI: </w:t>
      </w:r>
      <w:r w:rsidRPr="006B4EB0">
        <w:rPr>
          <w:rFonts w:ascii="Times New Roman" w:hAnsi="Times New Roman" w:cs="Times New Roman"/>
          <w:sz w:val="24"/>
          <w:szCs w:val="24"/>
        </w:rPr>
        <w:t>10.1037/0022-0167.43.1.113</w:t>
      </w:r>
    </w:p>
    <w:p w14:paraId="5EC99640" w14:textId="77777777" w:rsidR="005A3D25" w:rsidRDefault="005A3D25" w:rsidP="005A3D25">
      <w:pPr>
        <w:spacing w:after="0" w:line="480" w:lineRule="auto"/>
        <w:ind w:left="720" w:hanging="720"/>
        <w:rPr>
          <w:rFonts w:ascii="Times New Roman" w:hAnsi="Times New Roman" w:cs="Times New Roman"/>
          <w:sz w:val="24"/>
          <w:szCs w:val="24"/>
        </w:rPr>
      </w:pPr>
      <w:r w:rsidRPr="006A74F2">
        <w:rPr>
          <w:rFonts w:ascii="Times New Roman" w:hAnsi="Times New Roman" w:cs="Times New Roman"/>
          <w:sz w:val="24"/>
          <w:szCs w:val="24"/>
        </w:rPr>
        <w:t xml:space="preserve">Christian, A. S., &amp; McCabe, K. M., (2011). Coping style as a mediator of the relationship between depressive symptoms and deliberate self-harm. </w:t>
      </w:r>
      <w:r w:rsidRPr="006A74F2">
        <w:rPr>
          <w:rFonts w:ascii="Times New Roman" w:hAnsi="Times New Roman" w:cs="Times New Roman"/>
          <w:i/>
          <w:sz w:val="24"/>
          <w:szCs w:val="24"/>
        </w:rPr>
        <w:t>Crisis, 32</w:t>
      </w:r>
      <w:r w:rsidRPr="003D7960">
        <w:rPr>
          <w:rFonts w:ascii="Times New Roman" w:hAnsi="Times New Roman" w:cs="Times New Roman"/>
          <w:i/>
          <w:sz w:val="24"/>
          <w:szCs w:val="24"/>
        </w:rPr>
        <w:t>,</w:t>
      </w:r>
      <w:r w:rsidRPr="006A74F2">
        <w:rPr>
          <w:rFonts w:ascii="Times New Roman" w:hAnsi="Times New Roman" w:cs="Times New Roman"/>
          <w:sz w:val="24"/>
          <w:szCs w:val="24"/>
        </w:rPr>
        <w:t xml:space="preserve"> 272-279. DOI: 10.1027/0227-5910/a000083</w:t>
      </w:r>
    </w:p>
    <w:p w14:paraId="7695EB44" w14:textId="77777777" w:rsidR="005A3D25" w:rsidRDefault="005A3D25" w:rsidP="005A3D25">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Cohen, S., Kamarck, T., &amp; Mermelstein, R. (1983). A global measure of perceived s</w:t>
      </w:r>
      <w:r w:rsidRPr="00BE4648">
        <w:rPr>
          <w:rFonts w:ascii="Times New Roman" w:hAnsi="Times New Roman" w:cs="Times New Roman"/>
          <w:sz w:val="24"/>
          <w:szCs w:val="24"/>
        </w:rPr>
        <w:t>tress</w:t>
      </w:r>
      <w:r>
        <w:rPr>
          <w:rFonts w:ascii="Times New Roman" w:hAnsi="Times New Roman" w:cs="Times New Roman"/>
          <w:sz w:val="24"/>
          <w:szCs w:val="24"/>
        </w:rPr>
        <w:t xml:space="preserve">. </w:t>
      </w:r>
      <w:r w:rsidRPr="003D7960">
        <w:rPr>
          <w:rFonts w:ascii="Times New Roman" w:hAnsi="Times New Roman" w:cs="Times New Roman"/>
          <w:i/>
          <w:sz w:val="24"/>
          <w:szCs w:val="24"/>
        </w:rPr>
        <w:t>Journal of Health and Social Behavior, 24,</w:t>
      </w:r>
      <w:r>
        <w:rPr>
          <w:rFonts w:ascii="Times New Roman" w:hAnsi="Times New Roman" w:cs="Times New Roman"/>
          <w:sz w:val="24"/>
          <w:szCs w:val="24"/>
        </w:rPr>
        <w:t xml:space="preserve"> 385-396. DOI: </w:t>
      </w:r>
      <w:r w:rsidRPr="00BE4648">
        <w:rPr>
          <w:rFonts w:ascii="Times New Roman" w:hAnsi="Times New Roman" w:cs="Times New Roman"/>
          <w:sz w:val="24"/>
          <w:szCs w:val="24"/>
        </w:rPr>
        <w:t>10.2307/2136404</w:t>
      </w:r>
    </w:p>
    <w:p w14:paraId="706F7D9F" w14:textId="77777777" w:rsidR="005A3D25" w:rsidRPr="006A74F2" w:rsidRDefault="005A3D25" w:rsidP="005A3D25">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Cook, S. W., &amp; Heppner, P. P. (1997). A psychometric study of three coping measures. </w:t>
      </w:r>
      <w:r w:rsidRPr="00584E69">
        <w:rPr>
          <w:rFonts w:ascii="Times New Roman" w:hAnsi="Times New Roman" w:cs="Times New Roman"/>
          <w:i/>
          <w:sz w:val="24"/>
          <w:szCs w:val="24"/>
        </w:rPr>
        <w:t>Educational and Psychological Measurement, 57</w:t>
      </w:r>
      <w:r w:rsidRPr="003D7960">
        <w:rPr>
          <w:rFonts w:ascii="Times New Roman" w:hAnsi="Times New Roman" w:cs="Times New Roman"/>
          <w:i/>
          <w:sz w:val="24"/>
          <w:szCs w:val="24"/>
        </w:rPr>
        <w:t>,</w:t>
      </w:r>
      <w:r>
        <w:rPr>
          <w:rFonts w:ascii="Times New Roman" w:hAnsi="Times New Roman" w:cs="Times New Roman"/>
          <w:sz w:val="24"/>
          <w:szCs w:val="24"/>
        </w:rPr>
        <w:t xml:space="preserve"> 906-923. DOI: </w:t>
      </w:r>
      <w:r w:rsidRPr="00505F45">
        <w:rPr>
          <w:rFonts w:ascii="Times New Roman" w:hAnsi="Times New Roman" w:cs="Times New Roman"/>
          <w:sz w:val="24"/>
          <w:szCs w:val="24"/>
        </w:rPr>
        <w:t>10.1177/0013164497057006002</w:t>
      </w:r>
    </w:p>
    <w:p w14:paraId="00332896" w14:textId="77777777" w:rsidR="005A3D25" w:rsidRPr="006A74F2" w:rsidRDefault="005A3D25" w:rsidP="005A3D25">
      <w:pPr>
        <w:spacing w:after="0" w:line="480" w:lineRule="auto"/>
        <w:ind w:left="720" w:hanging="720"/>
        <w:rPr>
          <w:rFonts w:ascii="Times New Roman" w:hAnsi="Times New Roman" w:cs="Times New Roman"/>
          <w:sz w:val="24"/>
          <w:szCs w:val="24"/>
        </w:rPr>
      </w:pPr>
      <w:r w:rsidRPr="006A74F2">
        <w:rPr>
          <w:rFonts w:ascii="Times New Roman" w:hAnsi="Times New Roman" w:cs="Times New Roman"/>
          <w:sz w:val="24"/>
          <w:szCs w:val="24"/>
        </w:rPr>
        <w:t xml:space="preserve">Coyne, J. C. (1976a). Depression and the response of others. </w:t>
      </w:r>
      <w:r w:rsidRPr="006A74F2">
        <w:rPr>
          <w:rFonts w:ascii="Times New Roman" w:hAnsi="Times New Roman" w:cs="Times New Roman"/>
          <w:i/>
          <w:sz w:val="24"/>
          <w:szCs w:val="24"/>
        </w:rPr>
        <w:t>Journal of Abnormal Psychology, 85</w:t>
      </w:r>
      <w:r w:rsidRPr="003D7960">
        <w:rPr>
          <w:rFonts w:ascii="Times New Roman" w:hAnsi="Times New Roman" w:cs="Times New Roman"/>
          <w:i/>
          <w:sz w:val="24"/>
          <w:szCs w:val="24"/>
        </w:rPr>
        <w:t>,</w:t>
      </w:r>
      <w:r w:rsidRPr="006A74F2">
        <w:rPr>
          <w:rFonts w:ascii="Times New Roman" w:hAnsi="Times New Roman" w:cs="Times New Roman"/>
          <w:sz w:val="24"/>
          <w:szCs w:val="24"/>
        </w:rPr>
        <w:t xml:space="preserve"> 186-193. DOI: 10.1037/0021-843X.85.2.186</w:t>
      </w:r>
    </w:p>
    <w:p w14:paraId="45A8C4A7" w14:textId="77777777" w:rsidR="005A3D25" w:rsidRPr="006A74F2" w:rsidRDefault="005A3D25" w:rsidP="005A3D25">
      <w:pPr>
        <w:spacing w:after="0" w:line="480" w:lineRule="auto"/>
        <w:ind w:left="720" w:hanging="720"/>
        <w:rPr>
          <w:rFonts w:ascii="Times New Roman" w:hAnsi="Times New Roman" w:cs="Times New Roman"/>
          <w:sz w:val="24"/>
          <w:szCs w:val="24"/>
        </w:rPr>
      </w:pPr>
      <w:r w:rsidRPr="006A74F2">
        <w:rPr>
          <w:rFonts w:ascii="Times New Roman" w:hAnsi="Times New Roman" w:cs="Times New Roman"/>
          <w:sz w:val="24"/>
          <w:szCs w:val="24"/>
        </w:rPr>
        <w:t xml:space="preserve">Coyne, J. C. (1976b). Toward an interactional description of depression. </w:t>
      </w:r>
      <w:r w:rsidRPr="006A74F2">
        <w:rPr>
          <w:rFonts w:ascii="Times New Roman" w:hAnsi="Times New Roman" w:cs="Times New Roman"/>
          <w:i/>
          <w:sz w:val="24"/>
          <w:szCs w:val="24"/>
        </w:rPr>
        <w:t>Psychiatry, 39</w:t>
      </w:r>
      <w:r w:rsidRPr="003D7960">
        <w:rPr>
          <w:rFonts w:ascii="Times New Roman" w:hAnsi="Times New Roman" w:cs="Times New Roman"/>
          <w:i/>
          <w:sz w:val="24"/>
          <w:szCs w:val="24"/>
        </w:rPr>
        <w:t xml:space="preserve">, </w:t>
      </w:r>
      <w:r w:rsidRPr="006A74F2">
        <w:rPr>
          <w:rFonts w:ascii="Times New Roman" w:hAnsi="Times New Roman" w:cs="Times New Roman"/>
          <w:sz w:val="24"/>
          <w:szCs w:val="24"/>
        </w:rPr>
        <w:t>28-40. DOI: 10.1521/00332747.1976.11023874</w:t>
      </w:r>
    </w:p>
    <w:p w14:paraId="768D236B" w14:textId="77777777" w:rsidR="005A3D25" w:rsidRPr="006A74F2" w:rsidRDefault="005A3D25" w:rsidP="005A3D25">
      <w:pPr>
        <w:spacing w:after="0" w:line="480" w:lineRule="auto"/>
        <w:ind w:left="720" w:hanging="720"/>
        <w:rPr>
          <w:rFonts w:ascii="Times New Roman" w:hAnsi="Times New Roman" w:cs="Times New Roman"/>
          <w:sz w:val="24"/>
          <w:szCs w:val="24"/>
        </w:rPr>
      </w:pPr>
      <w:r w:rsidRPr="006A74F2">
        <w:rPr>
          <w:rFonts w:ascii="Times New Roman" w:hAnsi="Times New Roman" w:cs="Times New Roman"/>
          <w:sz w:val="24"/>
          <w:szCs w:val="24"/>
        </w:rPr>
        <w:t xml:space="preserve">Coyne, J. C., Aldwin, C., &amp; Lazarus, R. S. (1981). Depression and coping in stressful episodes. </w:t>
      </w:r>
      <w:r w:rsidRPr="007B50A1">
        <w:rPr>
          <w:rFonts w:ascii="Times New Roman" w:hAnsi="Times New Roman" w:cs="Times New Roman"/>
          <w:i/>
          <w:sz w:val="24"/>
          <w:szCs w:val="24"/>
        </w:rPr>
        <w:t>Journal of Abnormal Psychology, 90</w:t>
      </w:r>
      <w:r w:rsidRPr="003D7960">
        <w:rPr>
          <w:rFonts w:ascii="Times New Roman" w:hAnsi="Times New Roman" w:cs="Times New Roman"/>
          <w:i/>
          <w:sz w:val="24"/>
          <w:szCs w:val="24"/>
        </w:rPr>
        <w:t>,</w:t>
      </w:r>
      <w:r w:rsidRPr="006A74F2">
        <w:rPr>
          <w:rFonts w:ascii="Times New Roman" w:hAnsi="Times New Roman" w:cs="Times New Roman"/>
          <w:sz w:val="24"/>
          <w:szCs w:val="24"/>
        </w:rPr>
        <w:t xml:space="preserve"> 439-447. DOI: 10.1037/0021-843X.90.5.439</w:t>
      </w:r>
    </w:p>
    <w:p w14:paraId="1F94A58D" w14:textId="77777777" w:rsidR="005A3D25" w:rsidRPr="006A74F2" w:rsidRDefault="005A3D25" w:rsidP="005A3D25">
      <w:pPr>
        <w:spacing w:after="0" w:line="480" w:lineRule="auto"/>
        <w:ind w:left="720" w:hanging="720"/>
        <w:rPr>
          <w:rFonts w:ascii="Times New Roman" w:hAnsi="Times New Roman" w:cs="Times New Roman"/>
          <w:sz w:val="24"/>
          <w:szCs w:val="24"/>
        </w:rPr>
      </w:pPr>
      <w:r w:rsidRPr="006A74F2">
        <w:rPr>
          <w:rFonts w:ascii="Times New Roman" w:hAnsi="Times New Roman" w:cs="Times New Roman"/>
          <w:sz w:val="24"/>
          <w:szCs w:val="24"/>
        </w:rPr>
        <w:t xml:space="preserve">Cutrona, C. E. (1982). Transition to college: Loneliness and the process of social adjustment. In L.A. Perplau &amp; D. Perlman (Eds.), </w:t>
      </w:r>
      <w:r w:rsidRPr="00351BB6">
        <w:rPr>
          <w:rFonts w:ascii="Times New Roman" w:hAnsi="Times New Roman" w:cs="Times New Roman"/>
          <w:i/>
          <w:sz w:val="24"/>
          <w:szCs w:val="24"/>
        </w:rPr>
        <w:t>Loneliness: A sourcebook of current theory, research, and therapy</w:t>
      </w:r>
      <w:r w:rsidRPr="006A74F2">
        <w:rPr>
          <w:rFonts w:ascii="Times New Roman" w:hAnsi="Times New Roman" w:cs="Times New Roman"/>
          <w:sz w:val="24"/>
          <w:szCs w:val="24"/>
        </w:rPr>
        <w:t xml:space="preserve"> </w:t>
      </w:r>
      <w:r>
        <w:rPr>
          <w:rFonts w:ascii="Times New Roman" w:hAnsi="Times New Roman" w:cs="Times New Roman"/>
          <w:sz w:val="24"/>
          <w:szCs w:val="24"/>
        </w:rPr>
        <w:t xml:space="preserve">(pp. 291-309). </w:t>
      </w:r>
      <w:r w:rsidRPr="006A74F2">
        <w:rPr>
          <w:rFonts w:ascii="Times New Roman" w:hAnsi="Times New Roman" w:cs="Times New Roman"/>
          <w:sz w:val="24"/>
          <w:szCs w:val="24"/>
        </w:rPr>
        <w:t>New York, NY: Wiley-Interscience.</w:t>
      </w:r>
    </w:p>
    <w:p w14:paraId="249FD86F" w14:textId="77777777" w:rsidR="005A3D25" w:rsidRDefault="005A3D25" w:rsidP="005A3D25">
      <w:pPr>
        <w:spacing w:after="0" w:line="480" w:lineRule="auto"/>
        <w:ind w:left="720" w:hanging="720"/>
        <w:rPr>
          <w:rFonts w:ascii="Times New Roman" w:hAnsi="Times New Roman" w:cs="Times New Roman"/>
          <w:sz w:val="24"/>
          <w:szCs w:val="24"/>
          <w:shd w:val="clear" w:color="auto" w:fill="FFFFFF"/>
        </w:rPr>
      </w:pPr>
      <w:r w:rsidRPr="006A74F2">
        <w:rPr>
          <w:rFonts w:ascii="Times New Roman" w:hAnsi="Times New Roman" w:cs="Times New Roman"/>
          <w:sz w:val="24"/>
          <w:szCs w:val="24"/>
        </w:rPr>
        <w:t xml:space="preserve">Dyson, R., &amp; Renk, K. (2006). Freshman adaptation to university life: Depressive symptoms, stress, and coping. </w:t>
      </w:r>
      <w:r w:rsidRPr="006A74F2">
        <w:rPr>
          <w:rFonts w:ascii="Times New Roman" w:hAnsi="Times New Roman" w:cs="Times New Roman"/>
          <w:i/>
          <w:sz w:val="24"/>
          <w:szCs w:val="24"/>
        </w:rPr>
        <w:t>Journal of Clinical Psychology, 62</w:t>
      </w:r>
      <w:r w:rsidRPr="003D7960">
        <w:rPr>
          <w:rFonts w:ascii="Times New Roman" w:hAnsi="Times New Roman" w:cs="Times New Roman"/>
          <w:i/>
          <w:sz w:val="24"/>
          <w:szCs w:val="24"/>
        </w:rPr>
        <w:t>,</w:t>
      </w:r>
      <w:r w:rsidRPr="006A74F2">
        <w:rPr>
          <w:rFonts w:ascii="Times New Roman" w:hAnsi="Times New Roman" w:cs="Times New Roman"/>
          <w:sz w:val="24"/>
          <w:szCs w:val="24"/>
        </w:rPr>
        <w:t xml:space="preserve"> 1231-1244. </w:t>
      </w:r>
      <w:r w:rsidRPr="006A74F2">
        <w:rPr>
          <w:rFonts w:ascii="Times New Roman" w:hAnsi="Times New Roman" w:cs="Times New Roman"/>
          <w:sz w:val="24"/>
          <w:szCs w:val="24"/>
          <w:shd w:val="clear" w:color="auto" w:fill="FFFFFF"/>
        </w:rPr>
        <w:t>DOI: 10.1002/jclp.20295</w:t>
      </w:r>
    </w:p>
    <w:p w14:paraId="233ED55F" w14:textId="77777777" w:rsidR="005A3D25" w:rsidRPr="006A74F2" w:rsidRDefault="005A3D25" w:rsidP="005A3D25">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shd w:val="clear" w:color="auto" w:fill="FFFFFF"/>
        </w:rPr>
        <w:lastRenderedPageBreak/>
        <w:t xml:space="preserve">D’Zurrilla, T. J., &amp; Chang, E. C. (1995). The relations between social problem solving and coping. </w:t>
      </w:r>
      <w:r w:rsidRPr="00584E69">
        <w:rPr>
          <w:rFonts w:ascii="Times New Roman" w:hAnsi="Times New Roman" w:cs="Times New Roman"/>
          <w:i/>
          <w:sz w:val="24"/>
          <w:szCs w:val="24"/>
          <w:shd w:val="clear" w:color="auto" w:fill="FFFFFF"/>
        </w:rPr>
        <w:t xml:space="preserve">Cognitive Therapy and Research, </w:t>
      </w:r>
      <w:r w:rsidRPr="0008602E">
        <w:rPr>
          <w:rFonts w:ascii="Times New Roman" w:hAnsi="Times New Roman" w:cs="Times New Roman"/>
          <w:i/>
          <w:sz w:val="24"/>
          <w:szCs w:val="24"/>
          <w:shd w:val="clear" w:color="auto" w:fill="FFFFFF"/>
        </w:rPr>
        <w:t>19</w:t>
      </w:r>
      <w:r w:rsidRPr="003D7960">
        <w:rPr>
          <w:rFonts w:ascii="Times New Roman" w:hAnsi="Times New Roman" w:cs="Times New Roman"/>
          <w:i/>
          <w:sz w:val="24"/>
          <w:szCs w:val="24"/>
          <w:shd w:val="clear" w:color="auto" w:fill="FFFFFF"/>
        </w:rPr>
        <w:t>,</w:t>
      </w:r>
      <w:r>
        <w:rPr>
          <w:rFonts w:ascii="Times New Roman" w:hAnsi="Times New Roman" w:cs="Times New Roman"/>
          <w:sz w:val="24"/>
          <w:szCs w:val="24"/>
          <w:shd w:val="clear" w:color="auto" w:fill="FFFFFF"/>
        </w:rPr>
        <w:t xml:space="preserve"> 547-562. DOI: </w:t>
      </w:r>
      <w:r w:rsidRPr="00505F45">
        <w:rPr>
          <w:rFonts w:ascii="Times New Roman" w:hAnsi="Times New Roman" w:cs="Times New Roman"/>
          <w:sz w:val="24"/>
          <w:szCs w:val="24"/>
          <w:shd w:val="clear" w:color="auto" w:fill="FFFFFF"/>
        </w:rPr>
        <w:t>10.1007/BF02230513</w:t>
      </w:r>
    </w:p>
    <w:p w14:paraId="3C8C5615" w14:textId="77777777" w:rsidR="005A3D25" w:rsidRPr="006A74F2" w:rsidRDefault="005A3D25" w:rsidP="005A3D25">
      <w:pPr>
        <w:spacing w:after="0" w:line="480" w:lineRule="auto"/>
        <w:ind w:left="720" w:hanging="720"/>
        <w:rPr>
          <w:rFonts w:ascii="Times New Roman" w:hAnsi="Times New Roman" w:cs="Times New Roman"/>
          <w:sz w:val="24"/>
          <w:szCs w:val="24"/>
        </w:rPr>
      </w:pPr>
      <w:r w:rsidRPr="006A74F2">
        <w:rPr>
          <w:rFonts w:ascii="Times New Roman" w:hAnsi="Times New Roman" w:cs="Times New Roman"/>
          <w:sz w:val="24"/>
          <w:szCs w:val="24"/>
        </w:rPr>
        <w:t xml:space="preserve">Fisher, S. &amp; Hood, B. (1987). The stress of transition to university: A longitudinal study of psychological disturbance, absent-mindedness and vulnerability to homesickness. </w:t>
      </w:r>
      <w:r w:rsidRPr="006A74F2">
        <w:rPr>
          <w:rFonts w:ascii="Times New Roman" w:hAnsi="Times New Roman" w:cs="Times New Roman"/>
          <w:i/>
          <w:sz w:val="24"/>
          <w:szCs w:val="24"/>
        </w:rPr>
        <w:t>British Journal of Psychology, 78</w:t>
      </w:r>
      <w:r w:rsidRPr="003D7960">
        <w:rPr>
          <w:rFonts w:ascii="Times New Roman" w:hAnsi="Times New Roman" w:cs="Times New Roman"/>
          <w:i/>
          <w:sz w:val="24"/>
          <w:szCs w:val="24"/>
        </w:rPr>
        <w:t>,</w:t>
      </w:r>
      <w:r w:rsidRPr="006A74F2">
        <w:rPr>
          <w:rFonts w:ascii="Times New Roman" w:hAnsi="Times New Roman" w:cs="Times New Roman"/>
          <w:sz w:val="24"/>
          <w:szCs w:val="24"/>
        </w:rPr>
        <w:t xml:space="preserve"> 425-441. </w:t>
      </w:r>
      <w:r w:rsidRPr="006A74F2">
        <w:rPr>
          <w:rFonts w:ascii="Times New Roman" w:hAnsi="Times New Roman" w:cs="Times New Roman"/>
          <w:color w:val="000000"/>
          <w:sz w:val="24"/>
          <w:szCs w:val="24"/>
          <w:shd w:val="clear" w:color="auto" w:fill="FFFFFF"/>
        </w:rPr>
        <w:t>DOI: 10.1111/j.2044-8295.1987.tb02260.x</w:t>
      </w:r>
    </w:p>
    <w:p w14:paraId="6ECF42C9" w14:textId="77777777" w:rsidR="005A3D25" w:rsidRPr="006A74F2" w:rsidRDefault="005A3D25" w:rsidP="005A3D25">
      <w:pPr>
        <w:spacing w:after="0" w:line="480" w:lineRule="auto"/>
        <w:ind w:left="720" w:hanging="720"/>
        <w:rPr>
          <w:rFonts w:ascii="Times New Roman" w:hAnsi="Times New Roman" w:cs="Times New Roman"/>
          <w:sz w:val="24"/>
          <w:szCs w:val="24"/>
        </w:rPr>
      </w:pPr>
      <w:r w:rsidRPr="006A74F2">
        <w:rPr>
          <w:rFonts w:ascii="Times New Roman" w:hAnsi="Times New Roman" w:cs="Times New Roman"/>
          <w:sz w:val="24"/>
          <w:szCs w:val="24"/>
        </w:rPr>
        <w:t xml:space="preserve">Folkman, S., &amp; Lazarus, R. S. (1980). An analysis of coping in a middle-aged community sample. </w:t>
      </w:r>
      <w:r w:rsidRPr="006A74F2">
        <w:rPr>
          <w:rFonts w:ascii="Times New Roman" w:hAnsi="Times New Roman" w:cs="Times New Roman"/>
          <w:i/>
          <w:sz w:val="24"/>
          <w:szCs w:val="24"/>
        </w:rPr>
        <w:t>Journal of Health and Social Behavior, 21</w:t>
      </w:r>
      <w:r w:rsidRPr="003D7960">
        <w:rPr>
          <w:rFonts w:ascii="Times New Roman" w:hAnsi="Times New Roman" w:cs="Times New Roman"/>
          <w:i/>
          <w:sz w:val="24"/>
          <w:szCs w:val="24"/>
        </w:rPr>
        <w:t>,</w:t>
      </w:r>
      <w:r w:rsidRPr="006A74F2">
        <w:rPr>
          <w:rFonts w:ascii="Times New Roman" w:hAnsi="Times New Roman" w:cs="Times New Roman"/>
          <w:sz w:val="24"/>
          <w:szCs w:val="24"/>
        </w:rPr>
        <w:t xml:space="preserve"> 219-239. DOI: 10.2307/2136617</w:t>
      </w:r>
    </w:p>
    <w:p w14:paraId="20420D16" w14:textId="77777777" w:rsidR="005A3D25" w:rsidRPr="006A74F2" w:rsidRDefault="005A3D25" w:rsidP="005A3D25">
      <w:pPr>
        <w:spacing w:after="0" w:line="480" w:lineRule="auto"/>
        <w:ind w:left="720" w:hanging="720"/>
        <w:rPr>
          <w:rFonts w:ascii="Times New Roman" w:hAnsi="Times New Roman" w:cs="Times New Roman"/>
          <w:sz w:val="24"/>
          <w:szCs w:val="24"/>
        </w:rPr>
      </w:pPr>
      <w:r w:rsidRPr="006A74F2">
        <w:rPr>
          <w:rFonts w:ascii="Times New Roman" w:hAnsi="Times New Roman" w:cs="Times New Roman"/>
          <w:sz w:val="24"/>
          <w:szCs w:val="24"/>
        </w:rPr>
        <w:t>Folkman, S., &amp; Lazarus, R. S. (1985). If it changes it must be a process: Study of emotion and coping during three stages of a college examination</w:t>
      </w:r>
      <w:r w:rsidRPr="006A74F2">
        <w:rPr>
          <w:rFonts w:ascii="Times New Roman" w:hAnsi="Times New Roman" w:cs="Times New Roman"/>
          <w:i/>
          <w:sz w:val="24"/>
          <w:szCs w:val="24"/>
        </w:rPr>
        <w:t>. Journal of Personality and Social Psychology, 48</w:t>
      </w:r>
      <w:r w:rsidRPr="003D7960">
        <w:rPr>
          <w:rFonts w:ascii="Times New Roman" w:hAnsi="Times New Roman" w:cs="Times New Roman"/>
          <w:i/>
          <w:sz w:val="24"/>
          <w:szCs w:val="24"/>
        </w:rPr>
        <w:t>,</w:t>
      </w:r>
      <w:r w:rsidRPr="006A74F2">
        <w:rPr>
          <w:rFonts w:ascii="Times New Roman" w:hAnsi="Times New Roman" w:cs="Times New Roman"/>
          <w:sz w:val="24"/>
          <w:szCs w:val="24"/>
        </w:rPr>
        <w:t xml:space="preserve"> 150-170. DOI: 10.1037/0022-3514.48.1.150</w:t>
      </w:r>
    </w:p>
    <w:p w14:paraId="20FCC668" w14:textId="77777777" w:rsidR="005A3D25" w:rsidRPr="006A74F2" w:rsidRDefault="005A3D25" w:rsidP="005A3D25">
      <w:pPr>
        <w:spacing w:after="0" w:line="480" w:lineRule="auto"/>
        <w:ind w:left="720" w:hanging="720"/>
        <w:rPr>
          <w:rFonts w:ascii="Times New Roman" w:hAnsi="Times New Roman" w:cs="Times New Roman"/>
          <w:sz w:val="24"/>
          <w:szCs w:val="24"/>
        </w:rPr>
      </w:pPr>
      <w:r w:rsidRPr="006A74F2">
        <w:rPr>
          <w:rFonts w:ascii="Times New Roman" w:hAnsi="Times New Roman" w:cs="Times New Roman"/>
          <w:sz w:val="24"/>
          <w:szCs w:val="24"/>
        </w:rPr>
        <w:t xml:space="preserve">Folkman, S., &amp; Lazarus, R. S. (1986). Stress process and depressive symptomatology. </w:t>
      </w:r>
      <w:r w:rsidRPr="006A74F2">
        <w:rPr>
          <w:rFonts w:ascii="Times New Roman" w:hAnsi="Times New Roman" w:cs="Times New Roman"/>
          <w:i/>
          <w:sz w:val="24"/>
          <w:szCs w:val="24"/>
        </w:rPr>
        <w:t>Journal of Abnormal Psychology, 95</w:t>
      </w:r>
      <w:r w:rsidRPr="003D7960">
        <w:rPr>
          <w:rFonts w:ascii="Times New Roman" w:hAnsi="Times New Roman" w:cs="Times New Roman"/>
          <w:i/>
          <w:sz w:val="24"/>
          <w:szCs w:val="24"/>
        </w:rPr>
        <w:t>,</w:t>
      </w:r>
      <w:r w:rsidRPr="006A74F2">
        <w:rPr>
          <w:rFonts w:ascii="Times New Roman" w:hAnsi="Times New Roman" w:cs="Times New Roman"/>
          <w:sz w:val="24"/>
          <w:szCs w:val="24"/>
        </w:rPr>
        <w:t xml:space="preserve"> 107-113. DOI: 10.1037/0021-843X.95.2.107</w:t>
      </w:r>
    </w:p>
    <w:p w14:paraId="1C544D37" w14:textId="28CA2017" w:rsidR="005A3D25" w:rsidRPr="006A74F2" w:rsidRDefault="005A3D25" w:rsidP="005A3D25">
      <w:pPr>
        <w:spacing w:after="0" w:line="480" w:lineRule="auto"/>
        <w:ind w:left="720" w:hanging="720"/>
        <w:rPr>
          <w:rFonts w:ascii="Times New Roman" w:hAnsi="Times New Roman" w:cs="Times New Roman"/>
          <w:sz w:val="24"/>
          <w:szCs w:val="24"/>
        </w:rPr>
      </w:pPr>
      <w:r w:rsidRPr="006A74F2">
        <w:rPr>
          <w:rFonts w:ascii="Times New Roman" w:hAnsi="Times New Roman" w:cs="Times New Roman"/>
          <w:sz w:val="24"/>
          <w:szCs w:val="24"/>
        </w:rPr>
        <w:t xml:space="preserve">Folkman, S., Lazarus, R. S., Dunkel-Schetter, </w:t>
      </w:r>
      <w:r w:rsidR="0008602E">
        <w:rPr>
          <w:rFonts w:ascii="Times New Roman" w:hAnsi="Times New Roman" w:cs="Times New Roman"/>
          <w:sz w:val="24"/>
          <w:szCs w:val="24"/>
        </w:rPr>
        <w:t xml:space="preserve">C., </w:t>
      </w:r>
      <w:r w:rsidRPr="006A74F2">
        <w:rPr>
          <w:rFonts w:ascii="Times New Roman" w:hAnsi="Times New Roman" w:cs="Times New Roman"/>
          <w:sz w:val="24"/>
          <w:szCs w:val="24"/>
        </w:rPr>
        <w:t xml:space="preserve">DeLongis, </w:t>
      </w:r>
      <w:r w:rsidR="0008602E">
        <w:rPr>
          <w:rFonts w:ascii="Times New Roman" w:hAnsi="Times New Roman" w:cs="Times New Roman"/>
          <w:sz w:val="24"/>
          <w:szCs w:val="24"/>
        </w:rPr>
        <w:t xml:space="preserve">A., </w:t>
      </w:r>
      <w:r w:rsidRPr="006A74F2">
        <w:rPr>
          <w:rFonts w:ascii="Times New Roman" w:hAnsi="Times New Roman" w:cs="Times New Roman"/>
          <w:sz w:val="24"/>
          <w:szCs w:val="24"/>
        </w:rPr>
        <w:t>&amp; Gruen</w:t>
      </w:r>
      <w:r w:rsidR="00860E44">
        <w:rPr>
          <w:rFonts w:ascii="Times New Roman" w:hAnsi="Times New Roman" w:cs="Times New Roman"/>
          <w:sz w:val="24"/>
          <w:szCs w:val="24"/>
        </w:rPr>
        <w:t xml:space="preserve">, </w:t>
      </w:r>
      <w:r w:rsidR="0008602E">
        <w:rPr>
          <w:rFonts w:ascii="Times New Roman" w:hAnsi="Times New Roman" w:cs="Times New Roman"/>
          <w:sz w:val="24"/>
          <w:szCs w:val="24"/>
        </w:rPr>
        <w:t>R. J.</w:t>
      </w:r>
      <w:r w:rsidRPr="006A74F2">
        <w:rPr>
          <w:rFonts w:ascii="Times New Roman" w:hAnsi="Times New Roman" w:cs="Times New Roman"/>
          <w:sz w:val="24"/>
          <w:szCs w:val="24"/>
        </w:rPr>
        <w:t xml:space="preserve"> (1986). Dynamics of a stressful encounter: Cognitive appraisal, coping, and encounter outcomes. </w:t>
      </w:r>
      <w:r w:rsidRPr="006A74F2">
        <w:rPr>
          <w:rFonts w:ascii="Times New Roman" w:hAnsi="Times New Roman" w:cs="Times New Roman"/>
          <w:i/>
          <w:sz w:val="24"/>
          <w:szCs w:val="24"/>
        </w:rPr>
        <w:t>Journal of Personality and Social Psychology, 50</w:t>
      </w:r>
      <w:r w:rsidRPr="003D7960">
        <w:rPr>
          <w:rFonts w:ascii="Times New Roman" w:hAnsi="Times New Roman" w:cs="Times New Roman"/>
          <w:i/>
          <w:sz w:val="24"/>
          <w:szCs w:val="24"/>
        </w:rPr>
        <w:t>,</w:t>
      </w:r>
      <w:r w:rsidRPr="006A74F2">
        <w:rPr>
          <w:rFonts w:ascii="Times New Roman" w:hAnsi="Times New Roman" w:cs="Times New Roman"/>
          <w:sz w:val="24"/>
          <w:szCs w:val="24"/>
        </w:rPr>
        <w:t xml:space="preserve"> 992-1003. DOI: 10.1037/0022-3514.50.5.992</w:t>
      </w:r>
    </w:p>
    <w:p w14:paraId="6922EAC1" w14:textId="77777777" w:rsidR="005A3D25" w:rsidRPr="006A74F2" w:rsidRDefault="005A3D25" w:rsidP="005A3D25">
      <w:pPr>
        <w:spacing w:after="0" w:line="480" w:lineRule="auto"/>
        <w:ind w:left="720" w:hanging="720"/>
        <w:rPr>
          <w:rFonts w:ascii="Times New Roman" w:hAnsi="Times New Roman" w:cs="Times New Roman"/>
          <w:sz w:val="24"/>
          <w:szCs w:val="24"/>
        </w:rPr>
      </w:pPr>
      <w:r w:rsidRPr="006A74F2">
        <w:rPr>
          <w:rFonts w:ascii="Times New Roman" w:hAnsi="Times New Roman" w:cs="Times New Roman"/>
          <w:sz w:val="24"/>
          <w:szCs w:val="24"/>
        </w:rPr>
        <w:t xml:space="preserve">Garlow, S. J., Rosenberg, J., Moore, J. D., Haas, A. P., Koestner, B., Hendin, H., &amp; Nemeroff, C. B. (2008). Depression, desperation, and suicidal ideation in college students: Results from the American foundation for suicide prevention college screening project at Emory University. </w:t>
      </w:r>
      <w:r w:rsidRPr="006A74F2">
        <w:rPr>
          <w:rFonts w:ascii="Times New Roman" w:hAnsi="Times New Roman" w:cs="Times New Roman"/>
          <w:i/>
          <w:sz w:val="24"/>
          <w:szCs w:val="24"/>
        </w:rPr>
        <w:t>Depression and Anxiety, 25</w:t>
      </w:r>
      <w:r w:rsidRPr="003D7960">
        <w:rPr>
          <w:rFonts w:ascii="Times New Roman" w:hAnsi="Times New Roman" w:cs="Times New Roman"/>
          <w:i/>
          <w:sz w:val="24"/>
          <w:szCs w:val="24"/>
        </w:rPr>
        <w:t>,</w:t>
      </w:r>
      <w:r w:rsidRPr="006A74F2">
        <w:rPr>
          <w:rFonts w:ascii="Times New Roman" w:hAnsi="Times New Roman" w:cs="Times New Roman"/>
          <w:sz w:val="24"/>
          <w:szCs w:val="24"/>
        </w:rPr>
        <w:t xml:space="preserve"> 482-488. DOI 10.1002/da.20321</w:t>
      </w:r>
    </w:p>
    <w:p w14:paraId="7B94DBA8" w14:textId="77777777" w:rsidR="005A3D25" w:rsidRPr="006A74F2" w:rsidRDefault="005A3D25" w:rsidP="005A3D25">
      <w:pPr>
        <w:spacing w:after="0" w:line="480" w:lineRule="auto"/>
        <w:ind w:left="720" w:hanging="720"/>
        <w:rPr>
          <w:rFonts w:ascii="Times New Roman" w:hAnsi="Times New Roman" w:cs="Times New Roman"/>
          <w:sz w:val="24"/>
          <w:szCs w:val="24"/>
        </w:rPr>
      </w:pPr>
      <w:r w:rsidRPr="006A74F2">
        <w:rPr>
          <w:rFonts w:ascii="Times New Roman" w:hAnsi="Times New Roman" w:cs="Times New Roman"/>
          <w:sz w:val="24"/>
          <w:szCs w:val="24"/>
        </w:rPr>
        <w:t xml:space="preserve">Gawrysiak, M., Nicholas, C., &amp; Hopko, D. R. (2009). Behavioral activation for moderately depressed university students: Randomized clinical trial. </w:t>
      </w:r>
      <w:r w:rsidRPr="006A74F2">
        <w:rPr>
          <w:rFonts w:ascii="Times New Roman" w:hAnsi="Times New Roman" w:cs="Times New Roman"/>
          <w:i/>
          <w:sz w:val="24"/>
          <w:szCs w:val="24"/>
        </w:rPr>
        <w:t xml:space="preserve">Journal of Counseling Psychology, </w:t>
      </w:r>
      <w:r w:rsidRPr="0008602E">
        <w:rPr>
          <w:rFonts w:ascii="Times New Roman" w:hAnsi="Times New Roman" w:cs="Times New Roman"/>
          <w:i/>
          <w:sz w:val="24"/>
          <w:szCs w:val="24"/>
        </w:rPr>
        <w:t>56</w:t>
      </w:r>
      <w:r w:rsidRPr="003D7960">
        <w:rPr>
          <w:rFonts w:ascii="Times New Roman" w:hAnsi="Times New Roman" w:cs="Times New Roman"/>
          <w:i/>
          <w:sz w:val="24"/>
          <w:szCs w:val="24"/>
        </w:rPr>
        <w:t>,</w:t>
      </w:r>
      <w:r w:rsidRPr="006A74F2">
        <w:rPr>
          <w:rFonts w:ascii="Times New Roman" w:hAnsi="Times New Roman" w:cs="Times New Roman"/>
          <w:sz w:val="24"/>
          <w:szCs w:val="24"/>
        </w:rPr>
        <w:t xml:space="preserve"> 468-475. DOI: 10.1037/a0016383</w:t>
      </w:r>
    </w:p>
    <w:p w14:paraId="18BBAB4D" w14:textId="77777777" w:rsidR="005A3D25" w:rsidRPr="006A74F2" w:rsidRDefault="005A3D25" w:rsidP="005A3D25">
      <w:pPr>
        <w:spacing w:after="0" w:line="480" w:lineRule="auto"/>
        <w:ind w:left="720" w:hanging="720"/>
        <w:rPr>
          <w:rFonts w:ascii="Times New Roman" w:hAnsi="Times New Roman" w:cs="Times New Roman"/>
          <w:sz w:val="24"/>
          <w:szCs w:val="24"/>
        </w:rPr>
      </w:pPr>
      <w:r w:rsidRPr="006A74F2">
        <w:rPr>
          <w:rFonts w:ascii="Times New Roman" w:hAnsi="Times New Roman" w:cs="Times New Roman"/>
          <w:sz w:val="24"/>
          <w:szCs w:val="24"/>
        </w:rPr>
        <w:lastRenderedPageBreak/>
        <w:t xml:space="preserve">Gilbert, P. (2008). Attention-deficit/hyperactivity disorder in community college students: A seldom considered factor in academic success. </w:t>
      </w:r>
      <w:r w:rsidRPr="006A74F2">
        <w:rPr>
          <w:rFonts w:ascii="Times New Roman" w:hAnsi="Times New Roman" w:cs="Times New Roman"/>
          <w:i/>
          <w:sz w:val="24"/>
          <w:szCs w:val="24"/>
        </w:rPr>
        <w:t>Journal of Social Work in Disability &amp; Rehabilitation, 4</w:t>
      </w:r>
      <w:r w:rsidRPr="003D7960">
        <w:rPr>
          <w:rFonts w:ascii="Times New Roman" w:hAnsi="Times New Roman" w:cs="Times New Roman"/>
          <w:i/>
          <w:sz w:val="24"/>
          <w:szCs w:val="24"/>
        </w:rPr>
        <w:t>,</w:t>
      </w:r>
      <w:r w:rsidRPr="006A74F2">
        <w:rPr>
          <w:rFonts w:ascii="Times New Roman" w:hAnsi="Times New Roman" w:cs="Times New Roman"/>
          <w:sz w:val="24"/>
          <w:szCs w:val="24"/>
        </w:rPr>
        <w:t xml:space="preserve"> 57-75. DOI: 10.1300/J198v04n01_04</w:t>
      </w:r>
    </w:p>
    <w:p w14:paraId="72A778C5" w14:textId="77777777" w:rsidR="005A3D25" w:rsidRPr="006A74F2" w:rsidRDefault="005A3D25" w:rsidP="005A3D25">
      <w:pPr>
        <w:spacing w:after="0" w:line="480" w:lineRule="auto"/>
        <w:ind w:left="720" w:hanging="720"/>
        <w:rPr>
          <w:rFonts w:ascii="Times New Roman" w:hAnsi="Times New Roman" w:cs="Times New Roman"/>
          <w:sz w:val="24"/>
          <w:szCs w:val="24"/>
        </w:rPr>
      </w:pPr>
      <w:r w:rsidRPr="006A74F2">
        <w:rPr>
          <w:rFonts w:ascii="Times New Roman" w:hAnsi="Times New Roman" w:cs="Times New Roman"/>
          <w:sz w:val="24"/>
          <w:szCs w:val="24"/>
        </w:rPr>
        <w:t xml:space="preserve">Gilman, S. E., Kawachi, I., Fitzmaurice, G. M., &amp; Buka, S. L. (2002). Socioeconomic status in childhood and lifetime risk of major depression. </w:t>
      </w:r>
      <w:r w:rsidRPr="006A74F2">
        <w:rPr>
          <w:rFonts w:ascii="Times New Roman" w:hAnsi="Times New Roman" w:cs="Times New Roman"/>
          <w:i/>
          <w:sz w:val="24"/>
          <w:szCs w:val="24"/>
        </w:rPr>
        <w:t>International Journal of Epidemiology, 31</w:t>
      </w:r>
      <w:r w:rsidRPr="003D7960">
        <w:rPr>
          <w:rFonts w:ascii="Times New Roman" w:hAnsi="Times New Roman" w:cs="Times New Roman"/>
          <w:i/>
          <w:sz w:val="24"/>
          <w:szCs w:val="24"/>
        </w:rPr>
        <w:t>,</w:t>
      </w:r>
      <w:r w:rsidRPr="006A74F2">
        <w:rPr>
          <w:rFonts w:ascii="Times New Roman" w:hAnsi="Times New Roman" w:cs="Times New Roman"/>
          <w:sz w:val="24"/>
          <w:szCs w:val="24"/>
        </w:rPr>
        <w:t xml:space="preserve"> 359-367. DOI: 10.1093/ije/31.2.359</w:t>
      </w:r>
    </w:p>
    <w:p w14:paraId="1DD10891" w14:textId="77777777" w:rsidR="005A3D25" w:rsidRDefault="005A3D25" w:rsidP="005A3D25">
      <w:pPr>
        <w:spacing w:after="0" w:line="480" w:lineRule="auto"/>
        <w:ind w:left="720" w:hanging="720"/>
        <w:rPr>
          <w:rFonts w:ascii="Times New Roman" w:hAnsi="Times New Roman" w:cs="Times New Roman"/>
          <w:sz w:val="24"/>
          <w:szCs w:val="24"/>
        </w:rPr>
      </w:pPr>
      <w:r w:rsidRPr="006A74F2">
        <w:rPr>
          <w:rFonts w:ascii="Times New Roman" w:hAnsi="Times New Roman" w:cs="Times New Roman"/>
          <w:sz w:val="24"/>
          <w:szCs w:val="24"/>
        </w:rPr>
        <w:t xml:space="preserve">Hawton, K., Casanas I Comabella, C., Haw, C., &amp; Saunders, K. (2013). Risk factors for suicide in individuals with depression: A systematic review. </w:t>
      </w:r>
      <w:r w:rsidRPr="006A74F2">
        <w:rPr>
          <w:rFonts w:ascii="Times New Roman" w:hAnsi="Times New Roman" w:cs="Times New Roman"/>
          <w:i/>
          <w:sz w:val="24"/>
          <w:szCs w:val="24"/>
        </w:rPr>
        <w:t>Journal of Affective Disorders, 147</w:t>
      </w:r>
      <w:r w:rsidRPr="003D7960">
        <w:rPr>
          <w:rFonts w:ascii="Times New Roman" w:hAnsi="Times New Roman" w:cs="Times New Roman"/>
          <w:i/>
          <w:sz w:val="24"/>
          <w:szCs w:val="24"/>
        </w:rPr>
        <w:t>,</w:t>
      </w:r>
      <w:r w:rsidRPr="006A74F2">
        <w:rPr>
          <w:rFonts w:ascii="Times New Roman" w:hAnsi="Times New Roman" w:cs="Times New Roman"/>
          <w:sz w:val="24"/>
          <w:szCs w:val="24"/>
        </w:rPr>
        <w:t xml:space="preserve"> 17-28. DOI: 10.1016/j.jad.2013.01.004</w:t>
      </w:r>
    </w:p>
    <w:p w14:paraId="774264D6" w14:textId="77777777" w:rsidR="005A3D25" w:rsidRPr="006A74F2" w:rsidRDefault="005A3D25" w:rsidP="005A3D25">
      <w:pPr>
        <w:spacing w:after="0" w:line="480" w:lineRule="auto"/>
        <w:ind w:left="720" w:hanging="720"/>
        <w:rPr>
          <w:rFonts w:ascii="Times New Roman" w:hAnsi="Times New Roman" w:cs="Times New Roman"/>
          <w:sz w:val="24"/>
          <w:szCs w:val="24"/>
        </w:rPr>
      </w:pPr>
      <w:r w:rsidRPr="006A74F2">
        <w:rPr>
          <w:rFonts w:ascii="Times New Roman" w:hAnsi="Times New Roman" w:cs="Times New Roman"/>
          <w:sz w:val="24"/>
          <w:szCs w:val="24"/>
        </w:rPr>
        <w:t xml:space="preserve">Herman-Stahl, M. A., Stemmler, M., &amp; Peterson, A. C. (1995). Approach and avoidant coping: Implications for adolescent mental health. </w:t>
      </w:r>
      <w:r w:rsidRPr="006A74F2">
        <w:rPr>
          <w:rFonts w:ascii="Times New Roman" w:hAnsi="Times New Roman" w:cs="Times New Roman"/>
          <w:i/>
          <w:sz w:val="24"/>
          <w:szCs w:val="24"/>
        </w:rPr>
        <w:t>Journal of Youth and Adolescence, 24</w:t>
      </w:r>
      <w:r w:rsidRPr="003D7960">
        <w:rPr>
          <w:rFonts w:ascii="Times New Roman" w:hAnsi="Times New Roman" w:cs="Times New Roman"/>
          <w:i/>
          <w:sz w:val="24"/>
          <w:szCs w:val="24"/>
        </w:rPr>
        <w:t xml:space="preserve">, </w:t>
      </w:r>
      <w:r w:rsidRPr="006A74F2">
        <w:rPr>
          <w:rFonts w:ascii="Times New Roman" w:hAnsi="Times New Roman" w:cs="Times New Roman"/>
          <w:sz w:val="24"/>
          <w:szCs w:val="24"/>
        </w:rPr>
        <w:t>649-665. DOI: 10.1007/BF01536949</w:t>
      </w:r>
    </w:p>
    <w:p w14:paraId="49234E7E" w14:textId="77777777" w:rsidR="005A3D25" w:rsidRPr="006A74F2" w:rsidRDefault="005A3D25" w:rsidP="005A3D25">
      <w:pPr>
        <w:spacing w:after="0" w:line="480" w:lineRule="auto"/>
        <w:ind w:left="720" w:hanging="720"/>
        <w:rPr>
          <w:rFonts w:ascii="Times New Roman" w:hAnsi="Times New Roman" w:cs="Times New Roman"/>
          <w:sz w:val="24"/>
          <w:szCs w:val="24"/>
        </w:rPr>
      </w:pPr>
      <w:r w:rsidRPr="006A74F2">
        <w:rPr>
          <w:rFonts w:ascii="Times New Roman" w:hAnsi="Times New Roman" w:cs="Times New Roman"/>
          <w:sz w:val="24"/>
          <w:szCs w:val="24"/>
        </w:rPr>
        <w:t xml:space="preserve">Holmes, T. H., &amp; Rahe, R. H. (1967). The social readjustment scale. </w:t>
      </w:r>
      <w:r w:rsidRPr="006A74F2">
        <w:rPr>
          <w:rFonts w:ascii="Times New Roman" w:hAnsi="Times New Roman" w:cs="Times New Roman"/>
          <w:i/>
          <w:sz w:val="24"/>
          <w:szCs w:val="24"/>
        </w:rPr>
        <w:t>Journal of Psychosomatic Research, 11</w:t>
      </w:r>
      <w:r w:rsidRPr="003D7960">
        <w:rPr>
          <w:rFonts w:ascii="Times New Roman" w:hAnsi="Times New Roman" w:cs="Times New Roman"/>
          <w:i/>
          <w:sz w:val="24"/>
          <w:szCs w:val="24"/>
        </w:rPr>
        <w:t>,</w:t>
      </w:r>
      <w:r w:rsidRPr="006A74F2">
        <w:rPr>
          <w:rFonts w:ascii="Times New Roman" w:hAnsi="Times New Roman" w:cs="Times New Roman"/>
          <w:sz w:val="24"/>
          <w:szCs w:val="24"/>
        </w:rPr>
        <w:t xml:space="preserve"> 213-218. </w:t>
      </w:r>
      <w:hyperlink r:id="rId12" w:tgtFrame="doilink" w:history="1">
        <w:r w:rsidRPr="006A74F2">
          <w:rPr>
            <w:rFonts w:ascii="Times New Roman" w:hAnsi="Times New Roman" w:cs="Times New Roman"/>
            <w:sz w:val="24"/>
            <w:szCs w:val="24"/>
          </w:rPr>
          <w:t>DOI: 10.1016/0022-3999(67)90010-4</w:t>
        </w:r>
      </w:hyperlink>
    </w:p>
    <w:p w14:paraId="6A870F36" w14:textId="77777777" w:rsidR="005A3D25" w:rsidRPr="006A74F2" w:rsidRDefault="005A3D25" w:rsidP="005A3D25">
      <w:pPr>
        <w:spacing w:after="0" w:line="480" w:lineRule="auto"/>
        <w:ind w:left="720" w:hanging="720"/>
        <w:rPr>
          <w:rFonts w:ascii="Times New Roman" w:hAnsi="Times New Roman" w:cs="Times New Roman"/>
          <w:sz w:val="24"/>
          <w:szCs w:val="24"/>
        </w:rPr>
      </w:pPr>
      <w:r w:rsidRPr="006A74F2">
        <w:rPr>
          <w:rFonts w:ascii="Times New Roman" w:hAnsi="Times New Roman" w:cs="Times New Roman"/>
          <w:sz w:val="24"/>
          <w:szCs w:val="24"/>
        </w:rPr>
        <w:t xml:space="preserve">Kessler, R. C. (2003). Epidemiology of women and depression. </w:t>
      </w:r>
      <w:r w:rsidRPr="006A74F2">
        <w:rPr>
          <w:rFonts w:ascii="Times New Roman" w:hAnsi="Times New Roman" w:cs="Times New Roman"/>
          <w:i/>
          <w:sz w:val="24"/>
          <w:szCs w:val="24"/>
        </w:rPr>
        <w:t>Journal of Affective Disorders, 74</w:t>
      </w:r>
      <w:r w:rsidRPr="003D7960">
        <w:rPr>
          <w:rFonts w:ascii="Times New Roman" w:hAnsi="Times New Roman" w:cs="Times New Roman"/>
          <w:i/>
          <w:sz w:val="24"/>
          <w:szCs w:val="24"/>
        </w:rPr>
        <w:t>,</w:t>
      </w:r>
      <w:r w:rsidRPr="006A74F2">
        <w:rPr>
          <w:rFonts w:ascii="Times New Roman" w:hAnsi="Times New Roman" w:cs="Times New Roman"/>
          <w:sz w:val="24"/>
          <w:szCs w:val="24"/>
        </w:rPr>
        <w:t xml:space="preserve"> 5-13. DOI: 10.1016/S0165-0327(02)00426-3</w:t>
      </w:r>
    </w:p>
    <w:p w14:paraId="5A5F89D8" w14:textId="77777777" w:rsidR="005A3D25" w:rsidRPr="006A74F2" w:rsidRDefault="005A3D25" w:rsidP="005A3D25">
      <w:pPr>
        <w:spacing w:after="0" w:line="480" w:lineRule="auto"/>
        <w:ind w:left="720" w:hanging="720"/>
        <w:rPr>
          <w:rFonts w:ascii="Times New Roman" w:hAnsi="Times New Roman" w:cs="Times New Roman"/>
          <w:sz w:val="24"/>
          <w:szCs w:val="24"/>
        </w:rPr>
      </w:pPr>
      <w:r w:rsidRPr="00DD4F63">
        <w:rPr>
          <w:rFonts w:ascii="Times New Roman" w:hAnsi="Times New Roman" w:cs="Times New Roman"/>
          <w:sz w:val="24"/>
          <w:szCs w:val="24"/>
        </w:rPr>
        <w:t xml:space="preserve">Kolenc, K. M., Hartley, D. L., &amp; Murdock, N. L. (1990). The relationship of mild depression to stress and coping. </w:t>
      </w:r>
      <w:r w:rsidRPr="00DD4F63">
        <w:rPr>
          <w:rFonts w:ascii="Times New Roman" w:hAnsi="Times New Roman" w:cs="Times New Roman"/>
          <w:i/>
          <w:sz w:val="24"/>
          <w:szCs w:val="24"/>
        </w:rPr>
        <w:t>Journal of Mental Health Counseling, 12</w:t>
      </w:r>
      <w:r w:rsidRPr="003D7960">
        <w:rPr>
          <w:rFonts w:ascii="Times New Roman" w:hAnsi="Times New Roman" w:cs="Times New Roman"/>
          <w:i/>
          <w:sz w:val="24"/>
          <w:szCs w:val="24"/>
        </w:rPr>
        <w:t xml:space="preserve">, </w:t>
      </w:r>
      <w:r w:rsidRPr="00DD4F63">
        <w:rPr>
          <w:rFonts w:ascii="Times New Roman" w:hAnsi="Times New Roman" w:cs="Times New Roman"/>
          <w:sz w:val="24"/>
          <w:szCs w:val="24"/>
        </w:rPr>
        <w:t>76–92. Retrieved from http://www.amhca.org/?page=jmhc</w:t>
      </w:r>
    </w:p>
    <w:p w14:paraId="1E380DA5" w14:textId="3BAC03C8" w:rsidR="005A3D25" w:rsidRPr="006A74F2" w:rsidRDefault="005A3D25" w:rsidP="005A3D25">
      <w:pPr>
        <w:spacing w:after="0" w:line="480" w:lineRule="auto"/>
        <w:ind w:left="720" w:hanging="720"/>
        <w:rPr>
          <w:rFonts w:ascii="Times New Roman" w:hAnsi="Times New Roman" w:cs="Times New Roman"/>
          <w:sz w:val="24"/>
          <w:szCs w:val="24"/>
        </w:rPr>
      </w:pPr>
      <w:r w:rsidRPr="006A74F2">
        <w:rPr>
          <w:rFonts w:ascii="Times New Roman" w:hAnsi="Times New Roman" w:cs="Times New Roman"/>
          <w:sz w:val="24"/>
          <w:szCs w:val="24"/>
        </w:rPr>
        <w:t xml:space="preserve">Lapp, W. M., &amp; Collins, R. L. (1993). Relative/proportional scoring of the Ways of Coping checklist: </w:t>
      </w:r>
      <w:r w:rsidR="00860E44">
        <w:rPr>
          <w:rFonts w:ascii="Times New Roman" w:hAnsi="Times New Roman" w:cs="Times New Roman"/>
          <w:sz w:val="24"/>
          <w:szCs w:val="24"/>
        </w:rPr>
        <w:t>I</w:t>
      </w:r>
      <w:r w:rsidRPr="006A74F2">
        <w:rPr>
          <w:rFonts w:ascii="Times New Roman" w:hAnsi="Times New Roman" w:cs="Times New Roman"/>
          <w:sz w:val="24"/>
          <w:szCs w:val="24"/>
        </w:rPr>
        <w:t xml:space="preserve">s it advantageous or artifactual? </w:t>
      </w:r>
      <w:r w:rsidRPr="006A74F2">
        <w:rPr>
          <w:rFonts w:ascii="Times New Roman" w:hAnsi="Times New Roman" w:cs="Times New Roman"/>
          <w:i/>
          <w:sz w:val="24"/>
          <w:szCs w:val="24"/>
        </w:rPr>
        <w:t>Multivariate Behavioral Research, 28</w:t>
      </w:r>
      <w:r w:rsidRPr="003D7960">
        <w:rPr>
          <w:rFonts w:ascii="Times New Roman" w:hAnsi="Times New Roman" w:cs="Times New Roman"/>
          <w:i/>
          <w:sz w:val="24"/>
          <w:szCs w:val="24"/>
        </w:rPr>
        <w:t>,</w:t>
      </w:r>
      <w:r w:rsidRPr="006A74F2">
        <w:rPr>
          <w:rFonts w:ascii="Times New Roman" w:hAnsi="Times New Roman" w:cs="Times New Roman"/>
          <w:sz w:val="24"/>
          <w:szCs w:val="24"/>
        </w:rPr>
        <w:t xml:space="preserve"> 483–512. DOI: 10.1207/s15327906mbr2804_5 </w:t>
      </w:r>
    </w:p>
    <w:p w14:paraId="6770352D" w14:textId="77777777" w:rsidR="005A3D25" w:rsidRPr="006A74F2" w:rsidRDefault="005A3D25" w:rsidP="005A3D25">
      <w:pPr>
        <w:spacing w:after="0" w:line="480" w:lineRule="auto"/>
        <w:ind w:left="720" w:hanging="720"/>
        <w:rPr>
          <w:rFonts w:ascii="Times New Roman" w:hAnsi="Times New Roman" w:cs="Times New Roman"/>
          <w:sz w:val="24"/>
          <w:szCs w:val="24"/>
        </w:rPr>
      </w:pPr>
      <w:r w:rsidRPr="006A74F2">
        <w:rPr>
          <w:rFonts w:ascii="Times New Roman" w:hAnsi="Times New Roman" w:cs="Times New Roman"/>
          <w:sz w:val="24"/>
          <w:szCs w:val="24"/>
        </w:rPr>
        <w:lastRenderedPageBreak/>
        <w:t xml:space="preserve">Larose, S., &amp; Boivin, M. (1998). Attachment to parents, social support expectations, and socioemotional adjustment during the high school-college transition. </w:t>
      </w:r>
      <w:r w:rsidRPr="006A74F2">
        <w:rPr>
          <w:rFonts w:ascii="Times New Roman" w:hAnsi="Times New Roman" w:cs="Times New Roman"/>
          <w:i/>
          <w:sz w:val="24"/>
          <w:szCs w:val="24"/>
        </w:rPr>
        <w:t>Developmental Psychology, 41</w:t>
      </w:r>
      <w:r w:rsidRPr="003D7960">
        <w:rPr>
          <w:rFonts w:ascii="Times New Roman" w:hAnsi="Times New Roman" w:cs="Times New Roman"/>
          <w:i/>
          <w:sz w:val="24"/>
          <w:szCs w:val="24"/>
        </w:rPr>
        <w:t>,</w:t>
      </w:r>
      <w:r w:rsidRPr="006A74F2">
        <w:rPr>
          <w:rFonts w:ascii="Times New Roman" w:hAnsi="Times New Roman" w:cs="Times New Roman"/>
          <w:sz w:val="24"/>
          <w:szCs w:val="24"/>
        </w:rPr>
        <w:t xml:space="preserve"> 281-289. DOI: 10.1207/s15327795jra0801_1</w:t>
      </w:r>
    </w:p>
    <w:p w14:paraId="56B4EF11" w14:textId="77777777" w:rsidR="005A3D25" w:rsidRPr="006A74F2" w:rsidRDefault="005A3D25" w:rsidP="005A3D25">
      <w:pPr>
        <w:spacing w:after="0" w:line="480" w:lineRule="auto"/>
        <w:ind w:left="720" w:hanging="720"/>
        <w:rPr>
          <w:rFonts w:ascii="Times New Roman" w:hAnsi="Times New Roman" w:cs="Times New Roman"/>
          <w:sz w:val="24"/>
          <w:szCs w:val="24"/>
        </w:rPr>
      </w:pPr>
      <w:r w:rsidRPr="006A74F2">
        <w:rPr>
          <w:rFonts w:ascii="Times New Roman" w:hAnsi="Times New Roman" w:cs="Times New Roman"/>
          <w:sz w:val="24"/>
          <w:szCs w:val="24"/>
        </w:rPr>
        <w:t xml:space="preserve">Lazarus, R. S., &amp; Folkman, S. (1984). </w:t>
      </w:r>
      <w:r w:rsidRPr="006A74F2">
        <w:rPr>
          <w:rFonts w:ascii="Times New Roman" w:hAnsi="Times New Roman" w:cs="Times New Roman"/>
          <w:i/>
          <w:sz w:val="24"/>
          <w:szCs w:val="24"/>
        </w:rPr>
        <w:t>Stress, appraisal, and coping</w:t>
      </w:r>
      <w:r w:rsidRPr="006A74F2">
        <w:rPr>
          <w:rFonts w:ascii="Times New Roman" w:hAnsi="Times New Roman" w:cs="Times New Roman"/>
          <w:sz w:val="24"/>
          <w:szCs w:val="24"/>
        </w:rPr>
        <w:t>. New York: Springer.</w:t>
      </w:r>
    </w:p>
    <w:p w14:paraId="76443258" w14:textId="77777777" w:rsidR="005A3D25" w:rsidRPr="006A74F2" w:rsidRDefault="005A3D25" w:rsidP="005A3D25">
      <w:pPr>
        <w:spacing w:after="0" w:line="480" w:lineRule="auto"/>
        <w:ind w:left="720" w:hanging="720"/>
        <w:rPr>
          <w:rFonts w:ascii="Times New Roman" w:hAnsi="Times New Roman" w:cs="Times New Roman"/>
          <w:sz w:val="24"/>
          <w:szCs w:val="24"/>
        </w:rPr>
      </w:pPr>
      <w:r w:rsidRPr="006A74F2">
        <w:rPr>
          <w:rFonts w:ascii="Times New Roman" w:hAnsi="Times New Roman" w:cs="Times New Roman"/>
          <w:sz w:val="24"/>
          <w:szCs w:val="24"/>
        </w:rPr>
        <w:t xml:space="preserve">Leong, F. T. L., Bonz, M. H., &amp; Zachar, P. (1997). Coping styles as predictors of college adjustment among freshmen. </w:t>
      </w:r>
      <w:r w:rsidRPr="006A74F2">
        <w:rPr>
          <w:rFonts w:ascii="Times New Roman" w:hAnsi="Times New Roman" w:cs="Times New Roman"/>
          <w:i/>
          <w:sz w:val="24"/>
          <w:szCs w:val="24"/>
        </w:rPr>
        <w:t>Counselling Psychology Quarterly, 10</w:t>
      </w:r>
      <w:r w:rsidRPr="003D7960">
        <w:rPr>
          <w:rFonts w:ascii="Times New Roman" w:hAnsi="Times New Roman" w:cs="Times New Roman"/>
          <w:i/>
          <w:sz w:val="24"/>
          <w:szCs w:val="24"/>
        </w:rPr>
        <w:t>,</w:t>
      </w:r>
      <w:r w:rsidRPr="006A74F2">
        <w:rPr>
          <w:rFonts w:ascii="Times New Roman" w:hAnsi="Times New Roman" w:cs="Times New Roman"/>
          <w:sz w:val="24"/>
          <w:szCs w:val="24"/>
        </w:rPr>
        <w:t xml:space="preserve"> 211-220. DOI: 10.1080/09515079708254173</w:t>
      </w:r>
    </w:p>
    <w:p w14:paraId="314C4BA3" w14:textId="374EF7DF" w:rsidR="005A3D25" w:rsidRPr="006A74F2" w:rsidRDefault="005A3D25" w:rsidP="005A3D25">
      <w:pPr>
        <w:spacing w:after="0" w:line="480" w:lineRule="auto"/>
        <w:ind w:left="720" w:hanging="720"/>
        <w:rPr>
          <w:rFonts w:ascii="Times New Roman" w:hAnsi="Times New Roman" w:cs="Times New Roman"/>
          <w:sz w:val="24"/>
          <w:szCs w:val="24"/>
        </w:rPr>
      </w:pPr>
      <w:r w:rsidRPr="006A74F2">
        <w:rPr>
          <w:rFonts w:ascii="Times New Roman" w:hAnsi="Times New Roman" w:cs="Times New Roman"/>
          <w:sz w:val="24"/>
          <w:szCs w:val="24"/>
        </w:rPr>
        <w:t>Mackenzie, S., Wiegel, J. R., Mundt, M., Brown, D., Saewyc, E., Heiligenstein, E.,</w:t>
      </w:r>
      <w:r w:rsidR="00AB62E5">
        <w:rPr>
          <w:rFonts w:ascii="Times New Roman" w:hAnsi="Times New Roman" w:cs="Times New Roman"/>
          <w:sz w:val="24"/>
          <w:szCs w:val="24"/>
        </w:rPr>
        <w:t xml:space="preserve"> …</w:t>
      </w:r>
      <w:r w:rsidRPr="006A74F2">
        <w:rPr>
          <w:rFonts w:ascii="Times New Roman" w:hAnsi="Times New Roman" w:cs="Times New Roman"/>
          <w:sz w:val="24"/>
          <w:szCs w:val="24"/>
        </w:rPr>
        <w:t xml:space="preserve"> Fleming, M. (2011). Depression and suicide ideation among students accessing campus health care. </w:t>
      </w:r>
      <w:r w:rsidRPr="006A74F2">
        <w:rPr>
          <w:rFonts w:ascii="Times New Roman" w:hAnsi="Times New Roman" w:cs="Times New Roman"/>
          <w:i/>
          <w:sz w:val="24"/>
          <w:szCs w:val="24"/>
        </w:rPr>
        <w:t>American Journal of Orthopsychiatry, 81</w:t>
      </w:r>
      <w:r w:rsidRPr="003D7960">
        <w:rPr>
          <w:rFonts w:ascii="Times New Roman" w:hAnsi="Times New Roman" w:cs="Times New Roman"/>
          <w:i/>
          <w:sz w:val="24"/>
          <w:szCs w:val="24"/>
        </w:rPr>
        <w:t>,</w:t>
      </w:r>
      <w:r w:rsidRPr="006A74F2">
        <w:rPr>
          <w:rFonts w:ascii="Times New Roman" w:hAnsi="Times New Roman" w:cs="Times New Roman"/>
          <w:sz w:val="24"/>
          <w:szCs w:val="24"/>
        </w:rPr>
        <w:t xml:space="preserve"> 101-107. DOI: 10.1111/j.1939-0025.2010.01077.x</w:t>
      </w:r>
    </w:p>
    <w:p w14:paraId="56FE74D2" w14:textId="77777777" w:rsidR="005A3D25" w:rsidRPr="006A74F2" w:rsidRDefault="005A3D25" w:rsidP="005A3D25">
      <w:pPr>
        <w:spacing w:after="0" w:line="480" w:lineRule="auto"/>
        <w:ind w:left="720" w:hanging="720"/>
        <w:rPr>
          <w:rFonts w:ascii="Times New Roman" w:hAnsi="Times New Roman" w:cs="Times New Roman"/>
          <w:sz w:val="24"/>
          <w:szCs w:val="24"/>
        </w:rPr>
      </w:pPr>
      <w:r w:rsidRPr="006A74F2">
        <w:rPr>
          <w:rFonts w:ascii="Times New Roman" w:hAnsi="Times New Roman" w:cs="Times New Roman"/>
          <w:sz w:val="24"/>
          <w:szCs w:val="24"/>
        </w:rPr>
        <w:t xml:space="preserve">Mallinkrodt, B., &amp; Wei, M. (2005). Attachment, social competencies, social support, and psychological distress. </w:t>
      </w:r>
      <w:r w:rsidRPr="006A74F2">
        <w:rPr>
          <w:rFonts w:ascii="Times New Roman" w:hAnsi="Times New Roman" w:cs="Times New Roman"/>
          <w:i/>
          <w:sz w:val="24"/>
          <w:szCs w:val="24"/>
        </w:rPr>
        <w:t>Journal of Counseling Psychology, 52</w:t>
      </w:r>
      <w:r w:rsidRPr="003D7960">
        <w:rPr>
          <w:rFonts w:ascii="Times New Roman" w:hAnsi="Times New Roman" w:cs="Times New Roman"/>
          <w:i/>
          <w:sz w:val="24"/>
          <w:szCs w:val="24"/>
        </w:rPr>
        <w:t>,</w:t>
      </w:r>
      <w:r w:rsidRPr="006A74F2">
        <w:rPr>
          <w:rFonts w:ascii="Times New Roman" w:hAnsi="Times New Roman" w:cs="Times New Roman"/>
          <w:sz w:val="24"/>
          <w:szCs w:val="24"/>
        </w:rPr>
        <w:t xml:space="preserve"> 358-367. DOI: 10.1037/0022-0167.52.3.358</w:t>
      </w:r>
    </w:p>
    <w:p w14:paraId="7AD47680" w14:textId="77777777" w:rsidR="005A3D25" w:rsidRPr="006A74F2" w:rsidRDefault="005A3D25" w:rsidP="005A3D25">
      <w:pPr>
        <w:spacing w:after="0" w:line="480" w:lineRule="auto"/>
        <w:ind w:left="720" w:hanging="720"/>
        <w:rPr>
          <w:rFonts w:ascii="Times New Roman" w:hAnsi="Times New Roman" w:cs="Times New Roman"/>
          <w:sz w:val="24"/>
          <w:szCs w:val="24"/>
        </w:rPr>
      </w:pPr>
      <w:r w:rsidRPr="006A74F2">
        <w:rPr>
          <w:rFonts w:ascii="Times New Roman" w:hAnsi="Times New Roman" w:cs="Times New Roman"/>
          <w:sz w:val="24"/>
          <w:szCs w:val="24"/>
        </w:rPr>
        <w:t xml:space="preserve">Marmarosh, C. L., &amp; Markin, R. D. (2007). Group and personal attachment: Two is better than one when predicting college adjustment. </w:t>
      </w:r>
      <w:r w:rsidRPr="006A74F2">
        <w:rPr>
          <w:rFonts w:ascii="Times New Roman" w:hAnsi="Times New Roman" w:cs="Times New Roman"/>
          <w:i/>
          <w:sz w:val="24"/>
          <w:szCs w:val="24"/>
        </w:rPr>
        <w:t>Group Dynamics: Theory, Research, and Practice, 11</w:t>
      </w:r>
      <w:r w:rsidRPr="003D7960">
        <w:rPr>
          <w:rFonts w:ascii="Times New Roman" w:hAnsi="Times New Roman" w:cs="Times New Roman"/>
          <w:i/>
          <w:sz w:val="24"/>
          <w:szCs w:val="24"/>
        </w:rPr>
        <w:t>,</w:t>
      </w:r>
      <w:r w:rsidRPr="006A74F2">
        <w:rPr>
          <w:rFonts w:ascii="Times New Roman" w:hAnsi="Times New Roman" w:cs="Times New Roman"/>
          <w:sz w:val="24"/>
          <w:szCs w:val="24"/>
        </w:rPr>
        <w:t xml:space="preserve"> 153-164. DOI: 10.1037/1089-2699.11.3.153</w:t>
      </w:r>
    </w:p>
    <w:p w14:paraId="43D30103" w14:textId="77777777" w:rsidR="005A3D25" w:rsidRPr="006A74F2" w:rsidRDefault="005A3D25" w:rsidP="005A3D25">
      <w:pPr>
        <w:spacing w:after="0" w:line="480" w:lineRule="auto"/>
        <w:ind w:left="720" w:hanging="720"/>
        <w:rPr>
          <w:rFonts w:ascii="Times New Roman" w:hAnsi="Times New Roman" w:cs="Times New Roman"/>
          <w:sz w:val="24"/>
          <w:szCs w:val="24"/>
        </w:rPr>
      </w:pPr>
      <w:r w:rsidRPr="006A74F2">
        <w:rPr>
          <w:rFonts w:ascii="Times New Roman" w:hAnsi="Times New Roman" w:cs="Times New Roman"/>
          <w:sz w:val="24"/>
          <w:szCs w:val="24"/>
        </w:rPr>
        <w:t xml:space="preserve">McGrath, E., Keita, G. P., Strickland, B., &amp; Russo, N. E (1990). </w:t>
      </w:r>
      <w:r w:rsidRPr="00712AE6">
        <w:rPr>
          <w:rFonts w:ascii="Times New Roman" w:hAnsi="Times New Roman" w:cs="Times New Roman"/>
          <w:i/>
          <w:sz w:val="24"/>
          <w:szCs w:val="24"/>
        </w:rPr>
        <w:t>Women and depression: Risk factors and treatment issues</w:t>
      </w:r>
      <w:r w:rsidRPr="006A74F2">
        <w:rPr>
          <w:rFonts w:ascii="Times New Roman" w:hAnsi="Times New Roman" w:cs="Times New Roman"/>
          <w:sz w:val="24"/>
          <w:szCs w:val="24"/>
        </w:rPr>
        <w:t>. Washington, DC: American Psychological Association. DOI: 10.1037/10074-000</w:t>
      </w:r>
    </w:p>
    <w:p w14:paraId="10DABB51" w14:textId="77777777" w:rsidR="005A3D25" w:rsidRPr="006A74F2" w:rsidRDefault="005A3D25" w:rsidP="005A3D25">
      <w:pPr>
        <w:spacing w:after="0" w:line="480" w:lineRule="auto"/>
        <w:ind w:left="720" w:hanging="720"/>
        <w:rPr>
          <w:rFonts w:ascii="Times New Roman" w:hAnsi="Times New Roman" w:cs="Times New Roman"/>
          <w:sz w:val="24"/>
          <w:szCs w:val="24"/>
        </w:rPr>
      </w:pPr>
      <w:r w:rsidRPr="006A74F2">
        <w:rPr>
          <w:rFonts w:ascii="Times New Roman" w:hAnsi="Times New Roman" w:cs="Times New Roman"/>
          <w:sz w:val="24"/>
          <w:szCs w:val="24"/>
        </w:rPr>
        <w:t xml:space="preserve">Mikulincer, M. (1998). Attachment working models and the sense of trust: An exploration of interaction goals and affect regulation. </w:t>
      </w:r>
      <w:r w:rsidRPr="006A74F2">
        <w:rPr>
          <w:rFonts w:ascii="Times New Roman" w:hAnsi="Times New Roman" w:cs="Times New Roman"/>
          <w:i/>
          <w:sz w:val="24"/>
          <w:szCs w:val="24"/>
        </w:rPr>
        <w:t>Journal of Personality and Social Psychology, 74</w:t>
      </w:r>
      <w:r w:rsidRPr="003D7960">
        <w:rPr>
          <w:rFonts w:ascii="Times New Roman" w:hAnsi="Times New Roman" w:cs="Times New Roman"/>
          <w:i/>
          <w:sz w:val="24"/>
          <w:szCs w:val="24"/>
        </w:rPr>
        <w:t>,</w:t>
      </w:r>
      <w:r w:rsidRPr="006A74F2">
        <w:rPr>
          <w:rFonts w:ascii="Times New Roman" w:hAnsi="Times New Roman" w:cs="Times New Roman"/>
          <w:sz w:val="24"/>
          <w:szCs w:val="24"/>
        </w:rPr>
        <w:t xml:space="preserve"> 1209-1224. DOI: 10.1037/0022-3514.74.5.1209</w:t>
      </w:r>
    </w:p>
    <w:p w14:paraId="3250C321" w14:textId="77777777" w:rsidR="005A3D25" w:rsidRPr="006A74F2" w:rsidRDefault="005A3D25" w:rsidP="005A3D25">
      <w:pPr>
        <w:spacing w:after="0" w:line="480" w:lineRule="auto"/>
        <w:ind w:left="720" w:hanging="720"/>
        <w:rPr>
          <w:rFonts w:ascii="Times New Roman" w:hAnsi="Times New Roman" w:cs="Times New Roman"/>
          <w:sz w:val="24"/>
          <w:szCs w:val="24"/>
        </w:rPr>
      </w:pPr>
      <w:r w:rsidRPr="006A74F2">
        <w:rPr>
          <w:rFonts w:ascii="Times New Roman" w:hAnsi="Times New Roman" w:cs="Times New Roman"/>
          <w:sz w:val="24"/>
          <w:szCs w:val="24"/>
        </w:rPr>
        <w:lastRenderedPageBreak/>
        <w:t xml:space="preserve">Mikulincer, M., &amp; Florian, V. (1998). The relationship between adult attachment styles and emotional and cognitive reactions to stressful events. In J. A. Simpson &amp; W. S. Rholes (Eds.), </w:t>
      </w:r>
      <w:r w:rsidRPr="006A74F2">
        <w:rPr>
          <w:rFonts w:ascii="Times New Roman" w:hAnsi="Times New Roman" w:cs="Times New Roman"/>
          <w:i/>
          <w:sz w:val="24"/>
          <w:szCs w:val="24"/>
        </w:rPr>
        <w:t>Attachment theory and close relationships</w:t>
      </w:r>
      <w:r w:rsidRPr="006A74F2">
        <w:rPr>
          <w:rFonts w:ascii="Times New Roman" w:hAnsi="Times New Roman" w:cs="Times New Roman"/>
          <w:sz w:val="24"/>
          <w:szCs w:val="24"/>
        </w:rPr>
        <w:t xml:space="preserve"> (pp. 143-165). New York, NY: Guilford Press.</w:t>
      </w:r>
    </w:p>
    <w:p w14:paraId="5F5AA560" w14:textId="77777777" w:rsidR="005A3D25" w:rsidRPr="006A74F2" w:rsidRDefault="005A3D25" w:rsidP="005A3D25">
      <w:pPr>
        <w:spacing w:after="0" w:line="480" w:lineRule="auto"/>
        <w:ind w:left="720" w:hanging="720"/>
        <w:rPr>
          <w:rFonts w:ascii="Times New Roman" w:hAnsi="Times New Roman" w:cs="Times New Roman"/>
          <w:sz w:val="24"/>
          <w:szCs w:val="24"/>
        </w:rPr>
      </w:pPr>
      <w:r w:rsidRPr="006A74F2">
        <w:rPr>
          <w:rFonts w:ascii="Times New Roman" w:hAnsi="Times New Roman" w:cs="Times New Roman"/>
          <w:sz w:val="24"/>
          <w:szCs w:val="24"/>
        </w:rPr>
        <w:t xml:space="preserve">Mikulincer, M., &amp; Florian, V. (2001). Attachment style and affect regulation: Implications for coping with stress and mental health. In G. J. O. Fletcher &amp; M. S. Clark (Eds.), </w:t>
      </w:r>
      <w:r w:rsidRPr="006A74F2">
        <w:rPr>
          <w:rFonts w:ascii="Times New Roman" w:hAnsi="Times New Roman" w:cs="Times New Roman"/>
          <w:i/>
          <w:sz w:val="24"/>
          <w:szCs w:val="24"/>
        </w:rPr>
        <w:t>Blackwell handbook of social psychology: Interpersonal process</w:t>
      </w:r>
      <w:r w:rsidRPr="006A74F2">
        <w:rPr>
          <w:rFonts w:ascii="Times New Roman" w:hAnsi="Times New Roman" w:cs="Times New Roman"/>
          <w:sz w:val="24"/>
          <w:szCs w:val="24"/>
        </w:rPr>
        <w:t xml:space="preserve"> (pp. 537-557). Oxford, England: Blackwell Publishers.</w:t>
      </w:r>
    </w:p>
    <w:p w14:paraId="33872C4B" w14:textId="77777777" w:rsidR="005A3D25" w:rsidRPr="006A74F2" w:rsidRDefault="005A3D25" w:rsidP="005A3D25">
      <w:pPr>
        <w:spacing w:after="0" w:line="480" w:lineRule="auto"/>
        <w:ind w:left="720" w:hanging="720"/>
        <w:rPr>
          <w:rFonts w:ascii="Times New Roman" w:hAnsi="Times New Roman" w:cs="Times New Roman"/>
          <w:color w:val="000000"/>
          <w:sz w:val="24"/>
          <w:szCs w:val="24"/>
          <w:shd w:val="clear" w:color="auto" w:fill="FFFFFF"/>
        </w:rPr>
      </w:pPr>
      <w:r w:rsidRPr="006A74F2">
        <w:rPr>
          <w:rFonts w:ascii="Times New Roman" w:hAnsi="Times New Roman" w:cs="Times New Roman"/>
          <w:sz w:val="24"/>
          <w:szCs w:val="24"/>
        </w:rPr>
        <w:t xml:space="preserve">Moreno, M. A., Jelenchick, L. A., Egan, K. G., Cox, E., Young, H., Gannon, K. E., &amp; Becker, T. (2011). Feeling bad on facebook: Depression disclosures by college students on a social network site. </w:t>
      </w:r>
      <w:r w:rsidRPr="006A74F2">
        <w:rPr>
          <w:rFonts w:ascii="Times New Roman" w:hAnsi="Times New Roman" w:cs="Times New Roman"/>
          <w:i/>
          <w:sz w:val="24"/>
          <w:szCs w:val="24"/>
        </w:rPr>
        <w:t xml:space="preserve">Depression and Anxiety, </w:t>
      </w:r>
      <w:r w:rsidRPr="003D7960">
        <w:rPr>
          <w:rFonts w:ascii="Times New Roman" w:hAnsi="Times New Roman" w:cs="Times New Roman"/>
          <w:i/>
          <w:sz w:val="24"/>
          <w:szCs w:val="24"/>
        </w:rPr>
        <w:t>28,</w:t>
      </w:r>
      <w:r w:rsidRPr="006A74F2">
        <w:rPr>
          <w:rFonts w:ascii="Times New Roman" w:hAnsi="Times New Roman" w:cs="Times New Roman"/>
          <w:sz w:val="24"/>
          <w:szCs w:val="24"/>
        </w:rPr>
        <w:t xml:space="preserve"> 447-455. </w:t>
      </w:r>
      <w:r w:rsidRPr="006A74F2">
        <w:rPr>
          <w:rFonts w:ascii="Times New Roman" w:hAnsi="Times New Roman" w:cs="Times New Roman"/>
          <w:color w:val="000000"/>
          <w:sz w:val="24"/>
          <w:szCs w:val="24"/>
          <w:shd w:val="clear" w:color="auto" w:fill="FFFFFF"/>
        </w:rPr>
        <w:t>DOI: 10.1002/da.20805</w:t>
      </w:r>
    </w:p>
    <w:p w14:paraId="63BAF99C" w14:textId="77777777" w:rsidR="005A3D25" w:rsidRPr="006A74F2" w:rsidRDefault="005A3D25" w:rsidP="005A3D25">
      <w:pPr>
        <w:spacing w:after="0" w:line="480" w:lineRule="auto"/>
        <w:ind w:left="720" w:hanging="720"/>
        <w:rPr>
          <w:rFonts w:ascii="Times New Roman" w:hAnsi="Times New Roman" w:cs="Times New Roman"/>
          <w:sz w:val="24"/>
          <w:szCs w:val="24"/>
        </w:rPr>
      </w:pPr>
      <w:r w:rsidRPr="006A74F2">
        <w:rPr>
          <w:rFonts w:ascii="Times New Roman" w:hAnsi="Times New Roman" w:cs="Times New Roman"/>
          <w:sz w:val="24"/>
          <w:szCs w:val="24"/>
        </w:rPr>
        <w:t xml:space="preserve">National Institutes of Mental Health (n.d.). </w:t>
      </w:r>
      <w:r w:rsidRPr="009D2092">
        <w:rPr>
          <w:rFonts w:ascii="Times New Roman" w:hAnsi="Times New Roman" w:cs="Times New Roman"/>
          <w:i/>
          <w:sz w:val="24"/>
          <w:szCs w:val="24"/>
        </w:rPr>
        <w:t>Any mood disorder among adults</w:t>
      </w:r>
      <w:r w:rsidRPr="006A74F2">
        <w:rPr>
          <w:rFonts w:ascii="Times New Roman" w:hAnsi="Times New Roman" w:cs="Times New Roman"/>
          <w:sz w:val="24"/>
          <w:szCs w:val="24"/>
        </w:rPr>
        <w:t>. Retrieved from http://www.nimh.nih.gov/health/statistics/prevalence/any-mood-disorder-among-adults.shtml</w:t>
      </w:r>
    </w:p>
    <w:p w14:paraId="1706B0A3" w14:textId="6B87EEB1" w:rsidR="005A3D25" w:rsidRPr="006A74F2" w:rsidRDefault="005A3D25" w:rsidP="005A3D25">
      <w:pPr>
        <w:spacing w:after="0" w:line="480" w:lineRule="auto"/>
        <w:ind w:left="720" w:hanging="720"/>
        <w:rPr>
          <w:rFonts w:ascii="Times New Roman" w:hAnsi="Times New Roman" w:cs="Times New Roman"/>
          <w:sz w:val="24"/>
          <w:szCs w:val="24"/>
        </w:rPr>
      </w:pPr>
      <w:r w:rsidRPr="006A74F2">
        <w:rPr>
          <w:rFonts w:ascii="Times New Roman" w:hAnsi="Times New Roman" w:cs="Times New Roman"/>
          <w:sz w:val="24"/>
          <w:szCs w:val="24"/>
        </w:rPr>
        <w:t xml:space="preserve">Nolen-Hoeksema, S., &amp; Girgus, J. S. (1994). The emergence of gender differences in depression during adolescence. </w:t>
      </w:r>
      <w:r w:rsidRPr="00712AE6">
        <w:rPr>
          <w:rFonts w:ascii="Times New Roman" w:hAnsi="Times New Roman" w:cs="Times New Roman"/>
          <w:i/>
          <w:sz w:val="24"/>
          <w:szCs w:val="24"/>
        </w:rPr>
        <w:t xml:space="preserve">Psychological </w:t>
      </w:r>
      <w:r w:rsidR="00AB62E5">
        <w:rPr>
          <w:rFonts w:ascii="Times New Roman" w:hAnsi="Times New Roman" w:cs="Times New Roman"/>
          <w:i/>
          <w:sz w:val="24"/>
          <w:szCs w:val="24"/>
        </w:rPr>
        <w:t>B</w:t>
      </w:r>
      <w:r w:rsidRPr="00712AE6">
        <w:rPr>
          <w:rFonts w:ascii="Times New Roman" w:hAnsi="Times New Roman" w:cs="Times New Roman"/>
          <w:i/>
          <w:sz w:val="24"/>
          <w:szCs w:val="24"/>
        </w:rPr>
        <w:t>ulletin, 115</w:t>
      </w:r>
      <w:r w:rsidRPr="003D7960">
        <w:rPr>
          <w:rFonts w:ascii="Times New Roman" w:hAnsi="Times New Roman" w:cs="Times New Roman"/>
          <w:i/>
          <w:sz w:val="24"/>
          <w:szCs w:val="24"/>
        </w:rPr>
        <w:t>,</w:t>
      </w:r>
      <w:r w:rsidRPr="006A74F2">
        <w:rPr>
          <w:rFonts w:ascii="Times New Roman" w:hAnsi="Times New Roman" w:cs="Times New Roman"/>
          <w:sz w:val="24"/>
          <w:szCs w:val="24"/>
        </w:rPr>
        <w:t xml:space="preserve"> 424-443. DOI: 10.1037/0033-2909.115.3.424</w:t>
      </w:r>
    </w:p>
    <w:p w14:paraId="76B32452" w14:textId="77777777" w:rsidR="005A3D25" w:rsidRPr="006A74F2" w:rsidRDefault="005A3D25" w:rsidP="005A3D25">
      <w:pPr>
        <w:spacing w:after="0" w:line="480" w:lineRule="auto"/>
        <w:ind w:left="720" w:hanging="720"/>
        <w:rPr>
          <w:rFonts w:ascii="Times New Roman" w:hAnsi="Times New Roman" w:cs="Times New Roman"/>
          <w:sz w:val="24"/>
          <w:szCs w:val="24"/>
        </w:rPr>
      </w:pPr>
      <w:r w:rsidRPr="006A74F2">
        <w:rPr>
          <w:rFonts w:ascii="Times New Roman" w:hAnsi="Times New Roman" w:cs="Times New Roman"/>
          <w:sz w:val="24"/>
          <w:szCs w:val="24"/>
        </w:rPr>
        <w:t xml:space="preserve">O’Hara, R. E., Armeli, S., Boynton, M. H., &amp; Tennen, H. (2014). Emotional stress-reactivity and positive affect among college students: The role of depression history. </w:t>
      </w:r>
      <w:r w:rsidRPr="006A74F2">
        <w:rPr>
          <w:rFonts w:ascii="Times New Roman" w:hAnsi="Times New Roman" w:cs="Times New Roman"/>
          <w:i/>
          <w:sz w:val="24"/>
          <w:szCs w:val="24"/>
        </w:rPr>
        <w:t>Emotion, 14</w:t>
      </w:r>
      <w:r w:rsidRPr="003D7960">
        <w:rPr>
          <w:rFonts w:ascii="Times New Roman" w:hAnsi="Times New Roman" w:cs="Times New Roman"/>
          <w:i/>
          <w:sz w:val="24"/>
          <w:szCs w:val="24"/>
        </w:rPr>
        <w:t>,</w:t>
      </w:r>
      <w:r w:rsidRPr="006A74F2">
        <w:rPr>
          <w:rFonts w:ascii="Times New Roman" w:hAnsi="Times New Roman" w:cs="Times New Roman"/>
          <w:sz w:val="24"/>
          <w:szCs w:val="24"/>
        </w:rPr>
        <w:t xml:space="preserve"> 193-202. DOI: 10.1037/a0034217</w:t>
      </w:r>
    </w:p>
    <w:p w14:paraId="51854617" w14:textId="77777777" w:rsidR="005A3D25" w:rsidRPr="006A74F2" w:rsidRDefault="005A3D25" w:rsidP="005A3D25">
      <w:pPr>
        <w:spacing w:after="0" w:line="480" w:lineRule="auto"/>
        <w:ind w:left="720" w:hanging="720"/>
        <w:rPr>
          <w:rFonts w:ascii="Times New Roman" w:hAnsi="Times New Roman" w:cs="Times New Roman"/>
          <w:sz w:val="24"/>
          <w:szCs w:val="24"/>
        </w:rPr>
      </w:pPr>
      <w:r w:rsidRPr="006A74F2">
        <w:rPr>
          <w:rFonts w:ascii="Times New Roman" w:hAnsi="Times New Roman" w:cs="Times New Roman"/>
          <w:sz w:val="24"/>
          <w:szCs w:val="24"/>
        </w:rPr>
        <w:t xml:space="preserve">Penland, E. A., Masten, W. G., Zelhart, P., Fournet, G. P., &amp; Callahan, T. A. (2000). Possible selves, depression and coping skills in university students. </w:t>
      </w:r>
      <w:r w:rsidRPr="006A74F2">
        <w:rPr>
          <w:rFonts w:ascii="Times New Roman" w:hAnsi="Times New Roman" w:cs="Times New Roman"/>
          <w:i/>
          <w:sz w:val="24"/>
          <w:szCs w:val="24"/>
        </w:rPr>
        <w:t>Journal of Personality and Individual Differences, 29</w:t>
      </w:r>
      <w:r w:rsidRPr="003D7960">
        <w:rPr>
          <w:rFonts w:ascii="Times New Roman" w:hAnsi="Times New Roman" w:cs="Times New Roman"/>
          <w:i/>
          <w:sz w:val="24"/>
          <w:szCs w:val="24"/>
        </w:rPr>
        <w:t>,</w:t>
      </w:r>
      <w:r w:rsidRPr="006A74F2">
        <w:rPr>
          <w:rFonts w:ascii="Times New Roman" w:hAnsi="Times New Roman" w:cs="Times New Roman"/>
          <w:sz w:val="24"/>
          <w:szCs w:val="24"/>
        </w:rPr>
        <w:t xml:space="preserve"> 963-969. DOI: 10.1016/S0191-8869(99)00247-0 </w:t>
      </w:r>
    </w:p>
    <w:p w14:paraId="00DEB434" w14:textId="77777777" w:rsidR="005A3D25" w:rsidRPr="006A74F2" w:rsidRDefault="005A3D25" w:rsidP="005A3D25">
      <w:pPr>
        <w:spacing w:after="0" w:line="480" w:lineRule="auto"/>
        <w:ind w:left="720" w:hanging="720"/>
        <w:rPr>
          <w:rFonts w:ascii="Times New Roman" w:hAnsi="Times New Roman" w:cs="Times New Roman"/>
          <w:sz w:val="24"/>
          <w:szCs w:val="24"/>
          <w:highlight w:val="yellow"/>
        </w:rPr>
      </w:pPr>
      <w:r w:rsidRPr="006A74F2">
        <w:rPr>
          <w:rFonts w:ascii="Times New Roman" w:hAnsi="Times New Roman" w:cs="Times New Roman"/>
          <w:sz w:val="24"/>
          <w:szCs w:val="24"/>
        </w:rPr>
        <w:lastRenderedPageBreak/>
        <w:t xml:space="preserve">Piccinelli, M., &amp; Wilkinson, G. (2000). Gender differences in depression: Critical review. </w:t>
      </w:r>
      <w:r w:rsidRPr="009D2092">
        <w:rPr>
          <w:rFonts w:ascii="Times New Roman" w:hAnsi="Times New Roman" w:cs="Times New Roman"/>
          <w:i/>
          <w:sz w:val="24"/>
          <w:szCs w:val="24"/>
        </w:rPr>
        <w:t>British</w:t>
      </w:r>
      <w:r w:rsidRPr="006A74F2">
        <w:rPr>
          <w:rFonts w:ascii="Times New Roman" w:hAnsi="Times New Roman" w:cs="Times New Roman"/>
          <w:sz w:val="24"/>
          <w:szCs w:val="24"/>
        </w:rPr>
        <w:t xml:space="preserve"> </w:t>
      </w:r>
      <w:r w:rsidRPr="006A74F2">
        <w:rPr>
          <w:rFonts w:ascii="Times New Roman" w:hAnsi="Times New Roman" w:cs="Times New Roman"/>
          <w:i/>
          <w:sz w:val="24"/>
          <w:szCs w:val="24"/>
        </w:rPr>
        <w:t>Journal of Psychiatry, 177</w:t>
      </w:r>
      <w:r w:rsidRPr="003D7960">
        <w:rPr>
          <w:rFonts w:ascii="Times New Roman" w:hAnsi="Times New Roman" w:cs="Times New Roman"/>
          <w:i/>
          <w:sz w:val="24"/>
          <w:szCs w:val="24"/>
        </w:rPr>
        <w:t>,</w:t>
      </w:r>
      <w:r w:rsidRPr="006A74F2">
        <w:rPr>
          <w:rFonts w:ascii="Times New Roman" w:hAnsi="Times New Roman" w:cs="Times New Roman"/>
          <w:sz w:val="24"/>
          <w:szCs w:val="24"/>
        </w:rPr>
        <w:t xml:space="preserve"> 486-492. DOI: 10.1192/bjp.177.6.486</w:t>
      </w:r>
    </w:p>
    <w:p w14:paraId="7AB3EC2E" w14:textId="77777777" w:rsidR="005A3D25" w:rsidRPr="006A74F2" w:rsidRDefault="005A3D25" w:rsidP="005A3D25">
      <w:pPr>
        <w:spacing w:after="0" w:line="480" w:lineRule="auto"/>
        <w:ind w:left="720" w:hanging="720"/>
        <w:rPr>
          <w:rFonts w:ascii="Times New Roman" w:hAnsi="Times New Roman" w:cs="Times New Roman"/>
          <w:sz w:val="24"/>
          <w:szCs w:val="24"/>
        </w:rPr>
      </w:pPr>
      <w:r w:rsidRPr="006A74F2">
        <w:rPr>
          <w:rFonts w:ascii="Times New Roman" w:hAnsi="Times New Roman" w:cs="Times New Roman"/>
          <w:sz w:val="24"/>
          <w:szCs w:val="24"/>
        </w:rPr>
        <w:t xml:space="preserve">Pilcher, J. J., &amp; Walters, A. S. (1997). How sleep deprivation affects psychological variables related to college students’ cognitive performance. </w:t>
      </w:r>
      <w:r w:rsidRPr="006A74F2">
        <w:rPr>
          <w:rFonts w:ascii="Times New Roman" w:hAnsi="Times New Roman" w:cs="Times New Roman"/>
          <w:i/>
          <w:sz w:val="24"/>
          <w:szCs w:val="24"/>
        </w:rPr>
        <w:t>Journal of American College Health, 46</w:t>
      </w:r>
      <w:r w:rsidRPr="003D7960">
        <w:rPr>
          <w:rFonts w:ascii="Times New Roman" w:hAnsi="Times New Roman" w:cs="Times New Roman"/>
          <w:i/>
          <w:sz w:val="24"/>
          <w:szCs w:val="24"/>
        </w:rPr>
        <w:t>,</w:t>
      </w:r>
      <w:r w:rsidRPr="006A74F2">
        <w:rPr>
          <w:rFonts w:ascii="Times New Roman" w:hAnsi="Times New Roman" w:cs="Times New Roman"/>
          <w:sz w:val="24"/>
          <w:szCs w:val="24"/>
        </w:rPr>
        <w:t xml:space="preserve"> 121-126. </w:t>
      </w:r>
      <w:hyperlink r:id="rId13" w:tgtFrame="_blank" w:history="1">
        <w:r w:rsidRPr="006A74F2">
          <w:rPr>
            <w:rFonts w:ascii="Times New Roman" w:hAnsi="Times New Roman" w:cs="Times New Roman"/>
            <w:sz w:val="24"/>
            <w:szCs w:val="24"/>
          </w:rPr>
          <w:t>DOI: 10.1080/07448489709595597</w:t>
        </w:r>
      </w:hyperlink>
    </w:p>
    <w:p w14:paraId="637890E1" w14:textId="77777777" w:rsidR="005A3D25" w:rsidRPr="006A74F2" w:rsidRDefault="005A3D25" w:rsidP="005A3D25">
      <w:pPr>
        <w:spacing w:after="0" w:line="480" w:lineRule="auto"/>
        <w:ind w:left="720" w:hanging="720"/>
        <w:rPr>
          <w:rFonts w:ascii="Times New Roman" w:hAnsi="Times New Roman" w:cs="Times New Roman"/>
          <w:sz w:val="24"/>
          <w:szCs w:val="24"/>
        </w:rPr>
      </w:pPr>
      <w:r w:rsidRPr="006A74F2">
        <w:rPr>
          <w:rFonts w:ascii="Times New Roman" w:hAnsi="Times New Roman" w:cs="Times New Roman"/>
          <w:sz w:val="24"/>
          <w:szCs w:val="24"/>
        </w:rPr>
        <w:t xml:space="preserve">Pritchard, M. E., &amp; Wilson, G. S. (2003). Using emotional and social factors to predict student success. </w:t>
      </w:r>
      <w:r w:rsidRPr="006A74F2">
        <w:rPr>
          <w:rFonts w:ascii="Times New Roman" w:hAnsi="Times New Roman" w:cs="Times New Roman"/>
          <w:i/>
          <w:sz w:val="24"/>
          <w:szCs w:val="24"/>
        </w:rPr>
        <w:t>Journal of College Student Development, 44</w:t>
      </w:r>
      <w:r w:rsidRPr="003D7960">
        <w:rPr>
          <w:rFonts w:ascii="Times New Roman" w:hAnsi="Times New Roman" w:cs="Times New Roman"/>
          <w:i/>
          <w:sz w:val="24"/>
          <w:szCs w:val="24"/>
        </w:rPr>
        <w:t>,</w:t>
      </w:r>
      <w:r w:rsidRPr="006A74F2">
        <w:rPr>
          <w:rFonts w:ascii="Times New Roman" w:hAnsi="Times New Roman" w:cs="Times New Roman"/>
          <w:sz w:val="24"/>
          <w:szCs w:val="24"/>
        </w:rPr>
        <w:t xml:space="preserve"> 18-28. DOI: </w:t>
      </w:r>
      <w:r w:rsidRPr="006A74F2">
        <w:rPr>
          <w:rFonts w:ascii="Times New Roman" w:hAnsi="Times New Roman" w:cs="Times New Roman"/>
          <w:color w:val="333333"/>
          <w:sz w:val="24"/>
          <w:szCs w:val="24"/>
          <w:shd w:val="clear" w:color="auto" w:fill="FFFFFF"/>
        </w:rPr>
        <w:t>10.1353/csd.2003.0008</w:t>
      </w:r>
    </w:p>
    <w:p w14:paraId="235AE9F9" w14:textId="77777777" w:rsidR="005A3D25" w:rsidRPr="006A74F2" w:rsidRDefault="005A3D25" w:rsidP="005A3D25">
      <w:pPr>
        <w:spacing w:after="0" w:line="480" w:lineRule="auto"/>
        <w:ind w:left="720" w:hanging="720"/>
        <w:rPr>
          <w:rFonts w:ascii="Times New Roman" w:hAnsi="Times New Roman" w:cs="Times New Roman"/>
          <w:sz w:val="24"/>
          <w:szCs w:val="24"/>
        </w:rPr>
      </w:pPr>
      <w:r w:rsidRPr="006A74F2">
        <w:rPr>
          <w:rFonts w:ascii="Times New Roman" w:hAnsi="Times New Roman" w:cs="Times New Roman"/>
          <w:sz w:val="24"/>
          <w:szCs w:val="24"/>
        </w:rPr>
        <w:t xml:space="preserve">Pritchard, M. E., Wilson, G. S., &amp; Yamitz, B. (2007). What predicts adjustment among college students? A longitudinal study. </w:t>
      </w:r>
      <w:r w:rsidRPr="006A74F2">
        <w:rPr>
          <w:rFonts w:ascii="Times New Roman" w:hAnsi="Times New Roman" w:cs="Times New Roman"/>
          <w:i/>
          <w:sz w:val="24"/>
          <w:szCs w:val="24"/>
        </w:rPr>
        <w:t>Journal of American College Health, 56</w:t>
      </w:r>
      <w:r w:rsidRPr="003D7960">
        <w:rPr>
          <w:rFonts w:ascii="Times New Roman" w:hAnsi="Times New Roman" w:cs="Times New Roman"/>
          <w:i/>
          <w:sz w:val="24"/>
          <w:szCs w:val="24"/>
        </w:rPr>
        <w:t>,</w:t>
      </w:r>
      <w:r w:rsidRPr="006A74F2">
        <w:rPr>
          <w:rFonts w:ascii="Times New Roman" w:hAnsi="Times New Roman" w:cs="Times New Roman"/>
          <w:sz w:val="24"/>
          <w:szCs w:val="24"/>
        </w:rPr>
        <w:t xml:space="preserve"> 15-22. DOI: 10.3200/JACH.56.1.15-22</w:t>
      </w:r>
    </w:p>
    <w:p w14:paraId="71CEADF3" w14:textId="77777777" w:rsidR="005A3D25" w:rsidRPr="006A74F2" w:rsidRDefault="005A3D25" w:rsidP="005A3D25">
      <w:pPr>
        <w:spacing w:after="0" w:line="480" w:lineRule="auto"/>
        <w:ind w:left="720" w:hanging="720"/>
        <w:rPr>
          <w:rFonts w:ascii="Times New Roman" w:hAnsi="Times New Roman" w:cs="Times New Roman"/>
          <w:sz w:val="24"/>
          <w:szCs w:val="24"/>
          <w:highlight w:val="yellow"/>
        </w:rPr>
      </w:pPr>
      <w:r w:rsidRPr="006A74F2">
        <w:rPr>
          <w:rFonts w:ascii="Times New Roman" w:hAnsi="Times New Roman" w:cs="Times New Roman"/>
          <w:sz w:val="24"/>
          <w:szCs w:val="24"/>
        </w:rPr>
        <w:t xml:space="preserve">Ptacek, J. T., Smith, R. E., &amp; Zanas, J. (1992). Gender, appraisal, and coping: A longitudinal analysis. </w:t>
      </w:r>
      <w:r w:rsidRPr="006A74F2">
        <w:rPr>
          <w:rFonts w:ascii="Times New Roman" w:hAnsi="Times New Roman" w:cs="Times New Roman"/>
          <w:i/>
          <w:sz w:val="24"/>
          <w:szCs w:val="24"/>
        </w:rPr>
        <w:t>Journal of Personality, 60</w:t>
      </w:r>
      <w:r w:rsidRPr="003D7960">
        <w:rPr>
          <w:rFonts w:ascii="Times New Roman" w:hAnsi="Times New Roman" w:cs="Times New Roman"/>
          <w:i/>
          <w:sz w:val="24"/>
          <w:szCs w:val="24"/>
        </w:rPr>
        <w:t>,</w:t>
      </w:r>
      <w:r w:rsidRPr="006A74F2">
        <w:rPr>
          <w:rFonts w:ascii="Times New Roman" w:hAnsi="Times New Roman" w:cs="Times New Roman"/>
          <w:sz w:val="24"/>
          <w:szCs w:val="24"/>
        </w:rPr>
        <w:t xml:space="preserve"> 747-770. DOI: 0022-3506/92/$1.50</w:t>
      </w:r>
    </w:p>
    <w:p w14:paraId="20F441D5" w14:textId="77777777" w:rsidR="005A3D25" w:rsidRDefault="005A3D25" w:rsidP="005A3D25">
      <w:pPr>
        <w:spacing w:after="0" w:line="480" w:lineRule="auto"/>
        <w:ind w:left="720" w:hanging="720"/>
        <w:rPr>
          <w:rFonts w:ascii="Times New Roman" w:hAnsi="Times New Roman" w:cs="Times New Roman"/>
          <w:sz w:val="24"/>
          <w:szCs w:val="24"/>
        </w:rPr>
      </w:pPr>
      <w:r w:rsidRPr="006A74F2">
        <w:rPr>
          <w:rFonts w:ascii="Times New Roman" w:hAnsi="Times New Roman" w:cs="Times New Roman"/>
          <w:sz w:val="24"/>
          <w:szCs w:val="24"/>
        </w:rPr>
        <w:t xml:space="preserve">Radloff, L. S. (1977). The CES-D scale: A self-report depression scale for research in the general population. </w:t>
      </w:r>
      <w:r w:rsidRPr="006A74F2">
        <w:rPr>
          <w:rFonts w:ascii="Times New Roman" w:hAnsi="Times New Roman" w:cs="Times New Roman"/>
          <w:i/>
          <w:sz w:val="24"/>
          <w:szCs w:val="24"/>
        </w:rPr>
        <w:t>Applied Psychological Measurement, 1</w:t>
      </w:r>
      <w:r w:rsidRPr="003D7960">
        <w:rPr>
          <w:rFonts w:ascii="Times New Roman" w:hAnsi="Times New Roman" w:cs="Times New Roman"/>
          <w:i/>
          <w:sz w:val="24"/>
          <w:szCs w:val="24"/>
        </w:rPr>
        <w:t>,</w:t>
      </w:r>
      <w:r w:rsidRPr="006A74F2">
        <w:rPr>
          <w:rFonts w:ascii="Times New Roman" w:hAnsi="Times New Roman" w:cs="Times New Roman"/>
          <w:sz w:val="24"/>
          <w:szCs w:val="24"/>
        </w:rPr>
        <w:t xml:space="preserve"> 385-401. DOI: 10.1177/014662167700100306</w:t>
      </w:r>
    </w:p>
    <w:p w14:paraId="558E5A46" w14:textId="77777777" w:rsidR="005A3D25" w:rsidRPr="006A74F2" w:rsidRDefault="005A3D25" w:rsidP="005A3D25">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Radloff, L. S. (1991). The use of the center for epidemiologic studies depression scale in adolescents and young adults. </w:t>
      </w:r>
      <w:r w:rsidRPr="00584E69">
        <w:rPr>
          <w:rFonts w:ascii="Times New Roman" w:hAnsi="Times New Roman" w:cs="Times New Roman"/>
          <w:i/>
          <w:sz w:val="24"/>
          <w:szCs w:val="24"/>
        </w:rPr>
        <w:t>Journal of Youth and Adolescence, 20</w:t>
      </w:r>
      <w:r w:rsidRPr="003D7960">
        <w:rPr>
          <w:rFonts w:ascii="Times New Roman" w:hAnsi="Times New Roman" w:cs="Times New Roman"/>
          <w:i/>
          <w:sz w:val="24"/>
          <w:szCs w:val="24"/>
        </w:rPr>
        <w:t>,</w:t>
      </w:r>
      <w:r>
        <w:rPr>
          <w:rFonts w:ascii="Times New Roman" w:hAnsi="Times New Roman" w:cs="Times New Roman"/>
          <w:sz w:val="24"/>
          <w:szCs w:val="24"/>
        </w:rPr>
        <w:t xml:space="preserve"> 149-166. DOI: </w:t>
      </w:r>
      <w:r w:rsidRPr="0077332D">
        <w:rPr>
          <w:rFonts w:ascii="Times New Roman" w:hAnsi="Times New Roman" w:cs="Times New Roman"/>
          <w:sz w:val="24"/>
          <w:szCs w:val="24"/>
        </w:rPr>
        <w:t>10.1007/BF01537606</w:t>
      </w:r>
    </w:p>
    <w:p w14:paraId="512A1DB9" w14:textId="77777777" w:rsidR="005A3D25" w:rsidRPr="006A74F2" w:rsidRDefault="005A3D25" w:rsidP="005A3D25">
      <w:pPr>
        <w:spacing w:after="0" w:line="480" w:lineRule="auto"/>
        <w:ind w:left="720" w:hanging="720"/>
        <w:rPr>
          <w:rFonts w:ascii="Times New Roman" w:hAnsi="Times New Roman" w:cs="Times New Roman"/>
          <w:sz w:val="24"/>
          <w:szCs w:val="24"/>
        </w:rPr>
      </w:pPr>
      <w:r w:rsidRPr="006A74F2">
        <w:rPr>
          <w:rFonts w:ascii="Times New Roman" w:hAnsi="Times New Roman" w:cs="Times New Roman"/>
          <w:sz w:val="24"/>
          <w:szCs w:val="24"/>
        </w:rPr>
        <w:t xml:space="preserve">Renk, K., &amp; Smith, T. (2007). Predictors of academic-related stress in college students: An examination of coping, social support, parenting, and anxiety. </w:t>
      </w:r>
      <w:r w:rsidRPr="006A74F2">
        <w:rPr>
          <w:rFonts w:ascii="Times New Roman" w:hAnsi="Times New Roman" w:cs="Times New Roman"/>
          <w:i/>
          <w:sz w:val="24"/>
          <w:szCs w:val="24"/>
        </w:rPr>
        <w:t>Journal of Student Affairs Research and Practice, 44</w:t>
      </w:r>
      <w:r w:rsidRPr="003D7960">
        <w:rPr>
          <w:rFonts w:ascii="Times New Roman" w:hAnsi="Times New Roman" w:cs="Times New Roman"/>
          <w:i/>
          <w:sz w:val="24"/>
          <w:szCs w:val="24"/>
        </w:rPr>
        <w:t>,</w:t>
      </w:r>
      <w:r w:rsidRPr="006A74F2">
        <w:rPr>
          <w:rFonts w:ascii="Times New Roman" w:hAnsi="Times New Roman" w:cs="Times New Roman"/>
          <w:sz w:val="24"/>
          <w:szCs w:val="24"/>
        </w:rPr>
        <w:t xml:space="preserve"> 803-829. DOI: 10.2202/194966051829</w:t>
      </w:r>
    </w:p>
    <w:p w14:paraId="57C32A6E" w14:textId="77777777" w:rsidR="005A3D25" w:rsidRPr="006A74F2" w:rsidRDefault="005A3D25" w:rsidP="005A3D25">
      <w:pPr>
        <w:spacing w:after="0" w:line="480" w:lineRule="auto"/>
        <w:ind w:left="720" w:hanging="720"/>
        <w:rPr>
          <w:rFonts w:ascii="Times New Roman" w:hAnsi="Times New Roman" w:cs="Times New Roman"/>
          <w:sz w:val="24"/>
          <w:szCs w:val="24"/>
        </w:rPr>
      </w:pPr>
      <w:r w:rsidRPr="006A74F2">
        <w:rPr>
          <w:rFonts w:ascii="Times New Roman" w:hAnsi="Times New Roman" w:cs="Times New Roman"/>
          <w:sz w:val="24"/>
          <w:szCs w:val="24"/>
        </w:rPr>
        <w:lastRenderedPageBreak/>
        <w:t xml:space="preserve">Reynolds, E. K., MacPherson, L., Tull, M. T., Baruch, D. E., &amp; Lejuez, C. W. (2011). Integration of the brief behavioral activation treatment for depression (BATD) into a college orientation program: Depression and alcohol outcomes. </w:t>
      </w:r>
      <w:r w:rsidRPr="006A74F2">
        <w:rPr>
          <w:rFonts w:ascii="Times New Roman" w:hAnsi="Times New Roman" w:cs="Times New Roman"/>
          <w:i/>
          <w:sz w:val="24"/>
          <w:szCs w:val="24"/>
        </w:rPr>
        <w:t>Journal of Counseling Psychology, 58</w:t>
      </w:r>
      <w:r w:rsidRPr="003D7960">
        <w:rPr>
          <w:rFonts w:ascii="Times New Roman" w:hAnsi="Times New Roman" w:cs="Times New Roman"/>
          <w:i/>
          <w:sz w:val="24"/>
          <w:szCs w:val="24"/>
        </w:rPr>
        <w:t>,</w:t>
      </w:r>
      <w:r w:rsidRPr="006A74F2">
        <w:rPr>
          <w:rFonts w:ascii="Times New Roman" w:hAnsi="Times New Roman" w:cs="Times New Roman"/>
          <w:sz w:val="24"/>
          <w:szCs w:val="24"/>
        </w:rPr>
        <w:t xml:space="preserve"> 555-564. DOI: 10.1037/a0024634</w:t>
      </w:r>
    </w:p>
    <w:p w14:paraId="753FB133" w14:textId="77777777" w:rsidR="005A3D25" w:rsidRDefault="005A3D25" w:rsidP="005A3D25">
      <w:pPr>
        <w:spacing w:after="0" w:line="480" w:lineRule="auto"/>
        <w:ind w:left="720" w:hanging="720"/>
        <w:rPr>
          <w:rFonts w:ascii="Times New Roman" w:hAnsi="Times New Roman" w:cs="Times New Roman"/>
          <w:sz w:val="24"/>
          <w:szCs w:val="24"/>
        </w:rPr>
      </w:pPr>
      <w:r w:rsidRPr="006A74F2">
        <w:rPr>
          <w:rFonts w:ascii="Times New Roman" w:hAnsi="Times New Roman" w:cs="Times New Roman"/>
          <w:sz w:val="24"/>
          <w:szCs w:val="24"/>
        </w:rPr>
        <w:t xml:space="preserve">Rohde, P., Lewinsohn, P. M., Tilson, M., &amp; Seeley, J. R. (1990). Dimensionality of coping and its relation to depression. </w:t>
      </w:r>
      <w:r w:rsidRPr="006A74F2">
        <w:rPr>
          <w:rFonts w:ascii="Times New Roman" w:hAnsi="Times New Roman" w:cs="Times New Roman"/>
          <w:i/>
          <w:sz w:val="24"/>
          <w:szCs w:val="24"/>
        </w:rPr>
        <w:t>Journal of Personality and Social Psychology, 58</w:t>
      </w:r>
      <w:r w:rsidRPr="003D7960">
        <w:rPr>
          <w:rFonts w:ascii="Times New Roman" w:hAnsi="Times New Roman" w:cs="Times New Roman"/>
          <w:i/>
          <w:sz w:val="24"/>
          <w:szCs w:val="24"/>
        </w:rPr>
        <w:t>,</w:t>
      </w:r>
      <w:r w:rsidRPr="006A74F2">
        <w:rPr>
          <w:rFonts w:ascii="Times New Roman" w:hAnsi="Times New Roman" w:cs="Times New Roman"/>
          <w:sz w:val="24"/>
          <w:szCs w:val="24"/>
        </w:rPr>
        <w:t xml:space="preserve"> 499-511. DOI: 10.1037/0022-3514.58.3.499</w:t>
      </w:r>
    </w:p>
    <w:p w14:paraId="277DD94E" w14:textId="77777777" w:rsidR="005A3D25" w:rsidRPr="006A74F2" w:rsidRDefault="005A3D25" w:rsidP="005A3D25">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Santor, D. A., Zuroff, D. C., Ramsay, J. O., Cervantes, P., &amp; Palacios, J. (1995). Examining scale discriminability in the BDI and CES-D as a function of depressive severity. </w:t>
      </w:r>
      <w:r w:rsidRPr="00584E69">
        <w:rPr>
          <w:rFonts w:ascii="Times New Roman" w:hAnsi="Times New Roman" w:cs="Times New Roman"/>
          <w:i/>
          <w:sz w:val="24"/>
          <w:szCs w:val="24"/>
        </w:rPr>
        <w:t>Psychological Assessment, 7</w:t>
      </w:r>
      <w:r w:rsidRPr="003D7960">
        <w:rPr>
          <w:rFonts w:ascii="Times New Roman" w:hAnsi="Times New Roman" w:cs="Times New Roman"/>
          <w:i/>
          <w:sz w:val="24"/>
          <w:szCs w:val="24"/>
        </w:rPr>
        <w:t>,</w:t>
      </w:r>
      <w:r>
        <w:rPr>
          <w:rFonts w:ascii="Times New Roman" w:hAnsi="Times New Roman" w:cs="Times New Roman"/>
          <w:sz w:val="24"/>
          <w:szCs w:val="24"/>
        </w:rPr>
        <w:t xml:space="preserve"> 131-139. DOI: </w:t>
      </w:r>
      <w:r w:rsidRPr="0051081E">
        <w:rPr>
          <w:rFonts w:ascii="Times New Roman" w:hAnsi="Times New Roman" w:cs="Times New Roman"/>
          <w:sz w:val="24"/>
          <w:szCs w:val="24"/>
        </w:rPr>
        <w:t>10.1037/1040-3590.7.2.131</w:t>
      </w:r>
    </w:p>
    <w:p w14:paraId="22064ED8" w14:textId="77777777" w:rsidR="005A3D25" w:rsidRPr="006A74F2" w:rsidRDefault="005A3D25" w:rsidP="005A3D25">
      <w:pPr>
        <w:spacing w:after="0" w:line="480" w:lineRule="auto"/>
        <w:ind w:left="720" w:hanging="720"/>
        <w:rPr>
          <w:rFonts w:ascii="Times New Roman" w:hAnsi="Times New Roman" w:cs="Times New Roman"/>
          <w:sz w:val="24"/>
          <w:szCs w:val="24"/>
        </w:rPr>
      </w:pPr>
      <w:r w:rsidRPr="006A74F2">
        <w:rPr>
          <w:rFonts w:ascii="Times New Roman" w:hAnsi="Times New Roman" w:cs="Times New Roman"/>
          <w:sz w:val="24"/>
          <w:szCs w:val="24"/>
        </w:rPr>
        <w:t xml:space="preserve">Sax, L. J. (1997). Health trends among college freshman. </w:t>
      </w:r>
      <w:r w:rsidRPr="006A74F2">
        <w:rPr>
          <w:rFonts w:ascii="Times New Roman" w:hAnsi="Times New Roman" w:cs="Times New Roman"/>
          <w:i/>
          <w:sz w:val="24"/>
          <w:szCs w:val="24"/>
        </w:rPr>
        <w:t>Journal of American College Health, 45</w:t>
      </w:r>
      <w:r w:rsidRPr="003D7960">
        <w:rPr>
          <w:rFonts w:ascii="Times New Roman" w:hAnsi="Times New Roman" w:cs="Times New Roman"/>
          <w:i/>
          <w:sz w:val="24"/>
          <w:szCs w:val="24"/>
        </w:rPr>
        <w:t>,</w:t>
      </w:r>
      <w:r w:rsidRPr="006A74F2">
        <w:rPr>
          <w:rFonts w:ascii="Times New Roman" w:hAnsi="Times New Roman" w:cs="Times New Roman"/>
          <w:sz w:val="24"/>
          <w:szCs w:val="24"/>
        </w:rPr>
        <w:t xml:space="preserve"> 252–262. DOI:10.1080/07448481.1997.9936895</w:t>
      </w:r>
    </w:p>
    <w:p w14:paraId="670B6F36" w14:textId="77777777" w:rsidR="005A3D25" w:rsidRPr="006A74F2" w:rsidRDefault="005A3D25" w:rsidP="005A3D25">
      <w:pPr>
        <w:spacing w:after="0" w:line="480" w:lineRule="auto"/>
        <w:ind w:left="720" w:hanging="720"/>
        <w:rPr>
          <w:rFonts w:ascii="Times New Roman" w:hAnsi="Times New Roman" w:cs="Times New Roman"/>
          <w:sz w:val="24"/>
          <w:szCs w:val="24"/>
        </w:rPr>
      </w:pPr>
      <w:r w:rsidRPr="006A74F2">
        <w:rPr>
          <w:rFonts w:ascii="Times New Roman" w:hAnsi="Times New Roman" w:cs="Times New Roman"/>
          <w:sz w:val="24"/>
          <w:szCs w:val="24"/>
        </w:rPr>
        <w:t xml:space="preserve">Shaver, P., Furman, W., &amp; Buhrmester, D. (1985). Transition to college: Network changes, social skills, and loneliness. In S. Duck &amp; D. Perlman (Eds.), </w:t>
      </w:r>
      <w:r w:rsidRPr="006A74F2">
        <w:rPr>
          <w:rFonts w:ascii="Times New Roman" w:hAnsi="Times New Roman" w:cs="Times New Roman"/>
          <w:i/>
          <w:sz w:val="24"/>
          <w:szCs w:val="24"/>
        </w:rPr>
        <w:t>Understanding personal relationships: An interdisciplinary approach</w:t>
      </w:r>
      <w:r w:rsidRPr="006A74F2">
        <w:rPr>
          <w:rFonts w:ascii="Times New Roman" w:hAnsi="Times New Roman" w:cs="Times New Roman"/>
          <w:sz w:val="24"/>
          <w:szCs w:val="24"/>
        </w:rPr>
        <w:t xml:space="preserve"> (pp. 193-220). London, England: Sage.</w:t>
      </w:r>
    </w:p>
    <w:p w14:paraId="3CB6540B" w14:textId="77777777" w:rsidR="005A3D25" w:rsidRPr="006A74F2" w:rsidRDefault="005A3D25" w:rsidP="005A3D25">
      <w:pPr>
        <w:spacing w:after="0" w:line="480" w:lineRule="auto"/>
        <w:ind w:left="720" w:hanging="720"/>
        <w:rPr>
          <w:rFonts w:ascii="Times New Roman" w:hAnsi="Times New Roman" w:cs="Times New Roman"/>
          <w:sz w:val="24"/>
          <w:szCs w:val="24"/>
        </w:rPr>
      </w:pPr>
      <w:r w:rsidRPr="006A74F2">
        <w:rPr>
          <w:rFonts w:ascii="Times New Roman" w:hAnsi="Times New Roman" w:cs="Times New Roman"/>
          <w:sz w:val="24"/>
          <w:szCs w:val="24"/>
        </w:rPr>
        <w:t xml:space="preserve">Skinner, E., Edge, K., Alman, J., &amp; Sherwood, H. (2003). Searching for the structure of coping: A review and critique of category systems for classifying ways of coping. </w:t>
      </w:r>
      <w:r w:rsidRPr="006A74F2">
        <w:rPr>
          <w:rFonts w:ascii="Times New Roman" w:hAnsi="Times New Roman" w:cs="Times New Roman"/>
          <w:i/>
          <w:sz w:val="24"/>
          <w:szCs w:val="24"/>
        </w:rPr>
        <w:t>Psychological Bulletin, 129</w:t>
      </w:r>
      <w:r w:rsidRPr="003D7960">
        <w:rPr>
          <w:rFonts w:ascii="Times New Roman" w:hAnsi="Times New Roman" w:cs="Times New Roman"/>
          <w:i/>
          <w:sz w:val="24"/>
          <w:szCs w:val="24"/>
        </w:rPr>
        <w:t>,</w:t>
      </w:r>
      <w:r w:rsidRPr="006A74F2">
        <w:rPr>
          <w:rFonts w:ascii="Times New Roman" w:hAnsi="Times New Roman" w:cs="Times New Roman"/>
          <w:sz w:val="24"/>
          <w:szCs w:val="24"/>
        </w:rPr>
        <w:t xml:space="preserve"> 216–269. DOI: 10.1037/0033-2909.129.2.216 </w:t>
      </w:r>
    </w:p>
    <w:p w14:paraId="39C2F347" w14:textId="77777777" w:rsidR="005A3D25" w:rsidRPr="006A74F2" w:rsidRDefault="005A3D25" w:rsidP="005A3D25">
      <w:pPr>
        <w:spacing w:after="0" w:line="480" w:lineRule="auto"/>
        <w:ind w:left="720" w:hanging="720"/>
        <w:rPr>
          <w:rFonts w:ascii="Times New Roman" w:hAnsi="Times New Roman" w:cs="Times New Roman"/>
          <w:sz w:val="24"/>
          <w:szCs w:val="24"/>
        </w:rPr>
      </w:pPr>
      <w:r w:rsidRPr="006A74F2">
        <w:rPr>
          <w:rFonts w:ascii="Times New Roman" w:hAnsi="Times New Roman" w:cs="Times New Roman"/>
          <w:sz w:val="24"/>
          <w:szCs w:val="24"/>
        </w:rPr>
        <w:t xml:space="preserve">Solomon, Z., Mikulincer, M., &amp; Avitzur, E. (1988). Coping, locus of control, social support, and combat-related posttraumatic stress disorder: A prospective study. </w:t>
      </w:r>
      <w:r w:rsidRPr="006A74F2">
        <w:rPr>
          <w:rFonts w:ascii="Times New Roman" w:hAnsi="Times New Roman" w:cs="Times New Roman"/>
          <w:i/>
          <w:sz w:val="24"/>
          <w:szCs w:val="24"/>
        </w:rPr>
        <w:t xml:space="preserve">Journal of Personality and Social Psychology, </w:t>
      </w:r>
      <w:r w:rsidRPr="003D7960">
        <w:rPr>
          <w:rFonts w:ascii="Times New Roman" w:hAnsi="Times New Roman" w:cs="Times New Roman"/>
          <w:i/>
          <w:sz w:val="24"/>
          <w:szCs w:val="24"/>
        </w:rPr>
        <w:t>55,</w:t>
      </w:r>
      <w:r w:rsidRPr="006A74F2">
        <w:rPr>
          <w:rFonts w:ascii="Times New Roman" w:hAnsi="Times New Roman" w:cs="Times New Roman"/>
          <w:sz w:val="24"/>
          <w:szCs w:val="24"/>
        </w:rPr>
        <w:t xml:space="preserve"> 279-285. DOI: 10.1037/0022-3514.55.2.279</w:t>
      </w:r>
    </w:p>
    <w:p w14:paraId="06FBB700" w14:textId="77777777" w:rsidR="005A3D25" w:rsidRPr="006A74F2" w:rsidRDefault="005A3D25" w:rsidP="005A3D25">
      <w:pPr>
        <w:spacing w:after="0" w:line="480" w:lineRule="auto"/>
        <w:ind w:left="720" w:hanging="720"/>
        <w:rPr>
          <w:rFonts w:ascii="Times New Roman" w:hAnsi="Times New Roman" w:cs="Times New Roman"/>
          <w:sz w:val="24"/>
          <w:szCs w:val="24"/>
        </w:rPr>
      </w:pPr>
      <w:r w:rsidRPr="006A74F2">
        <w:rPr>
          <w:rFonts w:ascii="Times New Roman" w:hAnsi="Times New Roman" w:cs="Times New Roman"/>
          <w:sz w:val="24"/>
          <w:szCs w:val="24"/>
        </w:rPr>
        <w:lastRenderedPageBreak/>
        <w:t xml:space="preserve">Suls, J., &amp; Fletcher, B. (1985). The relative efficacy of avoidant and nonavoidant coping strategies: A meta-analysis. </w:t>
      </w:r>
      <w:r w:rsidRPr="006A74F2">
        <w:rPr>
          <w:rFonts w:ascii="Times New Roman" w:hAnsi="Times New Roman" w:cs="Times New Roman"/>
          <w:i/>
          <w:sz w:val="24"/>
          <w:szCs w:val="24"/>
        </w:rPr>
        <w:t>Health Psychology, 4</w:t>
      </w:r>
      <w:r w:rsidRPr="003D7960">
        <w:rPr>
          <w:rFonts w:ascii="Times New Roman" w:hAnsi="Times New Roman" w:cs="Times New Roman"/>
          <w:i/>
          <w:sz w:val="24"/>
          <w:szCs w:val="24"/>
        </w:rPr>
        <w:t>,</w:t>
      </w:r>
      <w:r w:rsidRPr="006A74F2">
        <w:rPr>
          <w:rFonts w:ascii="Times New Roman" w:hAnsi="Times New Roman" w:cs="Times New Roman"/>
          <w:sz w:val="24"/>
          <w:szCs w:val="24"/>
        </w:rPr>
        <w:t xml:space="preserve"> 249-288. DOI: 90/10.1037/0278-6133.4.3.249</w:t>
      </w:r>
    </w:p>
    <w:p w14:paraId="01A82411" w14:textId="58DCDD7B" w:rsidR="005A3D25" w:rsidRPr="006A74F2" w:rsidRDefault="005A3D25" w:rsidP="005A3D25">
      <w:pPr>
        <w:spacing w:after="0" w:line="480" w:lineRule="auto"/>
        <w:ind w:left="720" w:hanging="720"/>
        <w:rPr>
          <w:rFonts w:ascii="Times New Roman" w:hAnsi="Times New Roman" w:cs="Times New Roman"/>
          <w:sz w:val="24"/>
          <w:szCs w:val="24"/>
        </w:rPr>
      </w:pPr>
      <w:r w:rsidRPr="006A74F2">
        <w:rPr>
          <w:rFonts w:ascii="Times New Roman" w:hAnsi="Times New Roman" w:cs="Times New Roman"/>
          <w:sz w:val="24"/>
          <w:szCs w:val="24"/>
        </w:rPr>
        <w:t xml:space="preserve">Szulecka, T. K., Springett, N. R., &amp; de Pauw, K. W. (1987). General health, psychiatric vulnerability and withdrawal from university in first-year undergraduates. </w:t>
      </w:r>
      <w:r w:rsidRPr="006A74F2">
        <w:rPr>
          <w:rFonts w:ascii="Times New Roman" w:hAnsi="Times New Roman" w:cs="Times New Roman"/>
          <w:i/>
          <w:sz w:val="24"/>
          <w:szCs w:val="24"/>
        </w:rPr>
        <w:t xml:space="preserve">British Journal of Guidance &amp; Counseling Special Issue: Counseling and </w:t>
      </w:r>
      <w:r w:rsidR="00AB62E5">
        <w:rPr>
          <w:rFonts w:ascii="Times New Roman" w:hAnsi="Times New Roman" w:cs="Times New Roman"/>
          <w:i/>
          <w:sz w:val="24"/>
          <w:szCs w:val="24"/>
        </w:rPr>
        <w:t>H</w:t>
      </w:r>
      <w:r w:rsidRPr="006A74F2">
        <w:rPr>
          <w:rFonts w:ascii="Times New Roman" w:hAnsi="Times New Roman" w:cs="Times New Roman"/>
          <w:i/>
          <w:sz w:val="24"/>
          <w:szCs w:val="24"/>
        </w:rPr>
        <w:t>ealth, 15</w:t>
      </w:r>
      <w:r w:rsidRPr="003D7960">
        <w:rPr>
          <w:rFonts w:ascii="Times New Roman" w:hAnsi="Times New Roman" w:cs="Times New Roman"/>
          <w:i/>
          <w:sz w:val="24"/>
          <w:szCs w:val="24"/>
        </w:rPr>
        <w:t>,</w:t>
      </w:r>
      <w:r w:rsidRPr="006A74F2">
        <w:rPr>
          <w:rFonts w:ascii="Times New Roman" w:hAnsi="Times New Roman" w:cs="Times New Roman"/>
          <w:sz w:val="24"/>
          <w:szCs w:val="24"/>
        </w:rPr>
        <w:t xml:space="preserve"> 82-91. </w:t>
      </w:r>
      <w:hyperlink r:id="rId14" w:tgtFrame="_blank" w:history="1">
        <w:r w:rsidRPr="006A74F2">
          <w:rPr>
            <w:rFonts w:ascii="Times New Roman" w:hAnsi="Times New Roman" w:cs="Times New Roman"/>
            <w:sz w:val="24"/>
            <w:szCs w:val="24"/>
          </w:rPr>
          <w:t>DOI: 10.1080/03069888700760091</w:t>
        </w:r>
      </w:hyperlink>
    </w:p>
    <w:p w14:paraId="2A7C41F8" w14:textId="77777777" w:rsidR="005A3D25" w:rsidRPr="006A74F2" w:rsidRDefault="005A3D25" w:rsidP="005A3D25">
      <w:pPr>
        <w:spacing w:after="0" w:line="480" w:lineRule="auto"/>
        <w:ind w:left="720" w:hanging="720"/>
        <w:rPr>
          <w:rFonts w:ascii="Times New Roman" w:hAnsi="Times New Roman" w:cs="Times New Roman"/>
          <w:sz w:val="24"/>
          <w:szCs w:val="24"/>
        </w:rPr>
      </w:pPr>
      <w:r w:rsidRPr="006A74F2">
        <w:rPr>
          <w:rFonts w:ascii="Times New Roman" w:hAnsi="Times New Roman" w:cs="Times New Roman"/>
          <w:sz w:val="24"/>
          <w:szCs w:val="24"/>
        </w:rPr>
        <w:t xml:space="preserve">Thoits, P. A. (1982). Life stress, social support, and psychological vulnerability: Epidemiological considerations. </w:t>
      </w:r>
      <w:r w:rsidRPr="006A74F2">
        <w:rPr>
          <w:rFonts w:ascii="Times New Roman" w:hAnsi="Times New Roman" w:cs="Times New Roman"/>
          <w:i/>
          <w:sz w:val="24"/>
          <w:szCs w:val="24"/>
        </w:rPr>
        <w:t>Journal of Community Psychology, 10</w:t>
      </w:r>
      <w:r w:rsidRPr="003D7960">
        <w:rPr>
          <w:rFonts w:ascii="Times New Roman" w:hAnsi="Times New Roman" w:cs="Times New Roman"/>
          <w:i/>
          <w:sz w:val="24"/>
          <w:szCs w:val="24"/>
        </w:rPr>
        <w:t>,</w:t>
      </w:r>
      <w:r w:rsidRPr="006A74F2">
        <w:rPr>
          <w:rFonts w:ascii="Times New Roman" w:hAnsi="Times New Roman" w:cs="Times New Roman"/>
          <w:sz w:val="24"/>
          <w:szCs w:val="24"/>
        </w:rPr>
        <w:t xml:space="preserve"> 341-362. DOI: 10.1002/1520-6629(198210)</w:t>
      </w:r>
    </w:p>
    <w:p w14:paraId="2BE54701" w14:textId="16C1A95A" w:rsidR="00FF2013" w:rsidRDefault="00FF2013" w:rsidP="00FF2013">
      <w:pPr>
        <w:spacing w:after="0" w:line="480" w:lineRule="auto"/>
        <w:ind w:left="720" w:hanging="720"/>
        <w:rPr>
          <w:rFonts w:ascii="Times New Roman" w:hAnsi="Times New Roman" w:cs="Times New Roman"/>
          <w:color w:val="32322F"/>
          <w:sz w:val="24"/>
          <w:szCs w:val="24"/>
          <w:shd w:val="clear" w:color="auto" w:fill="FFFFFF"/>
        </w:rPr>
      </w:pPr>
      <w:r w:rsidRPr="00FF2013">
        <w:rPr>
          <w:rFonts w:ascii="Times New Roman" w:hAnsi="Times New Roman" w:cs="Times New Roman"/>
          <w:color w:val="32322F"/>
          <w:sz w:val="24"/>
          <w:szCs w:val="24"/>
          <w:shd w:val="clear" w:color="auto" w:fill="FFFFFF"/>
        </w:rPr>
        <w:t xml:space="preserve">Tobin, D. L., Holroyd, K. A., &amp; Reynolds, R. V. (1984). </w:t>
      </w:r>
      <w:r w:rsidRPr="00FF2013">
        <w:rPr>
          <w:rFonts w:ascii="Times New Roman" w:hAnsi="Times New Roman" w:cs="Times New Roman"/>
          <w:i/>
          <w:color w:val="32322F"/>
          <w:sz w:val="24"/>
          <w:szCs w:val="24"/>
          <w:shd w:val="clear" w:color="auto" w:fill="FFFFFF"/>
        </w:rPr>
        <w:t>User's manual for the Coping Strategies Inventory</w:t>
      </w:r>
      <w:r w:rsidRPr="00FF2013">
        <w:rPr>
          <w:rFonts w:ascii="Times New Roman" w:hAnsi="Times New Roman" w:cs="Times New Roman"/>
          <w:color w:val="32322F"/>
          <w:sz w:val="24"/>
          <w:szCs w:val="24"/>
          <w:shd w:val="clear" w:color="auto" w:fill="FFFFFF"/>
        </w:rPr>
        <w:t>.</w:t>
      </w:r>
      <w:r>
        <w:rPr>
          <w:rFonts w:ascii="Times New Roman" w:hAnsi="Times New Roman" w:cs="Times New Roman"/>
          <w:color w:val="32322F"/>
          <w:sz w:val="24"/>
          <w:szCs w:val="24"/>
          <w:shd w:val="clear" w:color="auto" w:fill="FFFFFF"/>
        </w:rPr>
        <w:t xml:space="preserve"> </w:t>
      </w:r>
      <w:r w:rsidRPr="00FF2013">
        <w:rPr>
          <w:rFonts w:ascii="Times New Roman" w:hAnsi="Times New Roman" w:cs="Times New Roman"/>
          <w:color w:val="32322F"/>
          <w:sz w:val="24"/>
          <w:szCs w:val="24"/>
          <w:shd w:val="clear" w:color="auto" w:fill="FFFFFF"/>
        </w:rPr>
        <w:t>Department of Psychology, Ohio University.</w:t>
      </w:r>
    </w:p>
    <w:p w14:paraId="7BFB9DDC" w14:textId="15E1A97D" w:rsidR="005A3D25" w:rsidRPr="006A74F2" w:rsidRDefault="005A3D25" w:rsidP="00FF2013">
      <w:pPr>
        <w:spacing w:after="0" w:line="480" w:lineRule="auto"/>
        <w:ind w:left="720" w:hanging="720"/>
        <w:rPr>
          <w:rFonts w:ascii="Times New Roman" w:hAnsi="Times New Roman" w:cs="Times New Roman"/>
          <w:sz w:val="24"/>
          <w:szCs w:val="24"/>
          <w:shd w:val="clear" w:color="auto" w:fill="FFFFFF"/>
        </w:rPr>
      </w:pPr>
      <w:r w:rsidRPr="006A74F2">
        <w:rPr>
          <w:rFonts w:ascii="Times New Roman" w:hAnsi="Times New Roman" w:cs="Times New Roman"/>
          <w:color w:val="32322F"/>
          <w:sz w:val="24"/>
          <w:szCs w:val="24"/>
          <w:shd w:val="clear" w:color="auto" w:fill="FFFFFF"/>
        </w:rPr>
        <w:t xml:space="preserve">Tobin, D. L., Holroyd, K. A., Reynolds, R. V., &amp; Wigal, J. K. (1989). The hierarchical factor structure of the coping strategies inventory. </w:t>
      </w:r>
      <w:r w:rsidRPr="006A74F2">
        <w:rPr>
          <w:rFonts w:ascii="Times New Roman" w:hAnsi="Times New Roman" w:cs="Times New Roman"/>
          <w:i/>
          <w:color w:val="32322F"/>
          <w:sz w:val="24"/>
          <w:szCs w:val="24"/>
          <w:shd w:val="clear" w:color="auto" w:fill="FFFFFF"/>
        </w:rPr>
        <w:t>Cognitive Therapy and Research, 13</w:t>
      </w:r>
      <w:r w:rsidRPr="003D7960">
        <w:rPr>
          <w:rFonts w:ascii="Times New Roman" w:hAnsi="Times New Roman" w:cs="Times New Roman"/>
          <w:i/>
          <w:color w:val="32322F"/>
          <w:sz w:val="24"/>
          <w:szCs w:val="24"/>
          <w:shd w:val="clear" w:color="auto" w:fill="FFFFFF"/>
        </w:rPr>
        <w:t>,</w:t>
      </w:r>
      <w:r w:rsidRPr="006A74F2">
        <w:rPr>
          <w:rFonts w:ascii="Times New Roman" w:hAnsi="Times New Roman" w:cs="Times New Roman"/>
          <w:color w:val="32322F"/>
          <w:sz w:val="24"/>
          <w:szCs w:val="24"/>
          <w:shd w:val="clear" w:color="auto" w:fill="FFFFFF"/>
        </w:rPr>
        <w:t xml:space="preserve"> 343-361. </w:t>
      </w:r>
      <w:r w:rsidRPr="006A74F2">
        <w:rPr>
          <w:rFonts w:ascii="Times New Roman" w:hAnsi="Times New Roman" w:cs="Times New Roman"/>
          <w:sz w:val="24"/>
          <w:szCs w:val="24"/>
          <w:shd w:val="clear" w:color="auto" w:fill="FFFFFF"/>
        </w:rPr>
        <w:t>DOI: 10.1007/BF01173478</w:t>
      </w:r>
    </w:p>
    <w:p w14:paraId="7EE3F34C" w14:textId="2C29A827" w:rsidR="005A3D25" w:rsidRPr="006A74F2" w:rsidRDefault="005A3D25" w:rsidP="00FF2013">
      <w:pPr>
        <w:spacing w:after="0" w:line="480" w:lineRule="auto"/>
        <w:ind w:left="720" w:hanging="720"/>
        <w:rPr>
          <w:rFonts w:ascii="Times New Roman" w:hAnsi="Times New Roman" w:cs="Times New Roman"/>
          <w:color w:val="32322F"/>
          <w:sz w:val="24"/>
          <w:szCs w:val="24"/>
          <w:shd w:val="clear" w:color="auto" w:fill="FFFFFF"/>
        </w:rPr>
      </w:pPr>
      <w:r w:rsidRPr="006A74F2">
        <w:rPr>
          <w:rFonts w:ascii="Times New Roman" w:hAnsi="Times New Roman" w:cs="Times New Roman"/>
          <w:sz w:val="24"/>
          <w:szCs w:val="24"/>
        </w:rPr>
        <w:t xml:space="preserve">U.S. Census Bureau (2014, September). </w:t>
      </w:r>
      <w:r w:rsidRPr="009D2092">
        <w:rPr>
          <w:rFonts w:ascii="Times New Roman" w:hAnsi="Times New Roman" w:cs="Times New Roman"/>
          <w:i/>
          <w:sz w:val="24"/>
          <w:szCs w:val="24"/>
        </w:rPr>
        <w:t>Household income</w:t>
      </w:r>
      <w:r w:rsidR="00AB62E5" w:rsidRPr="009D2092">
        <w:rPr>
          <w:rFonts w:ascii="Times New Roman" w:hAnsi="Times New Roman" w:cs="Times New Roman"/>
          <w:i/>
          <w:sz w:val="24"/>
          <w:szCs w:val="24"/>
        </w:rPr>
        <w:t>,</w:t>
      </w:r>
      <w:r w:rsidRPr="009D2092">
        <w:rPr>
          <w:rFonts w:ascii="Times New Roman" w:hAnsi="Times New Roman" w:cs="Times New Roman"/>
          <w:i/>
          <w:sz w:val="24"/>
          <w:szCs w:val="24"/>
        </w:rPr>
        <w:t xml:space="preserve"> 2013: American community survey briefs</w:t>
      </w:r>
      <w:r w:rsidRPr="006A74F2">
        <w:rPr>
          <w:rFonts w:ascii="Times New Roman" w:hAnsi="Times New Roman" w:cs="Times New Roman"/>
          <w:sz w:val="24"/>
          <w:szCs w:val="24"/>
        </w:rPr>
        <w:t xml:space="preserve">. Retrieved 12 April 2015 from </w:t>
      </w:r>
      <w:hyperlink r:id="rId15" w:history="1">
        <w:r w:rsidRPr="006A74F2">
          <w:rPr>
            <w:rFonts w:ascii="Times New Roman" w:hAnsi="Times New Roman" w:cs="Times New Roman"/>
            <w:sz w:val="24"/>
            <w:szCs w:val="24"/>
          </w:rPr>
          <w:t>https://www.census.gov/content/dam/Census/library/publications/2014/acs/acsbr13-02.pdf</w:t>
        </w:r>
      </w:hyperlink>
    </w:p>
    <w:p w14:paraId="09F9A246" w14:textId="77777777" w:rsidR="005A3D25" w:rsidRPr="006A74F2" w:rsidRDefault="005A3D25" w:rsidP="005A3D25">
      <w:pPr>
        <w:spacing w:after="0" w:line="480" w:lineRule="auto"/>
        <w:ind w:left="720" w:hanging="720"/>
        <w:rPr>
          <w:rFonts w:ascii="Times New Roman" w:hAnsi="Times New Roman" w:cs="Times New Roman"/>
          <w:color w:val="32322F"/>
          <w:sz w:val="24"/>
          <w:szCs w:val="24"/>
          <w:shd w:val="clear" w:color="auto" w:fill="FFFFFF"/>
        </w:rPr>
      </w:pPr>
      <w:r w:rsidRPr="006A74F2">
        <w:rPr>
          <w:rFonts w:ascii="Times New Roman" w:hAnsi="Times New Roman" w:cs="Times New Roman"/>
          <w:color w:val="32322F"/>
          <w:sz w:val="24"/>
          <w:szCs w:val="24"/>
          <w:shd w:val="clear" w:color="auto" w:fill="FFFFFF"/>
        </w:rPr>
        <w:t xml:space="preserve">Wei, M., Heppner, P. P., &amp; Mallinckrodt, B. (2003). Perceived coping as a mediator between attachment and psychological distress: A structural equation modeling approach. </w:t>
      </w:r>
      <w:r w:rsidRPr="00712AE6">
        <w:rPr>
          <w:rFonts w:ascii="Times New Roman" w:hAnsi="Times New Roman" w:cs="Times New Roman"/>
          <w:i/>
          <w:color w:val="32322F"/>
          <w:sz w:val="24"/>
          <w:szCs w:val="24"/>
          <w:shd w:val="clear" w:color="auto" w:fill="FFFFFF"/>
        </w:rPr>
        <w:t>Journal of Counseling Psychology, 50</w:t>
      </w:r>
      <w:r w:rsidRPr="003D7960">
        <w:rPr>
          <w:rFonts w:ascii="Times New Roman" w:hAnsi="Times New Roman" w:cs="Times New Roman"/>
          <w:i/>
          <w:color w:val="32322F"/>
          <w:sz w:val="24"/>
          <w:szCs w:val="24"/>
          <w:shd w:val="clear" w:color="auto" w:fill="FFFFFF"/>
        </w:rPr>
        <w:t>,</w:t>
      </w:r>
      <w:r w:rsidRPr="006A74F2">
        <w:rPr>
          <w:rFonts w:ascii="Times New Roman" w:hAnsi="Times New Roman" w:cs="Times New Roman"/>
          <w:color w:val="32322F"/>
          <w:sz w:val="24"/>
          <w:szCs w:val="24"/>
          <w:shd w:val="clear" w:color="auto" w:fill="FFFFFF"/>
        </w:rPr>
        <w:t xml:space="preserve"> 438–447. DOI: 10.1037/0022-0167.50.4.438</w:t>
      </w:r>
    </w:p>
    <w:p w14:paraId="48D30E0D" w14:textId="77777777" w:rsidR="005A3D25" w:rsidRPr="006A74F2" w:rsidRDefault="005A3D25" w:rsidP="005A3D25">
      <w:pPr>
        <w:spacing w:after="0" w:line="480" w:lineRule="auto"/>
        <w:ind w:left="720" w:hanging="720"/>
        <w:rPr>
          <w:rFonts w:ascii="Times New Roman" w:hAnsi="Times New Roman" w:cs="Times New Roman"/>
          <w:color w:val="32322F"/>
          <w:sz w:val="24"/>
          <w:szCs w:val="24"/>
          <w:shd w:val="clear" w:color="auto" w:fill="FFFFFF"/>
        </w:rPr>
      </w:pPr>
      <w:r w:rsidRPr="006A74F2">
        <w:rPr>
          <w:rFonts w:ascii="Times New Roman" w:hAnsi="Times New Roman" w:cs="Times New Roman"/>
          <w:color w:val="32322F"/>
          <w:sz w:val="24"/>
          <w:szCs w:val="24"/>
          <w:shd w:val="clear" w:color="auto" w:fill="FFFFFF"/>
        </w:rPr>
        <w:lastRenderedPageBreak/>
        <w:t xml:space="preserve">Wei, M., Heppner, P. P., Russell, D. W., &amp; Young, S. K. (2006). Maladaptive perfectionism and ineffective coping as mediators between attachment and future depression: A prospective analysis. </w:t>
      </w:r>
      <w:r w:rsidRPr="006A74F2">
        <w:rPr>
          <w:rFonts w:ascii="Times New Roman" w:hAnsi="Times New Roman" w:cs="Times New Roman"/>
          <w:i/>
          <w:color w:val="32322F"/>
          <w:sz w:val="24"/>
          <w:szCs w:val="24"/>
          <w:shd w:val="clear" w:color="auto" w:fill="FFFFFF"/>
        </w:rPr>
        <w:t>Journal of Counseling Psychology, 53</w:t>
      </w:r>
      <w:r w:rsidRPr="003D7960">
        <w:rPr>
          <w:rFonts w:ascii="Times New Roman" w:hAnsi="Times New Roman" w:cs="Times New Roman"/>
          <w:i/>
          <w:color w:val="32322F"/>
          <w:sz w:val="24"/>
          <w:szCs w:val="24"/>
          <w:shd w:val="clear" w:color="auto" w:fill="FFFFFF"/>
        </w:rPr>
        <w:t>,</w:t>
      </w:r>
      <w:r w:rsidRPr="006A74F2">
        <w:rPr>
          <w:rFonts w:ascii="Times New Roman" w:hAnsi="Times New Roman" w:cs="Times New Roman"/>
          <w:color w:val="32322F"/>
          <w:sz w:val="24"/>
          <w:szCs w:val="24"/>
          <w:shd w:val="clear" w:color="auto" w:fill="FFFFFF"/>
        </w:rPr>
        <w:t xml:space="preserve"> 67-79. DOI: 10.1037/0022-0167.53.1.67</w:t>
      </w:r>
    </w:p>
    <w:p w14:paraId="63CEF285" w14:textId="77777777" w:rsidR="005A3D25" w:rsidRDefault="005A3D25" w:rsidP="005A3D25">
      <w:pPr>
        <w:spacing w:after="0" w:line="480" w:lineRule="auto"/>
        <w:ind w:left="720" w:hanging="720"/>
        <w:rPr>
          <w:rFonts w:ascii="Times New Roman" w:hAnsi="Times New Roman" w:cs="Times New Roman"/>
          <w:color w:val="32322F"/>
          <w:sz w:val="24"/>
          <w:szCs w:val="24"/>
          <w:shd w:val="clear" w:color="auto" w:fill="FFFFFF"/>
        </w:rPr>
      </w:pPr>
      <w:r w:rsidRPr="006A74F2">
        <w:rPr>
          <w:rFonts w:ascii="Times New Roman" w:hAnsi="Times New Roman" w:cs="Times New Roman"/>
          <w:color w:val="32322F"/>
          <w:sz w:val="24"/>
          <w:szCs w:val="24"/>
          <w:shd w:val="clear" w:color="auto" w:fill="FFFFFF"/>
        </w:rPr>
        <w:t xml:space="preserve">Wei, M., Mallinckrodt, B., Russell, D. W., &amp; Abraham, T. W. (2004). Maladaptive perfectionism as a mediator and moderator between attachment and negative mood. </w:t>
      </w:r>
      <w:r w:rsidRPr="006A74F2">
        <w:rPr>
          <w:rFonts w:ascii="Times New Roman" w:hAnsi="Times New Roman" w:cs="Times New Roman"/>
          <w:i/>
          <w:color w:val="32322F"/>
          <w:sz w:val="24"/>
          <w:szCs w:val="24"/>
          <w:shd w:val="clear" w:color="auto" w:fill="FFFFFF"/>
        </w:rPr>
        <w:t>Journal of Counseling Psychology, 51</w:t>
      </w:r>
      <w:r w:rsidRPr="003D7960">
        <w:rPr>
          <w:rFonts w:ascii="Times New Roman" w:hAnsi="Times New Roman" w:cs="Times New Roman"/>
          <w:i/>
          <w:color w:val="32322F"/>
          <w:sz w:val="24"/>
          <w:szCs w:val="24"/>
          <w:shd w:val="clear" w:color="auto" w:fill="FFFFFF"/>
        </w:rPr>
        <w:t>,</w:t>
      </w:r>
      <w:r w:rsidRPr="006A74F2">
        <w:rPr>
          <w:rFonts w:ascii="Times New Roman" w:hAnsi="Times New Roman" w:cs="Times New Roman"/>
          <w:color w:val="32322F"/>
          <w:sz w:val="24"/>
          <w:szCs w:val="24"/>
          <w:shd w:val="clear" w:color="auto" w:fill="FFFFFF"/>
        </w:rPr>
        <w:t xml:space="preserve"> 201–212. DOI: 10.1037/0022-0167.51.2.201</w:t>
      </w:r>
    </w:p>
    <w:p w14:paraId="153AC471" w14:textId="77777777" w:rsidR="005A3D25" w:rsidRPr="006A74F2" w:rsidRDefault="005A3D25" w:rsidP="005A3D25">
      <w:pPr>
        <w:spacing w:after="0" w:line="480" w:lineRule="auto"/>
        <w:ind w:left="720" w:hanging="720"/>
        <w:rPr>
          <w:rFonts w:ascii="Times New Roman" w:hAnsi="Times New Roman" w:cs="Times New Roman"/>
          <w:color w:val="32322F"/>
          <w:sz w:val="24"/>
          <w:szCs w:val="24"/>
          <w:shd w:val="clear" w:color="auto" w:fill="FFFFFF"/>
        </w:rPr>
      </w:pPr>
      <w:r>
        <w:rPr>
          <w:rFonts w:ascii="Times New Roman" w:hAnsi="Times New Roman" w:cs="Times New Roman"/>
          <w:color w:val="32322F"/>
          <w:sz w:val="24"/>
          <w:szCs w:val="24"/>
          <w:shd w:val="clear" w:color="auto" w:fill="FFFFFF"/>
        </w:rPr>
        <w:t xml:space="preserve">Wei, M., Russell, D. W., &amp; Zakalik, R. A. (2005). Adult attachment, social self-efficacy, self-disclosure, loneliness, and subsequent depression for freshman college students: A longitudinal study. </w:t>
      </w:r>
      <w:r w:rsidRPr="00584E69">
        <w:rPr>
          <w:rFonts w:ascii="Times New Roman" w:hAnsi="Times New Roman" w:cs="Times New Roman"/>
          <w:i/>
          <w:color w:val="32322F"/>
          <w:sz w:val="24"/>
          <w:szCs w:val="24"/>
          <w:shd w:val="clear" w:color="auto" w:fill="FFFFFF"/>
        </w:rPr>
        <w:t>Journal of Counseling Psychology, 52</w:t>
      </w:r>
      <w:r w:rsidRPr="003D7960">
        <w:rPr>
          <w:rFonts w:ascii="Times New Roman" w:hAnsi="Times New Roman" w:cs="Times New Roman"/>
          <w:i/>
          <w:color w:val="32322F"/>
          <w:sz w:val="24"/>
          <w:szCs w:val="24"/>
          <w:shd w:val="clear" w:color="auto" w:fill="FFFFFF"/>
        </w:rPr>
        <w:t>,</w:t>
      </w:r>
      <w:r>
        <w:rPr>
          <w:rFonts w:ascii="Times New Roman" w:hAnsi="Times New Roman" w:cs="Times New Roman"/>
          <w:color w:val="32322F"/>
          <w:sz w:val="24"/>
          <w:szCs w:val="24"/>
          <w:shd w:val="clear" w:color="auto" w:fill="FFFFFF"/>
        </w:rPr>
        <w:t xml:space="preserve"> 602-614. DOI: </w:t>
      </w:r>
      <w:r w:rsidRPr="0051081E">
        <w:rPr>
          <w:rFonts w:ascii="Times New Roman" w:hAnsi="Times New Roman" w:cs="Times New Roman"/>
          <w:color w:val="32322F"/>
          <w:sz w:val="24"/>
          <w:szCs w:val="24"/>
          <w:shd w:val="clear" w:color="auto" w:fill="FFFFFF"/>
        </w:rPr>
        <w:t>10.1037/0022-0167.52.4.602</w:t>
      </w:r>
    </w:p>
    <w:p w14:paraId="0A8EDAA7" w14:textId="77777777" w:rsidR="005A3D25" w:rsidRDefault="005A3D25" w:rsidP="005A3D25">
      <w:pPr>
        <w:spacing w:line="480" w:lineRule="auto"/>
        <w:ind w:left="720" w:hanging="720"/>
        <w:rPr>
          <w:rFonts w:ascii="Times New Roman" w:hAnsi="Times New Roman" w:cs="Times New Roman"/>
          <w:bCs/>
          <w:sz w:val="24"/>
          <w:szCs w:val="24"/>
          <w:bdr w:val="none" w:sz="0" w:space="0" w:color="auto" w:frame="1"/>
          <w:shd w:val="clear" w:color="auto" w:fill="FFFFFF"/>
        </w:rPr>
      </w:pPr>
      <w:r w:rsidRPr="006A74F2">
        <w:rPr>
          <w:rFonts w:ascii="Times New Roman" w:hAnsi="Times New Roman" w:cs="Times New Roman"/>
          <w:color w:val="32322F"/>
          <w:sz w:val="24"/>
          <w:szCs w:val="24"/>
          <w:shd w:val="clear" w:color="auto" w:fill="FFFFFF"/>
        </w:rPr>
        <w:t xml:space="preserve">Wintre, M. G., &amp; Yaffe, M. (2000). First-year students’ adjustment to university life as a </w:t>
      </w:r>
      <w:r w:rsidRPr="006A74F2">
        <w:rPr>
          <w:rFonts w:ascii="Times New Roman" w:hAnsi="Times New Roman" w:cs="Times New Roman"/>
          <w:sz w:val="24"/>
          <w:szCs w:val="24"/>
          <w:shd w:val="clear" w:color="auto" w:fill="FFFFFF"/>
        </w:rPr>
        <w:t xml:space="preserve">function of relationships with parents. </w:t>
      </w:r>
      <w:r w:rsidRPr="006A74F2">
        <w:rPr>
          <w:rFonts w:ascii="Times New Roman" w:hAnsi="Times New Roman" w:cs="Times New Roman"/>
          <w:i/>
          <w:sz w:val="24"/>
          <w:szCs w:val="24"/>
          <w:shd w:val="clear" w:color="auto" w:fill="FFFFFF"/>
        </w:rPr>
        <w:t>Journal of Adolescent Development, 15</w:t>
      </w:r>
      <w:r w:rsidRPr="003D7960">
        <w:rPr>
          <w:rFonts w:ascii="Times New Roman" w:hAnsi="Times New Roman" w:cs="Times New Roman"/>
          <w:i/>
          <w:sz w:val="24"/>
          <w:szCs w:val="24"/>
          <w:shd w:val="clear" w:color="auto" w:fill="FFFFFF"/>
        </w:rPr>
        <w:t>,</w:t>
      </w:r>
      <w:r w:rsidRPr="006A74F2">
        <w:rPr>
          <w:rFonts w:ascii="Times New Roman" w:hAnsi="Times New Roman" w:cs="Times New Roman"/>
          <w:sz w:val="24"/>
          <w:szCs w:val="24"/>
          <w:shd w:val="clear" w:color="auto" w:fill="FFFFFF"/>
        </w:rPr>
        <w:t xml:space="preserve"> 9-37. </w:t>
      </w:r>
      <w:r w:rsidRPr="006A74F2">
        <w:rPr>
          <w:rFonts w:ascii="Times New Roman" w:hAnsi="Times New Roman" w:cs="Times New Roman"/>
          <w:bCs/>
          <w:sz w:val="24"/>
          <w:szCs w:val="24"/>
          <w:shd w:val="clear" w:color="auto" w:fill="FFFFFF"/>
        </w:rPr>
        <w:t xml:space="preserve">DOI: </w:t>
      </w:r>
      <w:r w:rsidRPr="006A74F2">
        <w:rPr>
          <w:rFonts w:ascii="Times New Roman" w:hAnsi="Times New Roman" w:cs="Times New Roman"/>
          <w:bCs/>
          <w:sz w:val="24"/>
          <w:szCs w:val="24"/>
          <w:bdr w:val="none" w:sz="0" w:space="0" w:color="auto" w:frame="1"/>
          <w:shd w:val="clear" w:color="auto" w:fill="FFFFFF"/>
        </w:rPr>
        <w:t>10.1177/0743558400151002</w:t>
      </w:r>
    </w:p>
    <w:p w14:paraId="2566E39B" w14:textId="77777777" w:rsidR="005A3D25" w:rsidRPr="00B543BF" w:rsidRDefault="005A3D25" w:rsidP="005A3D25">
      <w:pPr>
        <w:spacing w:line="480" w:lineRule="auto"/>
        <w:ind w:left="720" w:hanging="720"/>
        <w:rPr>
          <w:rFonts w:ascii="Times New Roman" w:hAnsi="Times New Roman" w:cs="Times New Roman"/>
          <w:color w:val="32322F"/>
          <w:sz w:val="24"/>
          <w:szCs w:val="24"/>
          <w:shd w:val="clear" w:color="auto" w:fill="FFFFFF"/>
        </w:rPr>
      </w:pPr>
      <w:r>
        <w:rPr>
          <w:rFonts w:ascii="Times New Roman" w:hAnsi="Times New Roman" w:cs="Times New Roman"/>
          <w:bCs/>
          <w:sz w:val="24"/>
          <w:szCs w:val="24"/>
          <w:bdr w:val="none" w:sz="0" w:space="0" w:color="auto" w:frame="1"/>
          <w:shd w:val="clear" w:color="auto" w:fill="FFFFFF"/>
        </w:rPr>
        <w:t xml:space="preserve">Yoo, H. C., &amp; Lee, R. M. (2005). Ethnic identity and approach-type coping as moderators of the racial discrimination/well-being relation in Asian Americans. </w:t>
      </w:r>
      <w:r w:rsidRPr="005A3D25">
        <w:rPr>
          <w:rFonts w:ascii="Times New Roman" w:hAnsi="Times New Roman" w:cs="Times New Roman"/>
          <w:bCs/>
          <w:i/>
          <w:sz w:val="24"/>
          <w:szCs w:val="24"/>
          <w:bdr w:val="none" w:sz="0" w:space="0" w:color="auto" w:frame="1"/>
          <w:shd w:val="clear" w:color="auto" w:fill="FFFFFF"/>
        </w:rPr>
        <w:t>Journal of Counseling Psychology, 52</w:t>
      </w:r>
      <w:r w:rsidRPr="003D7960">
        <w:rPr>
          <w:rFonts w:ascii="Times New Roman" w:hAnsi="Times New Roman" w:cs="Times New Roman"/>
          <w:bCs/>
          <w:i/>
          <w:sz w:val="24"/>
          <w:szCs w:val="24"/>
          <w:bdr w:val="none" w:sz="0" w:space="0" w:color="auto" w:frame="1"/>
          <w:shd w:val="clear" w:color="auto" w:fill="FFFFFF"/>
        </w:rPr>
        <w:t xml:space="preserve">, </w:t>
      </w:r>
      <w:r>
        <w:rPr>
          <w:rFonts w:ascii="Times New Roman" w:hAnsi="Times New Roman" w:cs="Times New Roman"/>
          <w:bCs/>
          <w:sz w:val="24"/>
          <w:szCs w:val="24"/>
          <w:bdr w:val="none" w:sz="0" w:space="0" w:color="auto" w:frame="1"/>
          <w:shd w:val="clear" w:color="auto" w:fill="FFFFFF"/>
        </w:rPr>
        <w:t xml:space="preserve">497-506. DOI: </w:t>
      </w:r>
      <w:r w:rsidRPr="00A2439E">
        <w:rPr>
          <w:rFonts w:ascii="Times New Roman" w:hAnsi="Times New Roman" w:cs="Times New Roman"/>
          <w:bCs/>
          <w:sz w:val="24"/>
          <w:szCs w:val="24"/>
          <w:bdr w:val="none" w:sz="0" w:space="0" w:color="auto" w:frame="1"/>
          <w:shd w:val="clear" w:color="auto" w:fill="FFFFFF"/>
        </w:rPr>
        <w:t>10.1037/0022-0167.52.4.497</w:t>
      </w:r>
    </w:p>
    <w:p w14:paraId="57290083" w14:textId="65A36718" w:rsidR="00E5659C" w:rsidRDefault="00E5659C">
      <w:pPr>
        <w:rPr>
          <w:rFonts w:ascii="Times New Roman" w:hAnsi="Times New Roman" w:cs="Times New Roman"/>
          <w:color w:val="32322F"/>
          <w:sz w:val="24"/>
          <w:szCs w:val="24"/>
          <w:shd w:val="clear" w:color="auto" w:fill="FFFFFF"/>
        </w:rPr>
      </w:pPr>
      <w:r>
        <w:rPr>
          <w:rFonts w:ascii="Times New Roman" w:hAnsi="Times New Roman" w:cs="Times New Roman"/>
          <w:color w:val="32322F"/>
          <w:sz w:val="24"/>
          <w:szCs w:val="24"/>
          <w:shd w:val="clear" w:color="auto" w:fill="FFFFFF"/>
        </w:rPr>
        <w:br w:type="page"/>
      </w:r>
    </w:p>
    <w:p w14:paraId="19730DC3" w14:textId="6EFCC9E3" w:rsidR="00E5659C" w:rsidRPr="00E72C13" w:rsidRDefault="00E5659C" w:rsidP="00E5659C">
      <w:pPr>
        <w:jc w:val="center"/>
        <w:rPr>
          <w:rFonts w:ascii="Times New Roman" w:hAnsi="Times New Roman" w:cs="Times New Roman"/>
          <w:b/>
          <w:sz w:val="24"/>
          <w:szCs w:val="24"/>
        </w:rPr>
      </w:pPr>
      <w:r w:rsidRPr="00E72C13">
        <w:rPr>
          <w:rFonts w:ascii="Times New Roman" w:hAnsi="Times New Roman" w:cs="Times New Roman"/>
          <w:b/>
          <w:sz w:val="24"/>
          <w:szCs w:val="24"/>
        </w:rPr>
        <w:lastRenderedPageBreak/>
        <w:t>Appendix</w:t>
      </w:r>
    </w:p>
    <w:p w14:paraId="1D40545B" w14:textId="77777777" w:rsidR="00C67560" w:rsidRDefault="00C67560">
      <w:pPr>
        <w:rPr>
          <w:rFonts w:ascii="Arial Narrow" w:hAnsi="Arial Narrow" w:cs="Arial"/>
          <w:b/>
          <w:sz w:val="24"/>
          <w:szCs w:val="24"/>
        </w:rPr>
      </w:pPr>
      <w:r>
        <w:rPr>
          <w:rFonts w:ascii="Arial Narrow" w:hAnsi="Arial Narrow" w:cs="Arial"/>
          <w:b/>
          <w:sz w:val="24"/>
          <w:szCs w:val="24"/>
        </w:rPr>
        <w:br w:type="page"/>
      </w:r>
    </w:p>
    <w:p w14:paraId="5C342CC2" w14:textId="5A7A3496" w:rsidR="00E5659C" w:rsidRPr="00E72C13" w:rsidRDefault="00E5659C" w:rsidP="00E5659C">
      <w:pPr>
        <w:jc w:val="center"/>
        <w:rPr>
          <w:rFonts w:ascii="Arial Narrow" w:hAnsi="Arial Narrow" w:cs="Arial"/>
          <w:b/>
          <w:sz w:val="24"/>
          <w:szCs w:val="24"/>
        </w:rPr>
      </w:pPr>
      <w:r w:rsidRPr="00E72C13">
        <w:rPr>
          <w:rFonts w:ascii="Arial Narrow" w:hAnsi="Arial Narrow" w:cs="Arial"/>
          <w:b/>
          <w:sz w:val="24"/>
          <w:szCs w:val="24"/>
        </w:rPr>
        <w:lastRenderedPageBreak/>
        <w:t>Demographics Questionnaire</w:t>
      </w:r>
    </w:p>
    <w:p w14:paraId="58A5E7CA" w14:textId="77777777" w:rsidR="00E5659C" w:rsidRPr="00DE2B28" w:rsidRDefault="00E5659C" w:rsidP="00E5659C">
      <w:pPr>
        <w:rPr>
          <w:rFonts w:ascii="Arial Narrow" w:hAnsi="Arial Narrow" w:cs="Arial"/>
        </w:rPr>
      </w:pPr>
    </w:p>
    <w:p w14:paraId="6FBA1E00" w14:textId="77777777" w:rsidR="00E5659C" w:rsidRPr="00DE2B28" w:rsidRDefault="00E5659C" w:rsidP="00E5659C">
      <w:pPr>
        <w:rPr>
          <w:rFonts w:ascii="Arial Narrow" w:hAnsi="Arial Narrow" w:cs="Arial"/>
          <w:b/>
          <w:bCs/>
        </w:rPr>
      </w:pPr>
      <w:r w:rsidRPr="00DE2B28">
        <w:rPr>
          <w:rFonts w:ascii="Arial Narrow" w:hAnsi="Arial Narrow" w:cs="Arial"/>
          <w:b/>
          <w:bCs/>
        </w:rPr>
        <w:t>Please complete the following information about yourself.</w:t>
      </w:r>
    </w:p>
    <w:p w14:paraId="521DDC3C" w14:textId="77777777" w:rsidR="00E5659C" w:rsidRPr="00DE2B28" w:rsidRDefault="00E5659C" w:rsidP="00E5659C">
      <w:pPr>
        <w:rPr>
          <w:rFonts w:ascii="Arial Narrow" w:hAnsi="Arial Narrow" w:cs="Arial"/>
        </w:rPr>
      </w:pPr>
    </w:p>
    <w:p w14:paraId="5E96DBE9" w14:textId="77777777" w:rsidR="00E5659C" w:rsidRPr="00DE2B28" w:rsidRDefault="00E5659C" w:rsidP="00E5659C">
      <w:pPr>
        <w:numPr>
          <w:ilvl w:val="0"/>
          <w:numId w:val="2"/>
        </w:numPr>
        <w:spacing w:after="0" w:line="240" w:lineRule="auto"/>
        <w:rPr>
          <w:rFonts w:ascii="Arial Narrow" w:hAnsi="Arial Narrow" w:cs="Arial"/>
        </w:rPr>
      </w:pPr>
      <w:r w:rsidRPr="00DE2B28">
        <w:rPr>
          <w:rFonts w:ascii="Arial Narrow" w:hAnsi="Arial Narrow" w:cs="Arial"/>
        </w:rPr>
        <w:t>What is your gender?</w:t>
      </w:r>
    </w:p>
    <w:p w14:paraId="5C7F6BFC" w14:textId="77777777" w:rsidR="00E5659C" w:rsidRPr="00DE2B28" w:rsidRDefault="00E5659C" w:rsidP="00E5659C">
      <w:pPr>
        <w:numPr>
          <w:ilvl w:val="0"/>
          <w:numId w:val="1"/>
        </w:numPr>
        <w:spacing w:after="0" w:line="240" w:lineRule="auto"/>
        <w:rPr>
          <w:rFonts w:ascii="Arial Narrow" w:hAnsi="Arial Narrow" w:cs="Arial"/>
        </w:rPr>
      </w:pPr>
      <w:r w:rsidRPr="00DE2B28">
        <w:rPr>
          <w:rFonts w:ascii="Arial Narrow" w:hAnsi="Arial Narrow" w:cs="Arial"/>
        </w:rPr>
        <w:t>Female (1)</w:t>
      </w:r>
    </w:p>
    <w:p w14:paraId="1F5E836E" w14:textId="77777777" w:rsidR="00E5659C" w:rsidRPr="00DE2B28" w:rsidRDefault="00E5659C" w:rsidP="00E5659C">
      <w:pPr>
        <w:numPr>
          <w:ilvl w:val="0"/>
          <w:numId w:val="1"/>
        </w:numPr>
        <w:spacing w:after="0" w:line="240" w:lineRule="auto"/>
        <w:rPr>
          <w:rFonts w:ascii="Arial Narrow" w:hAnsi="Arial Narrow" w:cs="Arial"/>
        </w:rPr>
      </w:pPr>
      <w:r w:rsidRPr="00DE2B28">
        <w:rPr>
          <w:rFonts w:ascii="Arial Narrow" w:hAnsi="Arial Narrow" w:cs="Arial"/>
        </w:rPr>
        <w:t>Male (2)</w:t>
      </w:r>
    </w:p>
    <w:p w14:paraId="07E4E77C" w14:textId="77777777" w:rsidR="00E5659C" w:rsidRPr="00DE2B28" w:rsidRDefault="00E5659C" w:rsidP="00E5659C">
      <w:pPr>
        <w:numPr>
          <w:ilvl w:val="0"/>
          <w:numId w:val="1"/>
        </w:numPr>
        <w:spacing w:after="0" w:line="240" w:lineRule="auto"/>
        <w:rPr>
          <w:rFonts w:ascii="Arial Narrow" w:hAnsi="Arial Narrow" w:cs="Arial"/>
        </w:rPr>
      </w:pPr>
      <w:r w:rsidRPr="00DE2B28">
        <w:rPr>
          <w:rFonts w:ascii="Arial Narrow" w:hAnsi="Arial Narrow" w:cs="Arial"/>
        </w:rPr>
        <w:t xml:space="preserve">Transgender (3)    </w:t>
      </w:r>
      <w:r w:rsidRPr="00DE2B28">
        <w:rPr>
          <w:rFonts w:ascii="Arial Narrow" w:hAnsi="Arial Narrow" w:cs="Arial"/>
        </w:rPr>
        <w:tab/>
        <w:t>If transgendered, with w</w:t>
      </w:r>
      <w:r>
        <w:rPr>
          <w:rFonts w:ascii="Arial Narrow" w:hAnsi="Arial Narrow" w:cs="Arial"/>
        </w:rPr>
        <w:t xml:space="preserve">hich gender do you identify?  </w:t>
      </w:r>
      <w:r>
        <w:rPr>
          <w:rFonts w:ascii="Arial Narrow" w:hAnsi="Arial Narrow" w:cs="Arial"/>
        </w:rPr>
        <w:tab/>
      </w:r>
      <w:r w:rsidRPr="00DE2B28">
        <w:rPr>
          <w:rFonts w:ascii="Arial Narrow" w:hAnsi="Arial Narrow" w:cs="Arial"/>
        </w:rPr>
        <w:t xml:space="preserve"> F     M </w:t>
      </w:r>
      <w:r w:rsidRPr="00DE2B28">
        <w:rPr>
          <w:rFonts w:ascii="Arial Narrow" w:hAnsi="Arial Narrow" w:cs="Arial"/>
        </w:rPr>
        <w:tab/>
        <w:t>(</w:t>
      </w:r>
      <w:r w:rsidRPr="00DE2B28">
        <w:rPr>
          <w:rFonts w:ascii="Arial Narrow" w:hAnsi="Arial Narrow" w:cs="Arial"/>
          <w:i/>
        </w:rPr>
        <w:t>Circle response</w:t>
      </w:r>
      <w:r w:rsidRPr="00DE2B28">
        <w:rPr>
          <w:rFonts w:ascii="Arial Narrow" w:hAnsi="Arial Narrow" w:cs="Arial"/>
        </w:rPr>
        <w:t>)</w:t>
      </w:r>
    </w:p>
    <w:p w14:paraId="73912F53" w14:textId="77777777" w:rsidR="00E5659C" w:rsidRPr="00DE2B28" w:rsidRDefault="00E5659C" w:rsidP="00E5659C">
      <w:pPr>
        <w:rPr>
          <w:rFonts w:ascii="Arial Narrow" w:hAnsi="Arial Narrow" w:cs="Arial"/>
        </w:rPr>
      </w:pPr>
    </w:p>
    <w:p w14:paraId="23D17499" w14:textId="77777777" w:rsidR="00E5659C" w:rsidRPr="00DE2B28" w:rsidRDefault="00E5659C" w:rsidP="00E5659C">
      <w:pPr>
        <w:numPr>
          <w:ilvl w:val="0"/>
          <w:numId w:val="2"/>
        </w:numPr>
        <w:spacing w:after="0" w:line="240" w:lineRule="auto"/>
        <w:rPr>
          <w:rFonts w:ascii="Arial Narrow" w:hAnsi="Arial Narrow" w:cs="Arial"/>
        </w:rPr>
      </w:pPr>
      <w:r w:rsidRPr="00DE2B28">
        <w:rPr>
          <w:rFonts w:ascii="Arial Narrow" w:hAnsi="Arial Narrow" w:cs="Arial"/>
        </w:rPr>
        <w:t xml:space="preserve">What </w:t>
      </w:r>
      <w:r w:rsidRPr="00DE2B28">
        <w:rPr>
          <w:rFonts w:ascii="Arial Narrow" w:hAnsi="Arial Narrow" w:cs="Arial"/>
          <w:u w:val="single"/>
        </w:rPr>
        <w:t>was</w:t>
      </w:r>
      <w:r w:rsidRPr="00DE2B28">
        <w:rPr>
          <w:rFonts w:ascii="Arial Narrow" w:hAnsi="Arial Narrow" w:cs="Arial"/>
        </w:rPr>
        <w:t xml:space="preserve"> your physical sex at birth?</w:t>
      </w:r>
    </w:p>
    <w:p w14:paraId="3572C55C" w14:textId="77777777" w:rsidR="00E5659C" w:rsidRPr="00DE2B28" w:rsidRDefault="00E5659C" w:rsidP="00E5659C">
      <w:pPr>
        <w:numPr>
          <w:ilvl w:val="0"/>
          <w:numId w:val="1"/>
        </w:numPr>
        <w:spacing w:after="0" w:line="240" w:lineRule="auto"/>
        <w:rPr>
          <w:rFonts w:ascii="Arial Narrow" w:hAnsi="Arial Narrow" w:cs="Arial"/>
        </w:rPr>
      </w:pPr>
      <w:r w:rsidRPr="00DE2B28">
        <w:rPr>
          <w:rFonts w:ascii="Arial Narrow" w:hAnsi="Arial Narrow" w:cs="Arial"/>
        </w:rPr>
        <w:t>Female (1)</w:t>
      </w:r>
    </w:p>
    <w:p w14:paraId="0F0A219B" w14:textId="77777777" w:rsidR="00E5659C" w:rsidRPr="00DE2B28" w:rsidRDefault="00E5659C" w:rsidP="00E5659C">
      <w:pPr>
        <w:numPr>
          <w:ilvl w:val="0"/>
          <w:numId w:val="1"/>
        </w:numPr>
        <w:spacing w:after="0" w:line="240" w:lineRule="auto"/>
        <w:rPr>
          <w:rFonts w:ascii="Arial Narrow" w:hAnsi="Arial Narrow" w:cs="Arial"/>
        </w:rPr>
      </w:pPr>
      <w:r w:rsidRPr="00DE2B28">
        <w:rPr>
          <w:rFonts w:ascii="Arial Narrow" w:hAnsi="Arial Narrow" w:cs="Arial"/>
        </w:rPr>
        <w:t>Male (2)</w:t>
      </w:r>
    </w:p>
    <w:p w14:paraId="12B80038" w14:textId="77777777" w:rsidR="00E5659C" w:rsidRPr="00CB6873" w:rsidRDefault="00E5659C" w:rsidP="00E5659C">
      <w:pPr>
        <w:numPr>
          <w:ilvl w:val="0"/>
          <w:numId w:val="1"/>
        </w:numPr>
        <w:spacing w:after="0" w:line="240" w:lineRule="auto"/>
        <w:rPr>
          <w:rFonts w:ascii="Arial Narrow" w:hAnsi="Arial Narrow" w:cs="Arial"/>
        </w:rPr>
      </w:pPr>
      <w:r w:rsidRPr="00DE2B28">
        <w:rPr>
          <w:rFonts w:ascii="Arial Narrow" w:hAnsi="Arial Narrow" w:cs="Arial"/>
        </w:rPr>
        <w:t>Intersex (3)</w:t>
      </w:r>
    </w:p>
    <w:p w14:paraId="37ED0DB4" w14:textId="77777777" w:rsidR="00E5659C" w:rsidRPr="00DE2B28" w:rsidRDefault="00E5659C" w:rsidP="00E5659C">
      <w:pPr>
        <w:rPr>
          <w:rFonts w:ascii="Arial Narrow" w:hAnsi="Arial Narrow" w:cs="Arial"/>
        </w:rPr>
      </w:pPr>
    </w:p>
    <w:p w14:paraId="1C33966C" w14:textId="77777777" w:rsidR="00E5659C" w:rsidRPr="00DE2B28" w:rsidRDefault="00E5659C" w:rsidP="00E5659C">
      <w:pPr>
        <w:numPr>
          <w:ilvl w:val="0"/>
          <w:numId w:val="2"/>
        </w:numPr>
        <w:spacing w:after="0" w:line="240" w:lineRule="auto"/>
        <w:rPr>
          <w:rFonts w:ascii="Arial Narrow" w:hAnsi="Arial Narrow" w:cs="Arial"/>
        </w:rPr>
      </w:pPr>
      <w:r w:rsidRPr="00DE2B28">
        <w:rPr>
          <w:rFonts w:ascii="Arial Narrow" w:hAnsi="Arial Narrow" w:cs="Arial"/>
        </w:rPr>
        <w:t xml:space="preserve">What </w:t>
      </w:r>
      <w:r w:rsidRPr="00DE2B28">
        <w:rPr>
          <w:rFonts w:ascii="Arial Narrow" w:hAnsi="Arial Narrow" w:cs="Arial"/>
          <w:u w:val="single"/>
        </w:rPr>
        <w:t>is</w:t>
      </w:r>
      <w:r w:rsidRPr="00DE2B28">
        <w:rPr>
          <w:rFonts w:ascii="Arial Narrow" w:hAnsi="Arial Narrow" w:cs="Arial"/>
        </w:rPr>
        <w:t xml:space="preserve"> your </w:t>
      </w:r>
      <w:r>
        <w:rPr>
          <w:rFonts w:ascii="Arial Narrow" w:hAnsi="Arial Narrow" w:cs="Arial"/>
        </w:rPr>
        <w:t xml:space="preserve">current </w:t>
      </w:r>
      <w:r w:rsidRPr="00DE2B28">
        <w:rPr>
          <w:rFonts w:ascii="Arial Narrow" w:hAnsi="Arial Narrow" w:cs="Arial"/>
        </w:rPr>
        <w:t>physical sex?</w:t>
      </w:r>
    </w:p>
    <w:p w14:paraId="021E7385" w14:textId="77777777" w:rsidR="00E5659C" w:rsidRPr="00DE2B28" w:rsidRDefault="00E5659C" w:rsidP="00E5659C">
      <w:pPr>
        <w:numPr>
          <w:ilvl w:val="0"/>
          <w:numId w:val="1"/>
        </w:numPr>
        <w:spacing w:after="0" w:line="240" w:lineRule="auto"/>
        <w:rPr>
          <w:rFonts w:ascii="Arial Narrow" w:hAnsi="Arial Narrow" w:cs="Arial"/>
        </w:rPr>
      </w:pPr>
      <w:r w:rsidRPr="00DE2B28">
        <w:rPr>
          <w:rFonts w:ascii="Arial Narrow" w:hAnsi="Arial Narrow" w:cs="Arial"/>
        </w:rPr>
        <w:t>Female (1)</w:t>
      </w:r>
    </w:p>
    <w:p w14:paraId="65427754" w14:textId="77777777" w:rsidR="00E5659C" w:rsidRPr="00DE2B28" w:rsidRDefault="00E5659C" w:rsidP="00E5659C">
      <w:pPr>
        <w:numPr>
          <w:ilvl w:val="0"/>
          <w:numId w:val="1"/>
        </w:numPr>
        <w:spacing w:after="0" w:line="240" w:lineRule="auto"/>
        <w:rPr>
          <w:rFonts w:ascii="Arial Narrow" w:hAnsi="Arial Narrow" w:cs="Arial"/>
        </w:rPr>
      </w:pPr>
      <w:r w:rsidRPr="00DE2B28">
        <w:rPr>
          <w:rFonts w:ascii="Arial Narrow" w:hAnsi="Arial Narrow" w:cs="Arial"/>
        </w:rPr>
        <w:t>Male (2)</w:t>
      </w:r>
    </w:p>
    <w:p w14:paraId="41E8AC55" w14:textId="77777777" w:rsidR="00E5659C" w:rsidRPr="00CB6873" w:rsidRDefault="00E5659C" w:rsidP="00E5659C">
      <w:pPr>
        <w:numPr>
          <w:ilvl w:val="0"/>
          <w:numId w:val="1"/>
        </w:numPr>
        <w:spacing w:after="0" w:line="240" w:lineRule="auto"/>
        <w:rPr>
          <w:rFonts w:ascii="Arial Narrow" w:hAnsi="Arial Narrow" w:cs="Arial"/>
        </w:rPr>
      </w:pPr>
      <w:r w:rsidRPr="00DE2B28">
        <w:rPr>
          <w:rFonts w:ascii="Arial Narrow" w:hAnsi="Arial Narrow" w:cs="Arial"/>
        </w:rPr>
        <w:t>Intersex (3)</w:t>
      </w:r>
    </w:p>
    <w:p w14:paraId="1628090E" w14:textId="77777777" w:rsidR="00E5659C" w:rsidRDefault="00E5659C" w:rsidP="00E5659C">
      <w:pPr>
        <w:ind w:left="720"/>
        <w:rPr>
          <w:rFonts w:ascii="Arial Narrow" w:hAnsi="Arial Narrow" w:cs="Arial"/>
        </w:rPr>
      </w:pPr>
    </w:p>
    <w:p w14:paraId="18F01F34" w14:textId="77777777" w:rsidR="00E5659C" w:rsidRPr="00DE2B28" w:rsidRDefault="00E5659C" w:rsidP="00E5659C">
      <w:pPr>
        <w:numPr>
          <w:ilvl w:val="0"/>
          <w:numId w:val="2"/>
        </w:numPr>
        <w:spacing w:after="0" w:line="240" w:lineRule="auto"/>
        <w:rPr>
          <w:rFonts w:ascii="Arial Narrow" w:hAnsi="Arial Narrow" w:cs="Arial"/>
        </w:rPr>
      </w:pPr>
      <w:r w:rsidRPr="00DE2B28">
        <w:rPr>
          <w:rFonts w:ascii="Arial Narrow" w:hAnsi="Arial Narrow" w:cs="Arial"/>
        </w:rPr>
        <w:t>What is your sexual orientation?</w:t>
      </w:r>
    </w:p>
    <w:p w14:paraId="4EE9BB72" w14:textId="77777777" w:rsidR="00E5659C" w:rsidRDefault="00E5659C" w:rsidP="00E5659C">
      <w:pPr>
        <w:numPr>
          <w:ilvl w:val="0"/>
          <w:numId w:val="1"/>
        </w:numPr>
        <w:spacing w:after="0" w:line="240" w:lineRule="auto"/>
        <w:rPr>
          <w:rFonts w:ascii="Arial Narrow" w:hAnsi="Arial Narrow" w:cs="Arial"/>
        </w:rPr>
      </w:pPr>
      <w:r>
        <w:rPr>
          <w:rFonts w:ascii="Arial Narrow" w:hAnsi="Arial Narrow" w:cs="Arial"/>
        </w:rPr>
        <w:t>Asexual (1)</w:t>
      </w:r>
    </w:p>
    <w:p w14:paraId="77C8EF09" w14:textId="77777777" w:rsidR="00E5659C" w:rsidRPr="00DE2B28" w:rsidRDefault="00E5659C" w:rsidP="00E5659C">
      <w:pPr>
        <w:numPr>
          <w:ilvl w:val="0"/>
          <w:numId w:val="1"/>
        </w:numPr>
        <w:spacing w:after="0" w:line="240" w:lineRule="auto"/>
        <w:rPr>
          <w:rFonts w:ascii="Arial Narrow" w:hAnsi="Arial Narrow" w:cs="Arial"/>
        </w:rPr>
      </w:pPr>
      <w:r>
        <w:rPr>
          <w:rFonts w:ascii="Arial Narrow" w:hAnsi="Arial Narrow" w:cs="Arial"/>
        </w:rPr>
        <w:t>Bisexual (2</w:t>
      </w:r>
      <w:r w:rsidRPr="00DE2B28">
        <w:rPr>
          <w:rFonts w:ascii="Arial Narrow" w:hAnsi="Arial Narrow" w:cs="Arial"/>
        </w:rPr>
        <w:t>)</w:t>
      </w:r>
    </w:p>
    <w:p w14:paraId="72871850" w14:textId="77777777" w:rsidR="00E5659C" w:rsidRPr="00DE2B28" w:rsidRDefault="00E5659C" w:rsidP="00E5659C">
      <w:pPr>
        <w:numPr>
          <w:ilvl w:val="0"/>
          <w:numId w:val="1"/>
        </w:numPr>
        <w:spacing w:after="0" w:line="240" w:lineRule="auto"/>
        <w:rPr>
          <w:rFonts w:ascii="Arial Narrow" w:hAnsi="Arial Narrow" w:cs="Arial"/>
        </w:rPr>
      </w:pPr>
      <w:r w:rsidRPr="00DE2B28">
        <w:rPr>
          <w:rFonts w:ascii="Arial Narrow" w:hAnsi="Arial Narrow" w:cs="Arial"/>
        </w:rPr>
        <w:t>Heterosexual (</w:t>
      </w:r>
      <w:r>
        <w:rPr>
          <w:rFonts w:ascii="Arial Narrow" w:hAnsi="Arial Narrow" w:cs="Arial"/>
        </w:rPr>
        <w:t>3</w:t>
      </w:r>
      <w:r w:rsidRPr="00DE2B28">
        <w:rPr>
          <w:rFonts w:ascii="Arial Narrow" w:hAnsi="Arial Narrow" w:cs="Arial"/>
        </w:rPr>
        <w:t>)</w:t>
      </w:r>
    </w:p>
    <w:p w14:paraId="43BCB291" w14:textId="77777777" w:rsidR="00E5659C" w:rsidRPr="00DE2B28" w:rsidRDefault="00E5659C" w:rsidP="00E5659C">
      <w:pPr>
        <w:numPr>
          <w:ilvl w:val="0"/>
          <w:numId w:val="1"/>
        </w:numPr>
        <w:spacing w:after="0" w:line="240" w:lineRule="auto"/>
        <w:rPr>
          <w:rFonts w:ascii="Arial Narrow" w:hAnsi="Arial Narrow" w:cs="Arial"/>
        </w:rPr>
      </w:pPr>
      <w:r>
        <w:rPr>
          <w:rFonts w:ascii="Arial Narrow" w:hAnsi="Arial Narrow" w:cs="Arial"/>
        </w:rPr>
        <w:t>Homosexual (4</w:t>
      </w:r>
      <w:r w:rsidRPr="00DE2B28">
        <w:rPr>
          <w:rFonts w:ascii="Arial Narrow" w:hAnsi="Arial Narrow" w:cs="Arial"/>
        </w:rPr>
        <w:t>)</w:t>
      </w:r>
    </w:p>
    <w:p w14:paraId="391B481B" w14:textId="77777777" w:rsidR="00E5659C" w:rsidRPr="00DE2B28" w:rsidRDefault="00E5659C" w:rsidP="00E5659C">
      <w:pPr>
        <w:rPr>
          <w:rFonts w:ascii="Arial Narrow" w:hAnsi="Arial Narrow" w:cs="Arial"/>
        </w:rPr>
      </w:pPr>
    </w:p>
    <w:p w14:paraId="66AA0F12" w14:textId="77777777" w:rsidR="00E5659C" w:rsidRPr="00DE2B28" w:rsidRDefault="00E5659C" w:rsidP="00E5659C">
      <w:pPr>
        <w:numPr>
          <w:ilvl w:val="0"/>
          <w:numId w:val="2"/>
        </w:numPr>
        <w:spacing w:after="0" w:line="240" w:lineRule="auto"/>
        <w:rPr>
          <w:rFonts w:ascii="Arial Narrow" w:hAnsi="Arial Narrow" w:cs="Arial"/>
        </w:rPr>
      </w:pPr>
      <w:r w:rsidRPr="00DE2B28">
        <w:rPr>
          <w:rFonts w:ascii="Arial Narrow" w:hAnsi="Arial Narrow" w:cs="Arial"/>
        </w:rPr>
        <w:t xml:space="preserve">Which do you consider your primary </w:t>
      </w:r>
      <w:r>
        <w:rPr>
          <w:rFonts w:ascii="Arial Narrow" w:hAnsi="Arial Narrow" w:cs="Arial"/>
        </w:rPr>
        <w:t>racial ancestry</w:t>
      </w:r>
      <w:r w:rsidRPr="00DE2B28">
        <w:rPr>
          <w:rFonts w:ascii="Arial Narrow" w:hAnsi="Arial Narrow" w:cs="Arial"/>
        </w:rPr>
        <w:t>?</w:t>
      </w:r>
      <w:r>
        <w:rPr>
          <w:rFonts w:ascii="Arial Narrow" w:hAnsi="Arial Narrow" w:cs="Arial"/>
        </w:rPr>
        <w:t xml:space="preserve"> </w:t>
      </w:r>
      <w:r w:rsidRPr="00DE2B28">
        <w:rPr>
          <w:rFonts w:ascii="Arial Narrow" w:hAnsi="Arial Narrow" w:cs="Arial"/>
        </w:rPr>
        <w:t>(</w:t>
      </w:r>
      <w:r w:rsidRPr="00DE2B28">
        <w:rPr>
          <w:rFonts w:ascii="Arial Narrow" w:hAnsi="Arial Narrow" w:cs="Arial"/>
          <w:i/>
        </w:rPr>
        <w:t>Select one</w:t>
      </w:r>
      <w:r w:rsidRPr="00DE2B28">
        <w:rPr>
          <w:rFonts w:ascii="Arial Narrow" w:hAnsi="Arial Narrow" w:cs="Arial"/>
        </w:rPr>
        <w:t>)</w:t>
      </w:r>
    </w:p>
    <w:p w14:paraId="25110885" w14:textId="77777777" w:rsidR="00E5659C" w:rsidRPr="00DE2B28" w:rsidRDefault="00E5659C" w:rsidP="00E5659C">
      <w:pPr>
        <w:numPr>
          <w:ilvl w:val="0"/>
          <w:numId w:val="1"/>
        </w:numPr>
        <w:spacing w:after="0" w:line="240" w:lineRule="auto"/>
        <w:rPr>
          <w:rFonts w:ascii="Arial Narrow" w:hAnsi="Arial Narrow" w:cs="Arial"/>
        </w:rPr>
      </w:pPr>
      <w:r>
        <w:rPr>
          <w:rFonts w:ascii="Arial Narrow" w:hAnsi="Arial Narrow" w:cs="Arial"/>
        </w:rPr>
        <w:t xml:space="preserve">Asian </w:t>
      </w:r>
      <w:r w:rsidRPr="00DE2B28">
        <w:rPr>
          <w:rFonts w:ascii="Arial Narrow" w:hAnsi="Arial Narrow" w:cs="Arial"/>
        </w:rPr>
        <w:t>(1)</w:t>
      </w:r>
    </w:p>
    <w:p w14:paraId="1980AE23" w14:textId="77777777" w:rsidR="00E5659C" w:rsidRPr="00DE2B28" w:rsidRDefault="00E5659C" w:rsidP="00E5659C">
      <w:pPr>
        <w:numPr>
          <w:ilvl w:val="0"/>
          <w:numId w:val="1"/>
        </w:numPr>
        <w:spacing w:after="0" w:line="240" w:lineRule="auto"/>
        <w:rPr>
          <w:rFonts w:ascii="Arial Narrow" w:hAnsi="Arial Narrow" w:cs="Arial"/>
        </w:rPr>
      </w:pPr>
      <w:r>
        <w:rPr>
          <w:rFonts w:ascii="Arial Narrow" w:hAnsi="Arial Narrow" w:cs="Arial"/>
        </w:rPr>
        <w:t xml:space="preserve">Black or African </w:t>
      </w:r>
      <w:r w:rsidRPr="00DE2B28">
        <w:rPr>
          <w:rFonts w:ascii="Arial Narrow" w:hAnsi="Arial Narrow" w:cs="Arial"/>
        </w:rPr>
        <w:t>(2)</w:t>
      </w:r>
    </w:p>
    <w:p w14:paraId="78A523B1" w14:textId="77777777" w:rsidR="00E5659C" w:rsidRPr="00DE2B28" w:rsidRDefault="00E5659C" w:rsidP="00E5659C">
      <w:pPr>
        <w:numPr>
          <w:ilvl w:val="0"/>
          <w:numId w:val="1"/>
        </w:numPr>
        <w:spacing w:after="0" w:line="240" w:lineRule="auto"/>
        <w:rPr>
          <w:rFonts w:ascii="Arial Narrow" w:hAnsi="Arial Narrow" w:cs="Arial"/>
        </w:rPr>
      </w:pPr>
      <w:r w:rsidRPr="00DE2B28">
        <w:rPr>
          <w:rFonts w:ascii="Arial Narrow" w:hAnsi="Arial Narrow" w:cs="Arial"/>
        </w:rPr>
        <w:t>Caucasian (</w:t>
      </w:r>
      <w:r>
        <w:rPr>
          <w:rFonts w:ascii="Arial Narrow" w:hAnsi="Arial Narrow" w:cs="Arial"/>
        </w:rPr>
        <w:t>3</w:t>
      </w:r>
      <w:r w:rsidRPr="00DE2B28">
        <w:rPr>
          <w:rFonts w:ascii="Arial Narrow" w:hAnsi="Arial Narrow" w:cs="Arial"/>
        </w:rPr>
        <w:t>)</w:t>
      </w:r>
    </w:p>
    <w:p w14:paraId="7257393B" w14:textId="77777777" w:rsidR="00E5659C" w:rsidRPr="00DE2B28" w:rsidRDefault="00E5659C" w:rsidP="00E5659C">
      <w:pPr>
        <w:numPr>
          <w:ilvl w:val="0"/>
          <w:numId w:val="1"/>
        </w:numPr>
        <w:spacing w:after="0" w:line="240" w:lineRule="auto"/>
        <w:rPr>
          <w:rFonts w:ascii="Arial Narrow" w:hAnsi="Arial Narrow" w:cs="Arial"/>
        </w:rPr>
      </w:pPr>
      <w:r w:rsidRPr="00DE2B28">
        <w:rPr>
          <w:rFonts w:ascii="Arial Narrow" w:hAnsi="Arial Narrow" w:cs="Arial"/>
        </w:rPr>
        <w:t>Native American / Alaska Native (</w:t>
      </w:r>
      <w:r>
        <w:rPr>
          <w:rFonts w:ascii="Arial Narrow" w:hAnsi="Arial Narrow" w:cs="Arial"/>
        </w:rPr>
        <w:t>4)</w:t>
      </w:r>
    </w:p>
    <w:p w14:paraId="173B770F" w14:textId="77777777" w:rsidR="00E5659C" w:rsidRPr="00DE2B28" w:rsidRDefault="00E5659C" w:rsidP="00E5659C">
      <w:pPr>
        <w:numPr>
          <w:ilvl w:val="0"/>
          <w:numId w:val="1"/>
        </w:numPr>
        <w:spacing w:after="0" w:line="240" w:lineRule="auto"/>
        <w:rPr>
          <w:rFonts w:ascii="Arial Narrow" w:hAnsi="Arial Narrow" w:cs="Arial"/>
        </w:rPr>
      </w:pPr>
      <w:r w:rsidRPr="00DE2B28">
        <w:rPr>
          <w:rFonts w:ascii="Arial Narrow" w:hAnsi="Arial Narrow" w:cs="Arial"/>
        </w:rPr>
        <w:t>Native Hawaiian or Other Pacific Islander (</w:t>
      </w:r>
      <w:r>
        <w:rPr>
          <w:rFonts w:ascii="Arial Narrow" w:hAnsi="Arial Narrow" w:cs="Arial"/>
        </w:rPr>
        <w:t>5</w:t>
      </w:r>
      <w:r w:rsidRPr="00DE2B28">
        <w:rPr>
          <w:rFonts w:ascii="Arial Narrow" w:hAnsi="Arial Narrow" w:cs="Arial"/>
        </w:rPr>
        <w:t>)</w:t>
      </w:r>
    </w:p>
    <w:p w14:paraId="5F534035" w14:textId="77777777" w:rsidR="00E5659C" w:rsidRPr="00DE2B28" w:rsidRDefault="00E5659C" w:rsidP="00E5659C">
      <w:pPr>
        <w:numPr>
          <w:ilvl w:val="0"/>
          <w:numId w:val="1"/>
        </w:numPr>
        <w:spacing w:after="0" w:line="240" w:lineRule="auto"/>
        <w:rPr>
          <w:rFonts w:ascii="Arial Narrow" w:hAnsi="Arial Narrow" w:cs="Arial"/>
        </w:rPr>
      </w:pPr>
      <w:r>
        <w:rPr>
          <w:rFonts w:ascii="Arial Narrow" w:hAnsi="Arial Narrow" w:cs="Arial"/>
        </w:rPr>
        <w:t xml:space="preserve">Mixed Ancestry </w:t>
      </w:r>
      <w:r w:rsidRPr="00DE2B28">
        <w:rPr>
          <w:rFonts w:ascii="Arial Narrow" w:hAnsi="Arial Narrow" w:cs="Arial"/>
        </w:rPr>
        <w:t>(</w:t>
      </w:r>
      <w:r>
        <w:rPr>
          <w:rFonts w:ascii="Arial Narrow" w:hAnsi="Arial Narrow" w:cs="Arial"/>
        </w:rPr>
        <w:t>6</w:t>
      </w:r>
      <w:r w:rsidRPr="00DE2B28">
        <w:rPr>
          <w:rFonts w:ascii="Arial Narrow" w:hAnsi="Arial Narrow" w:cs="Arial"/>
        </w:rPr>
        <w:t xml:space="preserve">) </w:t>
      </w:r>
    </w:p>
    <w:p w14:paraId="17D30F37" w14:textId="77777777" w:rsidR="00E5659C" w:rsidRPr="00DE2B28" w:rsidRDefault="00E5659C" w:rsidP="00E5659C">
      <w:pPr>
        <w:numPr>
          <w:ilvl w:val="0"/>
          <w:numId w:val="1"/>
        </w:numPr>
        <w:spacing w:after="0" w:line="240" w:lineRule="auto"/>
        <w:rPr>
          <w:rFonts w:ascii="Arial Narrow" w:hAnsi="Arial Narrow" w:cs="Arial"/>
        </w:rPr>
      </w:pPr>
      <w:r w:rsidRPr="00DE2B28">
        <w:rPr>
          <w:rFonts w:ascii="Arial Narrow" w:hAnsi="Arial Narrow" w:cs="Arial"/>
        </w:rPr>
        <w:t>Other (</w:t>
      </w:r>
      <w:r>
        <w:rPr>
          <w:rFonts w:ascii="Arial Narrow" w:hAnsi="Arial Narrow" w:cs="Arial"/>
        </w:rPr>
        <w:t>7</w:t>
      </w:r>
      <w:r w:rsidRPr="00DE2B28">
        <w:rPr>
          <w:rFonts w:ascii="Arial Narrow" w:hAnsi="Arial Narrow" w:cs="Arial"/>
        </w:rPr>
        <w:t xml:space="preserve">), </w:t>
      </w:r>
      <w:r w:rsidRPr="00DE2B28">
        <w:rPr>
          <w:rFonts w:ascii="Arial Narrow" w:hAnsi="Arial Narrow" w:cs="Arial"/>
          <w:i/>
          <w:iCs/>
        </w:rPr>
        <w:t>please specify: _______________________________</w:t>
      </w:r>
    </w:p>
    <w:p w14:paraId="16FB8248" w14:textId="77777777" w:rsidR="00E5659C" w:rsidRPr="00DE2B28" w:rsidRDefault="00E5659C" w:rsidP="00E5659C">
      <w:pPr>
        <w:rPr>
          <w:rFonts w:ascii="Arial Narrow" w:hAnsi="Arial Narrow" w:cs="Arial"/>
        </w:rPr>
      </w:pPr>
    </w:p>
    <w:p w14:paraId="49C1BAB4" w14:textId="77777777" w:rsidR="00E5659C" w:rsidRPr="00DE2B28" w:rsidRDefault="00E5659C" w:rsidP="00E5659C">
      <w:pPr>
        <w:numPr>
          <w:ilvl w:val="0"/>
          <w:numId w:val="2"/>
        </w:numPr>
        <w:spacing w:after="0" w:line="240" w:lineRule="auto"/>
        <w:rPr>
          <w:rFonts w:ascii="Arial Narrow" w:hAnsi="Arial Narrow" w:cs="Arial"/>
        </w:rPr>
      </w:pPr>
      <w:r w:rsidRPr="00DE2B28">
        <w:rPr>
          <w:rFonts w:ascii="Arial Narrow" w:hAnsi="Arial Narrow" w:cs="Arial"/>
        </w:rPr>
        <w:t>Which do you consider your primary ethnic/cultural group?</w:t>
      </w:r>
      <w:r>
        <w:rPr>
          <w:rFonts w:ascii="Arial Narrow" w:hAnsi="Arial Narrow" w:cs="Arial"/>
        </w:rPr>
        <w:t xml:space="preserve"> </w:t>
      </w:r>
      <w:r w:rsidRPr="00DE2B28">
        <w:rPr>
          <w:rFonts w:ascii="Arial Narrow" w:hAnsi="Arial Narrow" w:cs="Arial"/>
        </w:rPr>
        <w:t>(</w:t>
      </w:r>
      <w:r w:rsidRPr="00DE2B28">
        <w:rPr>
          <w:rFonts w:ascii="Arial Narrow" w:hAnsi="Arial Narrow" w:cs="Arial"/>
          <w:i/>
        </w:rPr>
        <w:t>Select one</w:t>
      </w:r>
      <w:r w:rsidRPr="00DE2B28">
        <w:rPr>
          <w:rFonts w:ascii="Arial Narrow" w:hAnsi="Arial Narrow" w:cs="Arial"/>
        </w:rPr>
        <w:t>)</w:t>
      </w:r>
    </w:p>
    <w:p w14:paraId="28246E39" w14:textId="77777777" w:rsidR="00E5659C" w:rsidRPr="00DE2B28" w:rsidRDefault="00E5659C" w:rsidP="00E5659C">
      <w:pPr>
        <w:numPr>
          <w:ilvl w:val="0"/>
          <w:numId w:val="1"/>
        </w:numPr>
        <w:spacing w:after="0" w:line="240" w:lineRule="auto"/>
        <w:rPr>
          <w:rFonts w:ascii="Arial Narrow" w:hAnsi="Arial Narrow" w:cs="Arial"/>
        </w:rPr>
      </w:pPr>
      <w:r>
        <w:rPr>
          <w:rFonts w:ascii="Arial Narrow" w:hAnsi="Arial Narrow" w:cs="Arial"/>
        </w:rPr>
        <w:t>African</w:t>
      </w:r>
      <w:r w:rsidRPr="00DE2B28">
        <w:rPr>
          <w:rFonts w:ascii="Arial Narrow" w:hAnsi="Arial Narrow" w:cs="Arial"/>
        </w:rPr>
        <w:t xml:space="preserve"> (1)</w:t>
      </w:r>
    </w:p>
    <w:p w14:paraId="18A54A97" w14:textId="77777777" w:rsidR="00E5659C" w:rsidRDefault="00E5659C" w:rsidP="00E5659C">
      <w:pPr>
        <w:numPr>
          <w:ilvl w:val="0"/>
          <w:numId w:val="1"/>
        </w:numPr>
        <w:spacing w:after="0" w:line="240" w:lineRule="auto"/>
        <w:rPr>
          <w:rFonts w:ascii="Arial Narrow" w:hAnsi="Arial Narrow" w:cs="Arial"/>
        </w:rPr>
      </w:pPr>
      <w:r>
        <w:rPr>
          <w:rFonts w:ascii="Arial Narrow" w:hAnsi="Arial Narrow" w:cs="Arial"/>
        </w:rPr>
        <w:t xml:space="preserve">Caribbean (2) </w:t>
      </w:r>
    </w:p>
    <w:p w14:paraId="182B3A15" w14:textId="77777777" w:rsidR="00E5659C" w:rsidRPr="00DE2B28" w:rsidRDefault="00E5659C" w:rsidP="00E5659C">
      <w:pPr>
        <w:numPr>
          <w:ilvl w:val="0"/>
          <w:numId w:val="1"/>
        </w:numPr>
        <w:spacing w:after="0" w:line="240" w:lineRule="auto"/>
        <w:rPr>
          <w:rFonts w:ascii="Arial Narrow" w:hAnsi="Arial Narrow" w:cs="Arial"/>
        </w:rPr>
      </w:pPr>
      <w:r>
        <w:rPr>
          <w:rFonts w:ascii="Arial Narrow" w:hAnsi="Arial Narrow" w:cs="Arial"/>
        </w:rPr>
        <w:t>European (3</w:t>
      </w:r>
      <w:r w:rsidRPr="00DE2B28">
        <w:rPr>
          <w:rFonts w:ascii="Arial Narrow" w:hAnsi="Arial Narrow" w:cs="Arial"/>
        </w:rPr>
        <w:t>)</w:t>
      </w:r>
    </w:p>
    <w:p w14:paraId="4D5FE615" w14:textId="77777777" w:rsidR="00E5659C" w:rsidRPr="00DE2B28" w:rsidRDefault="00E5659C" w:rsidP="00E5659C">
      <w:pPr>
        <w:numPr>
          <w:ilvl w:val="0"/>
          <w:numId w:val="1"/>
        </w:numPr>
        <w:spacing w:after="0" w:line="240" w:lineRule="auto"/>
        <w:rPr>
          <w:rFonts w:ascii="Arial Narrow" w:hAnsi="Arial Narrow" w:cs="Arial"/>
        </w:rPr>
      </w:pPr>
      <w:r w:rsidRPr="00DE2B28">
        <w:rPr>
          <w:rFonts w:ascii="Arial Narrow" w:hAnsi="Arial Narrow" w:cs="Arial"/>
        </w:rPr>
        <w:t>Far East</w:t>
      </w:r>
      <w:r>
        <w:rPr>
          <w:rFonts w:ascii="Arial Narrow" w:hAnsi="Arial Narrow" w:cs="Arial"/>
        </w:rPr>
        <w:t>ern</w:t>
      </w:r>
      <w:r w:rsidRPr="00DE2B28">
        <w:rPr>
          <w:rFonts w:ascii="Arial Narrow" w:hAnsi="Arial Narrow" w:cs="Arial"/>
        </w:rPr>
        <w:t xml:space="preserve"> or Asian (</w:t>
      </w:r>
      <w:r>
        <w:rPr>
          <w:rFonts w:ascii="Arial Narrow" w:hAnsi="Arial Narrow" w:cs="Arial"/>
        </w:rPr>
        <w:t>4</w:t>
      </w:r>
      <w:r w:rsidRPr="00DE2B28">
        <w:rPr>
          <w:rFonts w:ascii="Arial Narrow" w:hAnsi="Arial Narrow" w:cs="Arial"/>
        </w:rPr>
        <w:t>)</w:t>
      </w:r>
    </w:p>
    <w:p w14:paraId="730AA524" w14:textId="77777777" w:rsidR="00E5659C" w:rsidRPr="00DE2B28" w:rsidRDefault="00E5659C" w:rsidP="00E5659C">
      <w:pPr>
        <w:numPr>
          <w:ilvl w:val="0"/>
          <w:numId w:val="1"/>
        </w:numPr>
        <w:spacing w:after="0" w:line="240" w:lineRule="auto"/>
        <w:rPr>
          <w:rFonts w:ascii="Arial Narrow" w:hAnsi="Arial Narrow" w:cs="Arial"/>
        </w:rPr>
      </w:pPr>
      <w:r>
        <w:rPr>
          <w:rFonts w:ascii="Arial Narrow" w:hAnsi="Arial Narrow" w:cs="Arial"/>
        </w:rPr>
        <w:t>Hispanic or Latin (5</w:t>
      </w:r>
      <w:r w:rsidRPr="00DE2B28">
        <w:rPr>
          <w:rFonts w:ascii="Arial Narrow" w:hAnsi="Arial Narrow" w:cs="Arial"/>
        </w:rPr>
        <w:t>)</w:t>
      </w:r>
    </w:p>
    <w:p w14:paraId="7A6E5D65" w14:textId="77777777" w:rsidR="00E5659C" w:rsidRPr="00DE2B28" w:rsidRDefault="00E5659C" w:rsidP="00E5659C">
      <w:pPr>
        <w:numPr>
          <w:ilvl w:val="0"/>
          <w:numId w:val="1"/>
        </w:numPr>
        <w:spacing w:after="0" w:line="240" w:lineRule="auto"/>
        <w:rPr>
          <w:rFonts w:ascii="Arial Narrow" w:hAnsi="Arial Narrow" w:cs="Arial"/>
        </w:rPr>
      </w:pPr>
      <w:r>
        <w:rPr>
          <w:rFonts w:ascii="Arial Narrow" w:hAnsi="Arial Narrow" w:cs="Arial"/>
        </w:rPr>
        <w:t>Semitic or Middle Eastern (6</w:t>
      </w:r>
      <w:r w:rsidRPr="00DE2B28">
        <w:rPr>
          <w:rFonts w:ascii="Arial Narrow" w:hAnsi="Arial Narrow" w:cs="Arial"/>
        </w:rPr>
        <w:t>)</w:t>
      </w:r>
    </w:p>
    <w:p w14:paraId="7701EDB0" w14:textId="77777777" w:rsidR="00E5659C" w:rsidRDefault="00E5659C" w:rsidP="00E5659C">
      <w:pPr>
        <w:numPr>
          <w:ilvl w:val="0"/>
          <w:numId w:val="1"/>
        </w:numPr>
        <w:spacing w:after="0" w:line="240" w:lineRule="auto"/>
        <w:rPr>
          <w:rFonts w:ascii="Arial Narrow" w:hAnsi="Arial Narrow" w:cs="Arial"/>
        </w:rPr>
      </w:pPr>
      <w:r>
        <w:rPr>
          <w:rFonts w:ascii="Arial Narrow" w:hAnsi="Arial Narrow" w:cs="Arial"/>
        </w:rPr>
        <w:t>Native American (7)</w:t>
      </w:r>
    </w:p>
    <w:p w14:paraId="20087ED6" w14:textId="77777777" w:rsidR="00E5659C" w:rsidRPr="00DE2B28" w:rsidRDefault="00E5659C" w:rsidP="00E5659C">
      <w:pPr>
        <w:numPr>
          <w:ilvl w:val="0"/>
          <w:numId w:val="1"/>
        </w:numPr>
        <w:spacing w:after="0" w:line="240" w:lineRule="auto"/>
        <w:rPr>
          <w:rFonts w:ascii="Arial Narrow" w:hAnsi="Arial Narrow" w:cs="Arial"/>
        </w:rPr>
      </w:pPr>
      <w:r w:rsidRPr="00DE2B28">
        <w:rPr>
          <w:rFonts w:ascii="Arial Narrow" w:hAnsi="Arial Narrow" w:cs="Arial"/>
        </w:rPr>
        <w:t xml:space="preserve">Pacific Islander </w:t>
      </w:r>
      <w:r>
        <w:rPr>
          <w:rFonts w:ascii="Arial Narrow" w:hAnsi="Arial Narrow" w:cs="Arial"/>
        </w:rPr>
        <w:t>(8</w:t>
      </w:r>
      <w:r w:rsidRPr="00DE2B28">
        <w:rPr>
          <w:rFonts w:ascii="Arial Narrow" w:hAnsi="Arial Narrow" w:cs="Arial"/>
        </w:rPr>
        <w:t>)</w:t>
      </w:r>
    </w:p>
    <w:p w14:paraId="00F6A200" w14:textId="77777777" w:rsidR="00E5659C" w:rsidRPr="00DE2B28" w:rsidRDefault="00E5659C" w:rsidP="00E5659C">
      <w:pPr>
        <w:numPr>
          <w:ilvl w:val="0"/>
          <w:numId w:val="1"/>
        </w:numPr>
        <w:spacing w:after="0" w:line="240" w:lineRule="auto"/>
        <w:rPr>
          <w:rFonts w:ascii="Arial Narrow" w:hAnsi="Arial Narrow" w:cs="Arial"/>
        </w:rPr>
      </w:pPr>
      <w:r>
        <w:rPr>
          <w:rFonts w:ascii="Arial Narrow" w:hAnsi="Arial Narrow" w:cs="Arial"/>
        </w:rPr>
        <w:lastRenderedPageBreak/>
        <w:t>American (9</w:t>
      </w:r>
      <w:r w:rsidRPr="00DE2B28">
        <w:rPr>
          <w:rFonts w:ascii="Arial Narrow" w:hAnsi="Arial Narrow" w:cs="Arial"/>
        </w:rPr>
        <w:t>)</w:t>
      </w:r>
    </w:p>
    <w:p w14:paraId="10B18DB4" w14:textId="77777777" w:rsidR="00E5659C" w:rsidRPr="00DE2B28" w:rsidRDefault="00E5659C" w:rsidP="00E5659C">
      <w:pPr>
        <w:numPr>
          <w:ilvl w:val="0"/>
          <w:numId w:val="1"/>
        </w:numPr>
        <w:spacing w:after="0" w:line="240" w:lineRule="auto"/>
        <w:rPr>
          <w:rFonts w:ascii="Arial Narrow" w:hAnsi="Arial Narrow" w:cs="Arial"/>
        </w:rPr>
      </w:pPr>
      <w:r>
        <w:rPr>
          <w:rFonts w:ascii="Arial Narrow" w:hAnsi="Arial Narrow" w:cs="Arial"/>
        </w:rPr>
        <w:t>Mixed Ethnicity (10</w:t>
      </w:r>
      <w:r w:rsidRPr="00DE2B28">
        <w:rPr>
          <w:rFonts w:ascii="Arial Narrow" w:hAnsi="Arial Narrow" w:cs="Arial"/>
        </w:rPr>
        <w:t xml:space="preserve">) </w:t>
      </w:r>
    </w:p>
    <w:p w14:paraId="0695F29C" w14:textId="77777777" w:rsidR="00E5659C" w:rsidRPr="00DE2B28" w:rsidRDefault="00E5659C" w:rsidP="00E5659C">
      <w:pPr>
        <w:numPr>
          <w:ilvl w:val="0"/>
          <w:numId w:val="1"/>
        </w:numPr>
        <w:spacing w:after="0" w:line="240" w:lineRule="auto"/>
        <w:rPr>
          <w:rFonts w:ascii="Arial Narrow" w:hAnsi="Arial Narrow" w:cs="Arial"/>
        </w:rPr>
      </w:pPr>
      <w:r>
        <w:rPr>
          <w:rFonts w:ascii="Arial Narrow" w:hAnsi="Arial Narrow" w:cs="Arial"/>
        </w:rPr>
        <w:t>Other (11</w:t>
      </w:r>
      <w:r w:rsidRPr="00DE2B28">
        <w:rPr>
          <w:rFonts w:ascii="Arial Narrow" w:hAnsi="Arial Narrow" w:cs="Arial"/>
        </w:rPr>
        <w:t xml:space="preserve">), </w:t>
      </w:r>
      <w:r w:rsidRPr="00DE2B28">
        <w:rPr>
          <w:rFonts w:ascii="Arial Narrow" w:hAnsi="Arial Narrow" w:cs="Arial"/>
          <w:i/>
          <w:iCs/>
        </w:rPr>
        <w:t>please specify: _______________________________</w:t>
      </w:r>
    </w:p>
    <w:p w14:paraId="6A5191B5" w14:textId="77777777" w:rsidR="00E5659C" w:rsidRPr="00DE2B28" w:rsidRDefault="00E5659C" w:rsidP="00E5659C">
      <w:pPr>
        <w:ind w:left="1110"/>
        <w:rPr>
          <w:rFonts w:ascii="Arial Narrow" w:hAnsi="Arial Narrow" w:cs="Arial"/>
        </w:rPr>
      </w:pPr>
    </w:p>
    <w:p w14:paraId="564FBB92" w14:textId="77777777" w:rsidR="00E5659C" w:rsidRPr="00DE2B28" w:rsidRDefault="00E5659C" w:rsidP="00E5659C">
      <w:pPr>
        <w:numPr>
          <w:ilvl w:val="0"/>
          <w:numId w:val="2"/>
        </w:numPr>
        <w:spacing w:after="0" w:line="240" w:lineRule="auto"/>
        <w:rPr>
          <w:rFonts w:ascii="Arial Narrow" w:hAnsi="Arial Narrow" w:cs="Arial"/>
        </w:rPr>
      </w:pPr>
      <w:r w:rsidRPr="00DE2B28">
        <w:rPr>
          <w:rFonts w:ascii="Arial Narrow" w:hAnsi="Arial Narrow" w:cs="Arial"/>
        </w:rPr>
        <w:t>What is your current age?    ____________</w:t>
      </w:r>
    </w:p>
    <w:p w14:paraId="4BDBC2AE" w14:textId="77777777" w:rsidR="00E5659C" w:rsidRPr="00DE2B28" w:rsidRDefault="00E5659C" w:rsidP="00E5659C">
      <w:pPr>
        <w:ind w:left="720"/>
        <w:rPr>
          <w:rFonts w:ascii="Arial Narrow" w:hAnsi="Arial Narrow" w:cs="Arial"/>
        </w:rPr>
      </w:pPr>
    </w:p>
    <w:p w14:paraId="48C8639A" w14:textId="77777777" w:rsidR="00E5659C" w:rsidRPr="00DE2B28" w:rsidRDefault="00E5659C" w:rsidP="00E5659C">
      <w:pPr>
        <w:numPr>
          <w:ilvl w:val="0"/>
          <w:numId w:val="2"/>
        </w:numPr>
        <w:spacing w:after="0" w:line="240" w:lineRule="auto"/>
        <w:rPr>
          <w:rFonts w:ascii="Arial Narrow" w:hAnsi="Arial Narrow" w:cs="Arial"/>
        </w:rPr>
      </w:pPr>
      <w:r w:rsidRPr="00DE2B28">
        <w:rPr>
          <w:rFonts w:ascii="Arial Narrow" w:hAnsi="Arial Narrow" w:cs="Arial"/>
        </w:rPr>
        <w:t>What is your current weight? (lbs):    ____________</w:t>
      </w:r>
    </w:p>
    <w:p w14:paraId="4AA1F558" w14:textId="77777777" w:rsidR="00E5659C" w:rsidRPr="00DE2B28" w:rsidRDefault="00E5659C" w:rsidP="00E5659C">
      <w:pPr>
        <w:pStyle w:val="ListParagraph"/>
        <w:rPr>
          <w:rFonts w:ascii="Arial Narrow" w:hAnsi="Arial Narrow" w:cs="Arial"/>
        </w:rPr>
      </w:pPr>
    </w:p>
    <w:p w14:paraId="424E081C" w14:textId="77777777" w:rsidR="00E5659C" w:rsidRDefault="00E5659C" w:rsidP="00E5659C">
      <w:pPr>
        <w:numPr>
          <w:ilvl w:val="0"/>
          <w:numId w:val="2"/>
        </w:numPr>
        <w:spacing w:after="0" w:line="240" w:lineRule="auto"/>
        <w:rPr>
          <w:rFonts w:ascii="Arial Narrow" w:hAnsi="Arial Narrow" w:cs="Arial"/>
        </w:rPr>
      </w:pPr>
      <w:r>
        <w:rPr>
          <w:rFonts w:ascii="Arial Narrow" w:hAnsi="Arial Narrow" w:cs="Arial"/>
        </w:rPr>
        <w:t>What was your predominant body type during childhood and adolescence?</w:t>
      </w:r>
    </w:p>
    <w:p w14:paraId="4699FD87" w14:textId="77777777" w:rsidR="00E5659C" w:rsidRDefault="00E5659C" w:rsidP="00E5659C">
      <w:pPr>
        <w:numPr>
          <w:ilvl w:val="0"/>
          <w:numId w:val="3"/>
        </w:numPr>
        <w:spacing w:after="0" w:line="240" w:lineRule="auto"/>
        <w:rPr>
          <w:rFonts w:ascii="Arial Narrow" w:hAnsi="Arial Narrow" w:cs="Arial"/>
        </w:rPr>
      </w:pPr>
      <w:r>
        <w:rPr>
          <w:rFonts w:ascii="Arial Narrow" w:hAnsi="Arial Narrow" w:cs="Arial"/>
        </w:rPr>
        <w:t>Extremely underweight (1)</w:t>
      </w:r>
    </w:p>
    <w:p w14:paraId="1C9FF857" w14:textId="77777777" w:rsidR="00E5659C" w:rsidRDefault="00E5659C" w:rsidP="00E5659C">
      <w:pPr>
        <w:numPr>
          <w:ilvl w:val="0"/>
          <w:numId w:val="3"/>
        </w:numPr>
        <w:spacing w:after="0" w:line="240" w:lineRule="auto"/>
        <w:rPr>
          <w:rFonts w:ascii="Arial Narrow" w:hAnsi="Arial Narrow" w:cs="Arial"/>
        </w:rPr>
      </w:pPr>
      <w:r>
        <w:rPr>
          <w:rFonts w:ascii="Arial Narrow" w:hAnsi="Arial Narrow" w:cs="Arial"/>
        </w:rPr>
        <w:t>Moderately underweight (2)</w:t>
      </w:r>
    </w:p>
    <w:p w14:paraId="4006E258" w14:textId="77777777" w:rsidR="00E5659C" w:rsidRDefault="00E5659C" w:rsidP="00E5659C">
      <w:pPr>
        <w:numPr>
          <w:ilvl w:val="0"/>
          <w:numId w:val="3"/>
        </w:numPr>
        <w:spacing w:after="0" w:line="240" w:lineRule="auto"/>
        <w:rPr>
          <w:rFonts w:ascii="Arial Narrow" w:hAnsi="Arial Narrow" w:cs="Arial"/>
        </w:rPr>
      </w:pPr>
      <w:r>
        <w:rPr>
          <w:rFonts w:ascii="Arial Narrow" w:hAnsi="Arial Narrow" w:cs="Arial"/>
        </w:rPr>
        <w:t>Slightly underweight (3)</w:t>
      </w:r>
    </w:p>
    <w:p w14:paraId="63262169" w14:textId="77777777" w:rsidR="00E5659C" w:rsidRDefault="00E5659C" w:rsidP="00E5659C">
      <w:pPr>
        <w:numPr>
          <w:ilvl w:val="0"/>
          <w:numId w:val="3"/>
        </w:numPr>
        <w:spacing w:after="0" w:line="240" w:lineRule="auto"/>
        <w:rPr>
          <w:rFonts w:ascii="Arial Narrow" w:hAnsi="Arial Narrow" w:cs="Arial"/>
        </w:rPr>
      </w:pPr>
      <w:r>
        <w:rPr>
          <w:rFonts w:ascii="Arial Narrow" w:hAnsi="Arial Narrow" w:cs="Arial"/>
        </w:rPr>
        <w:t>Height/weight proportionate (4)</w:t>
      </w:r>
    </w:p>
    <w:p w14:paraId="48DC9202" w14:textId="77777777" w:rsidR="00E5659C" w:rsidRDefault="00E5659C" w:rsidP="00E5659C">
      <w:pPr>
        <w:numPr>
          <w:ilvl w:val="0"/>
          <w:numId w:val="3"/>
        </w:numPr>
        <w:spacing w:after="0" w:line="240" w:lineRule="auto"/>
        <w:rPr>
          <w:rFonts w:ascii="Arial Narrow" w:hAnsi="Arial Narrow" w:cs="Arial"/>
        </w:rPr>
      </w:pPr>
      <w:r>
        <w:rPr>
          <w:rFonts w:ascii="Arial Narrow" w:hAnsi="Arial Narrow" w:cs="Arial"/>
        </w:rPr>
        <w:t>Slightly overweight (5)</w:t>
      </w:r>
    </w:p>
    <w:p w14:paraId="50DA40E6" w14:textId="77777777" w:rsidR="00E5659C" w:rsidRDefault="00E5659C" w:rsidP="00E5659C">
      <w:pPr>
        <w:numPr>
          <w:ilvl w:val="0"/>
          <w:numId w:val="3"/>
        </w:numPr>
        <w:spacing w:after="0" w:line="240" w:lineRule="auto"/>
        <w:rPr>
          <w:rFonts w:ascii="Arial Narrow" w:hAnsi="Arial Narrow" w:cs="Arial"/>
        </w:rPr>
      </w:pPr>
      <w:r>
        <w:rPr>
          <w:rFonts w:ascii="Arial Narrow" w:hAnsi="Arial Narrow" w:cs="Arial"/>
        </w:rPr>
        <w:t>Moderately overweight (6)</w:t>
      </w:r>
    </w:p>
    <w:p w14:paraId="5FF8A027" w14:textId="77777777" w:rsidR="00E5659C" w:rsidRDefault="00E5659C" w:rsidP="00E5659C">
      <w:pPr>
        <w:numPr>
          <w:ilvl w:val="0"/>
          <w:numId w:val="3"/>
        </w:numPr>
        <w:spacing w:after="0" w:line="240" w:lineRule="auto"/>
        <w:rPr>
          <w:rFonts w:ascii="Arial Narrow" w:hAnsi="Arial Narrow" w:cs="Arial"/>
        </w:rPr>
      </w:pPr>
      <w:r>
        <w:rPr>
          <w:rFonts w:ascii="Arial Narrow" w:hAnsi="Arial Narrow" w:cs="Arial"/>
        </w:rPr>
        <w:t>Extremely overweight (7)</w:t>
      </w:r>
    </w:p>
    <w:p w14:paraId="6024E7E2" w14:textId="77777777" w:rsidR="00E5659C" w:rsidRDefault="00E5659C" w:rsidP="00E5659C">
      <w:pPr>
        <w:pStyle w:val="ListParagraph"/>
        <w:rPr>
          <w:rFonts w:ascii="Arial Narrow" w:hAnsi="Arial Narrow" w:cs="Arial"/>
        </w:rPr>
      </w:pPr>
    </w:p>
    <w:p w14:paraId="02E0C2A4" w14:textId="77777777" w:rsidR="00E5659C" w:rsidRPr="00DE2B28" w:rsidRDefault="00E5659C" w:rsidP="00E5659C">
      <w:pPr>
        <w:numPr>
          <w:ilvl w:val="0"/>
          <w:numId w:val="2"/>
        </w:numPr>
        <w:spacing w:after="0" w:line="240" w:lineRule="auto"/>
        <w:rPr>
          <w:rFonts w:ascii="Arial Narrow" w:hAnsi="Arial Narrow" w:cs="Arial"/>
        </w:rPr>
      </w:pPr>
      <w:r w:rsidRPr="00DE2B28">
        <w:rPr>
          <w:rFonts w:ascii="Arial Narrow" w:hAnsi="Arial Narrow" w:cs="Arial"/>
        </w:rPr>
        <w:t xml:space="preserve">What is your height?    feet ________  inches _________ </w:t>
      </w:r>
    </w:p>
    <w:p w14:paraId="0397B286" w14:textId="77777777" w:rsidR="00E5659C" w:rsidRPr="00DE2B28" w:rsidRDefault="00E5659C" w:rsidP="00E5659C">
      <w:pPr>
        <w:pStyle w:val="ListParagraph"/>
        <w:rPr>
          <w:rFonts w:ascii="Arial Narrow" w:hAnsi="Arial Narrow" w:cs="Arial"/>
        </w:rPr>
      </w:pPr>
    </w:p>
    <w:p w14:paraId="6DA860D9" w14:textId="77777777" w:rsidR="00E5659C" w:rsidRDefault="00E5659C" w:rsidP="00E5659C">
      <w:pPr>
        <w:numPr>
          <w:ilvl w:val="0"/>
          <w:numId w:val="2"/>
        </w:numPr>
        <w:spacing w:after="0" w:line="240" w:lineRule="auto"/>
        <w:rPr>
          <w:rFonts w:ascii="Arial Narrow" w:hAnsi="Arial Narrow" w:cs="Arial"/>
        </w:rPr>
      </w:pPr>
      <w:r w:rsidRPr="00DE2B28">
        <w:rPr>
          <w:rFonts w:ascii="Arial Narrow" w:hAnsi="Arial Narrow" w:cs="Arial"/>
        </w:rPr>
        <w:t>Are you a person</w:t>
      </w:r>
      <w:r>
        <w:rPr>
          <w:rFonts w:ascii="Arial Narrow" w:hAnsi="Arial Narrow" w:cs="Arial"/>
        </w:rPr>
        <w:t xml:space="preserve"> with a disability</w:t>
      </w:r>
      <w:r w:rsidRPr="00DE2B28">
        <w:rPr>
          <w:rFonts w:ascii="Arial Narrow" w:hAnsi="Arial Narrow" w:cs="Arial"/>
        </w:rPr>
        <w:t>?</w:t>
      </w:r>
      <w:r>
        <w:rPr>
          <w:rFonts w:ascii="Arial Narrow" w:hAnsi="Arial Narrow" w:cs="Arial"/>
        </w:rPr>
        <w:tab/>
      </w:r>
      <w:r>
        <w:rPr>
          <w:rFonts w:ascii="Arial Narrow" w:hAnsi="Arial Narrow" w:cs="Arial"/>
        </w:rPr>
        <w:tab/>
        <w:t>Y</w:t>
      </w:r>
      <w:r w:rsidRPr="00DE2B28">
        <w:rPr>
          <w:rFonts w:ascii="Arial Narrow" w:hAnsi="Arial Narrow" w:cs="Arial"/>
        </w:rPr>
        <w:t xml:space="preserve">     </w:t>
      </w:r>
      <w:r>
        <w:rPr>
          <w:rFonts w:ascii="Arial Narrow" w:hAnsi="Arial Narrow" w:cs="Arial"/>
        </w:rPr>
        <w:t>N</w:t>
      </w:r>
      <w:r w:rsidRPr="00DE2B28">
        <w:rPr>
          <w:rFonts w:ascii="Arial Narrow" w:hAnsi="Arial Narrow" w:cs="Arial"/>
        </w:rPr>
        <w:t xml:space="preserve"> </w:t>
      </w:r>
      <w:r w:rsidRPr="00DE2B28">
        <w:rPr>
          <w:rFonts w:ascii="Arial Narrow" w:hAnsi="Arial Narrow" w:cs="Arial"/>
        </w:rPr>
        <w:tab/>
        <w:t>(</w:t>
      </w:r>
      <w:r w:rsidRPr="00DE2B28">
        <w:rPr>
          <w:rFonts w:ascii="Arial Narrow" w:hAnsi="Arial Narrow" w:cs="Arial"/>
          <w:i/>
        </w:rPr>
        <w:t>Circle response</w:t>
      </w:r>
      <w:r w:rsidRPr="00DE2B28">
        <w:rPr>
          <w:rFonts w:ascii="Arial Narrow" w:hAnsi="Arial Narrow" w:cs="Arial"/>
        </w:rPr>
        <w:t>)</w:t>
      </w:r>
      <w:r>
        <w:rPr>
          <w:rFonts w:ascii="Arial Narrow" w:hAnsi="Arial Narrow" w:cs="Arial"/>
        </w:rPr>
        <w:tab/>
      </w:r>
      <w:r>
        <w:rPr>
          <w:rFonts w:ascii="Arial Narrow" w:hAnsi="Arial Narrow" w:cs="Arial"/>
        </w:rPr>
        <w:tab/>
      </w:r>
    </w:p>
    <w:p w14:paraId="6F984F12" w14:textId="77777777" w:rsidR="00E5659C" w:rsidRDefault="00E5659C" w:rsidP="00E5659C">
      <w:pPr>
        <w:pStyle w:val="ListParagraph"/>
        <w:rPr>
          <w:rFonts w:ascii="Arial Narrow" w:hAnsi="Arial Narrow" w:cs="Arial"/>
        </w:rPr>
      </w:pPr>
    </w:p>
    <w:p w14:paraId="411E45F9" w14:textId="77777777" w:rsidR="00E5659C" w:rsidRPr="00DE2B28" w:rsidRDefault="00E5659C" w:rsidP="00E5659C">
      <w:pPr>
        <w:numPr>
          <w:ilvl w:val="0"/>
          <w:numId w:val="2"/>
        </w:numPr>
        <w:spacing w:after="0" w:line="240" w:lineRule="auto"/>
        <w:rPr>
          <w:rFonts w:ascii="Arial Narrow" w:hAnsi="Arial Narrow" w:cs="Arial"/>
        </w:rPr>
      </w:pPr>
      <w:r>
        <w:rPr>
          <w:rFonts w:ascii="Arial Narrow" w:hAnsi="Arial Narrow" w:cs="Arial"/>
        </w:rPr>
        <w:t>If you answered yes to question #11 above, please select any that apply:</w:t>
      </w:r>
    </w:p>
    <w:p w14:paraId="416F329B" w14:textId="77777777" w:rsidR="00E5659C" w:rsidRDefault="00E5659C" w:rsidP="00E5659C">
      <w:pPr>
        <w:numPr>
          <w:ilvl w:val="0"/>
          <w:numId w:val="1"/>
        </w:numPr>
        <w:spacing w:after="0" w:line="240" w:lineRule="auto"/>
        <w:ind w:left="1109" w:hanging="389"/>
        <w:rPr>
          <w:rFonts w:ascii="Arial Narrow" w:hAnsi="Arial Narrow" w:cs="Arial"/>
        </w:rPr>
      </w:pPr>
      <w:r>
        <w:rPr>
          <w:rFonts w:ascii="Arial Narrow" w:hAnsi="Arial Narrow" w:cs="Arial"/>
        </w:rPr>
        <w:t>Chronic health disorder, not due to normal aging (1)</w:t>
      </w:r>
    </w:p>
    <w:p w14:paraId="61F53348" w14:textId="77777777" w:rsidR="00E5659C" w:rsidRPr="00DE2B28" w:rsidRDefault="00E5659C" w:rsidP="00E5659C">
      <w:pPr>
        <w:numPr>
          <w:ilvl w:val="0"/>
          <w:numId w:val="1"/>
        </w:numPr>
        <w:spacing w:after="0" w:line="240" w:lineRule="auto"/>
        <w:ind w:left="1109" w:hanging="389"/>
        <w:rPr>
          <w:rFonts w:ascii="Arial Narrow" w:hAnsi="Arial Narrow" w:cs="Arial"/>
        </w:rPr>
      </w:pPr>
      <w:r>
        <w:rPr>
          <w:rFonts w:ascii="Arial Narrow" w:hAnsi="Arial Narrow" w:cs="Arial"/>
        </w:rPr>
        <w:t>Developmental or learning disability (2)</w:t>
      </w:r>
    </w:p>
    <w:p w14:paraId="16BD3C3B" w14:textId="77777777" w:rsidR="00E5659C" w:rsidRPr="00DE2B28" w:rsidRDefault="00E5659C" w:rsidP="00E5659C">
      <w:pPr>
        <w:numPr>
          <w:ilvl w:val="0"/>
          <w:numId w:val="1"/>
        </w:numPr>
        <w:spacing w:after="0" w:line="240" w:lineRule="auto"/>
        <w:ind w:left="1109" w:hanging="389"/>
        <w:rPr>
          <w:rFonts w:ascii="Arial Narrow" w:hAnsi="Arial Narrow" w:cs="Arial"/>
        </w:rPr>
      </w:pPr>
      <w:r>
        <w:rPr>
          <w:rFonts w:ascii="Arial Narrow" w:hAnsi="Arial Narrow" w:cs="Arial"/>
        </w:rPr>
        <w:t>Hearing impairment (3)</w:t>
      </w:r>
    </w:p>
    <w:p w14:paraId="74BC6C90" w14:textId="77777777" w:rsidR="00E5659C" w:rsidRPr="00DE2B28" w:rsidRDefault="00E5659C" w:rsidP="00E5659C">
      <w:pPr>
        <w:numPr>
          <w:ilvl w:val="0"/>
          <w:numId w:val="1"/>
        </w:numPr>
        <w:spacing w:after="0" w:line="240" w:lineRule="auto"/>
        <w:ind w:left="1109" w:hanging="389"/>
        <w:rPr>
          <w:rFonts w:ascii="Arial Narrow" w:hAnsi="Arial Narrow" w:cs="Arial"/>
        </w:rPr>
      </w:pPr>
      <w:r>
        <w:rPr>
          <w:rFonts w:ascii="Arial Narrow" w:hAnsi="Arial Narrow" w:cs="Arial"/>
        </w:rPr>
        <w:t>Physical disability (4)</w:t>
      </w:r>
    </w:p>
    <w:p w14:paraId="7B9DB4F0" w14:textId="77777777" w:rsidR="00E5659C" w:rsidRDefault="00E5659C" w:rsidP="00E5659C">
      <w:pPr>
        <w:numPr>
          <w:ilvl w:val="0"/>
          <w:numId w:val="1"/>
        </w:numPr>
        <w:spacing w:after="0" w:line="240" w:lineRule="auto"/>
        <w:ind w:left="1109" w:hanging="389"/>
        <w:rPr>
          <w:rFonts w:ascii="Arial Narrow" w:hAnsi="Arial Narrow" w:cs="Arial"/>
        </w:rPr>
      </w:pPr>
      <w:r>
        <w:rPr>
          <w:rFonts w:ascii="Arial Narrow" w:hAnsi="Arial Narrow" w:cs="Arial"/>
        </w:rPr>
        <w:t>Psychological disability (5)</w:t>
      </w:r>
    </w:p>
    <w:p w14:paraId="6C33594A" w14:textId="77777777" w:rsidR="00E5659C" w:rsidRPr="00DE2B28" w:rsidRDefault="00E5659C" w:rsidP="00E5659C">
      <w:pPr>
        <w:numPr>
          <w:ilvl w:val="0"/>
          <w:numId w:val="1"/>
        </w:numPr>
        <w:spacing w:after="0" w:line="240" w:lineRule="auto"/>
        <w:ind w:left="1109" w:hanging="389"/>
        <w:rPr>
          <w:rFonts w:ascii="Arial Narrow" w:hAnsi="Arial Narrow" w:cs="Arial"/>
        </w:rPr>
      </w:pPr>
      <w:r>
        <w:rPr>
          <w:rFonts w:ascii="Arial Narrow" w:hAnsi="Arial Narrow" w:cs="Arial"/>
        </w:rPr>
        <w:t>Speech impairment (6)</w:t>
      </w:r>
    </w:p>
    <w:p w14:paraId="08F560B3" w14:textId="77777777" w:rsidR="00E5659C" w:rsidRDefault="00E5659C" w:rsidP="00E5659C">
      <w:pPr>
        <w:numPr>
          <w:ilvl w:val="0"/>
          <w:numId w:val="1"/>
        </w:numPr>
        <w:spacing w:after="0" w:line="240" w:lineRule="auto"/>
        <w:ind w:left="1109" w:hanging="389"/>
        <w:rPr>
          <w:rFonts w:ascii="Arial Narrow" w:hAnsi="Arial Narrow" w:cs="Arial"/>
        </w:rPr>
      </w:pPr>
      <w:r>
        <w:rPr>
          <w:rFonts w:ascii="Arial Narrow" w:hAnsi="Arial Narrow" w:cs="Arial"/>
        </w:rPr>
        <w:t>Visual impairment (7)</w:t>
      </w:r>
    </w:p>
    <w:p w14:paraId="488B6D65" w14:textId="77777777" w:rsidR="00E5659C" w:rsidRDefault="00E5659C" w:rsidP="00E5659C">
      <w:pPr>
        <w:numPr>
          <w:ilvl w:val="0"/>
          <w:numId w:val="1"/>
        </w:numPr>
        <w:spacing w:after="0" w:line="240" w:lineRule="auto"/>
        <w:ind w:left="1109" w:hanging="389"/>
        <w:rPr>
          <w:rFonts w:ascii="Arial Narrow" w:hAnsi="Arial Narrow" w:cs="Arial"/>
        </w:rPr>
      </w:pPr>
      <w:r>
        <w:rPr>
          <w:rFonts w:ascii="Arial Narrow" w:hAnsi="Arial Narrow" w:cs="Arial"/>
        </w:rPr>
        <w:t>Not applicable (8)</w:t>
      </w:r>
    </w:p>
    <w:p w14:paraId="27F0A8A4" w14:textId="77777777" w:rsidR="00E5659C" w:rsidRPr="001B3DB6" w:rsidRDefault="00E5659C" w:rsidP="00E5659C">
      <w:pPr>
        <w:numPr>
          <w:ilvl w:val="0"/>
          <w:numId w:val="1"/>
        </w:numPr>
        <w:spacing w:after="0" w:line="240" w:lineRule="auto"/>
        <w:ind w:left="1109" w:hanging="389"/>
        <w:rPr>
          <w:rFonts w:ascii="Arial Narrow" w:hAnsi="Arial Narrow" w:cs="Arial"/>
        </w:rPr>
      </w:pPr>
      <w:r>
        <w:rPr>
          <w:rFonts w:ascii="Arial Narrow" w:hAnsi="Arial Narrow" w:cs="Arial"/>
        </w:rPr>
        <w:t xml:space="preserve">Other (9), </w:t>
      </w:r>
      <w:r w:rsidRPr="00DE2B28">
        <w:rPr>
          <w:rFonts w:ascii="Arial Narrow" w:hAnsi="Arial Narrow" w:cs="Arial"/>
          <w:i/>
          <w:iCs/>
        </w:rPr>
        <w:t>please specify: _______________________________</w:t>
      </w:r>
    </w:p>
    <w:p w14:paraId="56825319" w14:textId="77777777" w:rsidR="00E5659C" w:rsidRPr="00DE2B28" w:rsidRDefault="00E5659C" w:rsidP="00E5659C">
      <w:pPr>
        <w:pStyle w:val="ListParagraph"/>
        <w:rPr>
          <w:rFonts w:ascii="Arial Narrow" w:hAnsi="Arial Narrow" w:cs="Arial"/>
        </w:rPr>
      </w:pPr>
    </w:p>
    <w:p w14:paraId="60BAD6C6" w14:textId="77777777" w:rsidR="00E5659C" w:rsidRDefault="00E5659C" w:rsidP="00E5659C">
      <w:pPr>
        <w:numPr>
          <w:ilvl w:val="0"/>
          <w:numId w:val="2"/>
        </w:numPr>
        <w:spacing w:after="0" w:line="240" w:lineRule="auto"/>
        <w:rPr>
          <w:rFonts w:ascii="Arial Narrow" w:hAnsi="Arial Narrow" w:cs="Arial"/>
        </w:rPr>
      </w:pPr>
      <w:r>
        <w:rPr>
          <w:rFonts w:ascii="Arial Narrow" w:hAnsi="Arial Narrow" w:cs="Arial"/>
        </w:rPr>
        <w:t>If you answered yes to question #11 above, are you aided by some type of device?</w:t>
      </w:r>
      <w:r w:rsidRPr="00A0682E">
        <w:rPr>
          <w:rFonts w:ascii="Arial Narrow" w:hAnsi="Arial Narrow" w:cs="Arial"/>
        </w:rPr>
        <w:t xml:space="preserve"> </w:t>
      </w:r>
      <w:r>
        <w:rPr>
          <w:rFonts w:ascii="Arial Narrow" w:hAnsi="Arial Narrow" w:cs="Arial"/>
        </w:rPr>
        <w:tab/>
        <w:t>Y</w:t>
      </w:r>
      <w:r w:rsidRPr="00DE2B28">
        <w:rPr>
          <w:rFonts w:ascii="Arial Narrow" w:hAnsi="Arial Narrow" w:cs="Arial"/>
        </w:rPr>
        <w:t xml:space="preserve">     </w:t>
      </w:r>
      <w:r>
        <w:rPr>
          <w:rFonts w:ascii="Arial Narrow" w:hAnsi="Arial Narrow" w:cs="Arial"/>
        </w:rPr>
        <w:t>N</w:t>
      </w:r>
      <w:r w:rsidRPr="00DE2B28">
        <w:rPr>
          <w:rFonts w:ascii="Arial Narrow" w:hAnsi="Arial Narrow" w:cs="Arial"/>
        </w:rPr>
        <w:t xml:space="preserve"> </w:t>
      </w:r>
      <w:r w:rsidRPr="00DE2B28">
        <w:rPr>
          <w:rFonts w:ascii="Arial Narrow" w:hAnsi="Arial Narrow" w:cs="Arial"/>
        </w:rPr>
        <w:tab/>
        <w:t>(</w:t>
      </w:r>
      <w:r w:rsidRPr="00DE2B28">
        <w:rPr>
          <w:rFonts w:ascii="Arial Narrow" w:hAnsi="Arial Narrow" w:cs="Arial"/>
          <w:i/>
        </w:rPr>
        <w:t>Circle response</w:t>
      </w:r>
      <w:r w:rsidRPr="00DE2B28">
        <w:rPr>
          <w:rFonts w:ascii="Arial Narrow" w:hAnsi="Arial Narrow" w:cs="Arial"/>
        </w:rPr>
        <w:t>)</w:t>
      </w:r>
      <w:r>
        <w:rPr>
          <w:rFonts w:ascii="Arial Narrow" w:hAnsi="Arial Narrow" w:cs="Arial"/>
        </w:rPr>
        <w:tab/>
      </w:r>
    </w:p>
    <w:p w14:paraId="7ACE4AF5" w14:textId="77777777" w:rsidR="00E5659C" w:rsidRPr="00DE2B28" w:rsidRDefault="00E5659C" w:rsidP="00E5659C">
      <w:pPr>
        <w:ind w:left="1440"/>
        <w:rPr>
          <w:rFonts w:ascii="Arial Narrow" w:hAnsi="Arial Narrow" w:cs="Arial"/>
        </w:rPr>
      </w:pPr>
      <w:r w:rsidRPr="009D7037">
        <w:rPr>
          <w:rFonts w:ascii="Arial Narrow" w:hAnsi="Arial Narrow" w:cs="Arial"/>
          <w:iCs/>
        </w:rPr>
        <w:t>If yes, please specify:</w:t>
      </w:r>
      <w:r w:rsidRPr="00DE2B28">
        <w:rPr>
          <w:rFonts w:ascii="Arial Narrow" w:hAnsi="Arial Narrow" w:cs="Arial"/>
          <w:i/>
          <w:iCs/>
        </w:rPr>
        <w:t xml:space="preserve"> _______________________________</w:t>
      </w:r>
    </w:p>
    <w:p w14:paraId="571EA1D2" w14:textId="77777777" w:rsidR="00E5659C" w:rsidRDefault="00E5659C" w:rsidP="00E5659C">
      <w:pPr>
        <w:ind w:left="720"/>
        <w:rPr>
          <w:rFonts w:ascii="Arial Narrow" w:hAnsi="Arial Narrow" w:cs="Arial"/>
        </w:rPr>
      </w:pPr>
    </w:p>
    <w:p w14:paraId="4D32E934" w14:textId="77777777" w:rsidR="00E5659C" w:rsidRPr="00DE2B28" w:rsidRDefault="00E5659C" w:rsidP="00E5659C">
      <w:pPr>
        <w:numPr>
          <w:ilvl w:val="0"/>
          <w:numId w:val="2"/>
        </w:numPr>
        <w:spacing w:after="0" w:line="240" w:lineRule="auto"/>
        <w:rPr>
          <w:rFonts w:ascii="Arial Narrow" w:hAnsi="Arial Narrow" w:cs="Arial"/>
        </w:rPr>
      </w:pPr>
      <w:r w:rsidRPr="00DE2B28">
        <w:rPr>
          <w:rFonts w:ascii="Arial Narrow" w:hAnsi="Arial Narrow" w:cs="Arial"/>
        </w:rPr>
        <w:t xml:space="preserve">What is your </w:t>
      </w:r>
      <w:r>
        <w:rPr>
          <w:rFonts w:ascii="Arial Narrow" w:hAnsi="Arial Narrow" w:cs="Arial"/>
        </w:rPr>
        <w:t>religious affiliation</w:t>
      </w:r>
      <w:r w:rsidRPr="00DE2B28">
        <w:rPr>
          <w:rFonts w:ascii="Arial Narrow" w:hAnsi="Arial Narrow" w:cs="Arial"/>
        </w:rPr>
        <w:t>? (</w:t>
      </w:r>
      <w:r w:rsidRPr="00DE2B28">
        <w:rPr>
          <w:rFonts w:ascii="Arial Narrow" w:hAnsi="Arial Narrow" w:cs="Arial"/>
          <w:i/>
        </w:rPr>
        <w:t>Select one</w:t>
      </w:r>
      <w:r w:rsidRPr="00DE2B28">
        <w:rPr>
          <w:rFonts w:ascii="Arial Narrow" w:hAnsi="Arial Narrow" w:cs="Arial"/>
        </w:rPr>
        <w:t>)</w:t>
      </w:r>
    </w:p>
    <w:p w14:paraId="352949A8" w14:textId="77777777" w:rsidR="00E5659C" w:rsidRDefault="00E5659C" w:rsidP="00E5659C">
      <w:pPr>
        <w:numPr>
          <w:ilvl w:val="0"/>
          <w:numId w:val="1"/>
        </w:numPr>
        <w:spacing w:after="0" w:line="240" w:lineRule="auto"/>
        <w:ind w:left="1109" w:hanging="389"/>
        <w:rPr>
          <w:rFonts w:ascii="Arial Narrow" w:hAnsi="Arial Narrow" w:cs="Arial"/>
        </w:rPr>
      </w:pPr>
      <w:r>
        <w:rPr>
          <w:rFonts w:ascii="Arial Narrow" w:hAnsi="Arial Narrow" w:cs="Arial"/>
        </w:rPr>
        <w:t>Agnostic (1)</w:t>
      </w:r>
    </w:p>
    <w:p w14:paraId="0BFB7CBD" w14:textId="77777777" w:rsidR="00E5659C" w:rsidRDefault="00E5659C" w:rsidP="00E5659C">
      <w:pPr>
        <w:numPr>
          <w:ilvl w:val="0"/>
          <w:numId w:val="1"/>
        </w:numPr>
        <w:spacing w:after="0" w:line="240" w:lineRule="auto"/>
        <w:ind w:left="1109" w:hanging="389"/>
        <w:rPr>
          <w:rFonts w:ascii="Arial Narrow" w:hAnsi="Arial Narrow" w:cs="Arial"/>
        </w:rPr>
      </w:pPr>
      <w:r>
        <w:rPr>
          <w:rFonts w:ascii="Arial Narrow" w:hAnsi="Arial Narrow" w:cs="Arial"/>
        </w:rPr>
        <w:t>Atheist (2)</w:t>
      </w:r>
    </w:p>
    <w:p w14:paraId="49ED15CF" w14:textId="77777777" w:rsidR="00E5659C" w:rsidRDefault="00E5659C" w:rsidP="00E5659C">
      <w:pPr>
        <w:numPr>
          <w:ilvl w:val="0"/>
          <w:numId w:val="1"/>
        </w:numPr>
        <w:spacing w:after="0" w:line="240" w:lineRule="auto"/>
        <w:ind w:left="1109" w:hanging="389"/>
        <w:rPr>
          <w:rFonts w:ascii="Arial Narrow" w:hAnsi="Arial Narrow" w:cs="Arial"/>
        </w:rPr>
      </w:pPr>
      <w:r>
        <w:rPr>
          <w:rFonts w:ascii="Arial Narrow" w:hAnsi="Arial Narrow" w:cs="Arial"/>
        </w:rPr>
        <w:t>Buddhist (3)</w:t>
      </w:r>
    </w:p>
    <w:p w14:paraId="276A740D" w14:textId="77777777" w:rsidR="00E5659C" w:rsidRPr="00DE2B28" w:rsidRDefault="00E5659C" w:rsidP="00E5659C">
      <w:pPr>
        <w:numPr>
          <w:ilvl w:val="0"/>
          <w:numId w:val="1"/>
        </w:numPr>
        <w:spacing w:after="0" w:line="240" w:lineRule="auto"/>
        <w:ind w:left="1109" w:hanging="389"/>
        <w:rPr>
          <w:rFonts w:ascii="Arial Narrow" w:hAnsi="Arial Narrow" w:cs="Arial"/>
        </w:rPr>
      </w:pPr>
      <w:r>
        <w:rPr>
          <w:rFonts w:ascii="Arial Narrow" w:hAnsi="Arial Narrow" w:cs="Arial"/>
        </w:rPr>
        <w:t>Christian</w:t>
      </w:r>
      <w:r w:rsidRPr="00DE2B28">
        <w:rPr>
          <w:rFonts w:ascii="Arial Narrow" w:hAnsi="Arial Narrow" w:cs="Arial"/>
        </w:rPr>
        <w:t xml:space="preserve"> (</w:t>
      </w:r>
      <w:r>
        <w:rPr>
          <w:rFonts w:ascii="Arial Narrow" w:hAnsi="Arial Narrow" w:cs="Arial"/>
        </w:rPr>
        <w:t>4</w:t>
      </w:r>
      <w:r w:rsidRPr="00DE2B28">
        <w:rPr>
          <w:rFonts w:ascii="Arial Narrow" w:hAnsi="Arial Narrow" w:cs="Arial"/>
        </w:rPr>
        <w:t>)</w:t>
      </w:r>
    </w:p>
    <w:p w14:paraId="39F2E5FF" w14:textId="77777777" w:rsidR="00E5659C" w:rsidRPr="00DE2B28" w:rsidRDefault="00E5659C" w:rsidP="00E5659C">
      <w:pPr>
        <w:numPr>
          <w:ilvl w:val="0"/>
          <w:numId w:val="1"/>
        </w:numPr>
        <w:spacing w:after="0" w:line="240" w:lineRule="auto"/>
        <w:ind w:left="1109" w:hanging="389"/>
        <w:rPr>
          <w:rFonts w:ascii="Arial Narrow" w:hAnsi="Arial Narrow" w:cs="Arial"/>
        </w:rPr>
      </w:pPr>
      <w:r>
        <w:rPr>
          <w:rFonts w:ascii="Arial Narrow" w:hAnsi="Arial Narrow" w:cs="Arial"/>
        </w:rPr>
        <w:t>Jewish</w:t>
      </w:r>
      <w:r w:rsidRPr="00DE2B28">
        <w:rPr>
          <w:rFonts w:ascii="Arial Narrow" w:hAnsi="Arial Narrow" w:cs="Arial"/>
        </w:rPr>
        <w:t xml:space="preserve"> (</w:t>
      </w:r>
      <w:r>
        <w:rPr>
          <w:rFonts w:ascii="Arial Narrow" w:hAnsi="Arial Narrow" w:cs="Arial"/>
        </w:rPr>
        <w:t>5</w:t>
      </w:r>
      <w:r w:rsidRPr="00DE2B28">
        <w:rPr>
          <w:rFonts w:ascii="Arial Narrow" w:hAnsi="Arial Narrow" w:cs="Arial"/>
        </w:rPr>
        <w:t xml:space="preserve">)     </w:t>
      </w:r>
    </w:p>
    <w:p w14:paraId="366E4838" w14:textId="77777777" w:rsidR="00E5659C" w:rsidRDefault="00E5659C" w:rsidP="00E5659C">
      <w:pPr>
        <w:numPr>
          <w:ilvl w:val="0"/>
          <w:numId w:val="1"/>
        </w:numPr>
        <w:spacing w:after="0" w:line="240" w:lineRule="auto"/>
        <w:ind w:left="1109" w:hanging="389"/>
        <w:rPr>
          <w:rFonts w:ascii="Arial Narrow" w:hAnsi="Arial Narrow" w:cs="Arial"/>
        </w:rPr>
      </w:pPr>
      <w:r>
        <w:rPr>
          <w:rFonts w:ascii="Arial Narrow" w:hAnsi="Arial Narrow" w:cs="Arial"/>
        </w:rPr>
        <w:t>Hindu</w:t>
      </w:r>
      <w:r w:rsidRPr="00DE2B28">
        <w:rPr>
          <w:rFonts w:ascii="Arial Narrow" w:hAnsi="Arial Narrow" w:cs="Arial"/>
        </w:rPr>
        <w:t xml:space="preserve"> (</w:t>
      </w:r>
      <w:r>
        <w:rPr>
          <w:rFonts w:ascii="Arial Narrow" w:hAnsi="Arial Narrow" w:cs="Arial"/>
        </w:rPr>
        <w:t>6</w:t>
      </w:r>
      <w:r w:rsidRPr="00DE2B28">
        <w:rPr>
          <w:rFonts w:ascii="Arial Narrow" w:hAnsi="Arial Narrow" w:cs="Arial"/>
        </w:rPr>
        <w:t>)</w:t>
      </w:r>
    </w:p>
    <w:p w14:paraId="3FD56B5A" w14:textId="77777777" w:rsidR="00E5659C" w:rsidRDefault="00E5659C" w:rsidP="00E5659C">
      <w:pPr>
        <w:numPr>
          <w:ilvl w:val="0"/>
          <w:numId w:val="1"/>
        </w:numPr>
        <w:spacing w:after="0" w:line="240" w:lineRule="auto"/>
        <w:ind w:left="1109" w:hanging="389"/>
        <w:rPr>
          <w:rFonts w:ascii="Arial Narrow" w:hAnsi="Arial Narrow" w:cs="Arial"/>
        </w:rPr>
      </w:pPr>
      <w:r>
        <w:rPr>
          <w:rFonts w:ascii="Arial Narrow" w:hAnsi="Arial Narrow" w:cs="Arial"/>
        </w:rPr>
        <w:t>Muslim (7)</w:t>
      </w:r>
    </w:p>
    <w:p w14:paraId="798441D2" w14:textId="77777777" w:rsidR="00E5659C" w:rsidRDefault="00E5659C" w:rsidP="00E5659C">
      <w:pPr>
        <w:numPr>
          <w:ilvl w:val="0"/>
          <w:numId w:val="1"/>
        </w:numPr>
        <w:spacing w:after="0" w:line="240" w:lineRule="auto"/>
        <w:ind w:left="1109" w:hanging="389"/>
        <w:rPr>
          <w:rFonts w:ascii="Arial Narrow" w:hAnsi="Arial Narrow" w:cs="Arial"/>
        </w:rPr>
      </w:pPr>
      <w:r>
        <w:rPr>
          <w:rFonts w:ascii="Arial Narrow" w:hAnsi="Arial Narrow" w:cs="Arial"/>
        </w:rPr>
        <w:t>Non-specific, Spiritual (8)</w:t>
      </w:r>
    </w:p>
    <w:p w14:paraId="084B9DE7" w14:textId="43C948B1" w:rsidR="00E5659C" w:rsidRPr="00E72C13" w:rsidRDefault="00E5659C" w:rsidP="00E72C13">
      <w:pPr>
        <w:numPr>
          <w:ilvl w:val="0"/>
          <w:numId w:val="1"/>
        </w:numPr>
        <w:spacing w:after="0" w:line="240" w:lineRule="auto"/>
        <w:ind w:left="1109" w:hanging="389"/>
        <w:rPr>
          <w:rFonts w:ascii="Arial Narrow" w:hAnsi="Arial Narrow" w:cs="Arial"/>
          <w:b/>
          <w:bCs/>
        </w:rPr>
      </w:pPr>
      <w:r>
        <w:rPr>
          <w:rFonts w:ascii="Arial Narrow" w:hAnsi="Arial Narrow" w:cs="Arial"/>
        </w:rPr>
        <w:t xml:space="preserve">Other (9), </w:t>
      </w:r>
      <w:r w:rsidRPr="00DE2B28">
        <w:rPr>
          <w:rFonts w:ascii="Arial Narrow" w:hAnsi="Arial Narrow" w:cs="Arial"/>
          <w:i/>
          <w:iCs/>
        </w:rPr>
        <w:t>please specify: ____________________________</w:t>
      </w:r>
    </w:p>
    <w:p w14:paraId="57F55AB1" w14:textId="77777777" w:rsidR="00E5659C" w:rsidRDefault="00E5659C" w:rsidP="00E5659C">
      <w:pPr>
        <w:pStyle w:val="ListParagraph"/>
        <w:ind w:left="0"/>
        <w:rPr>
          <w:rFonts w:ascii="Arial Narrow" w:hAnsi="Arial Narrow" w:cs="Arial"/>
        </w:rPr>
      </w:pPr>
    </w:p>
    <w:p w14:paraId="77FAE5FA" w14:textId="77777777" w:rsidR="00E72C13" w:rsidRDefault="00E72C13" w:rsidP="00E5659C">
      <w:pPr>
        <w:pStyle w:val="ListParagraph"/>
        <w:ind w:left="0"/>
        <w:rPr>
          <w:rFonts w:ascii="Arial Narrow" w:hAnsi="Arial Narrow" w:cs="Arial"/>
        </w:rPr>
      </w:pPr>
    </w:p>
    <w:p w14:paraId="7AA525D8" w14:textId="77777777" w:rsidR="00E5659C" w:rsidRPr="00DE2B28" w:rsidRDefault="00E5659C" w:rsidP="00E5659C">
      <w:pPr>
        <w:numPr>
          <w:ilvl w:val="0"/>
          <w:numId w:val="2"/>
        </w:numPr>
        <w:spacing w:after="0" w:line="240" w:lineRule="auto"/>
        <w:rPr>
          <w:rFonts w:ascii="Arial Narrow" w:hAnsi="Arial Narrow" w:cs="Arial"/>
        </w:rPr>
      </w:pPr>
      <w:r w:rsidRPr="00DE2B28">
        <w:rPr>
          <w:rFonts w:ascii="Arial Narrow" w:hAnsi="Arial Narrow" w:cs="Arial"/>
        </w:rPr>
        <w:t xml:space="preserve">What is your current </w:t>
      </w:r>
      <w:r>
        <w:rPr>
          <w:rFonts w:ascii="Arial Narrow" w:hAnsi="Arial Narrow" w:cs="Arial"/>
        </w:rPr>
        <w:t>relationship</w:t>
      </w:r>
      <w:r w:rsidRPr="00DE2B28">
        <w:rPr>
          <w:rFonts w:ascii="Arial Narrow" w:hAnsi="Arial Narrow" w:cs="Arial"/>
        </w:rPr>
        <w:t xml:space="preserve"> status? (</w:t>
      </w:r>
      <w:r w:rsidRPr="00DE2B28">
        <w:rPr>
          <w:rFonts w:ascii="Arial Narrow" w:hAnsi="Arial Narrow" w:cs="Arial"/>
          <w:i/>
        </w:rPr>
        <w:t>Select one</w:t>
      </w:r>
      <w:r w:rsidRPr="00DE2B28">
        <w:rPr>
          <w:rFonts w:ascii="Arial Narrow" w:hAnsi="Arial Narrow" w:cs="Arial"/>
        </w:rPr>
        <w:t>)</w:t>
      </w:r>
    </w:p>
    <w:p w14:paraId="2CA9BEBD" w14:textId="77777777" w:rsidR="00E5659C" w:rsidRPr="00DE2B28" w:rsidRDefault="00E5659C" w:rsidP="00E5659C">
      <w:pPr>
        <w:numPr>
          <w:ilvl w:val="0"/>
          <w:numId w:val="1"/>
        </w:numPr>
        <w:spacing w:after="0" w:line="240" w:lineRule="auto"/>
        <w:ind w:left="1109" w:hanging="389"/>
        <w:rPr>
          <w:rFonts w:ascii="Arial Narrow" w:hAnsi="Arial Narrow" w:cs="Arial"/>
        </w:rPr>
      </w:pPr>
      <w:r w:rsidRPr="00DE2B28">
        <w:rPr>
          <w:rFonts w:ascii="Arial Narrow" w:hAnsi="Arial Narrow" w:cs="Arial"/>
        </w:rPr>
        <w:t>Single, not in a relationship (1)</w:t>
      </w:r>
    </w:p>
    <w:p w14:paraId="07072876" w14:textId="77777777" w:rsidR="00E5659C" w:rsidRPr="00DE2B28" w:rsidRDefault="00E5659C" w:rsidP="00E5659C">
      <w:pPr>
        <w:numPr>
          <w:ilvl w:val="0"/>
          <w:numId w:val="1"/>
        </w:numPr>
        <w:spacing w:after="0" w:line="240" w:lineRule="auto"/>
        <w:ind w:left="1109" w:hanging="389"/>
        <w:rPr>
          <w:rFonts w:ascii="Arial Narrow" w:hAnsi="Arial Narrow" w:cs="Arial"/>
        </w:rPr>
      </w:pPr>
      <w:r w:rsidRPr="00DE2B28">
        <w:rPr>
          <w:rFonts w:ascii="Arial Narrow" w:hAnsi="Arial Narrow" w:cs="Arial"/>
        </w:rPr>
        <w:t>In a relationship, but not married and not living with partner (2)</w:t>
      </w:r>
    </w:p>
    <w:p w14:paraId="38A7FB81" w14:textId="77777777" w:rsidR="00E5659C" w:rsidRPr="00DE2B28" w:rsidRDefault="00E5659C" w:rsidP="00E5659C">
      <w:pPr>
        <w:numPr>
          <w:ilvl w:val="0"/>
          <w:numId w:val="1"/>
        </w:numPr>
        <w:spacing w:after="0" w:line="240" w:lineRule="auto"/>
        <w:ind w:left="1109" w:hanging="389"/>
        <w:rPr>
          <w:rFonts w:ascii="Arial Narrow" w:hAnsi="Arial Narrow" w:cs="Arial"/>
        </w:rPr>
      </w:pPr>
      <w:r w:rsidRPr="00DE2B28">
        <w:rPr>
          <w:rFonts w:ascii="Arial Narrow" w:hAnsi="Arial Narrow" w:cs="Arial"/>
        </w:rPr>
        <w:t>In a relationship and living with partner, but not married (3)</w:t>
      </w:r>
    </w:p>
    <w:p w14:paraId="1F684607" w14:textId="77777777" w:rsidR="00E5659C" w:rsidRPr="00DE2B28" w:rsidRDefault="00E5659C" w:rsidP="00E5659C">
      <w:pPr>
        <w:numPr>
          <w:ilvl w:val="0"/>
          <w:numId w:val="1"/>
        </w:numPr>
        <w:spacing w:after="0" w:line="240" w:lineRule="auto"/>
        <w:ind w:left="1109" w:hanging="389"/>
        <w:rPr>
          <w:rFonts w:ascii="Arial Narrow" w:hAnsi="Arial Narrow" w:cs="Arial"/>
        </w:rPr>
      </w:pPr>
      <w:r w:rsidRPr="00DE2B28">
        <w:rPr>
          <w:rFonts w:ascii="Arial Narrow" w:hAnsi="Arial Narrow" w:cs="Arial"/>
        </w:rPr>
        <w:t>Currently married (4)     If currently married, how long have you been married?   ____ years    ____months</w:t>
      </w:r>
    </w:p>
    <w:p w14:paraId="7E533CED" w14:textId="77777777" w:rsidR="00E5659C" w:rsidRPr="00DE2B28" w:rsidRDefault="00E5659C" w:rsidP="00E5659C">
      <w:pPr>
        <w:numPr>
          <w:ilvl w:val="0"/>
          <w:numId w:val="1"/>
        </w:numPr>
        <w:spacing w:after="0" w:line="240" w:lineRule="auto"/>
        <w:ind w:left="1109" w:hanging="389"/>
        <w:rPr>
          <w:rFonts w:ascii="Arial Narrow" w:hAnsi="Arial Narrow" w:cs="Arial"/>
        </w:rPr>
      </w:pPr>
      <w:r w:rsidRPr="00DE2B28">
        <w:rPr>
          <w:rFonts w:ascii="Arial Narrow" w:hAnsi="Arial Narrow" w:cs="Arial"/>
        </w:rPr>
        <w:t>Currently separated or divorced (5)</w:t>
      </w:r>
    </w:p>
    <w:p w14:paraId="5A554DC0" w14:textId="77777777" w:rsidR="00E5659C" w:rsidRPr="00DE2B28" w:rsidRDefault="00E5659C" w:rsidP="00E5659C">
      <w:pPr>
        <w:numPr>
          <w:ilvl w:val="0"/>
          <w:numId w:val="1"/>
        </w:numPr>
        <w:spacing w:after="0" w:line="240" w:lineRule="auto"/>
        <w:ind w:left="1109" w:hanging="389"/>
        <w:rPr>
          <w:rFonts w:ascii="Arial Narrow" w:hAnsi="Arial Narrow" w:cs="Arial"/>
        </w:rPr>
      </w:pPr>
      <w:r w:rsidRPr="00DE2B28">
        <w:rPr>
          <w:rFonts w:ascii="Arial Narrow" w:hAnsi="Arial Narrow" w:cs="Arial"/>
        </w:rPr>
        <w:t>Widowed</w:t>
      </w:r>
      <w:r>
        <w:rPr>
          <w:rFonts w:ascii="Arial Narrow" w:hAnsi="Arial Narrow" w:cs="Arial"/>
        </w:rPr>
        <w:t xml:space="preserve"> and not in a relationship</w:t>
      </w:r>
      <w:r w:rsidRPr="00DE2B28">
        <w:rPr>
          <w:rFonts w:ascii="Arial Narrow" w:hAnsi="Arial Narrow" w:cs="Arial"/>
        </w:rPr>
        <w:t xml:space="preserve"> (6)</w:t>
      </w:r>
    </w:p>
    <w:p w14:paraId="1594B01F" w14:textId="77777777" w:rsidR="00E5659C" w:rsidRPr="00DE2B28" w:rsidRDefault="00E5659C" w:rsidP="00E5659C">
      <w:pPr>
        <w:ind w:left="1109"/>
        <w:rPr>
          <w:rFonts w:ascii="Arial Narrow" w:hAnsi="Arial Narrow" w:cs="Arial"/>
        </w:rPr>
      </w:pPr>
    </w:p>
    <w:p w14:paraId="043541EC" w14:textId="77777777" w:rsidR="00E5659C" w:rsidRPr="00DE2B28" w:rsidRDefault="00E5659C" w:rsidP="00E5659C">
      <w:pPr>
        <w:numPr>
          <w:ilvl w:val="0"/>
          <w:numId w:val="2"/>
        </w:numPr>
        <w:spacing w:after="0" w:line="240" w:lineRule="auto"/>
        <w:rPr>
          <w:rFonts w:ascii="Arial Narrow" w:hAnsi="Arial Narrow" w:cs="Arial"/>
        </w:rPr>
      </w:pPr>
      <w:r w:rsidRPr="00DE2B28">
        <w:rPr>
          <w:rFonts w:ascii="Arial Narrow" w:hAnsi="Arial Narrow" w:cs="Arial"/>
        </w:rPr>
        <w:t>How many times have you been married?</w:t>
      </w:r>
      <w:r w:rsidRPr="00DE2B28">
        <w:rPr>
          <w:rFonts w:ascii="Arial Narrow" w:hAnsi="Arial Narrow" w:cs="Arial"/>
        </w:rPr>
        <w:tab/>
        <w:t xml:space="preserve">0     1     2     3     4+ </w:t>
      </w:r>
      <w:r w:rsidRPr="00DE2B28">
        <w:rPr>
          <w:rFonts w:ascii="Arial Narrow" w:hAnsi="Arial Narrow" w:cs="Arial"/>
        </w:rPr>
        <w:tab/>
        <w:t>(</w:t>
      </w:r>
      <w:r w:rsidRPr="00DE2B28">
        <w:rPr>
          <w:rFonts w:ascii="Arial Narrow" w:hAnsi="Arial Narrow" w:cs="Arial"/>
          <w:i/>
        </w:rPr>
        <w:t>Circle response</w:t>
      </w:r>
      <w:r w:rsidRPr="00DE2B28">
        <w:rPr>
          <w:rFonts w:ascii="Arial Narrow" w:hAnsi="Arial Narrow" w:cs="Arial"/>
        </w:rPr>
        <w:t>)</w:t>
      </w:r>
    </w:p>
    <w:p w14:paraId="0A2EB81B" w14:textId="77777777" w:rsidR="00E5659C" w:rsidRPr="00DE2B28" w:rsidRDefault="00E5659C" w:rsidP="00E5659C">
      <w:pPr>
        <w:ind w:left="720"/>
        <w:rPr>
          <w:rFonts w:ascii="Arial Narrow" w:hAnsi="Arial Narrow" w:cs="Arial"/>
        </w:rPr>
      </w:pPr>
    </w:p>
    <w:p w14:paraId="3D598E38" w14:textId="77777777" w:rsidR="00E5659C" w:rsidRPr="00DE2B28" w:rsidRDefault="00E5659C" w:rsidP="00E5659C">
      <w:pPr>
        <w:numPr>
          <w:ilvl w:val="0"/>
          <w:numId w:val="2"/>
        </w:numPr>
        <w:spacing w:after="0" w:line="240" w:lineRule="auto"/>
        <w:rPr>
          <w:rFonts w:ascii="Arial Narrow" w:hAnsi="Arial Narrow" w:cs="Arial"/>
        </w:rPr>
      </w:pPr>
      <w:r>
        <w:rPr>
          <w:rFonts w:ascii="Arial Narrow" w:hAnsi="Arial Narrow" w:cs="Arial"/>
        </w:rPr>
        <w:t xml:space="preserve">How many children and or </w:t>
      </w:r>
      <w:r w:rsidRPr="00DE2B28">
        <w:rPr>
          <w:rFonts w:ascii="Arial Narrow" w:hAnsi="Arial Narrow" w:cs="Arial"/>
        </w:rPr>
        <w:t>step-children</w:t>
      </w:r>
      <w:r>
        <w:rPr>
          <w:rFonts w:ascii="Arial Narrow" w:hAnsi="Arial Narrow" w:cs="Arial"/>
        </w:rPr>
        <w:t xml:space="preserve"> </w:t>
      </w:r>
      <w:r w:rsidRPr="00DE2B28">
        <w:rPr>
          <w:rFonts w:ascii="Arial Narrow" w:hAnsi="Arial Narrow" w:cs="Arial"/>
        </w:rPr>
        <w:t>do you have?  __________</w:t>
      </w:r>
    </w:p>
    <w:p w14:paraId="2FB1CCD7" w14:textId="77777777" w:rsidR="00E5659C" w:rsidRPr="00DE2B28" w:rsidRDefault="00E5659C" w:rsidP="00E5659C">
      <w:pPr>
        <w:pStyle w:val="ListParagraph"/>
        <w:rPr>
          <w:rFonts w:ascii="Arial Narrow" w:hAnsi="Arial Narrow" w:cs="Arial"/>
        </w:rPr>
      </w:pPr>
    </w:p>
    <w:p w14:paraId="530C2D6B" w14:textId="77777777" w:rsidR="00E5659C" w:rsidRPr="00DE2B28" w:rsidRDefault="00E5659C" w:rsidP="00E5659C">
      <w:pPr>
        <w:numPr>
          <w:ilvl w:val="0"/>
          <w:numId w:val="2"/>
        </w:numPr>
        <w:spacing w:after="0" w:line="240" w:lineRule="auto"/>
        <w:rPr>
          <w:rFonts w:ascii="Arial Narrow" w:hAnsi="Arial Narrow" w:cs="Arial"/>
        </w:rPr>
      </w:pPr>
      <w:r w:rsidRPr="00DE2B28">
        <w:rPr>
          <w:rFonts w:ascii="Arial Narrow" w:hAnsi="Arial Narrow" w:cs="Arial"/>
        </w:rPr>
        <w:t xml:space="preserve">How many individuals </w:t>
      </w:r>
      <w:r>
        <w:rPr>
          <w:rFonts w:ascii="Arial Narrow" w:hAnsi="Arial Narrow" w:cs="Arial"/>
        </w:rPr>
        <w:t xml:space="preserve">(aside from yourself) </w:t>
      </w:r>
      <w:r w:rsidRPr="00DE2B28">
        <w:rPr>
          <w:rFonts w:ascii="Arial Narrow" w:hAnsi="Arial Narrow" w:cs="Arial"/>
        </w:rPr>
        <w:t>are living with you in your household?  __________</w:t>
      </w:r>
    </w:p>
    <w:p w14:paraId="15374F7E" w14:textId="77777777" w:rsidR="00E5659C" w:rsidRPr="00DE2B28" w:rsidRDefault="00E5659C" w:rsidP="00E5659C">
      <w:pPr>
        <w:pStyle w:val="ListParagraph"/>
        <w:rPr>
          <w:rFonts w:ascii="Arial Narrow" w:hAnsi="Arial Narrow" w:cs="Arial"/>
        </w:rPr>
      </w:pPr>
    </w:p>
    <w:p w14:paraId="05F164A7" w14:textId="77777777" w:rsidR="00E5659C" w:rsidRPr="00DE2B28" w:rsidRDefault="00E5659C" w:rsidP="00E5659C">
      <w:pPr>
        <w:numPr>
          <w:ilvl w:val="0"/>
          <w:numId w:val="2"/>
        </w:numPr>
        <w:spacing w:after="0" w:line="240" w:lineRule="auto"/>
        <w:rPr>
          <w:rFonts w:ascii="Arial Narrow" w:hAnsi="Arial Narrow" w:cs="Arial"/>
        </w:rPr>
      </w:pPr>
      <w:r w:rsidRPr="00DE2B28">
        <w:rPr>
          <w:rFonts w:ascii="Arial Narrow" w:hAnsi="Arial Narrow" w:cs="Arial"/>
        </w:rPr>
        <w:t>What is the highest level of education that you have completed? (</w:t>
      </w:r>
      <w:r w:rsidRPr="00DE2B28">
        <w:rPr>
          <w:rFonts w:ascii="Arial Narrow" w:hAnsi="Arial Narrow" w:cs="Arial"/>
          <w:i/>
        </w:rPr>
        <w:t>Check highest education level)</w:t>
      </w:r>
    </w:p>
    <w:p w14:paraId="18AEFFE9" w14:textId="77777777" w:rsidR="00E5659C" w:rsidRPr="00DE2B28" w:rsidRDefault="00E5659C" w:rsidP="00E5659C">
      <w:pPr>
        <w:rPr>
          <w:rFonts w:ascii="Arial Narrow" w:hAnsi="Arial Narrow" w:cs="Arial"/>
        </w:rPr>
      </w:pPr>
      <w:r w:rsidRPr="00DE2B28">
        <w:rPr>
          <w:rFonts w:ascii="Arial Narrow" w:hAnsi="Arial Narrow" w:cs="Arial"/>
        </w:rPr>
        <w:tab/>
      </w:r>
      <w:r w:rsidRPr="00DE2B28">
        <w:rPr>
          <w:rFonts w:ascii="Arial Narrow" w:hAnsi="Arial Narrow" w:cs="Arial"/>
        </w:rPr>
        <w:sym w:font="Wingdings" w:char="F0A1"/>
      </w:r>
      <w:r w:rsidRPr="00DE2B28">
        <w:rPr>
          <w:rFonts w:ascii="Arial Narrow" w:hAnsi="Arial Narrow" w:cs="Arial"/>
        </w:rPr>
        <w:t xml:space="preserve">    Some High School (1)     If not a graduate, what is your highest grade level completed?  _______</w:t>
      </w:r>
    </w:p>
    <w:p w14:paraId="0C9C4BB0" w14:textId="77777777" w:rsidR="00E5659C" w:rsidRPr="00DE2B28" w:rsidRDefault="00E5659C" w:rsidP="00E5659C">
      <w:pPr>
        <w:numPr>
          <w:ilvl w:val="0"/>
          <w:numId w:val="1"/>
        </w:numPr>
        <w:spacing w:after="0" w:line="240" w:lineRule="auto"/>
        <w:rPr>
          <w:rFonts w:ascii="Arial Narrow" w:hAnsi="Arial Narrow" w:cs="Arial"/>
        </w:rPr>
      </w:pPr>
      <w:r w:rsidRPr="00DE2B28">
        <w:rPr>
          <w:rFonts w:ascii="Arial Narrow" w:hAnsi="Arial Narrow" w:cs="Arial"/>
        </w:rPr>
        <w:t>GED (2)</w:t>
      </w:r>
    </w:p>
    <w:p w14:paraId="631061B2" w14:textId="77777777" w:rsidR="00E5659C" w:rsidRPr="00DE2B28" w:rsidRDefault="00E5659C" w:rsidP="00E5659C">
      <w:pPr>
        <w:numPr>
          <w:ilvl w:val="0"/>
          <w:numId w:val="1"/>
        </w:numPr>
        <w:spacing w:after="0" w:line="240" w:lineRule="auto"/>
        <w:rPr>
          <w:rFonts w:ascii="Arial Narrow" w:hAnsi="Arial Narrow" w:cs="Arial"/>
        </w:rPr>
      </w:pPr>
      <w:r w:rsidRPr="00DE2B28">
        <w:rPr>
          <w:rFonts w:ascii="Arial Narrow" w:hAnsi="Arial Narrow" w:cs="Arial"/>
        </w:rPr>
        <w:t>High School Diploma (3)</w:t>
      </w:r>
    </w:p>
    <w:p w14:paraId="0680E3CD" w14:textId="77777777" w:rsidR="00E5659C" w:rsidRDefault="00E5659C" w:rsidP="00E5659C">
      <w:pPr>
        <w:numPr>
          <w:ilvl w:val="0"/>
          <w:numId w:val="1"/>
        </w:numPr>
        <w:spacing w:after="0" w:line="240" w:lineRule="auto"/>
        <w:rPr>
          <w:rFonts w:ascii="Arial Narrow" w:hAnsi="Arial Narrow" w:cs="Arial"/>
        </w:rPr>
      </w:pPr>
      <w:r w:rsidRPr="00DE2B28">
        <w:rPr>
          <w:rFonts w:ascii="Arial Narrow" w:hAnsi="Arial Narrow" w:cs="Arial"/>
        </w:rPr>
        <w:t>Some College (4)</w:t>
      </w:r>
    </w:p>
    <w:p w14:paraId="19AFE5CC" w14:textId="77777777" w:rsidR="00E5659C" w:rsidRPr="00DE2B28" w:rsidRDefault="00E5659C" w:rsidP="00E5659C">
      <w:pPr>
        <w:numPr>
          <w:ilvl w:val="0"/>
          <w:numId w:val="1"/>
        </w:numPr>
        <w:spacing w:after="0" w:line="240" w:lineRule="auto"/>
        <w:rPr>
          <w:rFonts w:ascii="Arial Narrow" w:hAnsi="Arial Narrow" w:cs="Arial"/>
        </w:rPr>
      </w:pPr>
      <w:r>
        <w:rPr>
          <w:rFonts w:ascii="Arial Narrow" w:hAnsi="Arial Narrow" w:cs="Arial"/>
        </w:rPr>
        <w:t>Certificate or 2-year Degree (5)</w:t>
      </w:r>
    </w:p>
    <w:p w14:paraId="0C0F910A" w14:textId="77777777" w:rsidR="00E5659C" w:rsidRPr="00DE2B28" w:rsidRDefault="00E5659C" w:rsidP="00E5659C">
      <w:pPr>
        <w:numPr>
          <w:ilvl w:val="0"/>
          <w:numId w:val="1"/>
        </w:numPr>
        <w:spacing w:after="0" w:line="240" w:lineRule="auto"/>
        <w:rPr>
          <w:rFonts w:ascii="Arial Narrow" w:hAnsi="Arial Narrow" w:cs="Arial"/>
        </w:rPr>
      </w:pPr>
      <w:r>
        <w:rPr>
          <w:rFonts w:ascii="Arial Narrow" w:hAnsi="Arial Narrow" w:cs="Arial"/>
        </w:rPr>
        <w:t>Associates Degree (6</w:t>
      </w:r>
      <w:r w:rsidRPr="00DE2B28">
        <w:rPr>
          <w:rFonts w:ascii="Arial Narrow" w:hAnsi="Arial Narrow" w:cs="Arial"/>
        </w:rPr>
        <w:t>)</w:t>
      </w:r>
    </w:p>
    <w:p w14:paraId="4C3BDC83" w14:textId="77777777" w:rsidR="00E5659C" w:rsidRPr="00DE2B28" w:rsidRDefault="00E5659C" w:rsidP="00E5659C">
      <w:pPr>
        <w:numPr>
          <w:ilvl w:val="0"/>
          <w:numId w:val="1"/>
        </w:numPr>
        <w:spacing w:after="0" w:line="240" w:lineRule="auto"/>
        <w:rPr>
          <w:rFonts w:ascii="Arial Narrow" w:hAnsi="Arial Narrow" w:cs="Arial"/>
        </w:rPr>
      </w:pPr>
      <w:r w:rsidRPr="00DE2B28">
        <w:rPr>
          <w:rFonts w:ascii="Arial Narrow" w:hAnsi="Arial Narrow" w:cs="Arial"/>
        </w:rPr>
        <w:t>4-year College Degree (</w:t>
      </w:r>
      <w:r>
        <w:rPr>
          <w:rFonts w:ascii="Arial Narrow" w:hAnsi="Arial Narrow" w:cs="Arial"/>
        </w:rPr>
        <w:t>7</w:t>
      </w:r>
      <w:r w:rsidRPr="00DE2B28">
        <w:rPr>
          <w:rFonts w:ascii="Arial Narrow" w:hAnsi="Arial Narrow" w:cs="Arial"/>
        </w:rPr>
        <w:t>)</w:t>
      </w:r>
    </w:p>
    <w:p w14:paraId="2F876A0D" w14:textId="77777777" w:rsidR="00E5659C" w:rsidRPr="00DE2B28" w:rsidRDefault="00E5659C" w:rsidP="00E5659C">
      <w:pPr>
        <w:numPr>
          <w:ilvl w:val="0"/>
          <w:numId w:val="1"/>
        </w:numPr>
        <w:spacing w:after="0" w:line="240" w:lineRule="auto"/>
        <w:rPr>
          <w:rFonts w:ascii="Arial Narrow" w:hAnsi="Arial Narrow" w:cs="Arial"/>
        </w:rPr>
      </w:pPr>
      <w:r>
        <w:rPr>
          <w:rFonts w:ascii="Arial Narrow" w:hAnsi="Arial Narrow" w:cs="Arial"/>
        </w:rPr>
        <w:t>Masters Degree (8</w:t>
      </w:r>
      <w:r w:rsidRPr="00DE2B28">
        <w:rPr>
          <w:rFonts w:ascii="Arial Narrow" w:hAnsi="Arial Narrow" w:cs="Arial"/>
        </w:rPr>
        <w:t>)</w:t>
      </w:r>
    </w:p>
    <w:p w14:paraId="78FC541A" w14:textId="77777777" w:rsidR="00E5659C" w:rsidRPr="00DE2B28" w:rsidRDefault="00E5659C" w:rsidP="00E5659C">
      <w:pPr>
        <w:numPr>
          <w:ilvl w:val="0"/>
          <w:numId w:val="1"/>
        </w:numPr>
        <w:spacing w:after="0" w:line="240" w:lineRule="auto"/>
        <w:rPr>
          <w:rFonts w:ascii="Arial Narrow" w:hAnsi="Arial Narrow" w:cs="Arial"/>
        </w:rPr>
      </w:pPr>
      <w:r w:rsidRPr="00DE2B28">
        <w:rPr>
          <w:rFonts w:ascii="Arial Narrow" w:hAnsi="Arial Narrow" w:cs="Arial"/>
        </w:rPr>
        <w:t>Doctoral Degree (Ph.D., M.D., DDS, etc.) (</w:t>
      </w:r>
      <w:r>
        <w:rPr>
          <w:rFonts w:ascii="Arial Narrow" w:hAnsi="Arial Narrow" w:cs="Arial"/>
        </w:rPr>
        <w:t>9</w:t>
      </w:r>
      <w:r w:rsidRPr="00DE2B28">
        <w:rPr>
          <w:rFonts w:ascii="Arial Narrow" w:hAnsi="Arial Narrow" w:cs="Arial"/>
        </w:rPr>
        <w:t>)</w:t>
      </w:r>
    </w:p>
    <w:p w14:paraId="0333726B" w14:textId="77777777" w:rsidR="00E5659C" w:rsidRDefault="00E5659C" w:rsidP="00E5659C">
      <w:pPr>
        <w:rPr>
          <w:rFonts w:ascii="Arial Narrow" w:hAnsi="Arial Narrow" w:cs="Arial"/>
          <w:b/>
          <w:bCs/>
        </w:rPr>
      </w:pPr>
    </w:p>
    <w:p w14:paraId="67B927D8" w14:textId="77777777" w:rsidR="00E5659C" w:rsidRPr="00DE2B28" w:rsidRDefault="00E5659C" w:rsidP="00E5659C">
      <w:pPr>
        <w:numPr>
          <w:ilvl w:val="0"/>
          <w:numId w:val="2"/>
        </w:numPr>
        <w:spacing w:after="0" w:line="240" w:lineRule="auto"/>
        <w:rPr>
          <w:rFonts w:ascii="Arial Narrow" w:hAnsi="Arial Narrow" w:cs="Arial"/>
        </w:rPr>
      </w:pPr>
      <w:r w:rsidRPr="00DE2B28">
        <w:rPr>
          <w:rFonts w:ascii="Arial Narrow" w:hAnsi="Arial Narrow" w:cs="Arial"/>
        </w:rPr>
        <w:t>What is your employment status?</w:t>
      </w:r>
      <w:r>
        <w:rPr>
          <w:rFonts w:ascii="Arial Narrow" w:hAnsi="Arial Narrow" w:cs="Arial"/>
        </w:rPr>
        <w:t xml:space="preserve"> </w:t>
      </w:r>
      <w:r w:rsidRPr="00DE2B28">
        <w:rPr>
          <w:rFonts w:ascii="Arial Narrow" w:hAnsi="Arial Narrow" w:cs="Arial"/>
        </w:rPr>
        <w:t>(</w:t>
      </w:r>
      <w:r w:rsidRPr="00DE2B28">
        <w:rPr>
          <w:rFonts w:ascii="Arial Narrow" w:hAnsi="Arial Narrow" w:cs="Arial"/>
          <w:i/>
        </w:rPr>
        <w:t>Select one</w:t>
      </w:r>
      <w:r w:rsidRPr="00DE2B28">
        <w:rPr>
          <w:rFonts w:ascii="Arial Narrow" w:hAnsi="Arial Narrow" w:cs="Arial"/>
        </w:rPr>
        <w:t>)</w:t>
      </w:r>
    </w:p>
    <w:p w14:paraId="453A736B" w14:textId="77777777" w:rsidR="00E5659C" w:rsidRPr="00DE2B28" w:rsidRDefault="00E5659C" w:rsidP="00E5659C">
      <w:pPr>
        <w:numPr>
          <w:ilvl w:val="0"/>
          <w:numId w:val="1"/>
        </w:numPr>
        <w:spacing w:after="0" w:line="240" w:lineRule="auto"/>
        <w:rPr>
          <w:rFonts w:ascii="Arial Narrow" w:hAnsi="Arial Narrow" w:cs="Arial"/>
        </w:rPr>
      </w:pPr>
      <w:r w:rsidRPr="00DE2B28">
        <w:rPr>
          <w:rFonts w:ascii="Arial Narrow" w:hAnsi="Arial Narrow" w:cs="Arial"/>
        </w:rPr>
        <w:t>Full-time ( ≥ 40 hrs/week) (1)</w:t>
      </w:r>
    </w:p>
    <w:p w14:paraId="6E6ABA91" w14:textId="77777777" w:rsidR="00E5659C" w:rsidRDefault="00E5659C" w:rsidP="00E5659C">
      <w:pPr>
        <w:numPr>
          <w:ilvl w:val="0"/>
          <w:numId w:val="1"/>
        </w:numPr>
        <w:spacing w:after="0" w:line="240" w:lineRule="auto"/>
        <w:rPr>
          <w:rFonts w:ascii="Arial Narrow" w:hAnsi="Arial Narrow" w:cs="Arial"/>
        </w:rPr>
      </w:pPr>
      <w:r w:rsidRPr="00DE2B28">
        <w:rPr>
          <w:rFonts w:ascii="Arial Narrow" w:hAnsi="Arial Narrow" w:cs="Arial"/>
        </w:rPr>
        <w:t>Part-time (2)</w:t>
      </w:r>
    </w:p>
    <w:p w14:paraId="0F843FB2" w14:textId="77777777" w:rsidR="00E5659C" w:rsidRPr="00DE2B28" w:rsidRDefault="00E5659C" w:rsidP="00E5659C">
      <w:pPr>
        <w:numPr>
          <w:ilvl w:val="0"/>
          <w:numId w:val="1"/>
        </w:numPr>
        <w:spacing w:after="0" w:line="240" w:lineRule="auto"/>
        <w:rPr>
          <w:rFonts w:ascii="Arial Narrow" w:hAnsi="Arial Narrow" w:cs="Arial"/>
        </w:rPr>
      </w:pPr>
      <w:r>
        <w:rPr>
          <w:rFonts w:ascii="Arial Narrow" w:hAnsi="Arial Narrow" w:cs="Arial"/>
        </w:rPr>
        <w:t>Student, unemployed (3)</w:t>
      </w:r>
    </w:p>
    <w:p w14:paraId="5F8C3C3F" w14:textId="77777777" w:rsidR="00E5659C" w:rsidRPr="00DE2B28" w:rsidRDefault="00E5659C" w:rsidP="00E5659C">
      <w:pPr>
        <w:numPr>
          <w:ilvl w:val="0"/>
          <w:numId w:val="1"/>
        </w:numPr>
        <w:spacing w:after="0" w:line="240" w:lineRule="auto"/>
        <w:rPr>
          <w:rFonts w:ascii="Arial Narrow" w:hAnsi="Arial Narrow" w:cs="Arial"/>
        </w:rPr>
      </w:pPr>
      <w:r>
        <w:rPr>
          <w:rFonts w:ascii="Arial Narrow" w:hAnsi="Arial Narrow" w:cs="Arial"/>
        </w:rPr>
        <w:t xml:space="preserve">Work occasionally, but </w:t>
      </w:r>
      <w:r w:rsidRPr="0068649B">
        <w:rPr>
          <w:rFonts w:ascii="Arial Narrow" w:hAnsi="Arial Narrow" w:cs="Arial"/>
          <w:u w:val="single"/>
        </w:rPr>
        <w:t>no</w:t>
      </w:r>
      <w:r>
        <w:rPr>
          <w:rFonts w:ascii="Arial Narrow" w:hAnsi="Arial Narrow" w:cs="Arial"/>
          <w:u w:val="single"/>
        </w:rPr>
        <w:t>t</w:t>
      </w:r>
      <w:r w:rsidRPr="00DE2B28">
        <w:rPr>
          <w:rFonts w:ascii="Arial Narrow" w:hAnsi="Arial Narrow" w:cs="Arial"/>
        </w:rPr>
        <w:t xml:space="preserve"> regular employment (</w:t>
      </w:r>
      <w:r>
        <w:rPr>
          <w:rFonts w:ascii="Arial Narrow" w:hAnsi="Arial Narrow" w:cs="Arial"/>
        </w:rPr>
        <w:t>4</w:t>
      </w:r>
      <w:r w:rsidRPr="00DE2B28">
        <w:rPr>
          <w:rFonts w:ascii="Arial Narrow" w:hAnsi="Arial Narrow" w:cs="Arial"/>
        </w:rPr>
        <w:t>)</w:t>
      </w:r>
    </w:p>
    <w:p w14:paraId="21F019A6" w14:textId="77777777" w:rsidR="00E5659C" w:rsidRPr="00DE2B28" w:rsidRDefault="00E5659C" w:rsidP="00E5659C">
      <w:pPr>
        <w:numPr>
          <w:ilvl w:val="0"/>
          <w:numId w:val="1"/>
        </w:numPr>
        <w:spacing w:after="0" w:line="240" w:lineRule="auto"/>
        <w:rPr>
          <w:rFonts w:ascii="Arial Narrow" w:hAnsi="Arial Narrow" w:cs="Arial"/>
        </w:rPr>
      </w:pPr>
      <w:r w:rsidRPr="00DE2B28">
        <w:rPr>
          <w:rFonts w:ascii="Arial Narrow" w:hAnsi="Arial Narrow" w:cs="Arial"/>
        </w:rPr>
        <w:t>Unemployed</w:t>
      </w:r>
      <w:r>
        <w:rPr>
          <w:rFonts w:ascii="Arial Narrow" w:hAnsi="Arial Narrow" w:cs="Arial"/>
        </w:rPr>
        <w:t>, non-student</w:t>
      </w:r>
      <w:r w:rsidRPr="00DE2B28">
        <w:rPr>
          <w:rFonts w:ascii="Arial Narrow" w:hAnsi="Arial Narrow" w:cs="Arial"/>
        </w:rPr>
        <w:t xml:space="preserve"> (</w:t>
      </w:r>
      <w:r>
        <w:rPr>
          <w:rFonts w:ascii="Arial Narrow" w:hAnsi="Arial Narrow" w:cs="Arial"/>
        </w:rPr>
        <w:t>5</w:t>
      </w:r>
      <w:r w:rsidRPr="00DE2B28">
        <w:rPr>
          <w:rFonts w:ascii="Arial Narrow" w:hAnsi="Arial Narrow" w:cs="Arial"/>
        </w:rPr>
        <w:t>)</w:t>
      </w:r>
    </w:p>
    <w:p w14:paraId="1314CA34" w14:textId="77777777" w:rsidR="00E5659C" w:rsidRPr="00DE2B28" w:rsidRDefault="00E5659C" w:rsidP="00E5659C">
      <w:pPr>
        <w:ind w:left="720"/>
        <w:rPr>
          <w:rFonts w:ascii="Arial Narrow" w:hAnsi="Arial Narrow" w:cs="Arial"/>
        </w:rPr>
      </w:pPr>
    </w:p>
    <w:p w14:paraId="1F9DD8A7" w14:textId="77777777" w:rsidR="00E5659C" w:rsidRPr="00DE2B28" w:rsidRDefault="00E5659C" w:rsidP="00E5659C">
      <w:pPr>
        <w:numPr>
          <w:ilvl w:val="0"/>
          <w:numId w:val="2"/>
        </w:numPr>
        <w:spacing w:after="0" w:line="240" w:lineRule="auto"/>
        <w:rPr>
          <w:rFonts w:ascii="Arial Narrow" w:hAnsi="Arial Narrow" w:cs="Arial"/>
        </w:rPr>
      </w:pPr>
      <w:r w:rsidRPr="00DE2B28">
        <w:rPr>
          <w:rFonts w:ascii="Arial Narrow" w:hAnsi="Arial Narrow" w:cs="Arial"/>
        </w:rPr>
        <w:t xml:space="preserve">What is your household </w:t>
      </w:r>
      <w:r>
        <w:rPr>
          <w:rFonts w:ascii="Arial Narrow" w:hAnsi="Arial Narrow" w:cs="Arial"/>
        </w:rPr>
        <w:t xml:space="preserve">income </w:t>
      </w:r>
      <w:r w:rsidRPr="00DE2B28">
        <w:rPr>
          <w:rFonts w:ascii="Arial Narrow" w:hAnsi="Arial Narrow" w:cs="Arial"/>
        </w:rPr>
        <w:t>(yourself + others in your household)? (</w:t>
      </w:r>
      <w:r w:rsidRPr="00DE2B28">
        <w:rPr>
          <w:rFonts w:ascii="Arial Narrow" w:hAnsi="Arial Narrow" w:cs="Arial"/>
          <w:i/>
        </w:rPr>
        <w:t>Select one</w:t>
      </w:r>
      <w:r w:rsidRPr="00DE2B28">
        <w:rPr>
          <w:rFonts w:ascii="Arial Narrow" w:hAnsi="Arial Narrow" w:cs="Arial"/>
        </w:rPr>
        <w:t>)</w:t>
      </w:r>
    </w:p>
    <w:p w14:paraId="058D3525" w14:textId="77777777" w:rsidR="00E5659C" w:rsidRPr="00DE2B28" w:rsidRDefault="00E5659C" w:rsidP="00E5659C">
      <w:pPr>
        <w:numPr>
          <w:ilvl w:val="0"/>
          <w:numId w:val="1"/>
        </w:numPr>
        <w:spacing w:after="0" w:line="240" w:lineRule="auto"/>
        <w:rPr>
          <w:rFonts w:ascii="Arial Narrow" w:hAnsi="Arial Narrow" w:cs="Arial"/>
        </w:rPr>
      </w:pPr>
      <w:r w:rsidRPr="00DE2B28">
        <w:rPr>
          <w:rFonts w:ascii="Arial Narrow" w:hAnsi="Arial Narrow" w:cs="Arial"/>
        </w:rPr>
        <w:t>&lt; $10,000 (1)</w:t>
      </w:r>
    </w:p>
    <w:p w14:paraId="153C81F1" w14:textId="77777777" w:rsidR="00E5659C" w:rsidRPr="00DE2B28" w:rsidRDefault="00E5659C" w:rsidP="00E5659C">
      <w:pPr>
        <w:numPr>
          <w:ilvl w:val="0"/>
          <w:numId w:val="1"/>
        </w:numPr>
        <w:spacing w:after="0" w:line="240" w:lineRule="auto"/>
        <w:rPr>
          <w:rFonts w:ascii="Arial Narrow" w:hAnsi="Arial Narrow" w:cs="Arial"/>
        </w:rPr>
      </w:pPr>
      <w:r>
        <w:rPr>
          <w:rFonts w:ascii="Arial Narrow" w:hAnsi="Arial Narrow" w:cs="Arial"/>
        </w:rPr>
        <w:t>$10,000 - $19</w:t>
      </w:r>
      <w:r w:rsidRPr="00DE2B28">
        <w:rPr>
          <w:rFonts w:ascii="Arial Narrow" w:hAnsi="Arial Narrow" w:cs="Arial"/>
        </w:rPr>
        <w:t>,</w:t>
      </w:r>
      <w:r>
        <w:rPr>
          <w:rFonts w:ascii="Arial Narrow" w:hAnsi="Arial Narrow" w:cs="Arial"/>
        </w:rPr>
        <w:t>999</w:t>
      </w:r>
      <w:r w:rsidRPr="00DE2B28">
        <w:rPr>
          <w:rFonts w:ascii="Arial Narrow" w:hAnsi="Arial Narrow" w:cs="Arial"/>
        </w:rPr>
        <w:t xml:space="preserve"> (2)</w:t>
      </w:r>
    </w:p>
    <w:p w14:paraId="4D51C88D" w14:textId="77777777" w:rsidR="00E5659C" w:rsidRPr="00DE2B28" w:rsidRDefault="00E5659C" w:rsidP="00E5659C">
      <w:pPr>
        <w:numPr>
          <w:ilvl w:val="0"/>
          <w:numId w:val="1"/>
        </w:numPr>
        <w:spacing w:after="0" w:line="240" w:lineRule="auto"/>
        <w:rPr>
          <w:rFonts w:ascii="Arial Narrow" w:hAnsi="Arial Narrow" w:cs="Arial"/>
        </w:rPr>
      </w:pPr>
      <w:r>
        <w:rPr>
          <w:rFonts w:ascii="Arial Narrow" w:hAnsi="Arial Narrow" w:cs="Arial"/>
        </w:rPr>
        <w:t>$20,000 - $34</w:t>
      </w:r>
      <w:r w:rsidRPr="00DE2B28">
        <w:rPr>
          <w:rFonts w:ascii="Arial Narrow" w:hAnsi="Arial Narrow" w:cs="Arial"/>
        </w:rPr>
        <w:t>,</w:t>
      </w:r>
      <w:r>
        <w:rPr>
          <w:rFonts w:ascii="Arial Narrow" w:hAnsi="Arial Narrow" w:cs="Arial"/>
        </w:rPr>
        <w:t>999</w:t>
      </w:r>
      <w:r w:rsidRPr="00DE2B28">
        <w:rPr>
          <w:rFonts w:ascii="Arial Narrow" w:hAnsi="Arial Narrow" w:cs="Arial"/>
        </w:rPr>
        <w:t xml:space="preserve"> (3)</w:t>
      </w:r>
    </w:p>
    <w:p w14:paraId="5587A66F" w14:textId="77777777" w:rsidR="00E5659C" w:rsidRPr="00DE2B28" w:rsidRDefault="00E5659C" w:rsidP="00E5659C">
      <w:pPr>
        <w:numPr>
          <w:ilvl w:val="0"/>
          <w:numId w:val="1"/>
        </w:numPr>
        <w:spacing w:after="0" w:line="240" w:lineRule="auto"/>
        <w:rPr>
          <w:rFonts w:ascii="Arial Narrow" w:hAnsi="Arial Narrow" w:cs="Arial"/>
        </w:rPr>
      </w:pPr>
      <w:r>
        <w:rPr>
          <w:rFonts w:ascii="Arial Narrow" w:hAnsi="Arial Narrow" w:cs="Arial"/>
        </w:rPr>
        <w:t>$35,000 - $49,999</w:t>
      </w:r>
      <w:r w:rsidRPr="00DE2B28">
        <w:rPr>
          <w:rFonts w:ascii="Arial Narrow" w:hAnsi="Arial Narrow" w:cs="Arial"/>
        </w:rPr>
        <w:t xml:space="preserve"> (4)</w:t>
      </w:r>
    </w:p>
    <w:p w14:paraId="5008C8AA" w14:textId="77777777" w:rsidR="00E5659C" w:rsidRPr="00DE2B28" w:rsidRDefault="00E5659C" w:rsidP="00E5659C">
      <w:pPr>
        <w:numPr>
          <w:ilvl w:val="0"/>
          <w:numId w:val="1"/>
        </w:numPr>
        <w:spacing w:after="0" w:line="240" w:lineRule="auto"/>
        <w:rPr>
          <w:rFonts w:ascii="Arial Narrow" w:hAnsi="Arial Narrow" w:cs="Arial"/>
        </w:rPr>
      </w:pPr>
      <w:r>
        <w:rPr>
          <w:rFonts w:ascii="Arial Narrow" w:hAnsi="Arial Narrow" w:cs="Arial"/>
        </w:rPr>
        <w:t>$50,000 - $99,999</w:t>
      </w:r>
      <w:r w:rsidRPr="00DE2B28">
        <w:rPr>
          <w:rFonts w:ascii="Arial Narrow" w:hAnsi="Arial Narrow" w:cs="Arial"/>
        </w:rPr>
        <w:t xml:space="preserve"> (5)</w:t>
      </w:r>
    </w:p>
    <w:p w14:paraId="7C070183" w14:textId="77777777" w:rsidR="00E5659C" w:rsidRDefault="00E5659C" w:rsidP="00E5659C">
      <w:pPr>
        <w:numPr>
          <w:ilvl w:val="0"/>
          <w:numId w:val="1"/>
        </w:numPr>
        <w:spacing w:after="0" w:line="240" w:lineRule="auto"/>
        <w:rPr>
          <w:rFonts w:ascii="Arial Narrow" w:hAnsi="Arial Narrow" w:cs="Arial"/>
        </w:rPr>
      </w:pPr>
      <w:r w:rsidRPr="00DE2B28">
        <w:rPr>
          <w:rFonts w:ascii="Arial Narrow" w:hAnsi="Arial Narrow" w:cs="Arial"/>
        </w:rPr>
        <w:t>&gt; $100,000 (6)</w:t>
      </w:r>
    </w:p>
    <w:p w14:paraId="33D2040A" w14:textId="77777777" w:rsidR="00E5659C" w:rsidRDefault="00E5659C" w:rsidP="00E5659C">
      <w:pPr>
        <w:rPr>
          <w:rFonts w:ascii="Arial Narrow" w:hAnsi="Arial Narrow" w:cs="Arial"/>
        </w:rPr>
      </w:pPr>
    </w:p>
    <w:p w14:paraId="1AF1BA71" w14:textId="77777777" w:rsidR="00E5659C" w:rsidRPr="00DE2B28" w:rsidRDefault="00E5659C" w:rsidP="00E5659C">
      <w:pPr>
        <w:numPr>
          <w:ilvl w:val="0"/>
          <w:numId w:val="2"/>
        </w:numPr>
        <w:spacing w:after="0" w:line="240" w:lineRule="auto"/>
        <w:rPr>
          <w:rFonts w:ascii="Arial Narrow" w:hAnsi="Arial Narrow" w:cs="Arial"/>
        </w:rPr>
      </w:pPr>
      <w:r>
        <w:rPr>
          <w:rFonts w:ascii="Arial Narrow" w:hAnsi="Arial Narrow" w:cs="Arial"/>
        </w:rPr>
        <w:t>Are you now, or have you at anytime in your life, been homeless or residing in a shelter?</w:t>
      </w:r>
      <w:r w:rsidRPr="00675C6F">
        <w:rPr>
          <w:rFonts w:ascii="Arial Narrow" w:hAnsi="Arial Narrow" w:cs="Arial"/>
        </w:rPr>
        <w:t xml:space="preserve"> </w:t>
      </w:r>
      <w:r>
        <w:rPr>
          <w:rFonts w:ascii="Arial Narrow" w:hAnsi="Arial Narrow" w:cs="Arial"/>
        </w:rPr>
        <w:tab/>
        <w:t>Y</w:t>
      </w:r>
      <w:r w:rsidRPr="00DE2B28">
        <w:rPr>
          <w:rFonts w:ascii="Arial Narrow" w:hAnsi="Arial Narrow" w:cs="Arial"/>
        </w:rPr>
        <w:t xml:space="preserve">     </w:t>
      </w:r>
      <w:r>
        <w:rPr>
          <w:rFonts w:ascii="Arial Narrow" w:hAnsi="Arial Narrow" w:cs="Arial"/>
        </w:rPr>
        <w:t>N</w:t>
      </w:r>
      <w:r w:rsidRPr="00DE2B28">
        <w:rPr>
          <w:rFonts w:ascii="Arial Narrow" w:hAnsi="Arial Narrow" w:cs="Arial"/>
        </w:rPr>
        <w:t xml:space="preserve"> </w:t>
      </w:r>
      <w:r w:rsidRPr="00DE2B28">
        <w:rPr>
          <w:rFonts w:ascii="Arial Narrow" w:hAnsi="Arial Narrow" w:cs="Arial"/>
        </w:rPr>
        <w:tab/>
        <w:t>(</w:t>
      </w:r>
      <w:r w:rsidRPr="00DE2B28">
        <w:rPr>
          <w:rFonts w:ascii="Arial Narrow" w:hAnsi="Arial Narrow" w:cs="Arial"/>
          <w:i/>
        </w:rPr>
        <w:t>Circle response</w:t>
      </w:r>
      <w:r w:rsidRPr="00DE2B28">
        <w:rPr>
          <w:rFonts w:ascii="Arial Narrow" w:hAnsi="Arial Narrow" w:cs="Arial"/>
        </w:rPr>
        <w:t>)</w:t>
      </w:r>
    </w:p>
    <w:p w14:paraId="1E198C07" w14:textId="77777777" w:rsidR="00C67560" w:rsidRDefault="00C67560">
      <w:pPr>
        <w:rPr>
          <w:rFonts w:ascii="Times New Roman" w:hAnsi="Times New Roman" w:cs="Times New Roman"/>
          <w:b/>
          <w:sz w:val="24"/>
          <w:szCs w:val="24"/>
        </w:rPr>
      </w:pPr>
      <w:r>
        <w:rPr>
          <w:rFonts w:ascii="Times New Roman" w:hAnsi="Times New Roman" w:cs="Times New Roman"/>
          <w:b/>
          <w:sz w:val="24"/>
          <w:szCs w:val="24"/>
        </w:rPr>
        <w:br w:type="page"/>
      </w:r>
    </w:p>
    <w:p w14:paraId="4CA0B422" w14:textId="2DB544B4" w:rsidR="00E72C13" w:rsidRPr="00E72C13" w:rsidRDefault="00E72C13" w:rsidP="003A5E84">
      <w:pPr>
        <w:spacing w:after="0" w:line="480" w:lineRule="auto"/>
        <w:ind w:left="360"/>
        <w:jc w:val="center"/>
        <w:rPr>
          <w:rFonts w:ascii="Times New Roman" w:hAnsi="Times New Roman" w:cs="Times New Roman"/>
          <w:b/>
          <w:sz w:val="24"/>
          <w:szCs w:val="24"/>
        </w:rPr>
      </w:pPr>
      <w:r>
        <w:rPr>
          <w:rFonts w:ascii="Times New Roman" w:hAnsi="Times New Roman" w:cs="Times New Roman"/>
          <w:b/>
          <w:sz w:val="24"/>
          <w:szCs w:val="24"/>
        </w:rPr>
        <w:lastRenderedPageBreak/>
        <w:t>Vitae</w:t>
      </w:r>
    </w:p>
    <w:p w14:paraId="1F1661EF" w14:textId="7291C76F" w:rsidR="00C67560" w:rsidRDefault="00C67560" w:rsidP="003A5E84">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A859D8">
        <w:rPr>
          <w:rFonts w:ascii="Times New Roman" w:hAnsi="Times New Roman" w:cs="Times New Roman"/>
          <w:sz w:val="24"/>
          <w:szCs w:val="24"/>
        </w:rPr>
        <w:t xml:space="preserve">Dennis </w:t>
      </w:r>
      <w:r>
        <w:rPr>
          <w:rFonts w:ascii="Times New Roman" w:hAnsi="Times New Roman" w:cs="Times New Roman"/>
          <w:sz w:val="24"/>
          <w:szCs w:val="24"/>
        </w:rPr>
        <w:t>Allen Donahue was born at Fort Bragg, North Carolina</w:t>
      </w:r>
      <w:r w:rsidR="003A5E84">
        <w:rPr>
          <w:rFonts w:ascii="Times New Roman" w:hAnsi="Times New Roman" w:cs="Times New Roman"/>
          <w:sz w:val="24"/>
          <w:szCs w:val="24"/>
        </w:rPr>
        <w:t>,</w:t>
      </w:r>
      <w:r>
        <w:rPr>
          <w:rFonts w:ascii="Times New Roman" w:hAnsi="Times New Roman" w:cs="Times New Roman"/>
          <w:sz w:val="24"/>
          <w:szCs w:val="24"/>
        </w:rPr>
        <w:t xml:space="preserve"> to CW5 (Ret.) Kenneth Allen “Doc” Donahue and Carmen W. Mendonsa-Donahue. </w:t>
      </w:r>
      <w:r w:rsidR="003A3352">
        <w:rPr>
          <w:rFonts w:ascii="Times New Roman" w:hAnsi="Times New Roman" w:cs="Times New Roman"/>
          <w:sz w:val="24"/>
          <w:szCs w:val="24"/>
        </w:rPr>
        <w:t xml:space="preserve">In early 1997, he enlisted in the </w:t>
      </w:r>
      <w:r w:rsidR="0026309E">
        <w:rPr>
          <w:rFonts w:ascii="Times New Roman" w:hAnsi="Times New Roman" w:cs="Times New Roman"/>
          <w:sz w:val="24"/>
          <w:szCs w:val="24"/>
        </w:rPr>
        <w:t>United States</w:t>
      </w:r>
      <w:r w:rsidR="003A3352">
        <w:rPr>
          <w:rFonts w:ascii="Times New Roman" w:hAnsi="Times New Roman" w:cs="Times New Roman"/>
          <w:sz w:val="24"/>
          <w:szCs w:val="24"/>
        </w:rPr>
        <w:t xml:space="preserve"> Army </w:t>
      </w:r>
      <w:r w:rsidR="0026309E">
        <w:rPr>
          <w:rFonts w:ascii="Times New Roman" w:hAnsi="Times New Roman" w:cs="Times New Roman"/>
          <w:sz w:val="24"/>
          <w:szCs w:val="24"/>
        </w:rPr>
        <w:t xml:space="preserve">Military Intelligence Corps </w:t>
      </w:r>
      <w:r w:rsidR="003A3352">
        <w:rPr>
          <w:rFonts w:ascii="Times New Roman" w:hAnsi="Times New Roman" w:cs="Times New Roman"/>
          <w:sz w:val="24"/>
          <w:szCs w:val="24"/>
        </w:rPr>
        <w:t xml:space="preserve">and served honorably in various capacities until late 2005, along the way earning Associate of Arts degrees in Russian Language and Russian Area Studies from Monterey Peninsula College and The Defense Language Institute in Monterey, California. Following </w:t>
      </w:r>
      <w:r w:rsidR="0026309E">
        <w:rPr>
          <w:rFonts w:ascii="Times New Roman" w:hAnsi="Times New Roman" w:cs="Times New Roman"/>
          <w:sz w:val="24"/>
          <w:szCs w:val="24"/>
        </w:rPr>
        <w:t>active military service, h</w:t>
      </w:r>
      <w:r>
        <w:rPr>
          <w:rFonts w:ascii="Times New Roman" w:hAnsi="Times New Roman" w:cs="Times New Roman"/>
          <w:sz w:val="24"/>
          <w:szCs w:val="24"/>
        </w:rPr>
        <w:t xml:space="preserve">e </w:t>
      </w:r>
      <w:r w:rsidR="0026309E">
        <w:rPr>
          <w:rFonts w:ascii="Times New Roman" w:hAnsi="Times New Roman" w:cs="Times New Roman"/>
          <w:sz w:val="24"/>
          <w:szCs w:val="24"/>
        </w:rPr>
        <w:t>remained in San Antonio, Texas</w:t>
      </w:r>
      <w:r w:rsidR="003A5E84">
        <w:rPr>
          <w:rFonts w:ascii="Times New Roman" w:hAnsi="Times New Roman" w:cs="Times New Roman"/>
          <w:sz w:val="24"/>
          <w:szCs w:val="24"/>
        </w:rPr>
        <w:t>,</w:t>
      </w:r>
      <w:r w:rsidR="0026309E">
        <w:rPr>
          <w:rFonts w:ascii="Times New Roman" w:hAnsi="Times New Roman" w:cs="Times New Roman"/>
          <w:sz w:val="24"/>
          <w:szCs w:val="24"/>
        </w:rPr>
        <w:t xml:space="preserve"> and </w:t>
      </w:r>
      <w:r>
        <w:rPr>
          <w:rFonts w:ascii="Times New Roman" w:hAnsi="Times New Roman" w:cs="Times New Roman"/>
          <w:sz w:val="24"/>
          <w:szCs w:val="24"/>
        </w:rPr>
        <w:t>completed Bachelor of Arts degrees in Psychology and Criminal Justice</w:t>
      </w:r>
      <w:r w:rsidR="003A3352">
        <w:rPr>
          <w:rFonts w:ascii="Times New Roman" w:hAnsi="Times New Roman" w:cs="Times New Roman"/>
          <w:sz w:val="24"/>
          <w:szCs w:val="24"/>
        </w:rPr>
        <w:t xml:space="preserve"> at The University of Texas at San Antonio in </w:t>
      </w:r>
      <w:r w:rsidR="0026309E">
        <w:rPr>
          <w:rFonts w:ascii="Times New Roman" w:hAnsi="Times New Roman" w:cs="Times New Roman"/>
          <w:sz w:val="24"/>
          <w:szCs w:val="24"/>
        </w:rPr>
        <w:t>2009.</w:t>
      </w:r>
      <w:r w:rsidR="003A3352">
        <w:rPr>
          <w:rFonts w:ascii="Times New Roman" w:hAnsi="Times New Roman" w:cs="Times New Roman"/>
          <w:sz w:val="24"/>
          <w:szCs w:val="24"/>
        </w:rPr>
        <w:t xml:space="preserve"> </w:t>
      </w:r>
      <w:r w:rsidR="0026309E">
        <w:rPr>
          <w:rFonts w:ascii="Times New Roman" w:hAnsi="Times New Roman" w:cs="Times New Roman"/>
          <w:sz w:val="24"/>
          <w:szCs w:val="24"/>
        </w:rPr>
        <w:t xml:space="preserve">After graduation, he began working as a Research Associate and eventual Protocol Coordinator in behavioral science research with the STRONG STAR Multidisciplinary PTSD Research Consortium at The University of Texas Health Science Center at San Antonio.  </w:t>
      </w:r>
      <w:r w:rsidR="001061FB">
        <w:rPr>
          <w:rFonts w:ascii="Times New Roman" w:hAnsi="Times New Roman" w:cs="Times New Roman"/>
          <w:sz w:val="24"/>
          <w:szCs w:val="24"/>
        </w:rPr>
        <w:t>After earning</w:t>
      </w:r>
      <w:r w:rsidR="003A3352">
        <w:rPr>
          <w:rFonts w:ascii="Times New Roman" w:hAnsi="Times New Roman" w:cs="Times New Roman"/>
          <w:sz w:val="24"/>
          <w:szCs w:val="24"/>
        </w:rPr>
        <w:t xml:space="preserve"> a Master of Arts in Community Counseling </w:t>
      </w:r>
      <w:r w:rsidR="001061FB">
        <w:rPr>
          <w:rFonts w:ascii="Times New Roman" w:hAnsi="Times New Roman" w:cs="Times New Roman"/>
          <w:sz w:val="24"/>
          <w:szCs w:val="24"/>
        </w:rPr>
        <w:t xml:space="preserve">from The University of Texas at San Antonio </w:t>
      </w:r>
      <w:r w:rsidR="003A3352">
        <w:rPr>
          <w:rFonts w:ascii="Times New Roman" w:hAnsi="Times New Roman" w:cs="Times New Roman"/>
          <w:sz w:val="24"/>
          <w:szCs w:val="24"/>
        </w:rPr>
        <w:t>in 2012</w:t>
      </w:r>
      <w:r w:rsidR="001061FB">
        <w:rPr>
          <w:rFonts w:ascii="Times New Roman" w:hAnsi="Times New Roman" w:cs="Times New Roman"/>
          <w:sz w:val="24"/>
          <w:szCs w:val="24"/>
        </w:rPr>
        <w:t>, he entered the Counseling Psychology Doctoral Program at The University of Tennessee in Knoxville</w:t>
      </w:r>
      <w:r w:rsidR="003A5E84">
        <w:rPr>
          <w:rFonts w:ascii="Times New Roman" w:hAnsi="Times New Roman" w:cs="Times New Roman"/>
          <w:sz w:val="24"/>
          <w:szCs w:val="24"/>
        </w:rPr>
        <w:t>, Tennessee,</w:t>
      </w:r>
      <w:r w:rsidR="001061FB">
        <w:rPr>
          <w:rFonts w:ascii="Times New Roman" w:hAnsi="Times New Roman" w:cs="Times New Roman"/>
          <w:sz w:val="24"/>
          <w:szCs w:val="24"/>
        </w:rPr>
        <w:t xml:space="preserve"> in order to work and study with Dr. Gina P. Owens in her Military Stress and Health Research Lab</w:t>
      </w:r>
      <w:r w:rsidR="003A3352">
        <w:rPr>
          <w:rFonts w:ascii="Times New Roman" w:hAnsi="Times New Roman" w:cs="Times New Roman"/>
          <w:sz w:val="24"/>
          <w:szCs w:val="24"/>
        </w:rPr>
        <w:t xml:space="preserve">. </w:t>
      </w:r>
      <w:r w:rsidR="001061FB">
        <w:rPr>
          <w:rFonts w:ascii="Times New Roman" w:hAnsi="Times New Roman" w:cs="Times New Roman"/>
          <w:sz w:val="24"/>
          <w:szCs w:val="24"/>
        </w:rPr>
        <w:t xml:space="preserve">He is currently pursuing a Doctor of Philosophy in Counseling Psychology, with concurrent Master of Arts in Psychology, in the hope of </w:t>
      </w:r>
      <w:r w:rsidR="003A5E84">
        <w:rPr>
          <w:rFonts w:ascii="Times New Roman" w:hAnsi="Times New Roman" w:cs="Times New Roman"/>
          <w:sz w:val="24"/>
          <w:szCs w:val="24"/>
        </w:rPr>
        <w:t xml:space="preserve">eventually </w:t>
      </w:r>
      <w:r w:rsidR="001061FB">
        <w:rPr>
          <w:rFonts w:ascii="Times New Roman" w:hAnsi="Times New Roman" w:cs="Times New Roman"/>
          <w:sz w:val="24"/>
          <w:szCs w:val="24"/>
        </w:rPr>
        <w:t xml:space="preserve">returning to direct service to active-duty and veteran service members as a Staff Psychologist </w:t>
      </w:r>
      <w:r w:rsidR="003A5E84">
        <w:rPr>
          <w:rFonts w:ascii="Times New Roman" w:hAnsi="Times New Roman" w:cs="Times New Roman"/>
          <w:sz w:val="24"/>
          <w:szCs w:val="24"/>
        </w:rPr>
        <w:t>and Researcher with either the Department of Defense or Department of Veteran’s Affairs.</w:t>
      </w:r>
      <w:r w:rsidR="001061FB">
        <w:rPr>
          <w:rFonts w:ascii="Times New Roman" w:hAnsi="Times New Roman" w:cs="Times New Roman"/>
          <w:sz w:val="24"/>
          <w:szCs w:val="24"/>
        </w:rPr>
        <w:t xml:space="preserve"> </w:t>
      </w:r>
    </w:p>
    <w:p w14:paraId="48B6FD1A" w14:textId="77777777" w:rsidR="00973F94" w:rsidRPr="00B543BF" w:rsidRDefault="00973F94" w:rsidP="003A5E84">
      <w:pPr>
        <w:spacing w:after="0" w:line="480" w:lineRule="auto"/>
        <w:rPr>
          <w:rFonts w:ascii="Times New Roman" w:hAnsi="Times New Roman" w:cs="Times New Roman"/>
          <w:color w:val="32322F"/>
          <w:sz w:val="24"/>
          <w:szCs w:val="24"/>
          <w:shd w:val="clear" w:color="auto" w:fill="FFFFFF"/>
        </w:rPr>
      </w:pPr>
    </w:p>
    <w:sectPr w:rsidR="00973F94" w:rsidRPr="00B543BF" w:rsidSect="00BA0AF1">
      <w:headerReference w:type="first" r:id="rId16"/>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0BB03D" w14:textId="77777777" w:rsidR="00665FBE" w:rsidRDefault="00665FBE" w:rsidP="006143AF">
      <w:pPr>
        <w:spacing w:after="0" w:line="240" w:lineRule="auto"/>
      </w:pPr>
      <w:r>
        <w:separator/>
      </w:r>
    </w:p>
  </w:endnote>
  <w:endnote w:type="continuationSeparator" w:id="0">
    <w:p w14:paraId="5E7B9263" w14:textId="77777777" w:rsidR="00665FBE" w:rsidRDefault="00665FBE" w:rsidP="006143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42B395" w14:textId="77777777" w:rsidR="00665FBE" w:rsidRDefault="00665FBE" w:rsidP="006143AF">
      <w:pPr>
        <w:spacing w:after="0" w:line="240" w:lineRule="auto"/>
      </w:pPr>
      <w:r>
        <w:separator/>
      </w:r>
    </w:p>
  </w:footnote>
  <w:footnote w:type="continuationSeparator" w:id="0">
    <w:p w14:paraId="3999C3D5" w14:textId="77777777" w:rsidR="00665FBE" w:rsidRDefault="00665FBE" w:rsidP="006143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CB8778" w14:textId="4A6F1634" w:rsidR="00FA52DF" w:rsidRPr="00BA0AF1" w:rsidRDefault="00FA52DF">
    <w:pPr>
      <w:pStyle w:val="Header"/>
      <w:jc w:val="right"/>
      <w:rPr>
        <w:rFonts w:ascii="Times New Roman" w:hAnsi="Times New Roman" w:cs="Times New Roman"/>
      </w:rPr>
    </w:pPr>
    <w:r>
      <w:t xml:space="preserve"> </w:t>
    </w:r>
    <w:sdt>
      <w:sdtPr>
        <w:id w:val="1440178727"/>
        <w:docPartObj>
          <w:docPartGallery w:val="Page Numbers (Top of Page)"/>
          <w:docPartUnique/>
        </w:docPartObj>
      </w:sdtPr>
      <w:sdtEndPr>
        <w:rPr>
          <w:rFonts w:ascii="Times New Roman" w:hAnsi="Times New Roman" w:cs="Times New Roman"/>
          <w:noProof/>
        </w:rPr>
      </w:sdtEndPr>
      <w:sdtContent>
        <w:r w:rsidRPr="00BA0AF1">
          <w:rPr>
            <w:rFonts w:ascii="Times New Roman" w:hAnsi="Times New Roman" w:cs="Times New Roman"/>
          </w:rPr>
          <w:fldChar w:fldCharType="begin"/>
        </w:r>
        <w:r w:rsidRPr="00BA0AF1">
          <w:rPr>
            <w:rFonts w:ascii="Times New Roman" w:hAnsi="Times New Roman" w:cs="Times New Roman"/>
          </w:rPr>
          <w:instrText xml:space="preserve"> PAGE   \* MERGEFORMAT </w:instrText>
        </w:r>
        <w:r w:rsidRPr="00BA0AF1">
          <w:rPr>
            <w:rFonts w:ascii="Times New Roman" w:hAnsi="Times New Roman" w:cs="Times New Roman"/>
          </w:rPr>
          <w:fldChar w:fldCharType="separate"/>
        </w:r>
        <w:r w:rsidR="00FF4719">
          <w:rPr>
            <w:rFonts w:ascii="Times New Roman" w:hAnsi="Times New Roman" w:cs="Times New Roman"/>
            <w:noProof/>
          </w:rPr>
          <w:t>15</w:t>
        </w:r>
        <w:r w:rsidRPr="00BA0AF1">
          <w:rPr>
            <w:rFonts w:ascii="Times New Roman" w:hAnsi="Times New Roman" w:cs="Times New Roman"/>
            <w:noProof/>
          </w:rPr>
          <w:fldChar w:fldCharType="end"/>
        </w:r>
      </w:sdtContent>
    </w:sdt>
  </w:p>
  <w:p w14:paraId="7B18E872" w14:textId="77777777" w:rsidR="00FA52DF" w:rsidRDefault="00FA52D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4DF968" w14:textId="30554EC6" w:rsidR="00FA52DF" w:rsidRPr="006143AF" w:rsidRDefault="00FA52DF">
    <w:pPr>
      <w:pStyle w:val="Header"/>
      <w:jc w:val="right"/>
      <w:rPr>
        <w:rFonts w:ascii="Times New Roman" w:hAnsi="Times New Roman" w:cs="Times New Roman"/>
        <w:sz w:val="24"/>
        <w:szCs w:val="24"/>
      </w:rPr>
    </w:pPr>
    <w:sdt>
      <w:sdtPr>
        <w:rPr>
          <w:rFonts w:ascii="Times New Roman" w:hAnsi="Times New Roman" w:cs="Times New Roman"/>
          <w:sz w:val="24"/>
          <w:szCs w:val="24"/>
        </w:rPr>
        <w:id w:val="-27802612"/>
        <w:docPartObj>
          <w:docPartGallery w:val="Page Numbers (Top of Page)"/>
          <w:docPartUnique/>
        </w:docPartObj>
      </w:sdtPr>
      <w:sdtEndPr>
        <w:rPr>
          <w:noProof/>
        </w:rPr>
      </w:sdtEndPr>
      <w:sdtContent>
        <w:r w:rsidRPr="006143AF">
          <w:rPr>
            <w:rFonts w:ascii="Times New Roman" w:hAnsi="Times New Roman" w:cs="Times New Roman"/>
            <w:sz w:val="24"/>
            <w:szCs w:val="24"/>
          </w:rPr>
          <w:fldChar w:fldCharType="begin"/>
        </w:r>
        <w:r w:rsidRPr="006143AF">
          <w:rPr>
            <w:rFonts w:ascii="Times New Roman" w:hAnsi="Times New Roman" w:cs="Times New Roman"/>
            <w:sz w:val="24"/>
            <w:szCs w:val="24"/>
          </w:rPr>
          <w:instrText xml:space="preserve"> PAGE   \* MERGEFORMAT </w:instrText>
        </w:r>
        <w:r w:rsidRPr="006143AF">
          <w:rPr>
            <w:rFonts w:ascii="Times New Roman" w:hAnsi="Times New Roman" w:cs="Times New Roman"/>
            <w:sz w:val="24"/>
            <w:szCs w:val="24"/>
          </w:rPr>
          <w:fldChar w:fldCharType="separate"/>
        </w:r>
        <w:r w:rsidR="00FF4719">
          <w:rPr>
            <w:rFonts w:ascii="Times New Roman" w:hAnsi="Times New Roman" w:cs="Times New Roman"/>
            <w:noProof/>
            <w:sz w:val="24"/>
            <w:szCs w:val="24"/>
          </w:rPr>
          <w:t>i</w:t>
        </w:r>
        <w:r w:rsidRPr="006143AF">
          <w:rPr>
            <w:rFonts w:ascii="Times New Roman" w:hAnsi="Times New Roman" w:cs="Times New Roman"/>
            <w:noProof/>
            <w:sz w:val="24"/>
            <w:szCs w:val="24"/>
          </w:rPr>
          <w:fldChar w:fldCharType="end"/>
        </w:r>
      </w:sdtContent>
    </w:sdt>
  </w:p>
  <w:p w14:paraId="3D65BB56" w14:textId="77777777" w:rsidR="00FA52DF" w:rsidRDefault="00FA52D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F57061" w14:textId="77777777" w:rsidR="00FA52DF" w:rsidRPr="006143AF" w:rsidRDefault="00FA52DF">
    <w:pPr>
      <w:pStyle w:val="Header"/>
      <w:jc w:val="right"/>
      <w:rPr>
        <w:rFonts w:ascii="Times New Roman" w:hAnsi="Times New Roman" w:cs="Times New Roman"/>
        <w:sz w:val="24"/>
        <w:szCs w:val="24"/>
      </w:rPr>
    </w:pPr>
    <w:sdt>
      <w:sdtPr>
        <w:rPr>
          <w:rFonts w:ascii="Times New Roman" w:hAnsi="Times New Roman" w:cs="Times New Roman"/>
          <w:sz w:val="24"/>
          <w:szCs w:val="24"/>
        </w:rPr>
        <w:id w:val="-1055772511"/>
        <w:docPartObj>
          <w:docPartGallery w:val="Page Numbers (Top of Page)"/>
          <w:docPartUnique/>
        </w:docPartObj>
      </w:sdtPr>
      <w:sdtEndPr>
        <w:rPr>
          <w:noProof/>
        </w:rPr>
      </w:sdtEndPr>
      <w:sdtContent>
        <w:r w:rsidRPr="006143AF">
          <w:rPr>
            <w:rFonts w:ascii="Times New Roman" w:hAnsi="Times New Roman" w:cs="Times New Roman"/>
            <w:sz w:val="24"/>
            <w:szCs w:val="24"/>
          </w:rPr>
          <w:fldChar w:fldCharType="begin"/>
        </w:r>
        <w:r w:rsidRPr="006143AF">
          <w:rPr>
            <w:rFonts w:ascii="Times New Roman" w:hAnsi="Times New Roman" w:cs="Times New Roman"/>
            <w:sz w:val="24"/>
            <w:szCs w:val="24"/>
          </w:rPr>
          <w:instrText xml:space="preserve"> PAGE   \* MERGEFORMAT </w:instrText>
        </w:r>
        <w:r w:rsidRPr="006143AF">
          <w:rPr>
            <w:rFonts w:ascii="Times New Roman" w:hAnsi="Times New Roman" w:cs="Times New Roman"/>
            <w:sz w:val="24"/>
            <w:szCs w:val="24"/>
          </w:rPr>
          <w:fldChar w:fldCharType="separate"/>
        </w:r>
        <w:r w:rsidR="00FF4719">
          <w:rPr>
            <w:rFonts w:ascii="Times New Roman" w:hAnsi="Times New Roman" w:cs="Times New Roman"/>
            <w:noProof/>
            <w:sz w:val="24"/>
            <w:szCs w:val="24"/>
          </w:rPr>
          <w:t>1</w:t>
        </w:r>
        <w:r w:rsidRPr="006143AF">
          <w:rPr>
            <w:rFonts w:ascii="Times New Roman" w:hAnsi="Times New Roman" w:cs="Times New Roman"/>
            <w:noProof/>
            <w:sz w:val="24"/>
            <w:szCs w:val="24"/>
          </w:rPr>
          <w:fldChar w:fldCharType="end"/>
        </w:r>
      </w:sdtContent>
    </w:sdt>
  </w:p>
  <w:p w14:paraId="40E52ECD" w14:textId="77777777" w:rsidR="00FA52DF" w:rsidRDefault="00FA52D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BAC2747"/>
    <w:multiLevelType w:val="hybridMultilevel"/>
    <w:tmpl w:val="9B2ECB8E"/>
    <w:lvl w:ilvl="0" w:tplc="665E9FEC">
      <w:start w:val="3"/>
      <w:numFmt w:val="bullet"/>
      <w:lvlText w:val=""/>
      <w:lvlJc w:val="left"/>
      <w:pPr>
        <w:tabs>
          <w:tab w:val="num" w:pos="1110"/>
        </w:tabs>
        <w:ind w:left="1110" w:hanging="390"/>
      </w:pPr>
      <w:rPr>
        <w:rFonts w:ascii="Wingdings" w:eastAsia="Times New Roman" w:hAnsi="Wingdings" w:cs="Arial" w:hint="default"/>
        <w:sz w:val="24"/>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619F575D"/>
    <w:multiLevelType w:val="hybridMultilevel"/>
    <w:tmpl w:val="DFA2E5B0"/>
    <w:lvl w:ilvl="0" w:tplc="46E0552E">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ED17406"/>
    <w:multiLevelType w:val="hybridMultilevel"/>
    <w:tmpl w:val="B9CAF084"/>
    <w:lvl w:ilvl="0" w:tplc="665E9FEC">
      <w:start w:val="3"/>
      <w:numFmt w:val="bullet"/>
      <w:lvlText w:val=""/>
      <w:lvlJc w:val="left"/>
      <w:pPr>
        <w:ind w:left="1080" w:hanging="360"/>
      </w:pPr>
      <w:rPr>
        <w:rFonts w:ascii="Wingdings" w:eastAsia="Times New Roman" w:hAnsi="Wingdings" w:cs="Arial" w:hint="default"/>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43AF"/>
    <w:rsid w:val="00004147"/>
    <w:rsid w:val="0000514F"/>
    <w:rsid w:val="00010278"/>
    <w:rsid w:val="0001137E"/>
    <w:rsid w:val="000122FD"/>
    <w:rsid w:val="00021331"/>
    <w:rsid w:val="00021E2F"/>
    <w:rsid w:val="00023AF4"/>
    <w:rsid w:val="00023F02"/>
    <w:rsid w:val="0002473D"/>
    <w:rsid w:val="00026130"/>
    <w:rsid w:val="000270BB"/>
    <w:rsid w:val="000338DF"/>
    <w:rsid w:val="00035638"/>
    <w:rsid w:val="00042400"/>
    <w:rsid w:val="0004408F"/>
    <w:rsid w:val="00045B37"/>
    <w:rsid w:val="00046397"/>
    <w:rsid w:val="000477AF"/>
    <w:rsid w:val="00047B65"/>
    <w:rsid w:val="000521B8"/>
    <w:rsid w:val="00052641"/>
    <w:rsid w:val="00052741"/>
    <w:rsid w:val="000552EB"/>
    <w:rsid w:val="00061EF0"/>
    <w:rsid w:val="00063149"/>
    <w:rsid w:val="00074042"/>
    <w:rsid w:val="00074959"/>
    <w:rsid w:val="00076B41"/>
    <w:rsid w:val="00081233"/>
    <w:rsid w:val="000854FE"/>
    <w:rsid w:val="00085E5D"/>
    <w:rsid w:val="0008602E"/>
    <w:rsid w:val="00091882"/>
    <w:rsid w:val="0009291E"/>
    <w:rsid w:val="00095155"/>
    <w:rsid w:val="000953D1"/>
    <w:rsid w:val="000961C2"/>
    <w:rsid w:val="000962FD"/>
    <w:rsid w:val="00097091"/>
    <w:rsid w:val="000976DF"/>
    <w:rsid w:val="000978C2"/>
    <w:rsid w:val="000A2CDA"/>
    <w:rsid w:val="000A4C44"/>
    <w:rsid w:val="000A69C6"/>
    <w:rsid w:val="000B272D"/>
    <w:rsid w:val="000C0C2D"/>
    <w:rsid w:val="000D458A"/>
    <w:rsid w:val="000D4F6D"/>
    <w:rsid w:val="000D6420"/>
    <w:rsid w:val="000D7ECF"/>
    <w:rsid w:val="000E170B"/>
    <w:rsid w:val="000E7AF5"/>
    <w:rsid w:val="000F1392"/>
    <w:rsid w:val="000F370F"/>
    <w:rsid w:val="000F5A41"/>
    <w:rsid w:val="00100759"/>
    <w:rsid w:val="0010211D"/>
    <w:rsid w:val="00102921"/>
    <w:rsid w:val="001031E2"/>
    <w:rsid w:val="00104912"/>
    <w:rsid w:val="001061FB"/>
    <w:rsid w:val="001064C7"/>
    <w:rsid w:val="00107562"/>
    <w:rsid w:val="001078BF"/>
    <w:rsid w:val="001106C9"/>
    <w:rsid w:val="00111565"/>
    <w:rsid w:val="0011159C"/>
    <w:rsid w:val="001124F0"/>
    <w:rsid w:val="00112C92"/>
    <w:rsid w:val="00115632"/>
    <w:rsid w:val="00117973"/>
    <w:rsid w:val="00120722"/>
    <w:rsid w:val="00121C8E"/>
    <w:rsid w:val="001239BF"/>
    <w:rsid w:val="00127088"/>
    <w:rsid w:val="00127368"/>
    <w:rsid w:val="00130B99"/>
    <w:rsid w:val="00135EA3"/>
    <w:rsid w:val="00137DC9"/>
    <w:rsid w:val="00145F9E"/>
    <w:rsid w:val="001515DF"/>
    <w:rsid w:val="00152B1C"/>
    <w:rsid w:val="00157F71"/>
    <w:rsid w:val="00165A30"/>
    <w:rsid w:val="001700DD"/>
    <w:rsid w:val="001719B8"/>
    <w:rsid w:val="00173401"/>
    <w:rsid w:val="00175A27"/>
    <w:rsid w:val="00180681"/>
    <w:rsid w:val="00181A51"/>
    <w:rsid w:val="00190FFB"/>
    <w:rsid w:val="00193463"/>
    <w:rsid w:val="0019396C"/>
    <w:rsid w:val="00193AC2"/>
    <w:rsid w:val="00193FE8"/>
    <w:rsid w:val="0019424C"/>
    <w:rsid w:val="00194CC0"/>
    <w:rsid w:val="001956F1"/>
    <w:rsid w:val="001A4EB9"/>
    <w:rsid w:val="001A5136"/>
    <w:rsid w:val="001B409E"/>
    <w:rsid w:val="001B61EA"/>
    <w:rsid w:val="001B7415"/>
    <w:rsid w:val="001C3F23"/>
    <w:rsid w:val="001C7566"/>
    <w:rsid w:val="001C79D7"/>
    <w:rsid w:val="001D2653"/>
    <w:rsid w:val="001D4C3D"/>
    <w:rsid w:val="001D5276"/>
    <w:rsid w:val="001E1103"/>
    <w:rsid w:val="001E3085"/>
    <w:rsid w:val="001E3FC5"/>
    <w:rsid w:val="001E462C"/>
    <w:rsid w:val="001E4B85"/>
    <w:rsid w:val="001E6277"/>
    <w:rsid w:val="001E6E2A"/>
    <w:rsid w:val="001F25C3"/>
    <w:rsid w:val="001F50BC"/>
    <w:rsid w:val="00202162"/>
    <w:rsid w:val="002108C1"/>
    <w:rsid w:val="00213BF2"/>
    <w:rsid w:val="00214648"/>
    <w:rsid w:val="00221724"/>
    <w:rsid w:val="00222422"/>
    <w:rsid w:val="002300DD"/>
    <w:rsid w:val="00233C70"/>
    <w:rsid w:val="00237AFC"/>
    <w:rsid w:val="00245E6B"/>
    <w:rsid w:val="002517C2"/>
    <w:rsid w:val="0025762C"/>
    <w:rsid w:val="00257661"/>
    <w:rsid w:val="0026309E"/>
    <w:rsid w:val="00267E60"/>
    <w:rsid w:val="00272211"/>
    <w:rsid w:val="002723C5"/>
    <w:rsid w:val="002726C3"/>
    <w:rsid w:val="00273CD3"/>
    <w:rsid w:val="00275867"/>
    <w:rsid w:val="00275D5A"/>
    <w:rsid w:val="00276078"/>
    <w:rsid w:val="0028337D"/>
    <w:rsid w:val="00285961"/>
    <w:rsid w:val="00286D11"/>
    <w:rsid w:val="002921E9"/>
    <w:rsid w:val="002942F7"/>
    <w:rsid w:val="00294407"/>
    <w:rsid w:val="002958BA"/>
    <w:rsid w:val="00296303"/>
    <w:rsid w:val="002A03A1"/>
    <w:rsid w:val="002A24BC"/>
    <w:rsid w:val="002A7505"/>
    <w:rsid w:val="002B016A"/>
    <w:rsid w:val="002B6D2F"/>
    <w:rsid w:val="002C0A51"/>
    <w:rsid w:val="002C6B17"/>
    <w:rsid w:val="002C738E"/>
    <w:rsid w:val="002D5164"/>
    <w:rsid w:val="002D7E01"/>
    <w:rsid w:val="002E170E"/>
    <w:rsid w:val="002E3378"/>
    <w:rsid w:val="002F0EA6"/>
    <w:rsid w:val="002F3F7C"/>
    <w:rsid w:val="002F6797"/>
    <w:rsid w:val="00302E5F"/>
    <w:rsid w:val="00303FD2"/>
    <w:rsid w:val="003100D4"/>
    <w:rsid w:val="00320F4A"/>
    <w:rsid w:val="003241AE"/>
    <w:rsid w:val="003327DB"/>
    <w:rsid w:val="00344B35"/>
    <w:rsid w:val="00345341"/>
    <w:rsid w:val="00345969"/>
    <w:rsid w:val="00351BB6"/>
    <w:rsid w:val="00352FE6"/>
    <w:rsid w:val="0035367E"/>
    <w:rsid w:val="0035548C"/>
    <w:rsid w:val="00360510"/>
    <w:rsid w:val="00363A3E"/>
    <w:rsid w:val="00365359"/>
    <w:rsid w:val="00365CF2"/>
    <w:rsid w:val="00367CD6"/>
    <w:rsid w:val="0037044B"/>
    <w:rsid w:val="003724B4"/>
    <w:rsid w:val="00373CEA"/>
    <w:rsid w:val="003819D4"/>
    <w:rsid w:val="00385B17"/>
    <w:rsid w:val="0038645A"/>
    <w:rsid w:val="00390018"/>
    <w:rsid w:val="0039246D"/>
    <w:rsid w:val="0039599E"/>
    <w:rsid w:val="003A20DB"/>
    <w:rsid w:val="003A3352"/>
    <w:rsid w:val="003A49BC"/>
    <w:rsid w:val="003A503C"/>
    <w:rsid w:val="003A50C0"/>
    <w:rsid w:val="003A5E84"/>
    <w:rsid w:val="003B08BE"/>
    <w:rsid w:val="003B7F1C"/>
    <w:rsid w:val="003C1238"/>
    <w:rsid w:val="003C44C4"/>
    <w:rsid w:val="003D7960"/>
    <w:rsid w:val="003D7D3A"/>
    <w:rsid w:val="003E2042"/>
    <w:rsid w:val="003E25CA"/>
    <w:rsid w:val="003E2954"/>
    <w:rsid w:val="003E338E"/>
    <w:rsid w:val="003E3542"/>
    <w:rsid w:val="003E4814"/>
    <w:rsid w:val="003E6547"/>
    <w:rsid w:val="003E6C35"/>
    <w:rsid w:val="003E6DB2"/>
    <w:rsid w:val="003E7F05"/>
    <w:rsid w:val="003F020F"/>
    <w:rsid w:val="003F5C56"/>
    <w:rsid w:val="003F732F"/>
    <w:rsid w:val="00402516"/>
    <w:rsid w:val="00407EDC"/>
    <w:rsid w:val="00412125"/>
    <w:rsid w:val="00413786"/>
    <w:rsid w:val="00417922"/>
    <w:rsid w:val="004200EE"/>
    <w:rsid w:val="00420690"/>
    <w:rsid w:val="00420FDC"/>
    <w:rsid w:val="0042571C"/>
    <w:rsid w:val="00425CE3"/>
    <w:rsid w:val="00425E33"/>
    <w:rsid w:val="004264D4"/>
    <w:rsid w:val="00441766"/>
    <w:rsid w:val="0044348E"/>
    <w:rsid w:val="00445D84"/>
    <w:rsid w:val="00447658"/>
    <w:rsid w:val="004502AC"/>
    <w:rsid w:val="004542D4"/>
    <w:rsid w:val="00454AD8"/>
    <w:rsid w:val="00457D17"/>
    <w:rsid w:val="00460E96"/>
    <w:rsid w:val="00465112"/>
    <w:rsid w:val="0046530A"/>
    <w:rsid w:val="00466821"/>
    <w:rsid w:val="0047178F"/>
    <w:rsid w:val="00471DC8"/>
    <w:rsid w:val="00472069"/>
    <w:rsid w:val="004757C3"/>
    <w:rsid w:val="004761C7"/>
    <w:rsid w:val="00476684"/>
    <w:rsid w:val="0047736A"/>
    <w:rsid w:val="004800A2"/>
    <w:rsid w:val="00480EF1"/>
    <w:rsid w:val="00481F36"/>
    <w:rsid w:val="0048761B"/>
    <w:rsid w:val="0048781B"/>
    <w:rsid w:val="004A0581"/>
    <w:rsid w:val="004A4BED"/>
    <w:rsid w:val="004A68A2"/>
    <w:rsid w:val="004A76BD"/>
    <w:rsid w:val="004B0F4F"/>
    <w:rsid w:val="004B179E"/>
    <w:rsid w:val="004B275B"/>
    <w:rsid w:val="004B7738"/>
    <w:rsid w:val="004C1543"/>
    <w:rsid w:val="004C6E6A"/>
    <w:rsid w:val="004D2092"/>
    <w:rsid w:val="004D2CD1"/>
    <w:rsid w:val="00500695"/>
    <w:rsid w:val="00500894"/>
    <w:rsid w:val="00501590"/>
    <w:rsid w:val="00501F76"/>
    <w:rsid w:val="00504C0A"/>
    <w:rsid w:val="00507544"/>
    <w:rsid w:val="0051221F"/>
    <w:rsid w:val="005124F7"/>
    <w:rsid w:val="005202F2"/>
    <w:rsid w:val="00530EBF"/>
    <w:rsid w:val="00531DF8"/>
    <w:rsid w:val="005333E1"/>
    <w:rsid w:val="00540318"/>
    <w:rsid w:val="00543312"/>
    <w:rsid w:val="00544442"/>
    <w:rsid w:val="00546F72"/>
    <w:rsid w:val="00552321"/>
    <w:rsid w:val="00554304"/>
    <w:rsid w:val="0055675B"/>
    <w:rsid w:val="00557E62"/>
    <w:rsid w:val="00562574"/>
    <w:rsid w:val="00565DA8"/>
    <w:rsid w:val="00565FC5"/>
    <w:rsid w:val="0057088D"/>
    <w:rsid w:val="00573FF1"/>
    <w:rsid w:val="00577F1B"/>
    <w:rsid w:val="00580568"/>
    <w:rsid w:val="005811BB"/>
    <w:rsid w:val="00581BE6"/>
    <w:rsid w:val="00582AD5"/>
    <w:rsid w:val="00583CAC"/>
    <w:rsid w:val="0058510A"/>
    <w:rsid w:val="005864EF"/>
    <w:rsid w:val="00590931"/>
    <w:rsid w:val="0059165A"/>
    <w:rsid w:val="00593BFC"/>
    <w:rsid w:val="00597503"/>
    <w:rsid w:val="005A0D07"/>
    <w:rsid w:val="005A3D25"/>
    <w:rsid w:val="005A401C"/>
    <w:rsid w:val="005B0AD6"/>
    <w:rsid w:val="005B2006"/>
    <w:rsid w:val="005B3425"/>
    <w:rsid w:val="005B3AD6"/>
    <w:rsid w:val="005C0E63"/>
    <w:rsid w:val="005C1AD6"/>
    <w:rsid w:val="005C7288"/>
    <w:rsid w:val="005C7717"/>
    <w:rsid w:val="005D2CE7"/>
    <w:rsid w:val="005D2D54"/>
    <w:rsid w:val="005E2292"/>
    <w:rsid w:val="005F1DFC"/>
    <w:rsid w:val="005F7BE2"/>
    <w:rsid w:val="00600073"/>
    <w:rsid w:val="00603EA5"/>
    <w:rsid w:val="0060499E"/>
    <w:rsid w:val="00610FFD"/>
    <w:rsid w:val="006143AF"/>
    <w:rsid w:val="00616FE9"/>
    <w:rsid w:val="0061722E"/>
    <w:rsid w:val="006174EB"/>
    <w:rsid w:val="00620931"/>
    <w:rsid w:val="0062175D"/>
    <w:rsid w:val="00622F97"/>
    <w:rsid w:val="00624797"/>
    <w:rsid w:val="00626236"/>
    <w:rsid w:val="006265A8"/>
    <w:rsid w:val="0062743E"/>
    <w:rsid w:val="0063225F"/>
    <w:rsid w:val="00632494"/>
    <w:rsid w:val="00632F22"/>
    <w:rsid w:val="00634229"/>
    <w:rsid w:val="00636309"/>
    <w:rsid w:val="006377FD"/>
    <w:rsid w:val="0064018B"/>
    <w:rsid w:val="0064215D"/>
    <w:rsid w:val="006473AD"/>
    <w:rsid w:val="0064754C"/>
    <w:rsid w:val="00656DC6"/>
    <w:rsid w:val="00660D75"/>
    <w:rsid w:val="0066103D"/>
    <w:rsid w:val="00665FBE"/>
    <w:rsid w:val="00667486"/>
    <w:rsid w:val="00673F58"/>
    <w:rsid w:val="006761F9"/>
    <w:rsid w:val="00677BA1"/>
    <w:rsid w:val="00687025"/>
    <w:rsid w:val="00687884"/>
    <w:rsid w:val="006959F3"/>
    <w:rsid w:val="006A74CE"/>
    <w:rsid w:val="006A74F2"/>
    <w:rsid w:val="006B0B57"/>
    <w:rsid w:val="006B15E0"/>
    <w:rsid w:val="006B3A62"/>
    <w:rsid w:val="006B48DC"/>
    <w:rsid w:val="006B789F"/>
    <w:rsid w:val="006B7CCF"/>
    <w:rsid w:val="006C3727"/>
    <w:rsid w:val="006C5BC3"/>
    <w:rsid w:val="006C7159"/>
    <w:rsid w:val="006D02D6"/>
    <w:rsid w:val="006D0E49"/>
    <w:rsid w:val="006D2BF0"/>
    <w:rsid w:val="006F0DB1"/>
    <w:rsid w:val="006F5CC4"/>
    <w:rsid w:val="0070294C"/>
    <w:rsid w:val="007067E2"/>
    <w:rsid w:val="007110DD"/>
    <w:rsid w:val="007120E5"/>
    <w:rsid w:val="00712AE6"/>
    <w:rsid w:val="00717522"/>
    <w:rsid w:val="00717ADE"/>
    <w:rsid w:val="0072196B"/>
    <w:rsid w:val="0072322E"/>
    <w:rsid w:val="0072581F"/>
    <w:rsid w:val="00731411"/>
    <w:rsid w:val="00732879"/>
    <w:rsid w:val="00732980"/>
    <w:rsid w:val="00732EA5"/>
    <w:rsid w:val="007347AC"/>
    <w:rsid w:val="00740440"/>
    <w:rsid w:val="0074080F"/>
    <w:rsid w:val="00740897"/>
    <w:rsid w:val="00741BD8"/>
    <w:rsid w:val="007424EF"/>
    <w:rsid w:val="007467A2"/>
    <w:rsid w:val="00746E9B"/>
    <w:rsid w:val="0075371C"/>
    <w:rsid w:val="007578A4"/>
    <w:rsid w:val="00764726"/>
    <w:rsid w:val="007653F3"/>
    <w:rsid w:val="0076772C"/>
    <w:rsid w:val="00772DDD"/>
    <w:rsid w:val="00777950"/>
    <w:rsid w:val="00782D5B"/>
    <w:rsid w:val="007840FD"/>
    <w:rsid w:val="00785BC3"/>
    <w:rsid w:val="007873E5"/>
    <w:rsid w:val="00795E63"/>
    <w:rsid w:val="007A0005"/>
    <w:rsid w:val="007A0EF2"/>
    <w:rsid w:val="007A2BD6"/>
    <w:rsid w:val="007A2C99"/>
    <w:rsid w:val="007A3254"/>
    <w:rsid w:val="007A3DA9"/>
    <w:rsid w:val="007A5CDB"/>
    <w:rsid w:val="007B1E1E"/>
    <w:rsid w:val="007B22BF"/>
    <w:rsid w:val="007B234C"/>
    <w:rsid w:val="007B29D7"/>
    <w:rsid w:val="007B50A1"/>
    <w:rsid w:val="007B5DB4"/>
    <w:rsid w:val="007B5E0C"/>
    <w:rsid w:val="007C414D"/>
    <w:rsid w:val="007C59F3"/>
    <w:rsid w:val="007C7582"/>
    <w:rsid w:val="007C7EEC"/>
    <w:rsid w:val="007D1F6D"/>
    <w:rsid w:val="007D21DC"/>
    <w:rsid w:val="007D3284"/>
    <w:rsid w:val="007D6C2D"/>
    <w:rsid w:val="007D78F6"/>
    <w:rsid w:val="007E1C44"/>
    <w:rsid w:val="007E29FC"/>
    <w:rsid w:val="007F18F4"/>
    <w:rsid w:val="007F4F4A"/>
    <w:rsid w:val="007F754B"/>
    <w:rsid w:val="008015E3"/>
    <w:rsid w:val="008032E1"/>
    <w:rsid w:val="00805125"/>
    <w:rsid w:val="008062EB"/>
    <w:rsid w:val="00811F91"/>
    <w:rsid w:val="008149FA"/>
    <w:rsid w:val="00815064"/>
    <w:rsid w:val="00817818"/>
    <w:rsid w:val="008219F5"/>
    <w:rsid w:val="00821D14"/>
    <w:rsid w:val="00824058"/>
    <w:rsid w:val="00824190"/>
    <w:rsid w:val="0082470B"/>
    <w:rsid w:val="00833F77"/>
    <w:rsid w:val="00835378"/>
    <w:rsid w:val="00837F03"/>
    <w:rsid w:val="0084001F"/>
    <w:rsid w:val="008448D9"/>
    <w:rsid w:val="0084640D"/>
    <w:rsid w:val="00846B46"/>
    <w:rsid w:val="00850B32"/>
    <w:rsid w:val="00851CFC"/>
    <w:rsid w:val="00860E44"/>
    <w:rsid w:val="00861CDC"/>
    <w:rsid w:val="00866E74"/>
    <w:rsid w:val="00873F7D"/>
    <w:rsid w:val="008747B6"/>
    <w:rsid w:val="00874A25"/>
    <w:rsid w:val="0087582D"/>
    <w:rsid w:val="00876DFE"/>
    <w:rsid w:val="008814E2"/>
    <w:rsid w:val="00882D51"/>
    <w:rsid w:val="008842A3"/>
    <w:rsid w:val="008874FD"/>
    <w:rsid w:val="00887A95"/>
    <w:rsid w:val="00896A8F"/>
    <w:rsid w:val="008A4958"/>
    <w:rsid w:val="008A6953"/>
    <w:rsid w:val="008B1C80"/>
    <w:rsid w:val="008B68ED"/>
    <w:rsid w:val="008C1E0A"/>
    <w:rsid w:val="008C6EF0"/>
    <w:rsid w:val="008C7139"/>
    <w:rsid w:val="008C7F7D"/>
    <w:rsid w:val="008D4D08"/>
    <w:rsid w:val="008D636C"/>
    <w:rsid w:val="008D7056"/>
    <w:rsid w:val="008E1437"/>
    <w:rsid w:val="008E2F91"/>
    <w:rsid w:val="008E7448"/>
    <w:rsid w:val="008F47B7"/>
    <w:rsid w:val="0090156D"/>
    <w:rsid w:val="00902C5F"/>
    <w:rsid w:val="00903455"/>
    <w:rsid w:val="0090599F"/>
    <w:rsid w:val="00905EC2"/>
    <w:rsid w:val="00906938"/>
    <w:rsid w:val="0091091F"/>
    <w:rsid w:val="00912DAD"/>
    <w:rsid w:val="009134D5"/>
    <w:rsid w:val="0091489E"/>
    <w:rsid w:val="00924590"/>
    <w:rsid w:val="0093164E"/>
    <w:rsid w:val="00934D9F"/>
    <w:rsid w:val="009351DD"/>
    <w:rsid w:val="00935217"/>
    <w:rsid w:val="00936EBE"/>
    <w:rsid w:val="009416B1"/>
    <w:rsid w:val="00942547"/>
    <w:rsid w:val="00942C6E"/>
    <w:rsid w:val="00945C9C"/>
    <w:rsid w:val="00953B16"/>
    <w:rsid w:val="009560B1"/>
    <w:rsid w:val="00957CF3"/>
    <w:rsid w:val="009700B0"/>
    <w:rsid w:val="00970313"/>
    <w:rsid w:val="00971772"/>
    <w:rsid w:val="00972B08"/>
    <w:rsid w:val="00973F94"/>
    <w:rsid w:val="0097420F"/>
    <w:rsid w:val="009839B2"/>
    <w:rsid w:val="009844D6"/>
    <w:rsid w:val="0098517B"/>
    <w:rsid w:val="00986EC2"/>
    <w:rsid w:val="009914AB"/>
    <w:rsid w:val="00995BDC"/>
    <w:rsid w:val="00995FE2"/>
    <w:rsid w:val="009A4BA5"/>
    <w:rsid w:val="009A6618"/>
    <w:rsid w:val="009B4706"/>
    <w:rsid w:val="009B50EC"/>
    <w:rsid w:val="009C06BF"/>
    <w:rsid w:val="009C0AC5"/>
    <w:rsid w:val="009C146F"/>
    <w:rsid w:val="009C1732"/>
    <w:rsid w:val="009C204D"/>
    <w:rsid w:val="009D0237"/>
    <w:rsid w:val="009D2092"/>
    <w:rsid w:val="009D6830"/>
    <w:rsid w:val="009E0CC2"/>
    <w:rsid w:val="009E26B1"/>
    <w:rsid w:val="009E2779"/>
    <w:rsid w:val="009E6228"/>
    <w:rsid w:val="009F2D92"/>
    <w:rsid w:val="009F3775"/>
    <w:rsid w:val="009F4157"/>
    <w:rsid w:val="009F534B"/>
    <w:rsid w:val="009F6ABD"/>
    <w:rsid w:val="00A10255"/>
    <w:rsid w:val="00A1061A"/>
    <w:rsid w:val="00A110AF"/>
    <w:rsid w:val="00A1209E"/>
    <w:rsid w:val="00A15C8F"/>
    <w:rsid w:val="00A163FF"/>
    <w:rsid w:val="00A2061D"/>
    <w:rsid w:val="00A20F3F"/>
    <w:rsid w:val="00A22B4F"/>
    <w:rsid w:val="00A24D45"/>
    <w:rsid w:val="00A27615"/>
    <w:rsid w:val="00A31283"/>
    <w:rsid w:val="00A37B66"/>
    <w:rsid w:val="00A4075F"/>
    <w:rsid w:val="00A40A26"/>
    <w:rsid w:val="00A40E2E"/>
    <w:rsid w:val="00A41948"/>
    <w:rsid w:val="00A46219"/>
    <w:rsid w:val="00A4649D"/>
    <w:rsid w:val="00A4739A"/>
    <w:rsid w:val="00A505AD"/>
    <w:rsid w:val="00A508E5"/>
    <w:rsid w:val="00A5222D"/>
    <w:rsid w:val="00A52E04"/>
    <w:rsid w:val="00A5321E"/>
    <w:rsid w:val="00A5340D"/>
    <w:rsid w:val="00A54734"/>
    <w:rsid w:val="00A62014"/>
    <w:rsid w:val="00A651DD"/>
    <w:rsid w:val="00A7267E"/>
    <w:rsid w:val="00A72837"/>
    <w:rsid w:val="00A83BDF"/>
    <w:rsid w:val="00A859D8"/>
    <w:rsid w:val="00A861BA"/>
    <w:rsid w:val="00A90631"/>
    <w:rsid w:val="00A92183"/>
    <w:rsid w:val="00A93F0F"/>
    <w:rsid w:val="00AA0DBD"/>
    <w:rsid w:val="00AA1759"/>
    <w:rsid w:val="00AA4667"/>
    <w:rsid w:val="00AA61CA"/>
    <w:rsid w:val="00AB538D"/>
    <w:rsid w:val="00AB62E5"/>
    <w:rsid w:val="00AB6398"/>
    <w:rsid w:val="00AB772D"/>
    <w:rsid w:val="00AC03B7"/>
    <w:rsid w:val="00AC1517"/>
    <w:rsid w:val="00AC69B8"/>
    <w:rsid w:val="00AC6CDB"/>
    <w:rsid w:val="00AD1421"/>
    <w:rsid w:val="00AD2EBA"/>
    <w:rsid w:val="00AD4D9D"/>
    <w:rsid w:val="00AE12C9"/>
    <w:rsid w:val="00AE37A6"/>
    <w:rsid w:val="00AE3DF0"/>
    <w:rsid w:val="00AE4F81"/>
    <w:rsid w:val="00AE534A"/>
    <w:rsid w:val="00AE69EA"/>
    <w:rsid w:val="00AF01E4"/>
    <w:rsid w:val="00AF2299"/>
    <w:rsid w:val="00AF48C9"/>
    <w:rsid w:val="00AF616D"/>
    <w:rsid w:val="00B019A2"/>
    <w:rsid w:val="00B07E9E"/>
    <w:rsid w:val="00B13146"/>
    <w:rsid w:val="00B13493"/>
    <w:rsid w:val="00B21D21"/>
    <w:rsid w:val="00B24677"/>
    <w:rsid w:val="00B27064"/>
    <w:rsid w:val="00B44F64"/>
    <w:rsid w:val="00B461EB"/>
    <w:rsid w:val="00B462FD"/>
    <w:rsid w:val="00B47C95"/>
    <w:rsid w:val="00B535DE"/>
    <w:rsid w:val="00B543BF"/>
    <w:rsid w:val="00B55B79"/>
    <w:rsid w:val="00B57AC0"/>
    <w:rsid w:val="00B57CB1"/>
    <w:rsid w:val="00B60768"/>
    <w:rsid w:val="00B62991"/>
    <w:rsid w:val="00B62ACA"/>
    <w:rsid w:val="00B62AEF"/>
    <w:rsid w:val="00B675D4"/>
    <w:rsid w:val="00B73196"/>
    <w:rsid w:val="00B75298"/>
    <w:rsid w:val="00B75A23"/>
    <w:rsid w:val="00B76049"/>
    <w:rsid w:val="00B83BFF"/>
    <w:rsid w:val="00B85CFB"/>
    <w:rsid w:val="00B93057"/>
    <w:rsid w:val="00B9459B"/>
    <w:rsid w:val="00B96510"/>
    <w:rsid w:val="00BA0185"/>
    <w:rsid w:val="00BA0AF1"/>
    <w:rsid w:val="00BA4833"/>
    <w:rsid w:val="00BA6DBB"/>
    <w:rsid w:val="00BB0584"/>
    <w:rsid w:val="00BB4DAA"/>
    <w:rsid w:val="00BB63EA"/>
    <w:rsid w:val="00BC03EE"/>
    <w:rsid w:val="00BC093D"/>
    <w:rsid w:val="00BC1CB4"/>
    <w:rsid w:val="00BC6B7D"/>
    <w:rsid w:val="00BC72CB"/>
    <w:rsid w:val="00BD0302"/>
    <w:rsid w:val="00BD05F0"/>
    <w:rsid w:val="00BD07C2"/>
    <w:rsid w:val="00BD2FB5"/>
    <w:rsid w:val="00BE4D1C"/>
    <w:rsid w:val="00BE4E17"/>
    <w:rsid w:val="00BF4EB9"/>
    <w:rsid w:val="00C03E7E"/>
    <w:rsid w:val="00C05A1C"/>
    <w:rsid w:val="00C06720"/>
    <w:rsid w:val="00C1147C"/>
    <w:rsid w:val="00C12E1D"/>
    <w:rsid w:val="00C13ED0"/>
    <w:rsid w:val="00C15EF0"/>
    <w:rsid w:val="00C201CD"/>
    <w:rsid w:val="00C238F6"/>
    <w:rsid w:val="00C24D00"/>
    <w:rsid w:val="00C250E6"/>
    <w:rsid w:val="00C27BAB"/>
    <w:rsid w:val="00C31D7F"/>
    <w:rsid w:val="00C33C6A"/>
    <w:rsid w:val="00C34863"/>
    <w:rsid w:val="00C34D75"/>
    <w:rsid w:val="00C352AA"/>
    <w:rsid w:val="00C367B2"/>
    <w:rsid w:val="00C42026"/>
    <w:rsid w:val="00C50B55"/>
    <w:rsid w:val="00C533E7"/>
    <w:rsid w:val="00C551E0"/>
    <w:rsid w:val="00C62069"/>
    <w:rsid w:val="00C67560"/>
    <w:rsid w:val="00C72C14"/>
    <w:rsid w:val="00C73D4C"/>
    <w:rsid w:val="00C73EBD"/>
    <w:rsid w:val="00C7545C"/>
    <w:rsid w:val="00C75AEC"/>
    <w:rsid w:val="00C76115"/>
    <w:rsid w:val="00C771D5"/>
    <w:rsid w:val="00C8137E"/>
    <w:rsid w:val="00C818B8"/>
    <w:rsid w:val="00C81F0E"/>
    <w:rsid w:val="00C82A76"/>
    <w:rsid w:val="00C83EDA"/>
    <w:rsid w:val="00C906C6"/>
    <w:rsid w:val="00C9661D"/>
    <w:rsid w:val="00C97977"/>
    <w:rsid w:val="00CA1885"/>
    <w:rsid w:val="00CA3625"/>
    <w:rsid w:val="00CA4B7B"/>
    <w:rsid w:val="00CA56DA"/>
    <w:rsid w:val="00CA7CD5"/>
    <w:rsid w:val="00CB370E"/>
    <w:rsid w:val="00CB4967"/>
    <w:rsid w:val="00CC3673"/>
    <w:rsid w:val="00CD0FC1"/>
    <w:rsid w:val="00CD26A0"/>
    <w:rsid w:val="00CD27AC"/>
    <w:rsid w:val="00CD3586"/>
    <w:rsid w:val="00CD7128"/>
    <w:rsid w:val="00CD7A32"/>
    <w:rsid w:val="00CE14BB"/>
    <w:rsid w:val="00CE492F"/>
    <w:rsid w:val="00CE5277"/>
    <w:rsid w:val="00CF3201"/>
    <w:rsid w:val="00CF599D"/>
    <w:rsid w:val="00D0528D"/>
    <w:rsid w:val="00D1015D"/>
    <w:rsid w:val="00D11077"/>
    <w:rsid w:val="00D1438E"/>
    <w:rsid w:val="00D1645C"/>
    <w:rsid w:val="00D1647C"/>
    <w:rsid w:val="00D209B3"/>
    <w:rsid w:val="00D22590"/>
    <w:rsid w:val="00D257C3"/>
    <w:rsid w:val="00D32075"/>
    <w:rsid w:val="00D33274"/>
    <w:rsid w:val="00D33DEA"/>
    <w:rsid w:val="00D35660"/>
    <w:rsid w:val="00D404A4"/>
    <w:rsid w:val="00D449F2"/>
    <w:rsid w:val="00D47408"/>
    <w:rsid w:val="00D570D4"/>
    <w:rsid w:val="00D6249C"/>
    <w:rsid w:val="00D63711"/>
    <w:rsid w:val="00D744AB"/>
    <w:rsid w:val="00D7511A"/>
    <w:rsid w:val="00D75AAB"/>
    <w:rsid w:val="00D81800"/>
    <w:rsid w:val="00D9234D"/>
    <w:rsid w:val="00D927EC"/>
    <w:rsid w:val="00D9763F"/>
    <w:rsid w:val="00DA01AE"/>
    <w:rsid w:val="00DA0ED8"/>
    <w:rsid w:val="00DA2323"/>
    <w:rsid w:val="00DA64F8"/>
    <w:rsid w:val="00DA69BA"/>
    <w:rsid w:val="00DA793C"/>
    <w:rsid w:val="00DB2FD1"/>
    <w:rsid w:val="00DB42F4"/>
    <w:rsid w:val="00DC15B4"/>
    <w:rsid w:val="00DC3A19"/>
    <w:rsid w:val="00DC4424"/>
    <w:rsid w:val="00DC6234"/>
    <w:rsid w:val="00DC6B4B"/>
    <w:rsid w:val="00DD0C86"/>
    <w:rsid w:val="00DD4F63"/>
    <w:rsid w:val="00DD5D5E"/>
    <w:rsid w:val="00DD7654"/>
    <w:rsid w:val="00DE69DD"/>
    <w:rsid w:val="00DE6F3F"/>
    <w:rsid w:val="00DE72F3"/>
    <w:rsid w:val="00DF2B2A"/>
    <w:rsid w:val="00DF6239"/>
    <w:rsid w:val="00DF67BD"/>
    <w:rsid w:val="00E01DAA"/>
    <w:rsid w:val="00E03B02"/>
    <w:rsid w:val="00E11B21"/>
    <w:rsid w:val="00E11F23"/>
    <w:rsid w:val="00E1304E"/>
    <w:rsid w:val="00E17CBF"/>
    <w:rsid w:val="00E22976"/>
    <w:rsid w:val="00E2354C"/>
    <w:rsid w:val="00E243AD"/>
    <w:rsid w:val="00E24495"/>
    <w:rsid w:val="00E249C5"/>
    <w:rsid w:val="00E42B82"/>
    <w:rsid w:val="00E42C30"/>
    <w:rsid w:val="00E45910"/>
    <w:rsid w:val="00E47839"/>
    <w:rsid w:val="00E5659C"/>
    <w:rsid w:val="00E57E7B"/>
    <w:rsid w:val="00E63686"/>
    <w:rsid w:val="00E63F67"/>
    <w:rsid w:val="00E64F42"/>
    <w:rsid w:val="00E67C57"/>
    <w:rsid w:val="00E67D7A"/>
    <w:rsid w:val="00E72C13"/>
    <w:rsid w:val="00E7480B"/>
    <w:rsid w:val="00E8002D"/>
    <w:rsid w:val="00E81F78"/>
    <w:rsid w:val="00E835D8"/>
    <w:rsid w:val="00E83F61"/>
    <w:rsid w:val="00E85A7D"/>
    <w:rsid w:val="00E86C87"/>
    <w:rsid w:val="00E87143"/>
    <w:rsid w:val="00E87DD8"/>
    <w:rsid w:val="00E916DE"/>
    <w:rsid w:val="00E91D5B"/>
    <w:rsid w:val="00E963AD"/>
    <w:rsid w:val="00EA0B62"/>
    <w:rsid w:val="00EA14D6"/>
    <w:rsid w:val="00EA1646"/>
    <w:rsid w:val="00EA56A8"/>
    <w:rsid w:val="00EA7563"/>
    <w:rsid w:val="00EB4925"/>
    <w:rsid w:val="00EB623C"/>
    <w:rsid w:val="00EB7DB5"/>
    <w:rsid w:val="00EC0428"/>
    <w:rsid w:val="00EC3CEE"/>
    <w:rsid w:val="00EC428A"/>
    <w:rsid w:val="00ED3C6D"/>
    <w:rsid w:val="00ED6C0F"/>
    <w:rsid w:val="00EE3756"/>
    <w:rsid w:val="00EF1F3A"/>
    <w:rsid w:val="00EF2E9B"/>
    <w:rsid w:val="00EF7B5C"/>
    <w:rsid w:val="00F015D6"/>
    <w:rsid w:val="00F01B71"/>
    <w:rsid w:val="00F01F96"/>
    <w:rsid w:val="00F0260F"/>
    <w:rsid w:val="00F03148"/>
    <w:rsid w:val="00F0356F"/>
    <w:rsid w:val="00F101BF"/>
    <w:rsid w:val="00F11502"/>
    <w:rsid w:val="00F12641"/>
    <w:rsid w:val="00F126DB"/>
    <w:rsid w:val="00F12854"/>
    <w:rsid w:val="00F15220"/>
    <w:rsid w:val="00F15846"/>
    <w:rsid w:val="00F16533"/>
    <w:rsid w:val="00F2359F"/>
    <w:rsid w:val="00F23DF6"/>
    <w:rsid w:val="00F250EB"/>
    <w:rsid w:val="00F25619"/>
    <w:rsid w:val="00F26998"/>
    <w:rsid w:val="00F34B73"/>
    <w:rsid w:val="00F36D47"/>
    <w:rsid w:val="00F43E7C"/>
    <w:rsid w:val="00F478A5"/>
    <w:rsid w:val="00F502DF"/>
    <w:rsid w:val="00F5046E"/>
    <w:rsid w:val="00F560FC"/>
    <w:rsid w:val="00F63D93"/>
    <w:rsid w:val="00F64FAA"/>
    <w:rsid w:val="00F66D9E"/>
    <w:rsid w:val="00F7412B"/>
    <w:rsid w:val="00F830E0"/>
    <w:rsid w:val="00F854EB"/>
    <w:rsid w:val="00F85F26"/>
    <w:rsid w:val="00F86812"/>
    <w:rsid w:val="00F86900"/>
    <w:rsid w:val="00F926A6"/>
    <w:rsid w:val="00F93D3D"/>
    <w:rsid w:val="00F969B6"/>
    <w:rsid w:val="00FA1D0E"/>
    <w:rsid w:val="00FA295E"/>
    <w:rsid w:val="00FA2C9F"/>
    <w:rsid w:val="00FA3051"/>
    <w:rsid w:val="00FA3BBC"/>
    <w:rsid w:val="00FA525C"/>
    <w:rsid w:val="00FA52DF"/>
    <w:rsid w:val="00FA5B4F"/>
    <w:rsid w:val="00FB12BC"/>
    <w:rsid w:val="00FB25FC"/>
    <w:rsid w:val="00FB59AC"/>
    <w:rsid w:val="00FC0963"/>
    <w:rsid w:val="00FC0F07"/>
    <w:rsid w:val="00FC1B45"/>
    <w:rsid w:val="00FC602E"/>
    <w:rsid w:val="00FD36CF"/>
    <w:rsid w:val="00FD46AA"/>
    <w:rsid w:val="00FD720A"/>
    <w:rsid w:val="00FE06E6"/>
    <w:rsid w:val="00FE15DA"/>
    <w:rsid w:val="00FE290B"/>
    <w:rsid w:val="00FE6097"/>
    <w:rsid w:val="00FF2013"/>
    <w:rsid w:val="00FF4719"/>
    <w:rsid w:val="00FF543C"/>
    <w:rsid w:val="00FF7D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B07831"/>
  <w15:docId w15:val="{7CD0598E-8C87-4955-B47E-7A77B52AC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43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43AF"/>
  </w:style>
  <w:style w:type="paragraph" w:styleId="Footer">
    <w:name w:val="footer"/>
    <w:basedOn w:val="Normal"/>
    <w:link w:val="FooterChar"/>
    <w:uiPriority w:val="99"/>
    <w:unhideWhenUsed/>
    <w:rsid w:val="006143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43AF"/>
  </w:style>
  <w:style w:type="character" w:styleId="CommentReference">
    <w:name w:val="annotation reference"/>
    <w:basedOn w:val="DefaultParagraphFont"/>
    <w:uiPriority w:val="99"/>
    <w:semiHidden/>
    <w:unhideWhenUsed/>
    <w:rsid w:val="00C73EBD"/>
    <w:rPr>
      <w:sz w:val="16"/>
      <w:szCs w:val="16"/>
    </w:rPr>
  </w:style>
  <w:style w:type="paragraph" w:styleId="CommentText">
    <w:name w:val="annotation text"/>
    <w:basedOn w:val="Normal"/>
    <w:link w:val="CommentTextChar"/>
    <w:uiPriority w:val="99"/>
    <w:unhideWhenUsed/>
    <w:rsid w:val="00C73EBD"/>
    <w:pPr>
      <w:spacing w:line="240" w:lineRule="auto"/>
    </w:pPr>
    <w:rPr>
      <w:sz w:val="20"/>
      <w:szCs w:val="20"/>
    </w:rPr>
  </w:style>
  <w:style w:type="character" w:customStyle="1" w:styleId="CommentTextChar">
    <w:name w:val="Comment Text Char"/>
    <w:basedOn w:val="DefaultParagraphFont"/>
    <w:link w:val="CommentText"/>
    <w:uiPriority w:val="99"/>
    <w:rsid w:val="00C73EBD"/>
    <w:rPr>
      <w:sz w:val="20"/>
      <w:szCs w:val="20"/>
    </w:rPr>
  </w:style>
  <w:style w:type="paragraph" w:styleId="CommentSubject">
    <w:name w:val="annotation subject"/>
    <w:basedOn w:val="CommentText"/>
    <w:next w:val="CommentText"/>
    <w:link w:val="CommentSubjectChar"/>
    <w:uiPriority w:val="99"/>
    <w:semiHidden/>
    <w:unhideWhenUsed/>
    <w:rsid w:val="00C73EBD"/>
    <w:rPr>
      <w:b/>
      <w:bCs/>
    </w:rPr>
  </w:style>
  <w:style w:type="character" w:customStyle="1" w:styleId="CommentSubjectChar">
    <w:name w:val="Comment Subject Char"/>
    <w:basedOn w:val="CommentTextChar"/>
    <w:link w:val="CommentSubject"/>
    <w:uiPriority w:val="99"/>
    <w:semiHidden/>
    <w:rsid w:val="00C73EBD"/>
    <w:rPr>
      <w:b/>
      <w:bCs/>
      <w:sz w:val="20"/>
      <w:szCs w:val="20"/>
    </w:rPr>
  </w:style>
  <w:style w:type="paragraph" w:styleId="BalloonText">
    <w:name w:val="Balloon Text"/>
    <w:basedOn w:val="Normal"/>
    <w:link w:val="BalloonTextChar"/>
    <w:uiPriority w:val="99"/>
    <w:semiHidden/>
    <w:unhideWhenUsed/>
    <w:rsid w:val="00C73EB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3EBD"/>
    <w:rPr>
      <w:rFonts w:ascii="Segoe UI" w:hAnsi="Segoe UI" w:cs="Segoe UI"/>
      <w:sz w:val="18"/>
      <w:szCs w:val="18"/>
    </w:rPr>
  </w:style>
  <w:style w:type="character" w:styleId="Hyperlink">
    <w:name w:val="Hyperlink"/>
    <w:basedOn w:val="DefaultParagraphFont"/>
    <w:uiPriority w:val="99"/>
    <w:unhideWhenUsed/>
    <w:rsid w:val="00B13493"/>
    <w:rPr>
      <w:color w:val="0563C1" w:themeColor="hyperlink"/>
      <w:u w:val="single"/>
    </w:rPr>
  </w:style>
  <w:style w:type="character" w:customStyle="1" w:styleId="apple-converted-space">
    <w:name w:val="apple-converted-space"/>
    <w:basedOn w:val="DefaultParagraphFont"/>
    <w:rsid w:val="0011159C"/>
  </w:style>
  <w:style w:type="character" w:customStyle="1" w:styleId="slug-doi">
    <w:name w:val="slug-doi"/>
    <w:basedOn w:val="DefaultParagraphFont"/>
    <w:rsid w:val="0011159C"/>
  </w:style>
  <w:style w:type="table" w:styleId="TableGrid">
    <w:name w:val="Table Grid"/>
    <w:basedOn w:val="TableNormal"/>
    <w:uiPriority w:val="39"/>
    <w:rsid w:val="006265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5659C"/>
    <w:pPr>
      <w:spacing w:after="0" w:line="240" w:lineRule="auto"/>
      <w:ind w:left="720"/>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1021360">
      <w:bodyDiv w:val="1"/>
      <w:marLeft w:val="0"/>
      <w:marRight w:val="0"/>
      <w:marTop w:val="0"/>
      <w:marBottom w:val="0"/>
      <w:divBdr>
        <w:top w:val="none" w:sz="0" w:space="0" w:color="auto"/>
        <w:left w:val="none" w:sz="0" w:space="0" w:color="auto"/>
        <w:bottom w:val="none" w:sz="0" w:space="0" w:color="auto"/>
        <w:right w:val="none" w:sz="0" w:space="0" w:color="auto"/>
      </w:divBdr>
    </w:div>
    <w:div w:id="939413181">
      <w:bodyDiv w:val="1"/>
      <w:marLeft w:val="0"/>
      <w:marRight w:val="0"/>
      <w:marTop w:val="0"/>
      <w:marBottom w:val="0"/>
      <w:divBdr>
        <w:top w:val="none" w:sz="0" w:space="0" w:color="auto"/>
        <w:left w:val="none" w:sz="0" w:space="0" w:color="auto"/>
        <w:bottom w:val="none" w:sz="0" w:space="0" w:color="auto"/>
        <w:right w:val="none" w:sz="0" w:space="0" w:color="auto"/>
      </w:divBdr>
    </w:div>
    <w:div w:id="1060250890">
      <w:bodyDiv w:val="1"/>
      <w:marLeft w:val="0"/>
      <w:marRight w:val="0"/>
      <w:marTop w:val="0"/>
      <w:marBottom w:val="0"/>
      <w:divBdr>
        <w:top w:val="none" w:sz="0" w:space="0" w:color="auto"/>
        <w:left w:val="none" w:sz="0" w:space="0" w:color="auto"/>
        <w:bottom w:val="none" w:sz="0" w:space="0" w:color="auto"/>
        <w:right w:val="none" w:sz="0" w:space="0" w:color="auto"/>
      </w:divBdr>
    </w:div>
    <w:div w:id="1153257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psycnet.apa.org/doi/10.1080/07448489709595597"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dx.doi.org/10.1016/0022-3999(67)90010-4"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hyperlink" Target="https://www.census.gov/content/dam/Census/library/publications/2014/acs/acsbr13-02.pdf" TargetMode="External"/><Relationship Id="rId10" Type="http://schemas.openxmlformats.org/officeDocument/2006/relationships/image" Target="media/image1.jp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psycnet.apa.org/doi/10.1080/0306988870076009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821708-BC23-4139-B9EB-081CB83DFA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1446</TotalTime>
  <Pages>50</Pages>
  <Words>12002</Words>
  <Characters>68418</Characters>
  <Application>Microsoft Office Word</Application>
  <DocSecurity>0</DocSecurity>
  <Lines>570</Lines>
  <Paragraphs>160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80260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Allen</dc:creator>
  <cp:lastModifiedBy>Allen</cp:lastModifiedBy>
  <cp:revision>10</cp:revision>
  <cp:lastPrinted>2015-08-18T20:58:00Z</cp:lastPrinted>
  <dcterms:created xsi:type="dcterms:W3CDTF">2015-10-19T01:42:00Z</dcterms:created>
  <dcterms:modified xsi:type="dcterms:W3CDTF">2015-11-03T03:10:00Z</dcterms:modified>
</cp:coreProperties>
</file>