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9A3" w:rsidRDefault="003619A3" w:rsidP="003619A3">
      <w:pPr>
        <w:spacing w:after="0" w:line="480" w:lineRule="auto"/>
        <w:contextualSpacing/>
        <w:jc w:val="center"/>
        <w:rPr>
          <w:rFonts w:ascii="Times New Roman" w:hAnsi="Times New Roman" w:cs="Times New Roman"/>
          <w:sz w:val="24"/>
          <w:szCs w:val="24"/>
        </w:rPr>
      </w:pPr>
      <w:r w:rsidRPr="007C2C76">
        <w:rPr>
          <w:rFonts w:ascii="Times New Roman" w:hAnsi="Times New Roman" w:cs="Times New Roman"/>
          <w:sz w:val="24"/>
          <w:szCs w:val="24"/>
        </w:rPr>
        <w:t xml:space="preserve">Three Rs: Relationship Orientation, Relational Interdependent Self-construal, and </w:t>
      </w:r>
    </w:p>
    <w:p w:rsidR="003619A3" w:rsidRDefault="003619A3" w:rsidP="003619A3">
      <w:pPr>
        <w:spacing w:after="0" w:line="480" w:lineRule="auto"/>
        <w:contextualSpacing/>
        <w:jc w:val="center"/>
        <w:rPr>
          <w:rFonts w:ascii="Times New Roman" w:hAnsi="Times New Roman" w:cs="Times New Roman"/>
          <w:sz w:val="24"/>
          <w:szCs w:val="24"/>
        </w:rPr>
      </w:pPr>
      <w:r w:rsidRPr="007C2C76">
        <w:rPr>
          <w:rFonts w:ascii="Times New Roman" w:hAnsi="Times New Roman" w:cs="Times New Roman"/>
          <w:sz w:val="24"/>
          <w:szCs w:val="24"/>
        </w:rPr>
        <w:t xml:space="preserve">Relationship Maintenance Strategies </w:t>
      </w:r>
    </w:p>
    <w:p w:rsidR="003619A3" w:rsidRPr="00966C9B" w:rsidRDefault="003619A3" w:rsidP="003619A3">
      <w:pPr>
        <w:spacing w:after="0" w:line="480" w:lineRule="auto"/>
        <w:contextualSpacing/>
        <w:jc w:val="center"/>
        <w:rPr>
          <w:rFonts w:ascii="Times New Roman" w:hAnsi="Times New Roman" w:cs="Times New Roman"/>
          <w:sz w:val="24"/>
          <w:szCs w:val="24"/>
        </w:rPr>
      </w:pPr>
    </w:p>
    <w:p w:rsidR="003619A3" w:rsidRPr="00966C9B" w:rsidRDefault="003619A3" w:rsidP="003619A3">
      <w:pPr>
        <w:spacing w:after="0" w:line="480" w:lineRule="auto"/>
        <w:contextualSpacing/>
        <w:jc w:val="center"/>
        <w:rPr>
          <w:rFonts w:ascii="Times New Roman" w:hAnsi="Times New Roman" w:cs="Times New Roman"/>
          <w:sz w:val="24"/>
          <w:szCs w:val="24"/>
        </w:rPr>
      </w:pPr>
    </w:p>
    <w:p w:rsidR="003619A3" w:rsidRDefault="003619A3" w:rsidP="003619A3">
      <w:pPr>
        <w:spacing w:after="0" w:line="480" w:lineRule="auto"/>
        <w:contextualSpacing/>
        <w:jc w:val="center"/>
        <w:rPr>
          <w:rFonts w:ascii="Times New Roman" w:hAnsi="Times New Roman" w:cs="Times New Roman"/>
          <w:sz w:val="24"/>
          <w:szCs w:val="24"/>
        </w:rPr>
      </w:pPr>
    </w:p>
    <w:p w:rsidR="00966C9B" w:rsidRPr="00966C9B" w:rsidRDefault="00966C9B" w:rsidP="003619A3">
      <w:pPr>
        <w:spacing w:after="0" w:line="480" w:lineRule="auto"/>
        <w:contextualSpacing/>
        <w:jc w:val="center"/>
        <w:rPr>
          <w:rFonts w:ascii="Times New Roman" w:hAnsi="Times New Roman" w:cs="Times New Roman"/>
          <w:sz w:val="24"/>
          <w:szCs w:val="24"/>
        </w:rPr>
      </w:pPr>
    </w:p>
    <w:p w:rsidR="003619A3" w:rsidRPr="00966C9B" w:rsidRDefault="003619A3" w:rsidP="003619A3">
      <w:pPr>
        <w:spacing w:after="0" w:line="480" w:lineRule="auto"/>
        <w:contextualSpacing/>
        <w:jc w:val="center"/>
        <w:rPr>
          <w:rFonts w:ascii="Times New Roman" w:hAnsi="Times New Roman" w:cs="Times New Roman"/>
          <w:sz w:val="24"/>
          <w:szCs w:val="24"/>
        </w:rPr>
      </w:pPr>
    </w:p>
    <w:p w:rsidR="00966C9B" w:rsidRDefault="00966C9B" w:rsidP="003619A3">
      <w:pPr>
        <w:spacing w:after="0" w:line="480" w:lineRule="auto"/>
        <w:contextualSpacing/>
        <w:jc w:val="center"/>
        <w:rPr>
          <w:rFonts w:ascii="Times New Roman" w:hAnsi="Times New Roman" w:cs="Times New Roman"/>
          <w:color w:val="212121"/>
          <w:sz w:val="24"/>
          <w:szCs w:val="24"/>
          <w:shd w:val="clear" w:color="auto" w:fill="FFFFFF"/>
        </w:rPr>
      </w:pPr>
      <w:r w:rsidRPr="00966C9B">
        <w:rPr>
          <w:rFonts w:ascii="Times New Roman" w:hAnsi="Times New Roman" w:cs="Times New Roman"/>
          <w:color w:val="212121"/>
          <w:sz w:val="24"/>
          <w:szCs w:val="24"/>
          <w:shd w:val="clear" w:color="auto" w:fill="FFFFFF"/>
        </w:rPr>
        <w:t>A Dissertation Presented for the</w:t>
      </w:r>
      <w:r w:rsidRPr="00966C9B">
        <w:rPr>
          <w:rFonts w:ascii="Times New Roman" w:hAnsi="Times New Roman" w:cs="Times New Roman"/>
          <w:color w:val="212121"/>
          <w:sz w:val="24"/>
          <w:szCs w:val="24"/>
        </w:rPr>
        <w:br/>
      </w:r>
      <w:r w:rsidRPr="00966C9B">
        <w:rPr>
          <w:rFonts w:ascii="Times New Roman" w:hAnsi="Times New Roman" w:cs="Times New Roman"/>
          <w:color w:val="212121"/>
          <w:sz w:val="24"/>
          <w:szCs w:val="24"/>
          <w:shd w:val="clear" w:color="auto" w:fill="FFFFFF"/>
        </w:rPr>
        <w:t>Doctor of Philosophy</w:t>
      </w:r>
      <w:r w:rsidRPr="00966C9B">
        <w:rPr>
          <w:rFonts w:ascii="Times New Roman" w:hAnsi="Times New Roman" w:cs="Times New Roman"/>
          <w:color w:val="212121"/>
          <w:sz w:val="24"/>
          <w:szCs w:val="24"/>
        </w:rPr>
        <w:br/>
      </w:r>
      <w:r w:rsidRPr="00966C9B">
        <w:rPr>
          <w:rFonts w:ascii="Times New Roman" w:hAnsi="Times New Roman" w:cs="Times New Roman"/>
          <w:color w:val="212121"/>
          <w:sz w:val="24"/>
          <w:szCs w:val="24"/>
          <w:shd w:val="clear" w:color="auto" w:fill="FFFFFF"/>
        </w:rPr>
        <w:t>Degree</w:t>
      </w:r>
      <w:r w:rsidRPr="00966C9B">
        <w:rPr>
          <w:rFonts w:ascii="Times New Roman" w:hAnsi="Times New Roman" w:cs="Times New Roman"/>
          <w:color w:val="212121"/>
          <w:sz w:val="24"/>
          <w:szCs w:val="24"/>
        </w:rPr>
        <w:br/>
      </w:r>
      <w:proofErr w:type="gramStart"/>
      <w:r w:rsidRPr="00966C9B">
        <w:rPr>
          <w:rFonts w:ascii="Times New Roman" w:hAnsi="Times New Roman" w:cs="Times New Roman"/>
          <w:color w:val="212121"/>
          <w:sz w:val="24"/>
          <w:szCs w:val="24"/>
          <w:shd w:val="clear" w:color="auto" w:fill="FFFFFF"/>
        </w:rPr>
        <w:t>The</w:t>
      </w:r>
      <w:proofErr w:type="gramEnd"/>
      <w:r w:rsidRPr="00966C9B">
        <w:rPr>
          <w:rFonts w:ascii="Times New Roman" w:hAnsi="Times New Roman" w:cs="Times New Roman"/>
          <w:color w:val="212121"/>
          <w:sz w:val="24"/>
          <w:szCs w:val="24"/>
          <w:shd w:val="clear" w:color="auto" w:fill="FFFFFF"/>
        </w:rPr>
        <w:t xml:space="preserve"> University of Tennessee, Knoxville</w:t>
      </w:r>
    </w:p>
    <w:p w:rsidR="00966C9B" w:rsidRDefault="00966C9B" w:rsidP="003619A3">
      <w:pPr>
        <w:spacing w:after="0" w:line="480" w:lineRule="auto"/>
        <w:contextualSpacing/>
        <w:jc w:val="center"/>
        <w:rPr>
          <w:rFonts w:ascii="Times New Roman" w:hAnsi="Times New Roman" w:cs="Times New Roman"/>
          <w:color w:val="212121"/>
          <w:sz w:val="24"/>
          <w:szCs w:val="24"/>
          <w:shd w:val="clear" w:color="auto" w:fill="FFFFFF"/>
        </w:rPr>
      </w:pPr>
    </w:p>
    <w:p w:rsidR="00966C9B" w:rsidRDefault="00966C9B" w:rsidP="003619A3">
      <w:pPr>
        <w:spacing w:after="0" w:line="480" w:lineRule="auto"/>
        <w:contextualSpacing/>
        <w:jc w:val="center"/>
        <w:rPr>
          <w:rFonts w:ascii="Times New Roman" w:hAnsi="Times New Roman" w:cs="Times New Roman"/>
          <w:color w:val="212121"/>
          <w:sz w:val="24"/>
          <w:szCs w:val="24"/>
          <w:shd w:val="clear" w:color="auto" w:fill="FFFFFF"/>
        </w:rPr>
      </w:pPr>
    </w:p>
    <w:p w:rsidR="00966C9B" w:rsidRDefault="00966C9B" w:rsidP="003619A3">
      <w:pPr>
        <w:spacing w:after="0" w:line="480" w:lineRule="auto"/>
        <w:contextualSpacing/>
        <w:jc w:val="center"/>
        <w:rPr>
          <w:rFonts w:ascii="Times New Roman" w:hAnsi="Times New Roman" w:cs="Times New Roman"/>
          <w:color w:val="212121"/>
          <w:sz w:val="24"/>
          <w:szCs w:val="24"/>
          <w:shd w:val="clear" w:color="auto" w:fill="FFFFFF"/>
        </w:rPr>
      </w:pPr>
    </w:p>
    <w:p w:rsidR="00966C9B" w:rsidRDefault="00966C9B" w:rsidP="003619A3">
      <w:pPr>
        <w:spacing w:after="0" w:line="480" w:lineRule="auto"/>
        <w:contextualSpacing/>
        <w:jc w:val="center"/>
        <w:rPr>
          <w:rFonts w:ascii="Times New Roman" w:hAnsi="Times New Roman" w:cs="Times New Roman"/>
          <w:color w:val="212121"/>
          <w:sz w:val="24"/>
          <w:szCs w:val="24"/>
          <w:shd w:val="clear" w:color="auto" w:fill="FFFFFF"/>
        </w:rPr>
      </w:pPr>
    </w:p>
    <w:p w:rsidR="00966C9B" w:rsidRDefault="00966C9B" w:rsidP="003619A3">
      <w:pPr>
        <w:spacing w:after="0" w:line="480" w:lineRule="auto"/>
        <w:contextualSpacing/>
        <w:jc w:val="center"/>
        <w:rPr>
          <w:rFonts w:ascii="Times New Roman" w:hAnsi="Times New Roman" w:cs="Times New Roman"/>
          <w:color w:val="212121"/>
          <w:sz w:val="24"/>
          <w:szCs w:val="24"/>
          <w:shd w:val="clear" w:color="auto" w:fill="FFFFFF"/>
        </w:rPr>
      </w:pPr>
    </w:p>
    <w:p w:rsidR="00966C9B" w:rsidRDefault="00966C9B" w:rsidP="003619A3">
      <w:pPr>
        <w:spacing w:after="0" w:line="480" w:lineRule="auto"/>
        <w:contextualSpacing/>
        <w:jc w:val="center"/>
        <w:rPr>
          <w:rFonts w:ascii="Times New Roman" w:hAnsi="Times New Roman" w:cs="Times New Roman"/>
          <w:color w:val="212121"/>
          <w:sz w:val="24"/>
          <w:szCs w:val="24"/>
          <w:shd w:val="clear" w:color="auto" w:fill="FFFFFF"/>
        </w:rPr>
      </w:pPr>
    </w:p>
    <w:p w:rsidR="00966C9B" w:rsidRDefault="00966C9B" w:rsidP="003619A3">
      <w:pPr>
        <w:spacing w:after="0" w:line="480" w:lineRule="auto"/>
        <w:contextualSpacing/>
        <w:jc w:val="center"/>
        <w:rPr>
          <w:rFonts w:ascii="Times New Roman" w:hAnsi="Times New Roman" w:cs="Times New Roman"/>
          <w:color w:val="212121"/>
          <w:sz w:val="24"/>
          <w:szCs w:val="24"/>
          <w:shd w:val="clear" w:color="auto" w:fill="FFFFFF"/>
        </w:rPr>
      </w:pPr>
    </w:p>
    <w:p w:rsidR="00966C9B" w:rsidRDefault="00966C9B" w:rsidP="003619A3">
      <w:pPr>
        <w:spacing w:after="0" w:line="480" w:lineRule="auto"/>
        <w:contextualSpacing/>
        <w:jc w:val="center"/>
        <w:rPr>
          <w:rFonts w:ascii="Times New Roman" w:hAnsi="Times New Roman" w:cs="Times New Roman"/>
          <w:color w:val="212121"/>
          <w:sz w:val="24"/>
          <w:szCs w:val="24"/>
          <w:shd w:val="clear" w:color="auto" w:fill="FFFFFF"/>
        </w:rPr>
      </w:pPr>
    </w:p>
    <w:p w:rsidR="00966C9B" w:rsidRDefault="00966C9B" w:rsidP="003619A3">
      <w:pPr>
        <w:spacing w:after="0" w:line="480" w:lineRule="auto"/>
        <w:contextualSpacing/>
        <w:jc w:val="center"/>
        <w:rPr>
          <w:rFonts w:ascii="Times New Roman" w:hAnsi="Times New Roman" w:cs="Times New Roman"/>
          <w:color w:val="212121"/>
          <w:sz w:val="24"/>
          <w:szCs w:val="24"/>
          <w:shd w:val="clear" w:color="auto" w:fill="FFFFFF"/>
        </w:rPr>
      </w:pPr>
    </w:p>
    <w:p w:rsidR="00966C9B" w:rsidRPr="00966C9B" w:rsidRDefault="00966C9B" w:rsidP="003619A3">
      <w:pPr>
        <w:spacing w:after="0" w:line="480" w:lineRule="auto"/>
        <w:contextualSpacing/>
        <w:jc w:val="center"/>
        <w:rPr>
          <w:rFonts w:ascii="Times New Roman" w:hAnsi="Times New Roman" w:cs="Times New Roman"/>
          <w:color w:val="212121"/>
          <w:sz w:val="24"/>
          <w:szCs w:val="24"/>
          <w:shd w:val="clear" w:color="auto" w:fill="FFFFFF"/>
        </w:rPr>
      </w:pPr>
    </w:p>
    <w:p w:rsidR="003619A3" w:rsidRDefault="00966C9B" w:rsidP="003619A3">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Maria </w:t>
      </w:r>
      <w:proofErr w:type="spellStart"/>
      <w:r>
        <w:rPr>
          <w:rFonts w:ascii="Times New Roman" w:hAnsi="Times New Roman" w:cs="Times New Roman"/>
          <w:sz w:val="24"/>
          <w:szCs w:val="24"/>
        </w:rPr>
        <w:t>Moana</w:t>
      </w:r>
      <w:proofErr w:type="spellEnd"/>
      <w:r>
        <w:rPr>
          <w:rFonts w:ascii="Times New Roman" w:hAnsi="Times New Roman" w:cs="Times New Roman"/>
          <w:sz w:val="24"/>
          <w:szCs w:val="24"/>
        </w:rPr>
        <w:t xml:space="preserve"> Rowley</w:t>
      </w:r>
    </w:p>
    <w:p w:rsidR="00966C9B" w:rsidRDefault="00966C9B" w:rsidP="003619A3">
      <w:pPr>
        <w:spacing w:after="0" w:line="480" w:lineRule="auto"/>
        <w:contextualSpacing/>
        <w:jc w:val="center"/>
        <w:rPr>
          <w:rFonts w:ascii="Times New Roman" w:hAnsi="Times New Roman" w:cs="Times New Roman"/>
          <w:sz w:val="24"/>
          <w:szCs w:val="24"/>
        </w:rPr>
        <w:sectPr w:rsidR="00966C9B" w:rsidSect="00AA67F2">
          <w:headerReference w:type="default" r:id="rId9"/>
          <w:headerReference w:type="first" r:id="rId10"/>
          <w:pgSz w:w="12240" w:h="15840"/>
          <w:pgMar w:top="1440" w:right="1440" w:bottom="1440" w:left="1440" w:header="720" w:footer="720" w:gutter="0"/>
          <w:pgNumType w:fmt="lowerRoman"/>
          <w:cols w:space="720"/>
          <w:titlePg/>
          <w:docGrid w:linePitch="360"/>
        </w:sectPr>
      </w:pPr>
      <w:r>
        <w:rPr>
          <w:rFonts w:ascii="Times New Roman" w:hAnsi="Times New Roman" w:cs="Times New Roman"/>
          <w:sz w:val="24"/>
          <w:szCs w:val="24"/>
        </w:rPr>
        <w:t>August 2015</w:t>
      </w:r>
    </w:p>
    <w:p w:rsidR="00966C9B" w:rsidRPr="00966C9B" w:rsidRDefault="00966C9B" w:rsidP="003619A3">
      <w:pPr>
        <w:spacing w:after="0" w:line="480" w:lineRule="auto"/>
        <w:contextualSpacing/>
        <w:jc w:val="center"/>
        <w:rPr>
          <w:rFonts w:ascii="Times New Roman" w:hAnsi="Times New Roman" w:cs="Times New Roman"/>
          <w:sz w:val="24"/>
          <w:szCs w:val="24"/>
        </w:rPr>
      </w:pPr>
    </w:p>
    <w:p w:rsidR="00C55BC5" w:rsidRPr="00966C9B" w:rsidRDefault="00C55BC5" w:rsidP="00490178">
      <w:pPr>
        <w:spacing w:after="0" w:line="480" w:lineRule="auto"/>
        <w:contextualSpacing/>
        <w:rPr>
          <w:rFonts w:ascii="Times New Roman" w:hAnsi="Times New Roman" w:cs="Times New Roman"/>
          <w:sz w:val="24"/>
          <w:szCs w:val="24"/>
        </w:rPr>
      </w:pPr>
    </w:p>
    <w:p w:rsidR="003619A3" w:rsidRPr="00246A03" w:rsidRDefault="003619A3" w:rsidP="003619A3">
      <w:pPr>
        <w:jc w:val="center"/>
        <w:rPr>
          <w:rFonts w:ascii="Times New Roman" w:hAnsi="Times New Roman" w:cs="Times New Roman"/>
          <w:sz w:val="24"/>
          <w:szCs w:val="24"/>
        </w:rPr>
      </w:pPr>
      <w:r w:rsidRPr="00246A03">
        <w:rPr>
          <w:rFonts w:ascii="Times New Roman" w:hAnsi="Times New Roman" w:cs="Times New Roman"/>
          <w:sz w:val="24"/>
          <w:szCs w:val="24"/>
        </w:rPr>
        <w:t xml:space="preserve">Copyright © </w:t>
      </w:r>
      <w:r>
        <w:rPr>
          <w:rFonts w:ascii="Times New Roman" w:hAnsi="Times New Roman" w:cs="Times New Roman"/>
          <w:sz w:val="24"/>
          <w:szCs w:val="24"/>
        </w:rPr>
        <w:t>Maria Rowley</w:t>
      </w:r>
      <w:r w:rsidRPr="00246A03">
        <w:rPr>
          <w:rFonts w:ascii="Times New Roman" w:hAnsi="Times New Roman" w:cs="Times New Roman"/>
          <w:sz w:val="24"/>
          <w:szCs w:val="24"/>
        </w:rPr>
        <w:t xml:space="preserve"> 2014</w:t>
      </w:r>
    </w:p>
    <w:p w:rsidR="003619A3" w:rsidRPr="00246A03" w:rsidRDefault="003619A3" w:rsidP="003619A3">
      <w:pPr>
        <w:jc w:val="center"/>
        <w:rPr>
          <w:rFonts w:ascii="Times New Roman" w:hAnsi="Times New Roman" w:cs="Times New Roman"/>
          <w:sz w:val="24"/>
          <w:szCs w:val="24"/>
        </w:rPr>
      </w:pPr>
      <w:r w:rsidRPr="00246A03">
        <w:rPr>
          <w:rFonts w:ascii="Times New Roman" w:hAnsi="Times New Roman" w:cs="Times New Roman"/>
          <w:sz w:val="24"/>
          <w:szCs w:val="24"/>
        </w:rPr>
        <w:t>All rights reserved.</w:t>
      </w:r>
    </w:p>
    <w:p w:rsidR="003619A3" w:rsidRDefault="003619A3" w:rsidP="00490178">
      <w:pPr>
        <w:spacing w:after="0" w:line="480" w:lineRule="auto"/>
        <w:contextualSpacing/>
        <w:rPr>
          <w:rFonts w:ascii="Times New Roman" w:hAnsi="Times New Roman" w:cs="Times New Roman"/>
          <w:sz w:val="24"/>
          <w:szCs w:val="24"/>
        </w:rPr>
        <w:sectPr w:rsidR="003619A3" w:rsidSect="00AA67F2">
          <w:headerReference w:type="first" r:id="rId11"/>
          <w:pgSz w:w="12240" w:h="15840"/>
          <w:pgMar w:top="1440" w:right="1440" w:bottom="1440" w:left="1440" w:header="720" w:footer="720" w:gutter="0"/>
          <w:pgNumType w:fmt="lowerRoman"/>
          <w:cols w:space="720"/>
          <w:titlePg/>
          <w:docGrid w:linePitch="360"/>
        </w:sectPr>
      </w:pPr>
    </w:p>
    <w:p w:rsidR="00C55BC5" w:rsidRPr="00780157" w:rsidRDefault="00C55BC5" w:rsidP="00490178">
      <w:pPr>
        <w:spacing w:after="0" w:line="480" w:lineRule="auto"/>
        <w:contextualSpacing/>
        <w:rPr>
          <w:rFonts w:ascii="Times New Roman" w:hAnsi="Times New Roman" w:cs="Times New Roman"/>
          <w:sz w:val="24"/>
          <w:szCs w:val="24"/>
        </w:rPr>
      </w:pPr>
    </w:p>
    <w:p w:rsidR="00E86F8A" w:rsidRPr="00780157" w:rsidRDefault="00E86F8A" w:rsidP="00490178">
      <w:pPr>
        <w:spacing w:after="0" w:line="480" w:lineRule="auto"/>
        <w:contextualSpacing/>
        <w:rPr>
          <w:rFonts w:ascii="Times New Roman" w:hAnsi="Times New Roman" w:cs="Times New Roman"/>
          <w:sz w:val="24"/>
          <w:szCs w:val="24"/>
        </w:rPr>
      </w:pPr>
    </w:p>
    <w:p w:rsidR="0022329E" w:rsidRPr="00780157" w:rsidRDefault="0022329E" w:rsidP="00490178">
      <w:pPr>
        <w:spacing w:after="0" w:line="480" w:lineRule="auto"/>
        <w:contextualSpacing/>
        <w:jc w:val="center"/>
        <w:rPr>
          <w:rFonts w:ascii="Times New Roman" w:hAnsi="Times New Roman" w:cs="Times New Roman"/>
          <w:sz w:val="24"/>
          <w:szCs w:val="24"/>
        </w:rPr>
      </w:pPr>
      <w:r w:rsidRPr="004D6D8C">
        <w:rPr>
          <w:rFonts w:ascii="Times New Roman" w:hAnsi="Times New Roman" w:cs="Times New Roman"/>
          <w:b/>
          <w:sz w:val="24"/>
          <w:szCs w:val="24"/>
        </w:rPr>
        <w:t>Abstract</w:t>
      </w:r>
    </w:p>
    <w:p w:rsidR="0042791E" w:rsidRPr="0042791E" w:rsidRDefault="00D2204F" w:rsidP="0031063B">
      <w:pPr>
        <w:spacing w:after="0" w:line="480" w:lineRule="auto"/>
        <w:ind w:firstLine="720"/>
        <w:contextualSpacing/>
        <w:rPr>
          <w:rFonts w:ascii="Times New Roman" w:hAnsi="Times New Roman" w:cs="Times New Roman"/>
          <w:sz w:val="24"/>
          <w:szCs w:val="24"/>
        </w:rPr>
      </w:pPr>
      <w:r w:rsidRPr="0042791E">
        <w:rPr>
          <w:rFonts w:ascii="Times New Roman" w:hAnsi="Times New Roman" w:cs="Times New Roman"/>
          <w:sz w:val="24"/>
          <w:szCs w:val="24"/>
        </w:rPr>
        <w:t xml:space="preserve">The polyamory literature has </w:t>
      </w:r>
      <w:r w:rsidR="00756E29" w:rsidRPr="0042791E">
        <w:rPr>
          <w:rFonts w:ascii="Times New Roman" w:hAnsi="Times New Roman" w:cs="Times New Roman"/>
          <w:sz w:val="24"/>
          <w:szCs w:val="24"/>
        </w:rPr>
        <w:t>evolved</w:t>
      </w:r>
      <w:r w:rsidRPr="0042791E">
        <w:rPr>
          <w:rFonts w:ascii="Times New Roman" w:hAnsi="Times New Roman" w:cs="Times New Roman"/>
          <w:sz w:val="24"/>
          <w:szCs w:val="24"/>
        </w:rPr>
        <w:t xml:space="preserve"> over the years, but very little of the literature is made up of quantitative studies</w:t>
      </w:r>
      <w:r w:rsidR="00F7723E" w:rsidRPr="0042791E">
        <w:rPr>
          <w:rFonts w:ascii="Times New Roman" w:hAnsi="Times New Roman" w:cs="Times New Roman"/>
          <w:sz w:val="24"/>
          <w:szCs w:val="24"/>
        </w:rPr>
        <w:t>.  An even smaller proportion of</w:t>
      </w:r>
      <w:r w:rsidR="009413FB" w:rsidRPr="0042791E">
        <w:rPr>
          <w:rFonts w:ascii="Times New Roman" w:hAnsi="Times New Roman" w:cs="Times New Roman"/>
          <w:sz w:val="24"/>
          <w:szCs w:val="24"/>
        </w:rPr>
        <w:t xml:space="preserve"> those </w:t>
      </w:r>
      <w:r w:rsidRPr="0042791E">
        <w:rPr>
          <w:rFonts w:ascii="Times New Roman" w:hAnsi="Times New Roman" w:cs="Times New Roman"/>
          <w:sz w:val="24"/>
          <w:szCs w:val="24"/>
        </w:rPr>
        <w:t>are comparative</w:t>
      </w:r>
      <w:r w:rsidR="00F7723E" w:rsidRPr="0042791E">
        <w:rPr>
          <w:rFonts w:ascii="Times New Roman" w:hAnsi="Times New Roman" w:cs="Times New Roman"/>
          <w:sz w:val="24"/>
          <w:szCs w:val="24"/>
        </w:rPr>
        <w:t xml:space="preserve"> studies</w:t>
      </w:r>
      <w:r w:rsidRPr="0042791E">
        <w:rPr>
          <w:rFonts w:ascii="Times New Roman" w:hAnsi="Times New Roman" w:cs="Times New Roman"/>
          <w:sz w:val="24"/>
          <w:szCs w:val="24"/>
        </w:rPr>
        <w:t xml:space="preserve">, </w:t>
      </w:r>
      <w:r w:rsidR="00F7723E" w:rsidRPr="0042791E">
        <w:rPr>
          <w:rFonts w:ascii="Times New Roman" w:hAnsi="Times New Roman" w:cs="Times New Roman"/>
          <w:sz w:val="24"/>
          <w:szCs w:val="24"/>
        </w:rPr>
        <w:t xml:space="preserve">in </w:t>
      </w:r>
      <w:r w:rsidRPr="0042791E">
        <w:rPr>
          <w:rFonts w:ascii="Times New Roman" w:hAnsi="Times New Roman" w:cs="Times New Roman"/>
          <w:sz w:val="24"/>
          <w:szCs w:val="24"/>
        </w:rPr>
        <w:t xml:space="preserve">which </w:t>
      </w:r>
      <w:r w:rsidR="00F7723E" w:rsidRPr="0042791E">
        <w:rPr>
          <w:rFonts w:ascii="Times New Roman" w:hAnsi="Times New Roman" w:cs="Times New Roman"/>
          <w:sz w:val="24"/>
          <w:szCs w:val="24"/>
        </w:rPr>
        <w:t xml:space="preserve">researchers investigate </w:t>
      </w:r>
      <w:r w:rsidRPr="0042791E">
        <w:rPr>
          <w:rFonts w:ascii="Times New Roman" w:hAnsi="Times New Roman" w:cs="Times New Roman"/>
          <w:sz w:val="24"/>
          <w:szCs w:val="24"/>
        </w:rPr>
        <w:t xml:space="preserve">the differences and similarities between polyamorous and non-polyamorous relationships.  </w:t>
      </w:r>
      <w:r w:rsidR="002524A6" w:rsidRPr="0042791E">
        <w:rPr>
          <w:rFonts w:ascii="Times New Roman" w:hAnsi="Times New Roman" w:cs="Times New Roman"/>
          <w:sz w:val="24"/>
          <w:szCs w:val="24"/>
        </w:rPr>
        <w:t xml:space="preserve">Whereas </w:t>
      </w:r>
      <w:r w:rsidRPr="0042791E">
        <w:rPr>
          <w:rFonts w:ascii="Times New Roman" w:hAnsi="Times New Roman" w:cs="Times New Roman"/>
          <w:sz w:val="24"/>
          <w:szCs w:val="24"/>
        </w:rPr>
        <w:t>there is no research on relational interdependent self-construal</w:t>
      </w:r>
      <w:r w:rsidR="009413FB" w:rsidRPr="0042791E">
        <w:rPr>
          <w:rFonts w:ascii="Times New Roman" w:hAnsi="Times New Roman" w:cs="Times New Roman"/>
          <w:sz w:val="24"/>
          <w:szCs w:val="24"/>
        </w:rPr>
        <w:t xml:space="preserve"> (RISC)</w:t>
      </w:r>
      <w:r w:rsidRPr="0042791E">
        <w:rPr>
          <w:rFonts w:ascii="Times New Roman" w:hAnsi="Times New Roman" w:cs="Times New Roman"/>
          <w:sz w:val="24"/>
          <w:szCs w:val="24"/>
        </w:rPr>
        <w:t xml:space="preserve"> in the polyamorous community, the values </w:t>
      </w:r>
      <w:r w:rsidR="0019171C" w:rsidRPr="0042791E">
        <w:rPr>
          <w:rFonts w:ascii="Times New Roman" w:hAnsi="Times New Roman" w:cs="Times New Roman"/>
          <w:sz w:val="24"/>
          <w:szCs w:val="24"/>
        </w:rPr>
        <w:t xml:space="preserve">expressed </w:t>
      </w:r>
      <w:r w:rsidR="003B4BCF" w:rsidRPr="0042791E">
        <w:rPr>
          <w:rFonts w:ascii="Times New Roman" w:hAnsi="Times New Roman" w:cs="Times New Roman"/>
          <w:sz w:val="24"/>
          <w:szCs w:val="24"/>
        </w:rPr>
        <w:t xml:space="preserve">by the community </w:t>
      </w:r>
      <w:r w:rsidRPr="0042791E">
        <w:rPr>
          <w:rFonts w:ascii="Times New Roman" w:hAnsi="Times New Roman" w:cs="Times New Roman"/>
          <w:sz w:val="24"/>
          <w:szCs w:val="24"/>
        </w:rPr>
        <w:t xml:space="preserve">are congruent with </w:t>
      </w:r>
      <w:r w:rsidR="00532293">
        <w:rPr>
          <w:rFonts w:ascii="Times New Roman" w:hAnsi="Times New Roman" w:cs="Times New Roman"/>
          <w:sz w:val="24"/>
          <w:szCs w:val="24"/>
        </w:rPr>
        <w:t>high-</w:t>
      </w:r>
      <w:r w:rsidR="0019171C" w:rsidRPr="0042791E">
        <w:rPr>
          <w:rFonts w:ascii="Times New Roman" w:hAnsi="Times New Roman" w:cs="Times New Roman"/>
          <w:sz w:val="24"/>
          <w:szCs w:val="24"/>
        </w:rPr>
        <w:t xml:space="preserve">RISC </w:t>
      </w:r>
      <w:r w:rsidRPr="0042791E">
        <w:rPr>
          <w:rFonts w:ascii="Times New Roman" w:hAnsi="Times New Roman" w:cs="Times New Roman"/>
          <w:sz w:val="24"/>
          <w:szCs w:val="24"/>
        </w:rPr>
        <w:t xml:space="preserve">traits in </w:t>
      </w:r>
      <w:r w:rsidR="0019171C" w:rsidRPr="0042791E">
        <w:rPr>
          <w:rFonts w:ascii="Times New Roman" w:hAnsi="Times New Roman" w:cs="Times New Roman"/>
          <w:sz w:val="24"/>
          <w:szCs w:val="24"/>
        </w:rPr>
        <w:t>the literature</w:t>
      </w:r>
      <w:r w:rsidRPr="0042791E">
        <w:rPr>
          <w:rFonts w:ascii="Times New Roman" w:hAnsi="Times New Roman" w:cs="Times New Roman"/>
          <w:sz w:val="24"/>
          <w:szCs w:val="24"/>
        </w:rPr>
        <w:t xml:space="preserve">. </w:t>
      </w:r>
      <w:r w:rsidR="00BF6F07" w:rsidRPr="0042791E">
        <w:rPr>
          <w:rFonts w:ascii="Times New Roman" w:hAnsi="Times New Roman" w:cs="Times New Roman"/>
          <w:sz w:val="24"/>
          <w:szCs w:val="24"/>
        </w:rPr>
        <w:t xml:space="preserve"> </w:t>
      </w:r>
      <w:proofErr w:type="gramStart"/>
      <w:r w:rsidRPr="0042791E">
        <w:rPr>
          <w:rFonts w:ascii="Times New Roman" w:hAnsi="Times New Roman" w:cs="Times New Roman"/>
          <w:sz w:val="24"/>
          <w:szCs w:val="24"/>
        </w:rPr>
        <w:t xml:space="preserve">Markus &amp; </w:t>
      </w:r>
      <w:proofErr w:type="spellStart"/>
      <w:r w:rsidRPr="0042791E">
        <w:rPr>
          <w:rFonts w:ascii="Times New Roman" w:hAnsi="Times New Roman" w:cs="Times New Roman"/>
          <w:sz w:val="24"/>
          <w:szCs w:val="24"/>
        </w:rPr>
        <w:t>Kitayama</w:t>
      </w:r>
      <w:proofErr w:type="spellEnd"/>
      <w:r w:rsidRPr="0042791E">
        <w:rPr>
          <w:rFonts w:ascii="Times New Roman" w:hAnsi="Times New Roman" w:cs="Times New Roman"/>
          <w:sz w:val="24"/>
          <w:szCs w:val="24"/>
        </w:rPr>
        <w:t xml:space="preserve"> (1991) state that individuals high in interdependent self-construal have a high need for and appreciation of relationships (Cross &amp; Morris, 2003).</w:t>
      </w:r>
      <w:proofErr w:type="gramEnd"/>
      <w:r w:rsidRPr="0042791E">
        <w:rPr>
          <w:rFonts w:ascii="Times New Roman" w:hAnsi="Times New Roman" w:cs="Times New Roman"/>
          <w:sz w:val="24"/>
          <w:szCs w:val="24"/>
        </w:rPr>
        <w:t xml:space="preserve">  The desire for multiple close relationships is a main theme in the qualitative polyamory literature (</w:t>
      </w:r>
      <w:r w:rsidR="0019171C" w:rsidRPr="0042791E">
        <w:rPr>
          <w:rFonts w:ascii="Times New Roman" w:hAnsi="Times New Roman" w:cs="Times New Roman"/>
          <w:sz w:val="24"/>
          <w:szCs w:val="24"/>
        </w:rPr>
        <w:t>e.g.</w:t>
      </w:r>
      <w:r w:rsidRPr="0042791E">
        <w:rPr>
          <w:rFonts w:ascii="Times New Roman" w:hAnsi="Times New Roman" w:cs="Times New Roman"/>
          <w:sz w:val="24"/>
          <w:szCs w:val="24"/>
        </w:rPr>
        <w:t xml:space="preserve"> Aguilar, 2013; </w:t>
      </w:r>
      <w:proofErr w:type="spellStart"/>
      <w:r w:rsidRPr="0042791E">
        <w:rPr>
          <w:rFonts w:ascii="Times New Roman" w:hAnsi="Times New Roman" w:cs="Times New Roman"/>
          <w:sz w:val="24"/>
          <w:szCs w:val="24"/>
        </w:rPr>
        <w:t>Haritaworn</w:t>
      </w:r>
      <w:proofErr w:type="spellEnd"/>
      <w:r w:rsidRPr="0042791E">
        <w:rPr>
          <w:rFonts w:ascii="Times New Roman" w:hAnsi="Times New Roman" w:cs="Times New Roman"/>
          <w:sz w:val="24"/>
          <w:szCs w:val="24"/>
        </w:rPr>
        <w:t>, Lin</w:t>
      </w:r>
      <w:r w:rsidR="002D5412" w:rsidRPr="0042791E">
        <w:rPr>
          <w:rFonts w:ascii="Times New Roman" w:hAnsi="Times New Roman" w:cs="Times New Roman"/>
          <w:sz w:val="24"/>
          <w:szCs w:val="24"/>
        </w:rPr>
        <w:t>,</w:t>
      </w:r>
      <w:r w:rsidRPr="0042791E">
        <w:rPr>
          <w:rFonts w:ascii="Times New Roman" w:hAnsi="Times New Roman" w:cs="Times New Roman"/>
          <w:sz w:val="24"/>
          <w:szCs w:val="24"/>
        </w:rPr>
        <w:t xml:space="preserve"> &amp; </w:t>
      </w:r>
      <w:proofErr w:type="spellStart"/>
      <w:r w:rsidRPr="0042791E">
        <w:rPr>
          <w:rFonts w:ascii="Times New Roman" w:hAnsi="Times New Roman" w:cs="Times New Roman"/>
          <w:sz w:val="24"/>
          <w:szCs w:val="24"/>
        </w:rPr>
        <w:t>Klesse</w:t>
      </w:r>
      <w:proofErr w:type="spellEnd"/>
      <w:r w:rsidRPr="0042791E">
        <w:rPr>
          <w:rFonts w:ascii="Times New Roman" w:hAnsi="Times New Roman" w:cs="Times New Roman"/>
          <w:sz w:val="24"/>
          <w:szCs w:val="24"/>
        </w:rPr>
        <w:t>, 2006).</w:t>
      </w:r>
      <w:r w:rsidR="0042791E" w:rsidRPr="0042791E">
        <w:rPr>
          <w:rFonts w:ascii="Times New Roman" w:hAnsi="Times New Roman" w:cs="Times New Roman"/>
          <w:sz w:val="24"/>
          <w:szCs w:val="24"/>
        </w:rPr>
        <w:t xml:space="preserve">  Similarly, the theme of relationship maintenance is also prevalent in the polyamory literature (e.g. Robbins, 2005; </w:t>
      </w:r>
      <w:proofErr w:type="spellStart"/>
      <w:r w:rsidR="0042791E" w:rsidRPr="0042791E">
        <w:rPr>
          <w:rFonts w:ascii="Times New Roman" w:hAnsi="Times New Roman" w:cs="Times New Roman"/>
          <w:sz w:val="24"/>
          <w:szCs w:val="24"/>
        </w:rPr>
        <w:t>Chatara</w:t>
      </w:r>
      <w:proofErr w:type="spellEnd"/>
      <w:r w:rsidR="0042791E" w:rsidRPr="0042791E">
        <w:rPr>
          <w:rFonts w:ascii="Times New Roman" w:hAnsi="Times New Roman" w:cs="Times New Roman"/>
          <w:sz w:val="24"/>
          <w:szCs w:val="24"/>
        </w:rPr>
        <w:t xml:space="preserve">-Middleton, 2012), and research suggests that individuals with high relational interdependent self-construal engage are more likely to engage in relationship-promoting maintenance strategies than individuals with low RISC (e.g. Cross et al., 2000, 2002, 2009; </w:t>
      </w:r>
      <w:proofErr w:type="spellStart"/>
      <w:r w:rsidR="0042791E" w:rsidRPr="0042791E">
        <w:rPr>
          <w:rFonts w:ascii="Times New Roman" w:hAnsi="Times New Roman" w:cs="Times New Roman"/>
          <w:sz w:val="24"/>
          <w:szCs w:val="24"/>
        </w:rPr>
        <w:t>Impett</w:t>
      </w:r>
      <w:proofErr w:type="spellEnd"/>
      <w:r w:rsidR="0042791E" w:rsidRPr="0042791E">
        <w:rPr>
          <w:rFonts w:ascii="Times New Roman" w:hAnsi="Times New Roman" w:cs="Times New Roman"/>
          <w:sz w:val="24"/>
          <w:szCs w:val="24"/>
        </w:rPr>
        <w:t xml:space="preserve">, Le, </w:t>
      </w:r>
      <w:proofErr w:type="spellStart"/>
      <w:r w:rsidR="0042791E" w:rsidRPr="0042791E">
        <w:rPr>
          <w:rFonts w:ascii="Times New Roman" w:hAnsi="Times New Roman" w:cs="Times New Roman"/>
          <w:sz w:val="24"/>
          <w:szCs w:val="24"/>
        </w:rPr>
        <w:t>Asyabi-Eshghi</w:t>
      </w:r>
      <w:proofErr w:type="spellEnd"/>
      <w:r w:rsidR="0042791E" w:rsidRPr="0042791E">
        <w:rPr>
          <w:rFonts w:ascii="Times New Roman" w:hAnsi="Times New Roman" w:cs="Times New Roman"/>
          <w:sz w:val="24"/>
          <w:szCs w:val="24"/>
        </w:rPr>
        <w:t xml:space="preserve">, Day, &amp; </w:t>
      </w:r>
      <w:proofErr w:type="spellStart"/>
      <w:r w:rsidR="0042791E" w:rsidRPr="0042791E">
        <w:rPr>
          <w:rFonts w:ascii="Times New Roman" w:hAnsi="Times New Roman" w:cs="Times New Roman"/>
          <w:sz w:val="24"/>
          <w:szCs w:val="24"/>
        </w:rPr>
        <w:t>Kogan</w:t>
      </w:r>
      <w:proofErr w:type="spellEnd"/>
      <w:r w:rsidR="0042791E" w:rsidRPr="0042791E">
        <w:rPr>
          <w:rFonts w:ascii="Times New Roman" w:hAnsi="Times New Roman" w:cs="Times New Roman"/>
          <w:sz w:val="24"/>
          <w:szCs w:val="24"/>
        </w:rPr>
        <w:t xml:space="preserve">, 2013).  </w:t>
      </w:r>
    </w:p>
    <w:p w:rsidR="003619A3" w:rsidRDefault="009413FB" w:rsidP="0042791E">
      <w:pPr>
        <w:spacing w:after="0" w:line="480" w:lineRule="auto"/>
        <w:ind w:firstLine="720"/>
        <w:contextualSpacing/>
        <w:rPr>
          <w:rFonts w:ascii="Times New Roman" w:hAnsi="Times New Roman" w:cs="Times New Roman"/>
          <w:sz w:val="24"/>
          <w:szCs w:val="24"/>
        </w:rPr>
        <w:sectPr w:rsidR="003619A3" w:rsidSect="00AA67F2">
          <w:pgSz w:w="12240" w:h="15840"/>
          <w:pgMar w:top="1440" w:right="1440" w:bottom="1440" w:left="1440" w:header="720" w:footer="720" w:gutter="0"/>
          <w:pgNumType w:fmt="lowerRoman"/>
          <w:cols w:space="720"/>
          <w:titlePg/>
          <w:docGrid w:linePitch="360"/>
        </w:sectPr>
      </w:pPr>
      <w:r w:rsidRPr="0042791E">
        <w:rPr>
          <w:rFonts w:ascii="Times New Roman" w:hAnsi="Times New Roman" w:cs="Times New Roman"/>
          <w:sz w:val="24"/>
          <w:szCs w:val="24"/>
        </w:rPr>
        <w:t xml:space="preserve">  </w:t>
      </w:r>
      <w:r w:rsidR="00AC7B39" w:rsidRPr="0042791E">
        <w:rPr>
          <w:rFonts w:ascii="Times New Roman" w:hAnsi="Times New Roman" w:cs="Times New Roman"/>
          <w:sz w:val="24"/>
          <w:szCs w:val="24"/>
        </w:rPr>
        <w:t>This study explore</w:t>
      </w:r>
      <w:r w:rsidR="003F7435" w:rsidRPr="0042791E">
        <w:rPr>
          <w:rFonts w:ascii="Times New Roman" w:hAnsi="Times New Roman" w:cs="Times New Roman"/>
          <w:sz w:val="24"/>
          <w:szCs w:val="24"/>
        </w:rPr>
        <w:t>d</w:t>
      </w:r>
      <w:r w:rsidR="00AC7B39" w:rsidRPr="0042791E">
        <w:rPr>
          <w:rFonts w:ascii="Times New Roman" w:hAnsi="Times New Roman" w:cs="Times New Roman"/>
          <w:sz w:val="24"/>
          <w:szCs w:val="24"/>
        </w:rPr>
        <w:t xml:space="preserve"> associations between relationship orientation and </w:t>
      </w:r>
      <w:r w:rsidR="0019171C" w:rsidRPr="0042791E">
        <w:rPr>
          <w:rFonts w:ascii="Times New Roman" w:hAnsi="Times New Roman" w:cs="Times New Roman"/>
          <w:sz w:val="24"/>
          <w:szCs w:val="24"/>
        </w:rPr>
        <w:t>RISC,</w:t>
      </w:r>
      <w:r w:rsidR="00AC7B39" w:rsidRPr="0042791E">
        <w:rPr>
          <w:rFonts w:ascii="Times New Roman" w:hAnsi="Times New Roman" w:cs="Times New Roman"/>
          <w:sz w:val="24"/>
          <w:szCs w:val="24"/>
        </w:rPr>
        <w:t xml:space="preserve"> and how these two variables </w:t>
      </w:r>
      <w:r w:rsidR="00F67DCC" w:rsidRPr="0042791E">
        <w:rPr>
          <w:rFonts w:ascii="Times New Roman" w:hAnsi="Times New Roman" w:cs="Times New Roman"/>
          <w:sz w:val="24"/>
          <w:szCs w:val="24"/>
        </w:rPr>
        <w:t>are associated with</w:t>
      </w:r>
      <w:r w:rsidR="00AC7B39" w:rsidRPr="0042791E">
        <w:rPr>
          <w:rFonts w:ascii="Times New Roman" w:hAnsi="Times New Roman" w:cs="Times New Roman"/>
          <w:sz w:val="24"/>
          <w:szCs w:val="24"/>
        </w:rPr>
        <w:t xml:space="preserve"> relational maintenance</w:t>
      </w:r>
      <w:r w:rsidR="0019171C" w:rsidRPr="0042791E">
        <w:rPr>
          <w:rFonts w:ascii="Times New Roman" w:hAnsi="Times New Roman" w:cs="Times New Roman"/>
          <w:sz w:val="24"/>
          <w:szCs w:val="24"/>
        </w:rPr>
        <w:t xml:space="preserve"> in </w:t>
      </w:r>
      <w:r w:rsidR="00F67DCC" w:rsidRPr="0042791E">
        <w:rPr>
          <w:rFonts w:ascii="Times New Roman" w:hAnsi="Times New Roman" w:cs="Times New Roman"/>
          <w:sz w:val="24"/>
          <w:szCs w:val="24"/>
        </w:rPr>
        <w:t xml:space="preserve">a </w:t>
      </w:r>
      <w:r w:rsidR="0019171C" w:rsidRPr="0042791E">
        <w:rPr>
          <w:rFonts w:ascii="Times New Roman" w:hAnsi="Times New Roman" w:cs="Times New Roman"/>
          <w:sz w:val="24"/>
          <w:szCs w:val="24"/>
        </w:rPr>
        <w:t>sample of</w:t>
      </w:r>
      <w:r w:rsidR="00AC7B39" w:rsidRPr="0042791E">
        <w:rPr>
          <w:rFonts w:ascii="Times New Roman" w:hAnsi="Times New Roman" w:cs="Times New Roman"/>
          <w:sz w:val="24"/>
          <w:szCs w:val="24"/>
        </w:rPr>
        <w:t xml:space="preserve"> individuals who self-identify as polyamorous or non-polyamorous.</w:t>
      </w:r>
      <w:r w:rsidR="00E9002E" w:rsidRPr="0042791E">
        <w:rPr>
          <w:rFonts w:ascii="Times New Roman" w:hAnsi="Times New Roman" w:cs="Times New Roman"/>
          <w:sz w:val="24"/>
          <w:szCs w:val="24"/>
        </w:rPr>
        <w:t xml:space="preserve">  Our findings suggest that these two samples are not significantly different as regards relational self-construal.  Wh</w:t>
      </w:r>
      <w:r w:rsidR="0018434F" w:rsidRPr="0042791E">
        <w:rPr>
          <w:rFonts w:ascii="Times New Roman" w:hAnsi="Times New Roman" w:cs="Times New Roman"/>
          <w:sz w:val="24"/>
          <w:szCs w:val="24"/>
        </w:rPr>
        <w:t>ereas</w:t>
      </w:r>
      <w:r w:rsidR="00E9002E" w:rsidRPr="0042791E">
        <w:rPr>
          <w:rFonts w:ascii="Times New Roman" w:hAnsi="Times New Roman" w:cs="Times New Roman"/>
          <w:sz w:val="24"/>
          <w:szCs w:val="24"/>
        </w:rPr>
        <w:t xml:space="preserve"> overall relational maintenance strategies are similar between the two groups, there are some differences between these two groups as regards specific types of relational maintenance.</w:t>
      </w:r>
    </w:p>
    <w:p w:rsidR="00AD09E4" w:rsidRPr="00AD09E4" w:rsidRDefault="00AD09E4" w:rsidP="00AD09E4">
      <w:pPr>
        <w:jc w:val="center"/>
        <w:rPr>
          <w:rFonts w:ascii="Times New Roman" w:hAnsi="Times New Roman" w:cs="Times New Roman"/>
          <w:b/>
          <w:sz w:val="24"/>
          <w:szCs w:val="24"/>
        </w:rPr>
      </w:pPr>
      <w:r w:rsidRPr="00AD09E4">
        <w:rPr>
          <w:rFonts w:ascii="Times New Roman" w:hAnsi="Times New Roman" w:cs="Times New Roman"/>
          <w:b/>
          <w:sz w:val="24"/>
          <w:szCs w:val="24"/>
        </w:rPr>
        <w:lastRenderedPageBreak/>
        <w:t>Table of Contents</w:t>
      </w:r>
    </w:p>
    <w:p w:rsidR="00AD09E4" w:rsidRPr="00AD09E4" w:rsidRDefault="00AD09E4" w:rsidP="00AD09E4">
      <w:pPr>
        <w:rPr>
          <w:rFonts w:ascii="Times New Roman" w:hAnsi="Times New Roman" w:cs="Times New Roman"/>
          <w:sz w:val="24"/>
          <w:szCs w:val="24"/>
        </w:rPr>
      </w:pPr>
    </w:p>
    <w:p w:rsidR="00526DFA"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Chapter </w:t>
      </w:r>
      <w:proofErr w:type="gramStart"/>
      <w:r w:rsidRPr="00AD09E4">
        <w:rPr>
          <w:rFonts w:ascii="Times New Roman" w:hAnsi="Times New Roman" w:cs="Times New Roman"/>
          <w:sz w:val="24"/>
          <w:szCs w:val="24"/>
        </w:rPr>
        <w:t>1  Int</w:t>
      </w:r>
      <w:r>
        <w:rPr>
          <w:rFonts w:ascii="Times New Roman" w:hAnsi="Times New Roman" w:cs="Times New Roman"/>
          <w:sz w:val="24"/>
          <w:szCs w:val="24"/>
        </w:rPr>
        <w:t>roduction</w:t>
      </w:r>
      <w:proofErr w:type="gramEnd"/>
      <w:r>
        <w:rPr>
          <w:rFonts w:ascii="Times New Roman" w:hAnsi="Times New Roman" w:cs="Times New Roman"/>
          <w:sz w:val="24"/>
          <w:szCs w:val="24"/>
        </w:rPr>
        <w:t xml:space="preserve"> and Literature Review...............................................................................</w:t>
      </w:r>
      <w:r w:rsidRPr="00AD09E4">
        <w:rPr>
          <w:rFonts w:ascii="Times New Roman" w:hAnsi="Times New Roman" w:cs="Times New Roman"/>
          <w:sz w:val="24"/>
          <w:szCs w:val="24"/>
        </w:rPr>
        <w:t>1</w:t>
      </w:r>
    </w:p>
    <w:p w:rsidR="00AD09E4" w:rsidRPr="00AD09E4" w:rsidRDefault="00526DFA" w:rsidP="00AD09E4">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AD09E4" w:rsidRPr="00AD09E4">
        <w:rPr>
          <w:rFonts w:ascii="Times New Roman" w:hAnsi="Times New Roman" w:cs="Times New Roman"/>
          <w:sz w:val="24"/>
          <w:szCs w:val="24"/>
        </w:rPr>
        <w:t>Polyamory</w:t>
      </w:r>
      <w:r w:rsidR="00AD09E4">
        <w:rPr>
          <w:rFonts w:ascii="Times New Roman" w:hAnsi="Times New Roman" w:cs="Times New Roman"/>
          <w:sz w:val="24"/>
          <w:szCs w:val="24"/>
        </w:rPr>
        <w:t>..................................................................................................................................</w:t>
      </w:r>
      <w:r w:rsidR="00AD09E4" w:rsidRPr="00AD09E4">
        <w:rPr>
          <w:rFonts w:ascii="Times New Roman" w:hAnsi="Times New Roman" w:cs="Times New Roman"/>
          <w:sz w:val="24"/>
          <w:szCs w:val="24"/>
        </w:rPr>
        <w:t>1</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Relational Interdependent Self-</w:t>
      </w:r>
      <w:proofErr w:type="gramStart"/>
      <w:r w:rsidRPr="00AD09E4">
        <w:rPr>
          <w:rFonts w:ascii="Times New Roman" w:hAnsi="Times New Roman" w:cs="Times New Roman"/>
          <w:sz w:val="24"/>
          <w:szCs w:val="24"/>
        </w:rPr>
        <w:t>construal  Communication</w:t>
      </w:r>
      <w:proofErr w:type="gramEnd"/>
      <w:r w:rsidRPr="00AD09E4">
        <w:rPr>
          <w:rFonts w:ascii="Times New Roman" w:hAnsi="Times New Roman" w:cs="Times New Roman"/>
          <w:sz w:val="24"/>
          <w:szCs w:val="24"/>
        </w:rPr>
        <w:t>.................................................... 13</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Polyamory and Relational Interdependent Self-construal.......................................................15</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Relational Maintenance...........................................................................................................18</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Relational Maintenance in Polyamory and Relational Interdependent Self-construal............20</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Current Study...........................................................................................................................23</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Hypotheses...............................................................................................................................24</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Chapter </w:t>
      </w:r>
      <w:proofErr w:type="gramStart"/>
      <w:r w:rsidRPr="00AD09E4">
        <w:rPr>
          <w:rFonts w:ascii="Times New Roman" w:hAnsi="Times New Roman" w:cs="Times New Roman"/>
          <w:sz w:val="24"/>
          <w:szCs w:val="24"/>
        </w:rPr>
        <w:t>2  Materials</w:t>
      </w:r>
      <w:proofErr w:type="gramEnd"/>
      <w:r w:rsidRPr="00AD09E4">
        <w:rPr>
          <w:rFonts w:ascii="Times New Roman" w:hAnsi="Times New Roman" w:cs="Times New Roman"/>
          <w:sz w:val="24"/>
          <w:szCs w:val="24"/>
        </w:rPr>
        <w:t xml:space="preserve"> and Methods.................................................................................................26</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Procedure.................................................................................................................................26</w:t>
      </w:r>
    </w:p>
    <w:p w:rsidR="00AD09E4" w:rsidRPr="00AD09E4" w:rsidRDefault="004A6350" w:rsidP="00AD09E4">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Participants</w:t>
      </w:r>
      <w:r w:rsidR="00AD09E4">
        <w:rPr>
          <w:rFonts w:ascii="Times New Roman" w:hAnsi="Times New Roman" w:cs="Times New Roman"/>
          <w:sz w:val="24"/>
          <w:szCs w:val="24"/>
        </w:rPr>
        <w:t>...............................................................................................................................</w:t>
      </w:r>
      <w:r w:rsidR="00AD09E4" w:rsidRPr="00AD09E4">
        <w:rPr>
          <w:rFonts w:ascii="Times New Roman" w:hAnsi="Times New Roman" w:cs="Times New Roman"/>
          <w:sz w:val="24"/>
          <w:szCs w:val="24"/>
        </w:rPr>
        <w:t>28</w:t>
      </w:r>
    </w:p>
    <w:p w:rsidR="00995EFB"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Polyamory Demographics........................................................................................................29</w:t>
      </w:r>
    </w:p>
    <w:p w:rsidR="00AD09E4" w:rsidRPr="00AD09E4" w:rsidRDefault="00995EFB" w:rsidP="00AD09E4">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4A6350">
        <w:rPr>
          <w:rFonts w:ascii="Times New Roman" w:hAnsi="Times New Roman" w:cs="Times New Roman"/>
          <w:sz w:val="24"/>
          <w:szCs w:val="24"/>
        </w:rPr>
        <w:t xml:space="preserve"> </w:t>
      </w:r>
      <w:r>
        <w:rPr>
          <w:rFonts w:ascii="Times New Roman" w:hAnsi="Times New Roman" w:cs="Times New Roman"/>
          <w:sz w:val="24"/>
          <w:szCs w:val="24"/>
        </w:rPr>
        <w:t>M</w:t>
      </w:r>
      <w:r w:rsidR="00AD09E4" w:rsidRPr="00AD09E4">
        <w:rPr>
          <w:rFonts w:ascii="Times New Roman" w:hAnsi="Times New Roman" w:cs="Times New Roman"/>
          <w:sz w:val="24"/>
          <w:szCs w:val="24"/>
        </w:rPr>
        <w:t>easures..................................................................................................</w:t>
      </w:r>
      <w:r w:rsidR="00AD09E4">
        <w:rPr>
          <w:rFonts w:ascii="Times New Roman" w:hAnsi="Times New Roman" w:cs="Times New Roman"/>
          <w:sz w:val="24"/>
          <w:szCs w:val="24"/>
        </w:rPr>
        <w:t>.</w:t>
      </w:r>
      <w:r w:rsidR="00AD09E4" w:rsidRPr="00AD09E4">
        <w:rPr>
          <w:rFonts w:ascii="Times New Roman" w:hAnsi="Times New Roman" w:cs="Times New Roman"/>
          <w:sz w:val="24"/>
          <w:szCs w:val="24"/>
        </w:rPr>
        <w:t>................</w:t>
      </w:r>
      <w:r w:rsidR="00AD09E4">
        <w:rPr>
          <w:rFonts w:ascii="Times New Roman" w:hAnsi="Times New Roman" w:cs="Times New Roman"/>
          <w:sz w:val="24"/>
          <w:szCs w:val="24"/>
        </w:rPr>
        <w:t>...</w:t>
      </w:r>
      <w:r w:rsidR="00AD09E4" w:rsidRPr="00AD09E4">
        <w:rPr>
          <w:rFonts w:ascii="Times New Roman" w:hAnsi="Times New Roman" w:cs="Times New Roman"/>
          <w:sz w:val="24"/>
          <w:szCs w:val="24"/>
        </w:rPr>
        <w:t>............30</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Chapter </w:t>
      </w:r>
      <w:proofErr w:type="gramStart"/>
      <w:r w:rsidRPr="00AD09E4">
        <w:rPr>
          <w:rFonts w:ascii="Times New Roman" w:hAnsi="Times New Roman" w:cs="Times New Roman"/>
          <w:sz w:val="24"/>
          <w:szCs w:val="24"/>
        </w:rPr>
        <w:t>3  Results</w:t>
      </w:r>
      <w:proofErr w:type="gramEnd"/>
      <w:r w:rsidRPr="00AD09E4">
        <w:rPr>
          <w:rFonts w:ascii="Times New Roman" w:hAnsi="Times New Roman" w:cs="Times New Roman"/>
          <w:sz w:val="24"/>
          <w:szCs w:val="24"/>
        </w:rPr>
        <w:t>..........................................................................................................................32</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w:t>
      </w:r>
      <w:r w:rsidR="004A6350">
        <w:rPr>
          <w:rFonts w:ascii="Times New Roman" w:hAnsi="Times New Roman" w:cs="Times New Roman"/>
          <w:sz w:val="24"/>
          <w:szCs w:val="24"/>
        </w:rPr>
        <w:t xml:space="preserve"> </w:t>
      </w:r>
      <w:r w:rsidRPr="00AD09E4">
        <w:rPr>
          <w:rFonts w:ascii="Times New Roman" w:hAnsi="Times New Roman" w:cs="Times New Roman"/>
          <w:sz w:val="24"/>
          <w:szCs w:val="24"/>
        </w:rPr>
        <w:t>Analysis Strategy.............................................................................................</w:t>
      </w:r>
      <w:r w:rsidR="00995EFB">
        <w:rPr>
          <w:rFonts w:ascii="Times New Roman" w:hAnsi="Times New Roman" w:cs="Times New Roman"/>
          <w:sz w:val="24"/>
          <w:szCs w:val="24"/>
        </w:rPr>
        <w:t>.</w:t>
      </w:r>
      <w:r w:rsidRPr="00AD09E4">
        <w:rPr>
          <w:rFonts w:ascii="Times New Roman" w:hAnsi="Times New Roman" w:cs="Times New Roman"/>
          <w:sz w:val="24"/>
          <w:szCs w:val="24"/>
        </w:rPr>
        <w:t xml:space="preserve">......................32       </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w:t>
      </w:r>
      <w:r w:rsidR="004A6350">
        <w:rPr>
          <w:rFonts w:ascii="Times New Roman" w:hAnsi="Times New Roman" w:cs="Times New Roman"/>
          <w:sz w:val="24"/>
          <w:szCs w:val="24"/>
        </w:rPr>
        <w:t xml:space="preserve"> </w:t>
      </w:r>
      <w:r w:rsidRPr="00AD09E4">
        <w:rPr>
          <w:rFonts w:ascii="Times New Roman" w:hAnsi="Times New Roman" w:cs="Times New Roman"/>
          <w:sz w:val="24"/>
          <w:szCs w:val="24"/>
        </w:rPr>
        <w:t>Prelimi</w:t>
      </w:r>
      <w:r>
        <w:rPr>
          <w:rFonts w:ascii="Times New Roman" w:hAnsi="Times New Roman" w:cs="Times New Roman"/>
          <w:sz w:val="24"/>
          <w:szCs w:val="24"/>
        </w:rPr>
        <w:t>nary Analyses..............................................................................................................</w:t>
      </w:r>
      <w:r w:rsidRPr="00AD09E4">
        <w:rPr>
          <w:rFonts w:ascii="Times New Roman" w:hAnsi="Times New Roman" w:cs="Times New Roman"/>
          <w:sz w:val="24"/>
          <w:szCs w:val="24"/>
        </w:rPr>
        <w:t>32</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Relationship Orientation and RISC........................................................................................34</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Relationship Orientation, RISC</w:t>
      </w:r>
      <w:r w:rsidR="00995EFB">
        <w:rPr>
          <w:rFonts w:ascii="Times New Roman" w:hAnsi="Times New Roman" w:cs="Times New Roman"/>
          <w:sz w:val="24"/>
          <w:szCs w:val="24"/>
        </w:rPr>
        <w:t>, and Relationship Satisfaction.............................................</w:t>
      </w:r>
      <w:r w:rsidRPr="00AD09E4">
        <w:rPr>
          <w:rFonts w:ascii="Times New Roman" w:hAnsi="Times New Roman" w:cs="Times New Roman"/>
          <w:sz w:val="24"/>
          <w:szCs w:val="24"/>
        </w:rPr>
        <w:t>34</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w:t>
      </w:r>
      <w:r w:rsidR="004A6350">
        <w:rPr>
          <w:rFonts w:ascii="Times New Roman" w:hAnsi="Times New Roman" w:cs="Times New Roman"/>
          <w:sz w:val="24"/>
          <w:szCs w:val="24"/>
        </w:rPr>
        <w:t xml:space="preserve"> </w:t>
      </w:r>
      <w:r w:rsidRPr="00AD09E4">
        <w:rPr>
          <w:rFonts w:ascii="Times New Roman" w:hAnsi="Times New Roman" w:cs="Times New Roman"/>
          <w:sz w:val="24"/>
          <w:szCs w:val="24"/>
        </w:rPr>
        <w:t>RISC and Relationship Maintenance......................................................................................36</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w:t>
      </w:r>
      <w:r w:rsidR="004A6350">
        <w:rPr>
          <w:rFonts w:ascii="Times New Roman" w:hAnsi="Times New Roman" w:cs="Times New Roman"/>
          <w:sz w:val="24"/>
          <w:szCs w:val="24"/>
        </w:rPr>
        <w:t xml:space="preserve"> </w:t>
      </w:r>
      <w:r w:rsidRPr="00AD09E4">
        <w:rPr>
          <w:rFonts w:ascii="Times New Roman" w:hAnsi="Times New Roman" w:cs="Times New Roman"/>
          <w:sz w:val="24"/>
          <w:szCs w:val="24"/>
        </w:rPr>
        <w:t xml:space="preserve"> Relationship Orientation and Relationship Maintenance.......................................................37</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w:t>
      </w:r>
      <w:r w:rsidR="004A6350">
        <w:rPr>
          <w:rFonts w:ascii="Times New Roman" w:hAnsi="Times New Roman" w:cs="Times New Roman"/>
          <w:sz w:val="24"/>
          <w:szCs w:val="24"/>
        </w:rPr>
        <w:t xml:space="preserve"> </w:t>
      </w:r>
      <w:r w:rsidRPr="00AD09E4">
        <w:rPr>
          <w:rFonts w:ascii="Times New Roman" w:hAnsi="Times New Roman" w:cs="Times New Roman"/>
          <w:sz w:val="24"/>
          <w:szCs w:val="24"/>
        </w:rPr>
        <w:t xml:space="preserve">Mediation Models...................................................................................................................38 </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Chapter </w:t>
      </w:r>
      <w:proofErr w:type="gramStart"/>
      <w:r w:rsidRPr="00AD09E4">
        <w:rPr>
          <w:rFonts w:ascii="Times New Roman" w:hAnsi="Times New Roman" w:cs="Times New Roman"/>
          <w:sz w:val="24"/>
          <w:szCs w:val="24"/>
        </w:rPr>
        <w:t>4  Discussion</w:t>
      </w:r>
      <w:proofErr w:type="gramEnd"/>
      <w:r w:rsidRPr="00AD09E4">
        <w:rPr>
          <w:rFonts w:ascii="Times New Roman" w:hAnsi="Times New Roman" w:cs="Times New Roman"/>
          <w:sz w:val="24"/>
          <w:szCs w:val="24"/>
        </w:rPr>
        <w:t>....................................................................................................................40</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Study Rationale and Summary of Results..............................................................................40</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w:t>
      </w:r>
      <w:r w:rsidR="004A6350">
        <w:rPr>
          <w:rFonts w:ascii="Times New Roman" w:hAnsi="Times New Roman" w:cs="Times New Roman"/>
          <w:sz w:val="24"/>
          <w:szCs w:val="24"/>
        </w:rPr>
        <w:t xml:space="preserve"> </w:t>
      </w:r>
      <w:r w:rsidRPr="00AD09E4">
        <w:rPr>
          <w:rFonts w:ascii="Times New Roman" w:hAnsi="Times New Roman" w:cs="Times New Roman"/>
          <w:sz w:val="24"/>
          <w:szCs w:val="24"/>
        </w:rPr>
        <w:t>Clinical Implications...............................................................................................................43</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Strengths and Limitations.......................................................................................................44</w:t>
      </w:r>
    </w:p>
    <w:p w:rsidR="00AD09E4" w:rsidRPr="00AD09E4" w:rsidRDefault="00AD09E4" w:rsidP="00AD09E4">
      <w:pPr>
        <w:spacing w:after="0" w:line="360" w:lineRule="auto"/>
        <w:contextualSpacing/>
        <w:rPr>
          <w:rFonts w:ascii="Times New Roman" w:hAnsi="Times New Roman" w:cs="Times New Roman"/>
          <w:sz w:val="24"/>
          <w:szCs w:val="24"/>
        </w:rPr>
      </w:pPr>
      <w:r w:rsidRPr="00AD09E4">
        <w:rPr>
          <w:rFonts w:ascii="Times New Roman" w:hAnsi="Times New Roman" w:cs="Times New Roman"/>
          <w:sz w:val="24"/>
          <w:szCs w:val="24"/>
        </w:rPr>
        <w:t xml:space="preserve">       Directions for Future Research...............................................................................................46</w:t>
      </w:r>
    </w:p>
    <w:p w:rsidR="00AD09E4" w:rsidRPr="00AD09E4" w:rsidRDefault="00995EFB" w:rsidP="00AD09E4">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List of References..........................................................................................................................</w:t>
      </w:r>
      <w:r w:rsidR="00AD09E4" w:rsidRPr="00AD09E4">
        <w:rPr>
          <w:rFonts w:ascii="Times New Roman" w:hAnsi="Times New Roman" w:cs="Times New Roman"/>
          <w:sz w:val="24"/>
          <w:szCs w:val="24"/>
        </w:rPr>
        <w:t>50</w:t>
      </w:r>
    </w:p>
    <w:p w:rsidR="00AD09E4" w:rsidRPr="00AD09E4" w:rsidRDefault="00995EFB" w:rsidP="00AD09E4">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Appendix........................................................................................................................................</w:t>
      </w:r>
      <w:r w:rsidR="00AD09E4" w:rsidRPr="00AD09E4">
        <w:rPr>
          <w:rFonts w:ascii="Times New Roman" w:hAnsi="Times New Roman" w:cs="Times New Roman"/>
          <w:sz w:val="24"/>
          <w:szCs w:val="24"/>
        </w:rPr>
        <w:t>64</w:t>
      </w:r>
    </w:p>
    <w:p w:rsidR="00AD09E4" w:rsidRPr="00AD09E4" w:rsidRDefault="00995EFB" w:rsidP="00AD09E4">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Vita.................................................................................................................................................</w:t>
      </w:r>
      <w:r w:rsidR="00AD09E4" w:rsidRPr="00AD09E4">
        <w:rPr>
          <w:rFonts w:ascii="Times New Roman" w:hAnsi="Times New Roman" w:cs="Times New Roman"/>
          <w:sz w:val="24"/>
          <w:szCs w:val="24"/>
        </w:rPr>
        <w:t>82</w:t>
      </w:r>
    </w:p>
    <w:p w:rsidR="003619A3" w:rsidRDefault="003619A3" w:rsidP="0042791E">
      <w:pPr>
        <w:spacing w:after="0" w:line="480" w:lineRule="auto"/>
        <w:ind w:firstLine="720"/>
        <w:contextualSpacing/>
        <w:rPr>
          <w:rFonts w:ascii="Times New Roman" w:hAnsi="Times New Roman" w:cs="Times New Roman"/>
          <w:sz w:val="24"/>
          <w:szCs w:val="24"/>
        </w:rPr>
        <w:sectPr w:rsidR="003619A3" w:rsidSect="00AA67F2">
          <w:pgSz w:w="12240" w:h="15840"/>
          <w:pgMar w:top="1440" w:right="1440" w:bottom="1440" w:left="1440" w:header="720" w:footer="720" w:gutter="0"/>
          <w:pgNumType w:fmt="lowerRoman"/>
          <w:cols w:space="720"/>
          <w:titlePg/>
          <w:docGrid w:linePitch="360"/>
        </w:sectPr>
      </w:pPr>
    </w:p>
    <w:p w:rsidR="003619A3" w:rsidRPr="008C1AFD" w:rsidRDefault="003619A3" w:rsidP="003619A3">
      <w:pPr>
        <w:jc w:val="center"/>
        <w:rPr>
          <w:rFonts w:ascii="Times New Roman" w:hAnsi="Times New Roman" w:cs="Times New Roman"/>
          <w:b/>
          <w:sz w:val="24"/>
          <w:szCs w:val="24"/>
        </w:rPr>
      </w:pPr>
      <w:r w:rsidRPr="008C1AFD">
        <w:rPr>
          <w:rFonts w:ascii="Times New Roman" w:hAnsi="Times New Roman" w:cs="Times New Roman"/>
          <w:b/>
          <w:sz w:val="24"/>
          <w:szCs w:val="24"/>
        </w:rPr>
        <w:lastRenderedPageBreak/>
        <w:t>List of Tables</w:t>
      </w:r>
    </w:p>
    <w:p w:rsidR="003619A3" w:rsidRPr="00A841AD" w:rsidRDefault="003619A3" w:rsidP="003619A3">
      <w:pPr>
        <w:rPr>
          <w:rFonts w:ascii="Times New Roman" w:hAnsi="Times New Roman" w:cs="Times New Roman"/>
          <w:sz w:val="24"/>
          <w:szCs w:val="24"/>
        </w:rPr>
      </w:pPr>
    </w:p>
    <w:p w:rsidR="003619A3" w:rsidRPr="00A841AD" w:rsidRDefault="003619A3" w:rsidP="003619A3">
      <w:pPr>
        <w:pStyle w:val="TOC1"/>
        <w:spacing w:before="0" w:line="360" w:lineRule="auto"/>
        <w:rPr>
          <w:rFonts w:ascii="Times New Roman" w:eastAsiaTheme="minorEastAsia" w:hAnsi="Times New Roman"/>
          <w:b w:val="0"/>
          <w:noProof/>
          <w:lang w:eastAsia="ja-JP"/>
        </w:rPr>
      </w:pPr>
      <w:r w:rsidRPr="00A841AD">
        <w:rPr>
          <w:rFonts w:ascii="Times New Roman" w:hAnsi="Times New Roman"/>
          <w:b w:val="0"/>
          <w:noProof/>
        </w:rPr>
        <w:t xml:space="preserve">Table 1. </w:t>
      </w:r>
      <w:r w:rsidRPr="00A841AD">
        <w:rPr>
          <w:rFonts w:ascii="Times New Roman" w:eastAsia="Calibri" w:hAnsi="Times New Roman"/>
          <w:b w:val="0"/>
        </w:rPr>
        <w:t>Sample Characteristics by Gender</w:t>
      </w:r>
      <w:r w:rsidRPr="00A841AD">
        <w:rPr>
          <w:rFonts w:ascii="Times New Roman" w:hAnsi="Times New Roman"/>
          <w:b w:val="0"/>
          <w:noProof/>
        </w:rPr>
        <w:tab/>
      </w:r>
      <w:r>
        <w:rPr>
          <w:rFonts w:ascii="Times New Roman" w:hAnsi="Times New Roman"/>
          <w:b w:val="0"/>
          <w:noProof/>
        </w:rPr>
        <w:t>6</w:t>
      </w:r>
      <w:r w:rsidR="006B47FE">
        <w:rPr>
          <w:rFonts w:ascii="Times New Roman" w:hAnsi="Times New Roman"/>
          <w:b w:val="0"/>
          <w:noProof/>
        </w:rPr>
        <w:t>5</w:t>
      </w:r>
    </w:p>
    <w:p w:rsidR="003619A3" w:rsidRPr="00A841AD" w:rsidRDefault="003619A3" w:rsidP="003619A3">
      <w:pPr>
        <w:pStyle w:val="TOC1"/>
        <w:spacing w:before="0" w:line="360" w:lineRule="auto"/>
        <w:rPr>
          <w:rFonts w:ascii="Times New Roman" w:eastAsiaTheme="minorEastAsia" w:hAnsi="Times New Roman"/>
          <w:b w:val="0"/>
          <w:noProof/>
          <w:lang w:eastAsia="ja-JP"/>
        </w:rPr>
      </w:pPr>
      <w:r w:rsidRPr="00A841AD">
        <w:rPr>
          <w:rFonts w:ascii="Times New Roman" w:hAnsi="Times New Roman"/>
          <w:b w:val="0"/>
          <w:noProof/>
        </w:rPr>
        <w:t xml:space="preserve">Table 2. </w:t>
      </w:r>
      <w:r w:rsidRPr="00A841AD">
        <w:rPr>
          <w:rFonts w:ascii="Times New Roman" w:eastAsia="Calibri" w:hAnsi="Times New Roman"/>
          <w:b w:val="0"/>
        </w:rPr>
        <w:t>Sample Characteristics by Relationship Orientation</w:t>
      </w:r>
      <w:r w:rsidRPr="00A841AD">
        <w:rPr>
          <w:rFonts w:ascii="Times New Roman" w:hAnsi="Times New Roman"/>
          <w:b w:val="0"/>
          <w:noProof/>
        </w:rPr>
        <w:tab/>
      </w:r>
      <w:r>
        <w:rPr>
          <w:rFonts w:ascii="Times New Roman" w:hAnsi="Times New Roman"/>
          <w:b w:val="0"/>
          <w:noProof/>
        </w:rPr>
        <w:t>6</w:t>
      </w:r>
      <w:r w:rsidR="006B47FE">
        <w:rPr>
          <w:rFonts w:ascii="Times New Roman" w:hAnsi="Times New Roman"/>
          <w:b w:val="0"/>
          <w:noProof/>
        </w:rPr>
        <w:t>6</w:t>
      </w:r>
    </w:p>
    <w:p w:rsidR="003619A3" w:rsidRPr="00A841AD" w:rsidRDefault="003619A3" w:rsidP="003619A3">
      <w:pPr>
        <w:pStyle w:val="TOC1"/>
        <w:spacing w:before="0" w:line="360" w:lineRule="auto"/>
        <w:rPr>
          <w:rFonts w:ascii="Times New Roman" w:eastAsiaTheme="minorEastAsia" w:hAnsi="Times New Roman"/>
          <w:b w:val="0"/>
          <w:noProof/>
          <w:lang w:eastAsia="ja-JP"/>
        </w:rPr>
      </w:pPr>
      <w:r w:rsidRPr="00A841AD">
        <w:rPr>
          <w:rFonts w:ascii="Times New Roman" w:hAnsi="Times New Roman"/>
          <w:b w:val="0"/>
          <w:noProof/>
        </w:rPr>
        <w:t xml:space="preserve">Table 3. </w:t>
      </w:r>
      <w:r w:rsidRPr="00A841AD">
        <w:rPr>
          <w:rFonts w:ascii="Times New Roman" w:eastAsia="Calibri" w:hAnsi="Times New Roman"/>
          <w:b w:val="0"/>
        </w:rPr>
        <w:t>Sample Characteristics of Polyamorous Sample by Gender</w:t>
      </w:r>
      <w:r w:rsidRPr="00A841AD">
        <w:rPr>
          <w:rFonts w:ascii="Times New Roman" w:hAnsi="Times New Roman"/>
          <w:b w:val="0"/>
          <w:noProof/>
        </w:rPr>
        <w:tab/>
      </w:r>
      <w:r>
        <w:rPr>
          <w:rFonts w:ascii="Times New Roman" w:hAnsi="Times New Roman"/>
          <w:b w:val="0"/>
          <w:noProof/>
        </w:rPr>
        <w:t>6</w:t>
      </w:r>
      <w:r w:rsidR="006B47FE">
        <w:rPr>
          <w:rFonts w:ascii="Times New Roman" w:hAnsi="Times New Roman"/>
          <w:b w:val="0"/>
          <w:noProof/>
        </w:rPr>
        <w:t>7</w:t>
      </w:r>
    </w:p>
    <w:p w:rsidR="003619A3" w:rsidRDefault="003619A3" w:rsidP="003619A3">
      <w:pPr>
        <w:pStyle w:val="TOC1"/>
        <w:spacing w:before="0" w:line="360" w:lineRule="auto"/>
        <w:rPr>
          <w:rFonts w:ascii="Times New Roman" w:eastAsia="Calibri" w:hAnsi="Times New Roman"/>
          <w:b w:val="0"/>
        </w:rPr>
      </w:pPr>
      <w:r w:rsidRPr="00A841AD">
        <w:rPr>
          <w:rFonts w:ascii="Times New Roman" w:hAnsi="Times New Roman"/>
          <w:b w:val="0"/>
          <w:noProof/>
        </w:rPr>
        <w:t xml:space="preserve">Table 4. </w:t>
      </w:r>
      <w:r w:rsidRPr="00A841AD">
        <w:rPr>
          <w:rFonts w:ascii="Times New Roman" w:eastAsia="Calibri" w:hAnsi="Times New Roman"/>
          <w:b w:val="0"/>
        </w:rPr>
        <w:t xml:space="preserve">Descriptive Statistics among Variables across Relationships for </w:t>
      </w:r>
      <w:r>
        <w:rPr>
          <w:rFonts w:ascii="Times New Roman" w:eastAsia="Calibri" w:hAnsi="Times New Roman"/>
          <w:b w:val="0"/>
        </w:rPr>
        <w:t xml:space="preserve">Polyamorous and </w:t>
      </w:r>
    </w:p>
    <w:p w:rsidR="003619A3" w:rsidRPr="00A841AD" w:rsidRDefault="003619A3" w:rsidP="003619A3">
      <w:pPr>
        <w:pStyle w:val="TOC1"/>
        <w:spacing w:before="0" w:line="360" w:lineRule="auto"/>
        <w:rPr>
          <w:rFonts w:ascii="Times New Roman" w:hAnsi="Times New Roman"/>
          <w:b w:val="0"/>
          <w:noProof/>
        </w:rPr>
      </w:pPr>
      <w:r>
        <w:rPr>
          <w:rFonts w:ascii="Times New Roman" w:eastAsia="Calibri" w:hAnsi="Times New Roman"/>
          <w:b w:val="0"/>
        </w:rPr>
        <w:t xml:space="preserve">              </w:t>
      </w:r>
      <w:r w:rsidRPr="00A841AD">
        <w:rPr>
          <w:rFonts w:ascii="Times New Roman" w:eastAsia="Calibri" w:hAnsi="Times New Roman"/>
          <w:b w:val="0"/>
        </w:rPr>
        <w:t>Monogamous Individual</w:t>
      </w:r>
      <w:r w:rsidRPr="00A841AD">
        <w:rPr>
          <w:rFonts w:ascii="Times New Roman" w:hAnsi="Times New Roman"/>
          <w:b w:val="0"/>
          <w:noProof/>
        </w:rPr>
        <w:tab/>
      </w:r>
      <w:r>
        <w:rPr>
          <w:rFonts w:ascii="Times New Roman" w:hAnsi="Times New Roman"/>
          <w:b w:val="0"/>
          <w:noProof/>
        </w:rPr>
        <w:t>6</w:t>
      </w:r>
      <w:r w:rsidR="006B47FE">
        <w:rPr>
          <w:rFonts w:ascii="Times New Roman" w:hAnsi="Times New Roman"/>
          <w:b w:val="0"/>
          <w:noProof/>
        </w:rPr>
        <w:t>8</w:t>
      </w:r>
    </w:p>
    <w:p w:rsidR="003619A3" w:rsidRPr="00A841AD" w:rsidRDefault="003619A3" w:rsidP="003619A3">
      <w:pPr>
        <w:pStyle w:val="TOC2"/>
        <w:rPr>
          <w:rFonts w:ascii="Times New Roman" w:hAnsi="Times New Roman"/>
        </w:rPr>
      </w:pPr>
      <w:r w:rsidRPr="00A841AD">
        <w:rPr>
          <w:rFonts w:ascii="Times New Roman" w:hAnsi="Times New Roman"/>
        </w:rPr>
        <w:t xml:space="preserve">Table 5. </w:t>
      </w:r>
      <w:r w:rsidRPr="00A841AD">
        <w:rPr>
          <w:rFonts w:ascii="Times New Roman" w:eastAsia="Calibri" w:hAnsi="Times New Roman"/>
        </w:rPr>
        <w:t>Bivariate Associations by Relationship Orientation</w:t>
      </w:r>
      <w:r w:rsidRPr="00A841AD">
        <w:rPr>
          <w:rFonts w:ascii="Times New Roman" w:hAnsi="Times New Roman"/>
        </w:rPr>
        <w:tab/>
      </w:r>
      <w:r>
        <w:rPr>
          <w:rFonts w:ascii="Times New Roman" w:hAnsi="Times New Roman"/>
        </w:rPr>
        <w:t>6</w:t>
      </w:r>
      <w:r w:rsidR="006B47FE">
        <w:rPr>
          <w:rFonts w:ascii="Times New Roman" w:hAnsi="Times New Roman"/>
        </w:rPr>
        <w:t>9</w:t>
      </w:r>
    </w:p>
    <w:p w:rsidR="003619A3" w:rsidRPr="00A841AD" w:rsidRDefault="003619A3" w:rsidP="003619A3">
      <w:pPr>
        <w:pStyle w:val="TOC2"/>
        <w:rPr>
          <w:rFonts w:ascii="Times New Roman" w:eastAsiaTheme="minorEastAsia" w:hAnsi="Times New Roman"/>
          <w:lang w:eastAsia="ja-JP"/>
        </w:rPr>
      </w:pPr>
      <w:r w:rsidRPr="00A841AD">
        <w:rPr>
          <w:rFonts w:ascii="Times New Roman" w:hAnsi="Times New Roman"/>
        </w:rPr>
        <w:t>Table 6. Predicting RISC based on Relationship Orientation</w:t>
      </w:r>
      <w:r w:rsidRPr="00A841AD">
        <w:rPr>
          <w:rFonts w:ascii="Times New Roman" w:hAnsi="Times New Roman"/>
        </w:rPr>
        <w:tab/>
      </w:r>
      <w:r w:rsidR="006B47FE">
        <w:rPr>
          <w:rFonts w:ascii="Times New Roman" w:hAnsi="Times New Roman"/>
        </w:rPr>
        <w:t>70</w:t>
      </w:r>
    </w:p>
    <w:p w:rsidR="003619A3" w:rsidRDefault="003619A3" w:rsidP="003619A3">
      <w:pPr>
        <w:pStyle w:val="TOC2"/>
        <w:rPr>
          <w:rFonts w:ascii="Times New Roman" w:hAnsi="Times New Roman"/>
        </w:rPr>
      </w:pPr>
      <w:r w:rsidRPr="00A841AD">
        <w:rPr>
          <w:rFonts w:ascii="Times New Roman" w:hAnsi="Times New Roman"/>
        </w:rPr>
        <w:t>Table 7. Hierarchical Linear Modeling results for Tes</w:t>
      </w:r>
      <w:r>
        <w:rPr>
          <w:rFonts w:ascii="Times New Roman" w:hAnsi="Times New Roman"/>
        </w:rPr>
        <w:t>ting Moderation of Relationship</w:t>
      </w:r>
    </w:p>
    <w:p w:rsidR="003619A3" w:rsidRPr="00A841AD" w:rsidRDefault="003619A3" w:rsidP="003619A3">
      <w:pPr>
        <w:pStyle w:val="TOC2"/>
        <w:rPr>
          <w:rFonts w:ascii="Times New Roman" w:eastAsiaTheme="minorEastAsia" w:hAnsi="Times New Roman"/>
          <w:lang w:eastAsia="ja-JP"/>
        </w:rPr>
      </w:pPr>
      <w:r>
        <w:rPr>
          <w:rFonts w:ascii="Times New Roman" w:hAnsi="Times New Roman"/>
        </w:rPr>
        <w:t xml:space="preserve">              </w:t>
      </w:r>
      <w:r w:rsidRPr="00A841AD">
        <w:rPr>
          <w:rFonts w:ascii="Times New Roman" w:hAnsi="Times New Roman"/>
        </w:rPr>
        <w:t>Satisfaction and RISC by Relationship Orientation</w:t>
      </w:r>
      <w:r w:rsidRPr="00A841AD">
        <w:rPr>
          <w:rFonts w:ascii="Times New Roman" w:hAnsi="Times New Roman"/>
        </w:rPr>
        <w:tab/>
      </w:r>
      <w:r w:rsidR="005C617B">
        <w:rPr>
          <w:rFonts w:ascii="Times New Roman" w:hAnsi="Times New Roman"/>
        </w:rPr>
        <w:t>7</w:t>
      </w:r>
      <w:r w:rsidR="006B47FE">
        <w:rPr>
          <w:rFonts w:ascii="Times New Roman" w:hAnsi="Times New Roman"/>
        </w:rPr>
        <w:t>1</w:t>
      </w:r>
    </w:p>
    <w:p w:rsidR="003619A3" w:rsidRDefault="003619A3" w:rsidP="003619A3">
      <w:pPr>
        <w:pStyle w:val="TOC2"/>
        <w:rPr>
          <w:rFonts w:ascii="Times New Roman" w:hAnsi="Times New Roman"/>
        </w:rPr>
      </w:pPr>
      <w:r w:rsidRPr="00A841AD">
        <w:rPr>
          <w:rFonts w:ascii="Times New Roman" w:hAnsi="Times New Roman"/>
        </w:rPr>
        <w:t>Table 8. Hierarchical Linear Modeling for Testing Assoc</w:t>
      </w:r>
      <w:r>
        <w:rPr>
          <w:rFonts w:ascii="Times New Roman" w:hAnsi="Times New Roman"/>
        </w:rPr>
        <w:t>iation of RISC and Relationship</w:t>
      </w:r>
    </w:p>
    <w:p w:rsidR="003619A3" w:rsidRPr="00A841AD" w:rsidRDefault="003619A3" w:rsidP="003619A3">
      <w:pPr>
        <w:pStyle w:val="TOC2"/>
        <w:rPr>
          <w:rFonts w:ascii="Times New Roman" w:hAnsi="Times New Roman"/>
        </w:rPr>
      </w:pPr>
      <w:r>
        <w:rPr>
          <w:rFonts w:ascii="Times New Roman" w:hAnsi="Times New Roman"/>
        </w:rPr>
        <w:t xml:space="preserve">              </w:t>
      </w:r>
      <w:r w:rsidRPr="00A841AD">
        <w:rPr>
          <w:rFonts w:ascii="Times New Roman" w:hAnsi="Times New Roman"/>
        </w:rPr>
        <w:t>Maintenance</w:t>
      </w:r>
      <w:r w:rsidRPr="00A841AD">
        <w:rPr>
          <w:rFonts w:ascii="Times New Roman" w:hAnsi="Times New Roman"/>
        </w:rPr>
        <w:tab/>
      </w:r>
      <w:r w:rsidR="005C617B">
        <w:rPr>
          <w:rFonts w:ascii="Times New Roman" w:hAnsi="Times New Roman"/>
        </w:rPr>
        <w:t>7</w:t>
      </w:r>
      <w:r w:rsidR="006B47FE">
        <w:rPr>
          <w:rFonts w:ascii="Times New Roman" w:hAnsi="Times New Roman"/>
        </w:rPr>
        <w:t>2</w:t>
      </w:r>
    </w:p>
    <w:p w:rsidR="003619A3" w:rsidRPr="008C1AFD" w:rsidRDefault="003619A3" w:rsidP="003619A3">
      <w:pPr>
        <w:pStyle w:val="TOC2"/>
        <w:rPr>
          <w:rFonts w:ascii="Times New Roman" w:eastAsiaTheme="minorEastAsia" w:hAnsi="Times New Roman"/>
          <w:lang w:eastAsia="ja-JP"/>
        </w:rPr>
      </w:pPr>
      <w:r w:rsidRPr="00A841AD">
        <w:rPr>
          <w:rFonts w:ascii="Times New Roman" w:hAnsi="Times New Roman"/>
        </w:rPr>
        <w:t>Table 9. Hierarchical Linear Modeling for Testing Association of Relationship Orientation and Relationship Maintenance</w:t>
      </w:r>
      <w:r w:rsidRPr="008C1AFD">
        <w:rPr>
          <w:rFonts w:ascii="Times New Roman" w:hAnsi="Times New Roman"/>
        </w:rPr>
        <w:tab/>
      </w:r>
      <w:r>
        <w:rPr>
          <w:rFonts w:ascii="Times New Roman" w:hAnsi="Times New Roman"/>
        </w:rPr>
        <w:t>7</w:t>
      </w:r>
      <w:r w:rsidR="006B47FE">
        <w:rPr>
          <w:rFonts w:ascii="Times New Roman" w:hAnsi="Times New Roman"/>
        </w:rPr>
        <w:t>3</w:t>
      </w:r>
    </w:p>
    <w:p w:rsidR="003619A3" w:rsidRPr="00B429A7" w:rsidRDefault="003619A3" w:rsidP="003619A3"/>
    <w:p w:rsidR="003619A3" w:rsidRDefault="003619A3" w:rsidP="0042791E">
      <w:pPr>
        <w:spacing w:after="0" w:line="480" w:lineRule="auto"/>
        <w:ind w:firstLine="720"/>
        <w:contextualSpacing/>
        <w:rPr>
          <w:rFonts w:ascii="Times New Roman" w:hAnsi="Times New Roman" w:cs="Times New Roman"/>
          <w:sz w:val="24"/>
          <w:szCs w:val="24"/>
        </w:rPr>
        <w:sectPr w:rsidR="003619A3" w:rsidSect="00AA67F2">
          <w:pgSz w:w="12240" w:h="15840"/>
          <w:pgMar w:top="1440" w:right="1440" w:bottom="1440" w:left="1440" w:header="720" w:footer="720" w:gutter="0"/>
          <w:pgNumType w:fmt="lowerRoman"/>
          <w:cols w:space="720"/>
          <w:titlePg/>
          <w:docGrid w:linePitch="360"/>
        </w:sectPr>
      </w:pPr>
    </w:p>
    <w:p w:rsidR="003619A3" w:rsidRDefault="003619A3" w:rsidP="003619A3">
      <w:pPr>
        <w:tabs>
          <w:tab w:val="left" w:pos="1305"/>
        </w:tabs>
        <w:spacing w:after="0" w:line="480" w:lineRule="auto"/>
        <w:contextualSpacing/>
        <w:jc w:val="center"/>
        <w:rPr>
          <w:rFonts w:ascii="Times New Roman" w:hAnsi="Times New Roman" w:cs="Times New Roman"/>
          <w:b/>
          <w:sz w:val="24"/>
          <w:szCs w:val="24"/>
        </w:rPr>
      </w:pPr>
      <w:r w:rsidRPr="00FF12CC">
        <w:rPr>
          <w:rFonts w:ascii="Times New Roman" w:hAnsi="Times New Roman" w:cs="Times New Roman"/>
          <w:b/>
          <w:sz w:val="24"/>
          <w:szCs w:val="24"/>
        </w:rPr>
        <w:lastRenderedPageBreak/>
        <w:t>Chapter 1</w:t>
      </w:r>
    </w:p>
    <w:p w:rsidR="003619A3" w:rsidRDefault="003619A3" w:rsidP="003619A3">
      <w:pPr>
        <w:spacing w:after="0" w:line="480" w:lineRule="auto"/>
        <w:contextualSpacing/>
        <w:jc w:val="center"/>
        <w:rPr>
          <w:rFonts w:ascii="Times New Roman" w:hAnsi="Times New Roman" w:cs="Times New Roman"/>
          <w:b/>
          <w:noProof/>
          <w:sz w:val="24"/>
          <w:szCs w:val="24"/>
        </w:rPr>
      </w:pPr>
      <w:r w:rsidRPr="00C85C29">
        <w:rPr>
          <w:rFonts w:ascii="Times New Roman" w:hAnsi="Times New Roman" w:cs="Times New Roman"/>
          <w:b/>
          <w:noProof/>
          <w:sz w:val="24"/>
          <w:szCs w:val="24"/>
        </w:rPr>
        <w:t>Introduction and Literature Review</w:t>
      </w:r>
    </w:p>
    <w:p w:rsidR="003619A3" w:rsidRPr="00EA1E5A" w:rsidRDefault="003619A3" w:rsidP="003619A3">
      <w:pPr>
        <w:spacing w:after="0" w:line="480" w:lineRule="auto"/>
        <w:contextualSpacing/>
        <w:rPr>
          <w:rFonts w:ascii="Times New Roman" w:hAnsi="Times New Roman" w:cs="Times New Roman"/>
          <w:i/>
          <w:noProof/>
          <w:sz w:val="24"/>
          <w:szCs w:val="24"/>
        </w:rPr>
      </w:pPr>
      <w:r w:rsidRPr="00EA1E5A">
        <w:rPr>
          <w:rFonts w:ascii="Times New Roman" w:hAnsi="Times New Roman" w:cs="Times New Roman"/>
          <w:i/>
          <w:noProof/>
          <w:sz w:val="24"/>
          <w:szCs w:val="24"/>
        </w:rPr>
        <w:t>Polyamory</w:t>
      </w:r>
    </w:p>
    <w:p w:rsidR="00373DC0" w:rsidRPr="00780157" w:rsidRDefault="002049FA" w:rsidP="00490178">
      <w:pPr>
        <w:spacing w:after="0" w:line="480" w:lineRule="auto"/>
        <w:contextualSpacing/>
        <w:rPr>
          <w:rFonts w:ascii="Times New Roman" w:eastAsia="Times New Roman" w:hAnsi="Times New Roman" w:cs="Times New Roman"/>
          <w:sz w:val="24"/>
          <w:szCs w:val="24"/>
        </w:rPr>
      </w:pPr>
      <w:r w:rsidRPr="00780157">
        <w:rPr>
          <w:rFonts w:ascii="Times New Roman" w:hAnsi="Times New Roman" w:cs="Times New Roman"/>
          <w:sz w:val="24"/>
          <w:szCs w:val="24"/>
        </w:rPr>
        <w:tab/>
        <w:t xml:space="preserve">The term polyamory is a mélange of the Greek </w:t>
      </w:r>
      <w:r w:rsidRPr="00780157">
        <w:rPr>
          <w:rFonts w:ascii="Times New Roman" w:hAnsi="Times New Roman" w:cs="Times New Roman"/>
          <w:i/>
          <w:sz w:val="24"/>
          <w:szCs w:val="24"/>
        </w:rPr>
        <w:t>polys</w:t>
      </w:r>
      <w:r w:rsidRPr="00780157">
        <w:rPr>
          <w:rFonts w:ascii="Times New Roman" w:hAnsi="Times New Roman" w:cs="Times New Roman"/>
          <w:sz w:val="24"/>
          <w:szCs w:val="24"/>
        </w:rPr>
        <w:t xml:space="preserve"> (many) and the Latin </w:t>
      </w:r>
      <w:proofErr w:type="spellStart"/>
      <w:r w:rsidRPr="00780157">
        <w:rPr>
          <w:rFonts w:ascii="Times New Roman" w:hAnsi="Times New Roman" w:cs="Times New Roman"/>
          <w:i/>
          <w:sz w:val="24"/>
          <w:szCs w:val="24"/>
        </w:rPr>
        <w:t>amor</w:t>
      </w:r>
      <w:proofErr w:type="spellEnd"/>
      <w:r w:rsidRPr="00780157">
        <w:rPr>
          <w:rFonts w:ascii="Times New Roman" w:hAnsi="Times New Roman" w:cs="Times New Roman"/>
          <w:sz w:val="24"/>
          <w:szCs w:val="24"/>
        </w:rPr>
        <w:t xml:space="preserve"> (love)</w:t>
      </w:r>
      <w:r w:rsidR="00A50F45" w:rsidRPr="00780157">
        <w:rPr>
          <w:rFonts w:ascii="Times New Roman" w:hAnsi="Times New Roman" w:cs="Times New Roman"/>
          <w:sz w:val="24"/>
          <w:szCs w:val="24"/>
        </w:rPr>
        <w:t xml:space="preserve"> (</w:t>
      </w:r>
      <w:proofErr w:type="spellStart"/>
      <w:r w:rsidR="008D4B75" w:rsidRPr="00780157">
        <w:rPr>
          <w:rFonts w:ascii="Times New Roman" w:hAnsi="Times New Roman" w:cs="Times New Roman"/>
          <w:sz w:val="24"/>
          <w:szCs w:val="24"/>
        </w:rPr>
        <w:t>Klesse</w:t>
      </w:r>
      <w:proofErr w:type="spellEnd"/>
      <w:r w:rsidR="008D4B75" w:rsidRPr="00780157">
        <w:rPr>
          <w:rFonts w:ascii="Times New Roman" w:hAnsi="Times New Roman" w:cs="Times New Roman"/>
          <w:sz w:val="24"/>
          <w:szCs w:val="24"/>
        </w:rPr>
        <w:t>, 2007</w:t>
      </w:r>
      <w:r w:rsidR="00A50F45" w:rsidRPr="00780157">
        <w:rPr>
          <w:rFonts w:ascii="Times New Roman" w:hAnsi="Times New Roman" w:cs="Times New Roman"/>
          <w:sz w:val="24"/>
          <w:szCs w:val="24"/>
        </w:rPr>
        <w:t>)</w:t>
      </w:r>
      <w:r w:rsidRPr="00780157">
        <w:rPr>
          <w:rFonts w:ascii="Times New Roman" w:hAnsi="Times New Roman" w:cs="Times New Roman"/>
          <w:sz w:val="24"/>
          <w:szCs w:val="24"/>
        </w:rPr>
        <w:t xml:space="preserve">.  </w:t>
      </w:r>
      <w:r w:rsidR="002524A6" w:rsidRPr="00780157">
        <w:rPr>
          <w:rFonts w:ascii="Times New Roman" w:hAnsi="Times New Roman" w:cs="Times New Roman"/>
          <w:sz w:val="24"/>
          <w:szCs w:val="24"/>
        </w:rPr>
        <w:t xml:space="preserve">Whereas </w:t>
      </w:r>
      <w:r w:rsidR="00B52047" w:rsidRPr="00780157">
        <w:rPr>
          <w:rFonts w:ascii="Times New Roman" w:hAnsi="Times New Roman" w:cs="Times New Roman"/>
          <w:sz w:val="24"/>
          <w:szCs w:val="24"/>
        </w:rPr>
        <w:t>there are disagreements within the polyamorous community about the subtleties and detail of a</w:t>
      </w:r>
      <w:r w:rsidR="00E86F8A" w:rsidRPr="00780157">
        <w:rPr>
          <w:rFonts w:ascii="Times New Roman" w:hAnsi="Times New Roman" w:cs="Times New Roman"/>
          <w:sz w:val="24"/>
          <w:szCs w:val="24"/>
        </w:rPr>
        <w:t>n accurate</w:t>
      </w:r>
      <w:r w:rsidR="00B52047" w:rsidRPr="00780157">
        <w:rPr>
          <w:rFonts w:ascii="Times New Roman" w:hAnsi="Times New Roman" w:cs="Times New Roman"/>
          <w:sz w:val="24"/>
          <w:szCs w:val="24"/>
        </w:rPr>
        <w:t xml:space="preserve"> polyamory</w:t>
      </w:r>
      <w:r w:rsidR="00735CE1" w:rsidRPr="00780157">
        <w:rPr>
          <w:rFonts w:ascii="Times New Roman" w:hAnsi="Times New Roman" w:cs="Times New Roman"/>
          <w:sz w:val="24"/>
          <w:szCs w:val="24"/>
        </w:rPr>
        <w:t xml:space="preserve"> definition</w:t>
      </w:r>
      <w:r w:rsidR="003B4E7E" w:rsidRPr="00780157">
        <w:rPr>
          <w:rFonts w:ascii="Times New Roman" w:hAnsi="Times New Roman" w:cs="Times New Roman"/>
          <w:sz w:val="24"/>
          <w:szCs w:val="24"/>
        </w:rPr>
        <w:t xml:space="preserve"> (Morrison, Beaulieu, Brockman, &amp; </w:t>
      </w:r>
      <w:proofErr w:type="spellStart"/>
      <w:r w:rsidR="003B4E7E" w:rsidRPr="00780157">
        <w:rPr>
          <w:rFonts w:ascii="Times New Roman" w:hAnsi="Times New Roman" w:cs="Times New Roman"/>
          <w:sz w:val="24"/>
          <w:szCs w:val="24"/>
        </w:rPr>
        <w:t>Beaglaoich</w:t>
      </w:r>
      <w:proofErr w:type="spellEnd"/>
      <w:r w:rsidR="003B4E7E" w:rsidRPr="00780157">
        <w:rPr>
          <w:rFonts w:ascii="Times New Roman" w:hAnsi="Times New Roman" w:cs="Times New Roman"/>
          <w:sz w:val="24"/>
          <w:szCs w:val="24"/>
        </w:rPr>
        <w:t xml:space="preserve">, </w:t>
      </w:r>
      <w:r w:rsidR="006C13E1" w:rsidRPr="00780157">
        <w:rPr>
          <w:rFonts w:ascii="Times New Roman" w:hAnsi="Times New Roman" w:cs="Times New Roman"/>
          <w:sz w:val="24"/>
          <w:szCs w:val="24"/>
        </w:rPr>
        <w:t>201</w:t>
      </w:r>
      <w:r w:rsidR="004365DB" w:rsidRPr="00780157">
        <w:rPr>
          <w:rFonts w:ascii="Times New Roman" w:hAnsi="Times New Roman" w:cs="Times New Roman"/>
          <w:sz w:val="24"/>
          <w:szCs w:val="24"/>
        </w:rPr>
        <w:t>3</w:t>
      </w:r>
      <w:r w:rsidR="003B4E7E" w:rsidRPr="00780157">
        <w:rPr>
          <w:rFonts w:ascii="Times New Roman" w:hAnsi="Times New Roman" w:cs="Times New Roman"/>
          <w:sz w:val="24"/>
          <w:szCs w:val="24"/>
        </w:rPr>
        <w:t>)</w:t>
      </w:r>
      <w:r w:rsidR="00B52047" w:rsidRPr="00780157">
        <w:rPr>
          <w:rFonts w:ascii="Times New Roman" w:hAnsi="Times New Roman" w:cs="Times New Roman"/>
          <w:sz w:val="24"/>
          <w:szCs w:val="24"/>
        </w:rPr>
        <w:t xml:space="preserve">, numerous </w:t>
      </w:r>
      <w:r w:rsidR="008D2CE0" w:rsidRPr="00780157">
        <w:rPr>
          <w:rFonts w:ascii="Times New Roman" w:hAnsi="Times New Roman" w:cs="Times New Roman"/>
          <w:sz w:val="24"/>
          <w:szCs w:val="24"/>
        </w:rPr>
        <w:t>researchers</w:t>
      </w:r>
      <w:r w:rsidR="00B52047" w:rsidRPr="00780157">
        <w:rPr>
          <w:rFonts w:ascii="Times New Roman" w:hAnsi="Times New Roman" w:cs="Times New Roman"/>
          <w:sz w:val="24"/>
          <w:szCs w:val="24"/>
        </w:rPr>
        <w:t xml:space="preserve"> have defined it as </w:t>
      </w:r>
      <w:r w:rsidR="007375C0" w:rsidRPr="00780157">
        <w:rPr>
          <w:rFonts w:ascii="Times New Roman" w:hAnsi="Times New Roman" w:cs="Times New Roman"/>
          <w:sz w:val="24"/>
          <w:szCs w:val="24"/>
        </w:rPr>
        <w:t xml:space="preserve">a </w:t>
      </w:r>
      <w:r w:rsidR="00B52047" w:rsidRPr="00780157">
        <w:rPr>
          <w:rFonts w:ascii="Times New Roman" w:hAnsi="Times New Roman" w:cs="Times New Roman"/>
          <w:sz w:val="24"/>
          <w:szCs w:val="24"/>
        </w:rPr>
        <w:t>type of relationship in which individuals engage openly in consensual and ethical non-monogamy</w:t>
      </w:r>
      <w:r w:rsidR="00AB30A3" w:rsidRPr="00780157">
        <w:rPr>
          <w:rFonts w:ascii="Times New Roman" w:hAnsi="Times New Roman" w:cs="Times New Roman"/>
          <w:sz w:val="24"/>
          <w:szCs w:val="24"/>
        </w:rPr>
        <w:t>;</w:t>
      </w:r>
      <w:r w:rsidR="00B52047" w:rsidRPr="00780157">
        <w:rPr>
          <w:rFonts w:ascii="Times New Roman" w:hAnsi="Times New Roman" w:cs="Times New Roman"/>
          <w:sz w:val="24"/>
          <w:szCs w:val="24"/>
        </w:rPr>
        <w:t xml:space="preserve"> </w:t>
      </w:r>
      <w:r w:rsidR="007375C0" w:rsidRPr="00780157">
        <w:rPr>
          <w:rFonts w:ascii="Times New Roman" w:hAnsi="Times New Roman" w:cs="Times New Roman"/>
          <w:sz w:val="24"/>
          <w:szCs w:val="24"/>
        </w:rPr>
        <w:t xml:space="preserve">the practice of </w:t>
      </w:r>
      <w:r w:rsidR="00B52047" w:rsidRPr="00780157">
        <w:rPr>
          <w:rFonts w:ascii="Times New Roman" w:hAnsi="Times New Roman" w:cs="Times New Roman"/>
          <w:sz w:val="24"/>
          <w:szCs w:val="24"/>
        </w:rPr>
        <w:t>having more than one intimate relationship</w:t>
      </w:r>
      <w:r w:rsidR="00CB5608" w:rsidRPr="00780157">
        <w:rPr>
          <w:rFonts w:ascii="Times New Roman" w:hAnsi="Times New Roman" w:cs="Times New Roman"/>
          <w:sz w:val="24"/>
          <w:szCs w:val="24"/>
        </w:rPr>
        <w:t xml:space="preserve"> at a time</w:t>
      </w:r>
      <w:r w:rsidR="00B52047" w:rsidRPr="00780157">
        <w:rPr>
          <w:rFonts w:ascii="Times New Roman" w:hAnsi="Times New Roman" w:cs="Times New Roman"/>
          <w:sz w:val="24"/>
          <w:szCs w:val="24"/>
        </w:rPr>
        <w:t>, whether sex</w:t>
      </w:r>
      <w:r w:rsidR="007375C0" w:rsidRPr="00780157">
        <w:rPr>
          <w:rFonts w:ascii="Times New Roman" w:hAnsi="Times New Roman" w:cs="Times New Roman"/>
          <w:sz w:val="24"/>
          <w:szCs w:val="24"/>
        </w:rPr>
        <w:t xml:space="preserve">ual and/or emotional </w:t>
      </w:r>
      <w:r w:rsidR="00B52047" w:rsidRPr="00780157">
        <w:rPr>
          <w:rFonts w:ascii="Times New Roman" w:hAnsi="Times New Roman" w:cs="Times New Roman"/>
          <w:sz w:val="24"/>
          <w:szCs w:val="24"/>
        </w:rPr>
        <w:t>(</w:t>
      </w:r>
      <w:r w:rsidR="004F13B6" w:rsidRPr="00780157">
        <w:rPr>
          <w:rFonts w:ascii="Times New Roman" w:hAnsi="Times New Roman" w:cs="Times New Roman"/>
          <w:sz w:val="24"/>
          <w:szCs w:val="24"/>
        </w:rPr>
        <w:t xml:space="preserve">e.g. </w:t>
      </w:r>
      <w:proofErr w:type="spellStart"/>
      <w:r w:rsidR="00CC6D45" w:rsidRPr="00780157">
        <w:rPr>
          <w:rFonts w:ascii="Times New Roman" w:eastAsia="Times New Roman" w:hAnsi="Times New Roman" w:cs="Times New Roman"/>
          <w:sz w:val="24"/>
          <w:szCs w:val="24"/>
        </w:rPr>
        <w:t>Sheff</w:t>
      </w:r>
      <w:proofErr w:type="spellEnd"/>
      <w:r w:rsidR="00CC6D45" w:rsidRPr="00780157">
        <w:rPr>
          <w:rFonts w:ascii="Times New Roman" w:eastAsia="Times New Roman" w:hAnsi="Times New Roman" w:cs="Times New Roman"/>
          <w:sz w:val="24"/>
          <w:szCs w:val="24"/>
        </w:rPr>
        <w:t xml:space="preserve"> &amp;</w:t>
      </w:r>
      <w:r w:rsidR="00B52047" w:rsidRPr="00780157">
        <w:rPr>
          <w:rFonts w:ascii="Times New Roman" w:eastAsia="Times New Roman" w:hAnsi="Times New Roman" w:cs="Times New Roman"/>
          <w:sz w:val="24"/>
          <w:szCs w:val="24"/>
        </w:rPr>
        <w:t xml:space="preserve"> Hammers, 2011).</w:t>
      </w:r>
      <w:r w:rsidR="00F91A1E" w:rsidRPr="00780157">
        <w:rPr>
          <w:rFonts w:ascii="Times New Roman" w:eastAsia="Times New Roman" w:hAnsi="Times New Roman" w:cs="Times New Roman"/>
          <w:sz w:val="24"/>
          <w:szCs w:val="24"/>
        </w:rPr>
        <w:t xml:space="preserve">  </w:t>
      </w:r>
    </w:p>
    <w:p w:rsidR="00AB5539" w:rsidRPr="00780157" w:rsidRDefault="00196D91" w:rsidP="005724AA">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Polyamorous relationships take many different forms </w:t>
      </w:r>
      <w:r w:rsidR="00965308" w:rsidRPr="00780157">
        <w:rPr>
          <w:rFonts w:ascii="Times New Roman" w:eastAsia="Times New Roman" w:hAnsi="Times New Roman" w:cs="Times New Roman"/>
          <w:sz w:val="24"/>
          <w:szCs w:val="24"/>
        </w:rPr>
        <w:t>dependent</w:t>
      </w:r>
      <w:r w:rsidRPr="00780157">
        <w:rPr>
          <w:rFonts w:ascii="Times New Roman" w:eastAsia="Times New Roman" w:hAnsi="Times New Roman" w:cs="Times New Roman"/>
          <w:sz w:val="24"/>
          <w:szCs w:val="24"/>
        </w:rPr>
        <w:t xml:space="preserve"> on the preferences of the individuals involved</w:t>
      </w:r>
      <w:r w:rsidR="000C7B7E" w:rsidRPr="00780157">
        <w:rPr>
          <w:rFonts w:ascii="Times New Roman" w:eastAsia="Times New Roman" w:hAnsi="Times New Roman" w:cs="Times New Roman"/>
          <w:sz w:val="24"/>
          <w:szCs w:val="24"/>
        </w:rPr>
        <w:t xml:space="preserve"> (Robbins, 2005)</w:t>
      </w:r>
      <w:r w:rsidR="003703C9" w:rsidRPr="00780157">
        <w:rPr>
          <w:rFonts w:ascii="Times New Roman" w:eastAsia="Times New Roman" w:hAnsi="Times New Roman" w:cs="Times New Roman"/>
          <w:sz w:val="24"/>
          <w:szCs w:val="24"/>
        </w:rPr>
        <w:t xml:space="preserve">.  Research suggests that the most common </w:t>
      </w:r>
      <w:r w:rsidR="00A857EF" w:rsidRPr="00780157">
        <w:rPr>
          <w:rFonts w:ascii="Times New Roman" w:eastAsia="Times New Roman" w:hAnsi="Times New Roman" w:cs="Times New Roman"/>
          <w:sz w:val="24"/>
          <w:szCs w:val="24"/>
        </w:rPr>
        <w:t xml:space="preserve">configuration </w:t>
      </w:r>
      <w:r w:rsidR="003703C9" w:rsidRPr="00780157">
        <w:rPr>
          <w:rFonts w:ascii="Times New Roman" w:eastAsia="Times New Roman" w:hAnsi="Times New Roman" w:cs="Times New Roman"/>
          <w:sz w:val="24"/>
          <w:szCs w:val="24"/>
        </w:rPr>
        <w:t xml:space="preserve">is a </w:t>
      </w:r>
      <w:r w:rsidR="00AB30A3" w:rsidRPr="00780157">
        <w:rPr>
          <w:rFonts w:ascii="Times New Roman" w:eastAsia="Times New Roman" w:hAnsi="Times New Roman" w:cs="Times New Roman"/>
          <w:sz w:val="24"/>
          <w:szCs w:val="24"/>
        </w:rPr>
        <w:t xml:space="preserve">committed </w:t>
      </w:r>
      <w:r w:rsidR="003703C9" w:rsidRPr="00780157">
        <w:rPr>
          <w:rFonts w:ascii="Times New Roman" w:eastAsia="Times New Roman" w:hAnsi="Times New Roman" w:cs="Times New Roman"/>
          <w:sz w:val="24"/>
          <w:szCs w:val="24"/>
        </w:rPr>
        <w:t xml:space="preserve">dyad in a ‘primary’ relationship, with one or both people </w:t>
      </w:r>
      <w:r w:rsidR="00AB30A3" w:rsidRPr="00780157">
        <w:rPr>
          <w:rFonts w:ascii="Times New Roman" w:eastAsia="Times New Roman" w:hAnsi="Times New Roman" w:cs="Times New Roman"/>
          <w:sz w:val="24"/>
          <w:szCs w:val="24"/>
        </w:rPr>
        <w:t xml:space="preserve">each </w:t>
      </w:r>
      <w:r w:rsidR="003703C9" w:rsidRPr="00780157">
        <w:rPr>
          <w:rFonts w:ascii="Times New Roman" w:eastAsia="Times New Roman" w:hAnsi="Times New Roman" w:cs="Times New Roman"/>
          <w:sz w:val="24"/>
          <w:szCs w:val="24"/>
        </w:rPr>
        <w:t>engaging in ‘secondary’ relationships with other people</w:t>
      </w:r>
      <w:r w:rsidR="00AB30A3" w:rsidRPr="00780157">
        <w:rPr>
          <w:rFonts w:ascii="Times New Roman" w:eastAsia="Times New Roman" w:hAnsi="Times New Roman" w:cs="Times New Roman"/>
          <w:sz w:val="24"/>
          <w:szCs w:val="24"/>
        </w:rPr>
        <w:t>,</w:t>
      </w:r>
      <w:r w:rsidR="003703C9" w:rsidRPr="00780157">
        <w:rPr>
          <w:rFonts w:ascii="Times New Roman" w:eastAsia="Times New Roman" w:hAnsi="Times New Roman" w:cs="Times New Roman"/>
          <w:sz w:val="24"/>
          <w:szCs w:val="24"/>
        </w:rPr>
        <w:t xml:space="preserve"> or</w:t>
      </w:r>
      <w:r w:rsidR="00AB30A3" w:rsidRPr="00780157">
        <w:rPr>
          <w:rFonts w:ascii="Times New Roman" w:eastAsia="Times New Roman" w:hAnsi="Times New Roman" w:cs="Times New Roman"/>
          <w:sz w:val="24"/>
          <w:szCs w:val="24"/>
        </w:rPr>
        <w:t xml:space="preserve"> both with</w:t>
      </w:r>
      <w:r w:rsidR="003703C9" w:rsidRPr="00780157">
        <w:rPr>
          <w:rFonts w:ascii="Times New Roman" w:eastAsia="Times New Roman" w:hAnsi="Times New Roman" w:cs="Times New Roman"/>
          <w:sz w:val="24"/>
          <w:szCs w:val="24"/>
        </w:rPr>
        <w:t xml:space="preserve"> the same person/people</w:t>
      </w:r>
      <w:r w:rsidR="006E1142" w:rsidRPr="00780157">
        <w:rPr>
          <w:rFonts w:ascii="Times New Roman" w:eastAsia="Times New Roman" w:hAnsi="Times New Roman" w:cs="Times New Roman"/>
          <w:sz w:val="24"/>
          <w:szCs w:val="24"/>
        </w:rPr>
        <w:t xml:space="preserve"> </w:t>
      </w:r>
      <w:r w:rsidR="006E1142" w:rsidRPr="00780157">
        <w:rPr>
          <w:rFonts w:ascii="Times New Roman" w:eastAsia="Times New Roman" w:hAnsi="Times New Roman" w:cs="Times New Roman"/>
          <w:color w:val="000000"/>
          <w:sz w:val="24"/>
          <w:szCs w:val="24"/>
        </w:rPr>
        <w:t>(</w:t>
      </w:r>
      <w:r w:rsidR="00A22E6E" w:rsidRPr="00780157">
        <w:rPr>
          <w:rFonts w:ascii="Times New Roman" w:eastAsia="Times New Roman" w:hAnsi="Times New Roman" w:cs="Times New Roman"/>
          <w:color w:val="000000"/>
          <w:sz w:val="24"/>
          <w:szCs w:val="24"/>
        </w:rPr>
        <w:t>Mitchell, Bartholomew</w:t>
      </w:r>
      <w:r w:rsidR="002D5412" w:rsidRPr="00780157">
        <w:rPr>
          <w:rFonts w:ascii="Times New Roman" w:eastAsia="Times New Roman" w:hAnsi="Times New Roman" w:cs="Times New Roman"/>
          <w:color w:val="000000"/>
          <w:sz w:val="24"/>
          <w:szCs w:val="24"/>
        </w:rPr>
        <w:t>,</w:t>
      </w:r>
      <w:r w:rsidR="00A22E6E" w:rsidRPr="00780157">
        <w:rPr>
          <w:rFonts w:ascii="Times New Roman" w:eastAsia="Times New Roman" w:hAnsi="Times New Roman" w:cs="Times New Roman"/>
          <w:color w:val="000000"/>
          <w:sz w:val="24"/>
          <w:szCs w:val="24"/>
        </w:rPr>
        <w:t xml:space="preserve"> &amp; Cobb,</w:t>
      </w:r>
      <w:r w:rsidR="006E1142" w:rsidRPr="00780157">
        <w:rPr>
          <w:rFonts w:ascii="Times New Roman" w:eastAsia="Times New Roman" w:hAnsi="Times New Roman" w:cs="Times New Roman"/>
          <w:color w:val="000000"/>
          <w:sz w:val="24"/>
          <w:szCs w:val="24"/>
        </w:rPr>
        <w:t xml:space="preserve"> 2013; </w:t>
      </w:r>
      <w:r w:rsidR="006E1142" w:rsidRPr="00780157">
        <w:rPr>
          <w:rFonts w:ascii="Times New Roman" w:hAnsi="Times New Roman" w:cs="Times New Roman"/>
          <w:sz w:val="24"/>
          <w:szCs w:val="24"/>
        </w:rPr>
        <w:t>Wolfe, 2003; Barker, 2005; Weinberg, Williams</w:t>
      </w:r>
      <w:r w:rsidR="002D5412" w:rsidRPr="00780157">
        <w:rPr>
          <w:rFonts w:ascii="Times New Roman" w:hAnsi="Times New Roman" w:cs="Times New Roman"/>
          <w:sz w:val="24"/>
          <w:szCs w:val="24"/>
        </w:rPr>
        <w:t>,</w:t>
      </w:r>
      <w:r w:rsidR="006E1142" w:rsidRPr="00780157">
        <w:rPr>
          <w:rFonts w:ascii="Times New Roman" w:hAnsi="Times New Roman" w:cs="Times New Roman"/>
          <w:sz w:val="24"/>
          <w:szCs w:val="24"/>
        </w:rPr>
        <w:t xml:space="preserve"> &amp; Pryor, 1994; Rust, 1996; </w:t>
      </w:r>
      <w:r w:rsidR="006E1142" w:rsidRPr="00780157">
        <w:rPr>
          <w:rFonts w:ascii="Times New Roman" w:eastAsia="Times New Roman" w:hAnsi="Times New Roman" w:cs="Times New Roman"/>
          <w:sz w:val="24"/>
          <w:szCs w:val="24"/>
        </w:rPr>
        <w:t xml:space="preserve">Richie &amp; Barker, 2006; </w:t>
      </w:r>
      <w:proofErr w:type="spellStart"/>
      <w:r w:rsidR="006E1142" w:rsidRPr="00780157">
        <w:rPr>
          <w:rFonts w:ascii="Times New Roman" w:hAnsi="Times New Roman" w:cs="Times New Roman"/>
          <w:sz w:val="24"/>
          <w:szCs w:val="24"/>
        </w:rPr>
        <w:t>Wosick</w:t>
      </w:r>
      <w:proofErr w:type="spellEnd"/>
      <w:r w:rsidR="006E1142" w:rsidRPr="00780157">
        <w:rPr>
          <w:rFonts w:ascii="Times New Roman" w:hAnsi="Times New Roman" w:cs="Times New Roman"/>
          <w:sz w:val="24"/>
          <w:szCs w:val="24"/>
        </w:rPr>
        <w:t xml:space="preserve">-Correa, 2010; </w:t>
      </w:r>
      <w:proofErr w:type="spellStart"/>
      <w:r w:rsidR="006E1142" w:rsidRPr="00780157">
        <w:rPr>
          <w:rFonts w:ascii="Times New Roman" w:hAnsi="Times New Roman" w:cs="Times New Roman"/>
          <w:sz w:val="24"/>
          <w:szCs w:val="24"/>
        </w:rPr>
        <w:t>Labriola</w:t>
      </w:r>
      <w:proofErr w:type="spellEnd"/>
      <w:r w:rsidR="006E1142" w:rsidRPr="00780157">
        <w:rPr>
          <w:rFonts w:ascii="Times New Roman" w:hAnsi="Times New Roman" w:cs="Times New Roman"/>
          <w:sz w:val="24"/>
          <w:szCs w:val="24"/>
        </w:rPr>
        <w:t>, 1999; Keener, 2004; McLean, 2004; Jamieson, 2004; Meh, 2011; Wheeler, 2011)</w:t>
      </w:r>
      <w:r w:rsidR="005A76B1" w:rsidRPr="00780157">
        <w:rPr>
          <w:rFonts w:ascii="Times New Roman" w:eastAsia="Times New Roman" w:hAnsi="Times New Roman" w:cs="Times New Roman"/>
          <w:sz w:val="24"/>
          <w:szCs w:val="24"/>
        </w:rPr>
        <w:t>.  The implications of this</w:t>
      </w:r>
      <w:r w:rsidR="003703C9" w:rsidRPr="00780157">
        <w:rPr>
          <w:rFonts w:ascii="Times New Roman" w:eastAsia="Times New Roman" w:hAnsi="Times New Roman" w:cs="Times New Roman"/>
          <w:sz w:val="24"/>
          <w:szCs w:val="24"/>
        </w:rPr>
        <w:t xml:space="preserve"> hierarchical relationship style are varied.  It may imply higher levels of investment </w:t>
      </w:r>
      <w:r w:rsidR="005A76B1" w:rsidRPr="00780157">
        <w:rPr>
          <w:rFonts w:ascii="Times New Roman" w:eastAsia="Times New Roman" w:hAnsi="Times New Roman" w:cs="Times New Roman"/>
          <w:sz w:val="24"/>
          <w:szCs w:val="24"/>
        </w:rPr>
        <w:t>in</w:t>
      </w:r>
      <w:r w:rsidR="003703C9" w:rsidRPr="00780157">
        <w:rPr>
          <w:rFonts w:ascii="Times New Roman" w:eastAsia="Times New Roman" w:hAnsi="Times New Roman" w:cs="Times New Roman"/>
          <w:sz w:val="24"/>
          <w:szCs w:val="24"/>
        </w:rPr>
        <w:t xml:space="preserve"> </w:t>
      </w:r>
      <w:r w:rsidR="005A76B1" w:rsidRPr="00780157">
        <w:rPr>
          <w:rFonts w:ascii="Times New Roman" w:eastAsia="Times New Roman" w:hAnsi="Times New Roman" w:cs="Times New Roman"/>
          <w:sz w:val="24"/>
          <w:szCs w:val="24"/>
        </w:rPr>
        <w:t>the</w:t>
      </w:r>
      <w:r w:rsidR="003703C9" w:rsidRPr="00780157">
        <w:rPr>
          <w:rFonts w:ascii="Times New Roman" w:eastAsia="Times New Roman" w:hAnsi="Times New Roman" w:cs="Times New Roman"/>
          <w:sz w:val="24"/>
          <w:szCs w:val="24"/>
        </w:rPr>
        <w:t xml:space="preserve"> primary partner</w:t>
      </w:r>
      <w:r w:rsidR="00CB5608" w:rsidRPr="00780157">
        <w:rPr>
          <w:rFonts w:ascii="Times New Roman" w:eastAsia="Times New Roman" w:hAnsi="Times New Roman" w:cs="Times New Roman"/>
          <w:sz w:val="24"/>
          <w:szCs w:val="24"/>
        </w:rPr>
        <w:t>,</w:t>
      </w:r>
      <w:r w:rsidR="003703C9" w:rsidRPr="00780157">
        <w:rPr>
          <w:rFonts w:ascii="Times New Roman" w:eastAsia="Times New Roman" w:hAnsi="Times New Roman" w:cs="Times New Roman"/>
          <w:sz w:val="24"/>
          <w:szCs w:val="24"/>
        </w:rPr>
        <w:t xml:space="preserve"> potentially </w:t>
      </w:r>
      <w:r w:rsidR="005A76B1" w:rsidRPr="00780157">
        <w:rPr>
          <w:rFonts w:ascii="Times New Roman" w:eastAsia="Times New Roman" w:hAnsi="Times New Roman" w:cs="Times New Roman"/>
          <w:sz w:val="24"/>
          <w:szCs w:val="24"/>
        </w:rPr>
        <w:t xml:space="preserve">due to </w:t>
      </w:r>
      <w:r w:rsidR="003703C9" w:rsidRPr="00780157">
        <w:rPr>
          <w:rFonts w:ascii="Times New Roman" w:eastAsia="Times New Roman" w:hAnsi="Times New Roman" w:cs="Times New Roman"/>
          <w:sz w:val="24"/>
          <w:szCs w:val="24"/>
        </w:rPr>
        <w:t xml:space="preserve">cohabitation, </w:t>
      </w:r>
      <w:r w:rsidR="00B967EE" w:rsidRPr="00780157">
        <w:rPr>
          <w:rFonts w:ascii="Times New Roman" w:eastAsia="Times New Roman" w:hAnsi="Times New Roman" w:cs="Times New Roman"/>
          <w:sz w:val="24"/>
          <w:szCs w:val="24"/>
        </w:rPr>
        <w:t>co-parenting</w:t>
      </w:r>
      <w:r w:rsidR="003703C9" w:rsidRPr="00780157">
        <w:rPr>
          <w:rFonts w:ascii="Times New Roman" w:eastAsia="Times New Roman" w:hAnsi="Times New Roman" w:cs="Times New Roman"/>
          <w:sz w:val="24"/>
          <w:szCs w:val="24"/>
        </w:rPr>
        <w:t>, shared finances, and/or relationship length</w:t>
      </w:r>
      <w:r w:rsidR="000C7B7E" w:rsidRPr="00780157">
        <w:rPr>
          <w:rFonts w:ascii="Times New Roman" w:eastAsia="Times New Roman" w:hAnsi="Times New Roman" w:cs="Times New Roman"/>
          <w:sz w:val="24"/>
          <w:szCs w:val="24"/>
        </w:rPr>
        <w:t xml:space="preserve"> (Robbins, 2005)</w:t>
      </w:r>
      <w:r w:rsidR="005A76B1" w:rsidRPr="00780157">
        <w:rPr>
          <w:rFonts w:ascii="Times New Roman" w:eastAsia="Times New Roman" w:hAnsi="Times New Roman" w:cs="Times New Roman"/>
          <w:sz w:val="24"/>
          <w:szCs w:val="24"/>
        </w:rPr>
        <w:t>.</w:t>
      </w:r>
      <w:r w:rsidR="000C7B7E" w:rsidRPr="00780157">
        <w:rPr>
          <w:rFonts w:ascii="Times New Roman" w:eastAsia="Times New Roman" w:hAnsi="Times New Roman" w:cs="Times New Roman"/>
          <w:sz w:val="24"/>
          <w:szCs w:val="24"/>
        </w:rPr>
        <w:t xml:space="preserve"> </w:t>
      </w:r>
      <w:r w:rsidR="003703C9" w:rsidRPr="00780157">
        <w:rPr>
          <w:rFonts w:ascii="Times New Roman" w:eastAsia="Times New Roman" w:hAnsi="Times New Roman" w:cs="Times New Roman"/>
          <w:sz w:val="24"/>
          <w:szCs w:val="24"/>
        </w:rPr>
        <w:t xml:space="preserve"> Some couples in a primary relationship may have strict ground rules around their relationships with others, including amount of time spent together</w:t>
      </w:r>
      <w:r w:rsidR="00CB5608" w:rsidRPr="00780157">
        <w:rPr>
          <w:rFonts w:ascii="Times New Roman" w:eastAsia="Times New Roman" w:hAnsi="Times New Roman" w:cs="Times New Roman"/>
          <w:sz w:val="24"/>
          <w:szCs w:val="24"/>
        </w:rPr>
        <w:t>;</w:t>
      </w:r>
      <w:r w:rsidR="003703C9" w:rsidRPr="00780157">
        <w:rPr>
          <w:rFonts w:ascii="Times New Roman" w:eastAsia="Times New Roman" w:hAnsi="Times New Roman" w:cs="Times New Roman"/>
          <w:sz w:val="24"/>
          <w:szCs w:val="24"/>
        </w:rPr>
        <w:t xml:space="preserve"> permitted sexual </w:t>
      </w:r>
      <w:r w:rsidR="00E44E8E" w:rsidRPr="00780157">
        <w:rPr>
          <w:rFonts w:ascii="Times New Roman" w:eastAsia="Times New Roman" w:hAnsi="Times New Roman" w:cs="Times New Roman"/>
          <w:sz w:val="24"/>
          <w:szCs w:val="24"/>
        </w:rPr>
        <w:t>activities</w:t>
      </w:r>
      <w:r w:rsidR="00CB5608" w:rsidRPr="00780157">
        <w:rPr>
          <w:rFonts w:ascii="Times New Roman" w:eastAsia="Times New Roman" w:hAnsi="Times New Roman" w:cs="Times New Roman"/>
          <w:sz w:val="24"/>
          <w:szCs w:val="24"/>
        </w:rPr>
        <w:t>;</w:t>
      </w:r>
      <w:r w:rsidR="003703C9" w:rsidRPr="00780157">
        <w:rPr>
          <w:rFonts w:ascii="Times New Roman" w:eastAsia="Times New Roman" w:hAnsi="Times New Roman" w:cs="Times New Roman"/>
          <w:sz w:val="24"/>
          <w:szCs w:val="24"/>
        </w:rPr>
        <w:t xml:space="preserve"> extent of emotional involvement</w:t>
      </w:r>
      <w:r w:rsidR="00CB5608" w:rsidRPr="00780157">
        <w:rPr>
          <w:rFonts w:ascii="Times New Roman" w:eastAsia="Times New Roman" w:hAnsi="Times New Roman" w:cs="Times New Roman"/>
          <w:sz w:val="24"/>
          <w:szCs w:val="24"/>
        </w:rPr>
        <w:t>;</w:t>
      </w:r>
      <w:r w:rsidR="003703C9" w:rsidRPr="00780157">
        <w:rPr>
          <w:rFonts w:ascii="Times New Roman" w:eastAsia="Times New Roman" w:hAnsi="Times New Roman" w:cs="Times New Roman"/>
          <w:sz w:val="24"/>
          <w:szCs w:val="24"/>
        </w:rPr>
        <w:t xml:space="preserve"> and/or veto power ove</w:t>
      </w:r>
      <w:r w:rsidR="00053A06" w:rsidRPr="00780157">
        <w:rPr>
          <w:rFonts w:ascii="Times New Roman" w:eastAsia="Times New Roman" w:hAnsi="Times New Roman" w:cs="Times New Roman"/>
          <w:sz w:val="24"/>
          <w:szCs w:val="24"/>
        </w:rPr>
        <w:t>r each other’s relationships.  In q</w:t>
      </w:r>
      <w:r w:rsidR="00CB5608" w:rsidRPr="00780157">
        <w:rPr>
          <w:rFonts w:ascii="Times New Roman" w:eastAsia="Times New Roman" w:hAnsi="Times New Roman" w:cs="Times New Roman"/>
          <w:sz w:val="24"/>
          <w:szCs w:val="24"/>
        </w:rPr>
        <w:t>ualitative i</w:t>
      </w:r>
      <w:r w:rsidR="003703C9" w:rsidRPr="00780157">
        <w:rPr>
          <w:rFonts w:ascii="Times New Roman" w:eastAsia="Times New Roman" w:hAnsi="Times New Roman" w:cs="Times New Roman"/>
          <w:sz w:val="24"/>
          <w:szCs w:val="24"/>
        </w:rPr>
        <w:t>nterview</w:t>
      </w:r>
      <w:r w:rsidR="00053A06" w:rsidRPr="00780157">
        <w:rPr>
          <w:rFonts w:ascii="Times New Roman" w:eastAsia="Times New Roman" w:hAnsi="Times New Roman" w:cs="Times New Roman"/>
          <w:sz w:val="24"/>
          <w:szCs w:val="24"/>
        </w:rPr>
        <w:t>s,</w:t>
      </w:r>
      <w:r w:rsidR="003703C9" w:rsidRPr="00780157">
        <w:rPr>
          <w:rFonts w:ascii="Times New Roman" w:eastAsia="Times New Roman" w:hAnsi="Times New Roman" w:cs="Times New Roman"/>
          <w:sz w:val="24"/>
          <w:szCs w:val="24"/>
        </w:rPr>
        <w:t xml:space="preserve"> </w:t>
      </w:r>
      <w:r w:rsidR="00053A06" w:rsidRPr="00780157">
        <w:rPr>
          <w:rFonts w:ascii="Times New Roman" w:eastAsia="Times New Roman" w:hAnsi="Times New Roman" w:cs="Times New Roman"/>
          <w:sz w:val="24"/>
          <w:szCs w:val="24"/>
        </w:rPr>
        <w:t>individuals</w:t>
      </w:r>
      <w:r w:rsidR="003703C9" w:rsidRPr="00780157">
        <w:rPr>
          <w:rFonts w:ascii="Times New Roman" w:eastAsia="Times New Roman" w:hAnsi="Times New Roman" w:cs="Times New Roman"/>
          <w:sz w:val="24"/>
          <w:szCs w:val="24"/>
        </w:rPr>
        <w:t xml:space="preserve"> indicated that these </w:t>
      </w:r>
      <w:r w:rsidR="0063641C" w:rsidRPr="00780157">
        <w:rPr>
          <w:rFonts w:ascii="Times New Roman" w:eastAsia="Times New Roman" w:hAnsi="Times New Roman" w:cs="Times New Roman"/>
          <w:sz w:val="24"/>
          <w:szCs w:val="24"/>
        </w:rPr>
        <w:t>types</w:t>
      </w:r>
      <w:r w:rsidR="003703C9" w:rsidRPr="00780157">
        <w:rPr>
          <w:rFonts w:ascii="Times New Roman" w:eastAsia="Times New Roman" w:hAnsi="Times New Roman" w:cs="Times New Roman"/>
          <w:sz w:val="24"/>
          <w:szCs w:val="24"/>
        </w:rPr>
        <w:t xml:space="preserve"> of rules are more frequent in the </w:t>
      </w:r>
      <w:r w:rsidR="003703C9" w:rsidRPr="00780157">
        <w:rPr>
          <w:rFonts w:ascii="Times New Roman" w:eastAsia="Times New Roman" w:hAnsi="Times New Roman" w:cs="Times New Roman"/>
          <w:sz w:val="24"/>
          <w:szCs w:val="24"/>
        </w:rPr>
        <w:lastRenderedPageBreak/>
        <w:t>beginning of a couples</w:t>
      </w:r>
      <w:r w:rsidR="00CB5608" w:rsidRPr="00780157">
        <w:rPr>
          <w:rFonts w:ascii="Times New Roman" w:eastAsia="Times New Roman" w:hAnsi="Times New Roman" w:cs="Times New Roman"/>
          <w:sz w:val="24"/>
          <w:szCs w:val="24"/>
        </w:rPr>
        <w:t>’</w:t>
      </w:r>
      <w:r w:rsidR="003703C9" w:rsidRPr="00780157">
        <w:rPr>
          <w:rFonts w:ascii="Times New Roman" w:eastAsia="Times New Roman" w:hAnsi="Times New Roman" w:cs="Times New Roman"/>
          <w:sz w:val="24"/>
          <w:szCs w:val="24"/>
        </w:rPr>
        <w:t xml:space="preserve"> involvement in polyamory, </w:t>
      </w:r>
      <w:r w:rsidR="00CB5608" w:rsidRPr="00780157">
        <w:rPr>
          <w:rFonts w:ascii="Times New Roman" w:eastAsia="Times New Roman" w:hAnsi="Times New Roman" w:cs="Times New Roman"/>
          <w:sz w:val="24"/>
          <w:szCs w:val="24"/>
        </w:rPr>
        <w:t>relaxing</w:t>
      </w:r>
      <w:r w:rsidR="003703C9" w:rsidRPr="00780157">
        <w:rPr>
          <w:rFonts w:ascii="Times New Roman" w:eastAsia="Times New Roman" w:hAnsi="Times New Roman" w:cs="Times New Roman"/>
          <w:sz w:val="24"/>
          <w:szCs w:val="24"/>
        </w:rPr>
        <w:t xml:space="preserve"> or dissol</w:t>
      </w:r>
      <w:r w:rsidR="00CB5608" w:rsidRPr="00780157">
        <w:rPr>
          <w:rFonts w:ascii="Times New Roman" w:eastAsia="Times New Roman" w:hAnsi="Times New Roman" w:cs="Times New Roman"/>
          <w:sz w:val="24"/>
          <w:szCs w:val="24"/>
        </w:rPr>
        <w:t>ving</w:t>
      </w:r>
      <w:r w:rsidR="003703C9" w:rsidRPr="00780157">
        <w:rPr>
          <w:rFonts w:ascii="Times New Roman" w:eastAsia="Times New Roman" w:hAnsi="Times New Roman" w:cs="Times New Roman"/>
          <w:sz w:val="24"/>
          <w:szCs w:val="24"/>
        </w:rPr>
        <w:t xml:space="preserve"> as partners become more secure in their new relationship style</w:t>
      </w:r>
      <w:r w:rsidR="003E65EE" w:rsidRPr="00780157">
        <w:rPr>
          <w:rFonts w:ascii="Times New Roman" w:eastAsia="Times New Roman" w:hAnsi="Times New Roman" w:cs="Times New Roman"/>
          <w:sz w:val="24"/>
          <w:szCs w:val="24"/>
        </w:rPr>
        <w:t xml:space="preserve"> (Jamieson, 2004)</w:t>
      </w:r>
      <w:r w:rsidR="00AB5539" w:rsidRPr="00780157">
        <w:rPr>
          <w:rFonts w:ascii="Times New Roman" w:eastAsia="Times New Roman" w:hAnsi="Times New Roman" w:cs="Times New Roman"/>
          <w:sz w:val="24"/>
          <w:szCs w:val="24"/>
        </w:rPr>
        <w:t>.</w:t>
      </w:r>
      <w:r w:rsidR="000F2CB2">
        <w:rPr>
          <w:rFonts w:ascii="Times New Roman" w:eastAsia="Times New Roman" w:hAnsi="Times New Roman" w:cs="Times New Roman"/>
          <w:sz w:val="24"/>
          <w:szCs w:val="24"/>
        </w:rPr>
        <w:t xml:space="preserve">  </w:t>
      </w:r>
      <w:r w:rsidR="000F2CB2" w:rsidRPr="00780157">
        <w:rPr>
          <w:rFonts w:ascii="Times New Roman" w:eastAsia="Times New Roman" w:hAnsi="Times New Roman" w:cs="Times New Roman"/>
          <w:sz w:val="24"/>
          <w:szCs w:val="24"/>
        </w:rPr>
        <w:t xml:space="preserve">Some individuals do not engage in relationship hierarchies, feeling that valuing one partner over another is inconsistent with the philosophy of polyamory.  </w:t>
      </w:r>
      <w:r w:rsidR="00AB5539" w:rsidRPr="00780157">
        <w:rPr>
          <w:rFonts w:ascii="Times New Roman" w:eastAsia="Times New Roman" w:hAnsi="Times New Roman" w:cs="Times New Roman"/>
          <w:sz w:val="24"/>
          <w:szCs w:val="24"/>
        </w:rPr>
        <w:t xml:space="preserve"> </w:t>
      </w:r>
    </w:p>
    <w:p w:rsidR="00E63F6C" w:rsidRDefault="003703C9" w:rsidP="007A6422">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Alternately, an individual may have more than one primary partner, often in a triad or quad relationship</w:t>
      </w:r>
      <w:r w:rsidR="00627832" w:rsidRPr="00780157">
        <w:rPr>
          <w:rFonts w:ascii="Times New Roman" w:eastAsia="Times New Roman" w:hAnsi="Times New Roman" w:cs="Times New Roman"/>
          <w:sz w:val="24"/>
          <w:szCs w:val="24"/>
        </w:rPr>
        <w:t xml:space="preserve"> in which three or four people, </w:t>
      </w:r>
      <w:r w:rsidRPr="00780157">
        <w:rPr>
          <w:rFonts w:ascii="Times New Roman" w:eastAsia="Times New Roman" w:hAnsi="Times New Roman" w:cs="Times New Roman"/>
          <w:sz w:val="24"/>
          <w:szCs w:val="24"/>
        </w:rPr>
        <w:t>re</w:t>
      </w:r>
      <w:r w:rsidR="00246E3C" w:rsidRPr="00780157">
        <w:rPr>
          <w:rFonts w:ascii="Times New Roman" w:eastAsia="Times New Roman" w:hAnsi="Times New Roman" w:cs="Times New Roman"/>
          <w:sz w:val="24"/>
          <w:szCs w:val="24"/>
        </w:rPr>
        <w:t>spective</w:t>
      </w:r>
      <w:r w:rsidRPr="00780157">
        <w:rPr>
          <w:rFonts w:ascii="Times New Roman" w:eastAsia="Times New Roman" w:hAnsi="Times New Roman" w:cs="Times New Roman"/>
          <w:sz w:val="24"/>
          <w:szCs w:val="24"/>
        </w:rPr>
        <w:t>ly</w:t>
      </w:r>
      <w:r w:rsidR="00627832" w:rsidRPr="00780157">
        <w:rPr>
          <w:rFonts w:ascii="Times New Roman" w:eastAsia="Times New Roman" w:hAnsi="Times New Roman" w:cs="Times New Roman"/>
          <w:sz w:val="24"/>
          <w:szCs w:val="24"/>
        </w:rPr>
        <w:t>,</w:t>
      </w:r>
      <w:r w:rsidRPr="00780157">
        <w:rPr>
          <w:rFonts w:ascii="Times New Roman" w:eastAsia="Times New Roman" w:hAnsi="Times New Roman" w:cs="Times New Roman"/>
          <w:sz w:val="24"/>
          <w:szCs w:val="24"/>
        </w:rPr>
        <w:t xml:space="preserve"> are in a</w:t>
      </w:r>
      <w:r w:rsidR="00C96314"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sz w:val="24"/>
          <w:szCs w:val="24"/>
        </w:rPr>
        <w:t>l</w:t>
      </w:r>
      <w:r w:rsidR="00627832" w:rsidRPr="00780157">
        <w:rPr>
          <w:rFonts w:ascii="Times New Roman" w:eastAsia="Times New Roman" w:hAnsi="Times New Roman" w:cs="Times New Roman"/>
          <w:sz w:val="24"/>
          <w:szCs w:val="24"/>
        </w:rPr>
        <w:t xml:space="preserve">ong-term relationship </w:t>
      </w:r>
      <w:r w:rsidRPr="00780157">
        <w:rPr>
          <w:rFonts w:ascii="Times New Roman" w:eastAsia="Times New Roman" w:hAnsi="Times New Roman" w:cs="Times New Roman"/>
          <w:sz w:val="24"/>
          <w:szCs w:val="24"/>
        </w:rPr>
        <w:t xml:space="preserve">in which all partners are committed to the relationship.  Systems </w:t>
      </w:r>
      <w:r w:rsidR="002524A6" w:rsidRPr="00780157">
        <w:rPr>
          <w:rFonts w:ascii="Times New Roman" w:eastAsia="Times New Roman" w:hAnsi="Times New Roman" w:cs="Times New Roman"/>
          <w:sz w:val="24"/>
          <w:szCs w:val="24"/>
        </w:rPr>
        <w:t xml:space="preserve">also </w:t>
      </w:r>
      <w:r w:rsidRPr="00780157">
        <w:rPr>
          <w:rFonts w:ascii="Times New Roman" w:eastAsia="Times New Roman" w:hAnsi="Times New Roman" w:cs="Times New Roman"/>
          <w:sz w:val="24"/>
          <w:szCs w:val="24"/>
        </w:rPr>
        <w:t>may vary within triads or quads.  In some groups all three or four people may be</w:t>
      </w:r>
      <w:r w:rsidR="00627832" w:rsidRPr="00780157">
        <w:rPr>
          <w:rFonts w:ascii="Times New Roman" w:eastAsia="Times New Roman" w:hAnsi="Times New Roman" w:cs="Times New Roman"/>
          <w:sz w:val="24"/>
          <w:szCs w:val="24"/>
        </w:rPr>
        <w:t xml:space="preserve"> in mutual</w:t>
      </w:r>
      <w:r w:rsidRPr="00780157">
        <w:rPr>
          <w:rFonts w:ascii="Times New Roman" w:eastAsia="Times New Roman" w:hAnsi="Times New Roman" w:cs="Times New Roman"/>
          <w:sz w:val="24"/>
          <w:szCs w:val="24"/>
        </w:rPr>
        <w:t xml:space="preserve"> relationship</w:t>
      </w:r>
      <w:r w:rsidR="00627832" w:rsidRPr="00780157">
        <w:rPr>
          <w:rFonts w:ascii="Times New Roman" w:eastAsia="Times New Roman" w:hAnsi="Times New Roman" w:cs="Times New Roman"/>
          <w:sz w:val="24"/>
          <w:szCs w:val="24"/>
        </w:rPr>
        <w:t>s</w:t>
      </w:r>
      <w:r w:rsidRPr="00780157">
        <w:rPr>
          <w:rFonts w:ascii="Times New Roman" w:eastAsia="Times New Roman" w:hAnsi="Times New Roman" w:cs="Times New Roman"/>
          <w:sz w:val="24"/>
          <w:szCs w:val="24"/>
        </w:rPr>
        <w:t xml:space="preserve">.  Alternatively, some triads may be ‘V’ formations in which one person dates the other two, but those two </w:t>
      </w:r>
      <w:r w:rsidR="00F37927" w:rsidRPr="00780157">
        <w:rPr>
          <w:rFonts w:ascii="Times New Roman" w:eastAsia="Times New Roman" w:hAnsi="Times New Roman" w:cs="Times New Roman"/>
          <w:sz w:val="24"/>
          <w:szCs w:val="24"/>
        </w:rPr>
        <w:t>individuals</w:t>
      </w:r>
      <w:r w:rsidRPr="00780157">
        <w:rPr>
          <w:rFonts w:ascii="Times New Roman" w:eastAsia="Times New Roman" w:hAnsi="Times New Roman" w:cs="Times New Roman"/>
          <w:sz w:val="24"/>
          <w:szCs w:val="24"/>
        </w:rPr>
        <w:t xml:space="preserve"> are not involved with each other.  </w:t>
      </w:r>
      <w:r w:rsidR="000B57FA" w:rsidRPr="00780157">
        <w:rPr>
          <w:rFonts w:ascii="Times New Roman" w:eastAsia="Times New Roman" w:hAnsi="Times New Roman" w:cs="Times New Roman"/>
          <w:sz w:val="24"/>
          <w:szCs w:val="24"/>
        </w:rPr>
        <w:t xml:space="preserve">In another possible formation, a 'W', one person has relationships with two people, who each have a separate relationship with another individual.  </w:t>
      </w:r>
      <w:r w:rsidRPr="00780157">
        <w:rPr>
          <w:rFonts w:ascii="Times New Roman" w:eastAsia="Times New Roman" w:hAnsi="Times New Roman" w:cs="Times New Roman"/>
          <w:sz w:val="24"/>
          <w:szCs w:val="24"/>
        </w:rPr>
        <w:t xml:space="preserve">Quads may consist of four people in </w:t>
      </w:r>
      <w:r w:rsidR="00F37927" w:rsidRPr="00780157">
        <w:rPr>
          <w:rFonts w:ascii="Times New Roman" w:eastAsia="Times New Roman" w:hAnsi="Times New Roman" w:cs="Times New Roman"/>
          <w:sz w:val="24"/>
          <w:szCs w:val="24"/>
        </w:rPr>
        <w:t xml:space="preserve">some form of </w:t>
      </w:r>
      <w:r w:rsidRPr="00780157">
        <w:rPr>
          <w:rFonts w:ascii="Times New Roman" w:eastAsia="Times New Roman" w:hAnsi="Times New Roman" w:cs="Times New Roman"/>
          <w:sz w:val="24"/>
          <w:szCs w:val="24"/>
        </w:rPr>
        <w:t xml:space="preserve">a two-couple model (e.g. both men in the quad have relationships with both women, but not with each other) where physical affection </w:t>
      </w:r>
      <w:r w:rsidR="0063641C" w:rsidRPr="00780157">
        <w:rPr>
          <w:rFonts w:ascii="Times New Roman" w:eastAsia="Times New Roman" w:hAnsi="Times New Roman" w:cs="Times New Roman"/>
          <w:sz w:val="24"/>
          <w:szCs w:val="24"/>
        </w:rPr>
        <w:t>takes</w:t>
      </w:r>
      <w:r w:rsidRPr="00780157">
        <w:rPr>
          <w:rFonts w:ascii="Times New Roman" w:eastAsia="Times New Roman" w:hAnsi="Times New Roman" w:cs="Times New Roman"/>
          <w:sz w:val="24"/>
          <w:szCs w:val="24"/>
        </w:rPr>
        <w:t xml:space="preserve"> pl</w:t>
      </w:r>
      <w:r w:rsidR="0003015F" w:rsidRPr="00780157">
        <w:rPr>
          <w:rFonts w:ascii="Times New Roman" w:eastAsia="Times New Roman" w:hAnsi="Times New Roman" w:cs="Times New Roman"/>
          <w:sz w:val="24"/>
          <w:szCs w:val="24"/>
        </w:rPr>
        <w:t>aces in a one-on-one setting</w:t>
      </w:r>
      <w:r w:rsidR="000B57FA" w:rsidRPr="00780157">
        <w:rPr>
          <w:rFonts w:ascii="Times New Roman" w:eastAsia="Times New Roman" w:hAnsi="Times New Roman" w:cs="Times New Roman"/>
          <w:sz w:val="24"/>
          <w:szCs w:val="24"/>
        </w:rPr>
        <w:t>, or</w:t>
      </w:r>
      <w:r w:rsidR="00627832" w:rsidRPr="00780157">
        <w:rPr>
          <w:rFonts w:ascii="Times New Roman" w:eastAsia="Times New Roman" w:hAnsi="Times New Roman" w:cs="Times New Roman"/>
          <w:sz w:val="24"/>
          <w:szCs w:val="24"/>
        </w:rPr>
        <w:t xml:space="preserve"> four people in </w:t>
      </w:r>
      <w:r w:rsidR="000B57FA" w:rsidRPr="00780157">
        <w:rPr>
          <w:rFonts w:ascii="Times New Roman" w:eastAsia="Times New Roman" w:hAnsi="Times New Roman" w:cs="Times New Roman"/>
          <w:sz w:val="24"/>
          <w:szCs w:val="24"/>
        </w:rPr>
        <w:t xml:space="preserve">a </w:t>
      </w:r>
      <w:r w:rsidR="00627832" w:rsidRPr="00780157">
        <w:rPr>
          <w:rFonts w:ascii="Times New Roman" w:eastAsia="Times New Roman" w:hAnsi="Times New Roman" w:cs="Times New Roman"/>
          <w:sz w:val="24"/>
          <w:szCs w:val="24"/>
        </w:rPr>
        <w:t>mutual</w:t>
      </w:r>
      <w:r w:rsidR="000B57FA" w:rsidRPr="00780157">
        <w:rPr>
          <w:rFonts w:ascii="Times New Roman" w:eastAsia="Times New Roman" w:hAnsi="Times New Roman" w:cs="Times New Roman"/>
          <w:sz w:val="24"/>
          <w:szCs w:val="24"/>
        </w:rPr>
        <w:t xml:space="preserve"> group</w:t>
      </w:r>
      <w:r w:rsidR="007A6422">
        <w:rPr>
          <w:rFonts w:ascii="Times New Roman" w:eastAsia="Times New Roman" w:hAnsi="Times New Roman" w:cs="Times New Roman"/>
          <w:sz w:val="24"/>
          <w:szCs w:val="24"/>
        </w:rPr>
        <w:t xml:space="preserve"> relationship.  </w:t>
      </w:r>
      <w:r w:rsidRPr="00780157">
        <w:rPr>
          <w:rFonts w:ascii="Times New Roman" w:eastAsia="Times New Roman" w:hAnsi="Times New Roman" w:cs="Times New Roman"/>
          <w:sz w:val="24"/>
          <w:szCs w:val="24"/>
        </w:rPr>
        <w:t>How ‘open’ or ‘closed’ groups are in regards to involvement outside the group varies.</w:t>
      </w:r>
      <w:r w:rsidR="000B57FA" w:rsidRPr="00780157">
        <w:rPr>
          <w:rFonts w:ascii="Times New Roman" w:eastAsia="Times New Roman" w:hAnsi="Times New Roman" w:cs="Times New Roman"/>
          <w:sz w:val="24"/>
          <w:szCs w:val="24"/>
        </w:rPr>
        <w:t xml:space="preserve">  </w:t>
      </w:r>
      <w:r w:rsidR="00627832" w:rsidRPr="00780157">
        <w:rPr>
          <w:rFonts w:ascii="Times New Roman" w:eastAsia="Times New Roman" w:hAnsi="Times New Roman" w:cs="Times New Roman"/>
          <w:sz w:val="24"/>
          <w:szCs w:val="24"/>
        </w:rPr>
        <w:t>Individual</w:t>
      </w:r>
      <w:r w:rsidRPr="00780157">
        <w:rPr>
          <w:rFonts w:ascii="Times New Roman" w:eastAsia="Times New Roman" w:hAnsi="Times New Roman" w:cs="Times New Roman"/>
          <w:sz w:val="24"/>
          <w:szCs w:val="24"/>
        </w:rPr>
        <w:t xml:space="preserve">s who engage in </w:t>
      </w:r>
      <w:proofErr w:type="spellStart"/>
      <w:r w:rsidRPr="00780157">
        <w:rPr>
          <w:rFonts w:ascii="Times New Roman" w:eastAsia="Times New Roman" w:hAnsi="Times New Roman" w:cs="Times New Roman"/>
          <w:sz w:val="24"/>
          <w:szCs w:val="24"/>
        </w:rPr>
        <w:t>polyfidelity</w:t>
      </w:r>
      <w:proofErr w:type="spellEnd"/>
      <w:r w:rsidRPr="00780157">
        <w:rPr>
          <w:rFonts w:ascii="Times New Roman" w:eastAsia="Times New Roman" w:hAnsi="Times New Roman" w:cs="Times New Roman"/>
          <w:sz w:val="24"/>
          <w:szCs w:val="24"/>
        </w:rPr>
        <w:t xml:space="preserve"> have no relationships outside the</w:t>
      </w:r>
      <w:r w:rsidR="00627832" w:rsidRPr="00780157">
        <w:rPr>
          <w:rFonts w:ascii="Times New Roman" w:eastAsia="Times New Roman" w:hAnsi="Times New Roman" w:cs="Times New Roman"/>
          <w:sz w:val="24"/>
          <w:szCs w:val="24"/>
        </w:rPr>
        <w:t>ir</w:t>
      </w:r>
      <w:r w:rsidRPr="00780157">
        <w:rPr>
          <w:rFonts w:ascii="Times New Roman" w:eastAsia="Times New Roman" w:hAnsi="Times New Roman" w:cs="Times New Roman"/>
          <w:sz w:val="24"/>
          <w:szCs w:val="24"/>
        </w:rPr>
        <w:t xml:space="preserve"> group, while in other </w:t>
      </w:r>
      <w:proofErr w:type="gramStart"/>
      <w:r w:rsidRPr="00780157">
        <w:rPr>
          <w:rFonts w:ascii="Times New Roman" w:eastAsia="Times New Roman" w:hAnsi="Times New Roman" w:cs="Times New Roman"/>
          <w:sz w:val="24"/>
          <w:szCs w:val="24"/>
        </w:rPr>
        <w:t>groups</w:t>
      </w:r>
      <w:proofErr w:type="gramEnd"/>
      <w:r w:rsidRPr="00780157">
        <w:rPr>
          <w:rFonts w:ascii="Times New Roman" w:eastAsia="Times New Roman" w:hAnsi="Times New Roman" w:cs="Times New Roman"/>
          <w:sz w:val="24"/>
          <w:szCs w:val="24"/>
        </w:rPr>
        <w:t xml:space="preserve"> one</w:t>
      </w:r>
      <w:r w:rsidR="006526E9" w:rsidRPr="00780157">
        <w:rPr>
          <w:rFonts w:ascii="Times New Roman" w:eastAsia="Times New Roman" w:hAnsi="Times New Roman" w:cs="Times New Roman"/>
          <w:sz w:val="24"/>
          <w:szCs w:val="24"/>
        </w:rPr>
        <w:t>,</w:t>
      </w:r>
      <w:r w:rsidRPr="00780157">
        <w:rPr>
          <w:rFonts w:ascii="Times New Roman" w:eastAsia="Times New Roman" w:hAnsi="Times New Roman" w:cs="Times New Roman"/>
          <w:sz w:val="24"/>
          <w:szCs w:val="24"/>
        </w:rPr>
        <w:t xml:space="preserve"> some</w:t>
      </w:r>
      <w:r w:rsidR="006526E9" w:rsidRPr="00780157">
        <w:rPr>
          <w:rFonts w:ascii="Times New Roman" w:eastAsia="Times New Roman" w:hAnsi="Times New Roman" w:cs="Times New Roman"/>
          <w:sz w:val="24"/>
          <w:szCs w:val="24"/>
        </w:rPr>
        <w:t>,</w:t>
      </w:r>
      <w:r w:rsidRPr="00780157">
        <w:rPr>
          <w:rFonts w:ascii="Times New Roman" w:eastAsia="Times New Roman" w:hAnsi="Times New Roman" w:cs="Times New Roman"/>
          <w:sz w:val="24"/>
          <w:szCs w:val="24"/>
        </w:rPr>
        <w:t xml:space="preserve"> or all members may date and have relationships with people who are not members of the group.  </w:t>
      </w:r>
    </w:p>
    <w:p w:rsidR="003703C9" w:rsidRPr="00780157" w:rsidRDefault="003703C9" w:rsidP="00490178">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Another variable </w:t>
      </w:r>
      <w:r w:rsidR="002524A6" w:rsidRPr="00780157">
        <w:rPr>
          <w:rFonts w:ascii="Times New Roman" w:eastAsia="Times New Roman" w:hAnsi="Times New Roman" w:cs="Times New Roman"/>
          <w:sz w:val="24"/>
          <w:szCs w:val="24"/>
        </w:rPr>
        <w:t xml:space="preserve">regarding </w:t>
      </w:r>
      <w:r w:rsidRPr="00780157">
        <w:rPr>
          <w:rFonts w:ascii="Times New Roman" w:eastAsia="Times New Roman" w:hAnsi="Times New Roman" w:cs="Times New Roman"/>
          <w:sz w:val="24"/>
          <w:szCs w:val="24"/>
        </w:rPr>
        <w:t xml:space="preserve">relationship logistics </w:t>
      </w:r>
      <w:r w:rsidR="00D0793B" w:rsidRPr="00780157">
        <w:rPr>
          <w:rFonts w:ascii="Times New Roman" w:eastAsia="Times New Roman" w:hAnsi="Times New Roman" w:cs="Times New Roman"/>
          <w:sz w:val="24"/>
          <w:szCs w:val="24"/>
        </w:rPr>
        <w:t>is</w:t>
      </w:r>
      <w:r w:rsidRPr="00780157">
        <w:rPr>
          <w:rFonts w:ascii="Times New Roman" w:eastAsia="Times New Roman" w:hAnsi="Times New Roman" w:cs="Times New Roman"/>
          <w:sz w:val="24"/>
          <w:szCs w:val="24"/>
        </w:rPr>
        <w:t xml:space="preserve"> how ‘out’ indiv</w:t>
      </w:r>
      <w:r w:rsidR="00E44E8E" w:rsidRPr="00780157">
        <w:rPr>
          <w:rFonts w:ascii="Times New Roman" w:eastAsia="Times New Roman" w:hAnsi="Times New Roman" w:cs="Times New Roman"/>
          <w:sz w:val="24"/>
          <w:szCs w:val="24"/>
        </w:rPr>
        <w:t>id</w:t>
      </w:r>
      <w:r w:rsidRPr="00780157">
        <w:rPr>
          <w:rFonts w:ascii="Times New Roman" w:eastAsia="Times New Roman" w:hAnsi="Times New Roman" w:cs="Times New Roman"/>
          <w:sz w:val="24"/>
          <w:szCs w:val="24"/>
        </w:rPr>
        <w:t xml:space="preserve">uals are in regard to their relationship orientation. This factor can have an effect on how open individuals are </w:t>
      </w:r>
      <w:r w:rsidR="00677B16" w:rsidRPr="00780157">
        <w:rPr>
          <w:rFonts w:ascii="Times New Roman" w:eastAsia="Times New Roman" w:hAnsi="Times New Roman" w:cs="Times New Roman"/>
          <w:sz w:val="24"/>
          <w:szCs w:val="24"/>
        </w:rPr>
        <w:t xml:space="preserve">about their relationships with </w:t>
      </w:r>
      <w:r w:rsidRPr="00780157">
        <w:rPr>
          <w:rFonts w:ascii="Times New Roman" w:eastAsia="Times New Roman" w:hAnsi="Times New Roman" w:cs="Times New Roman"/>
          <w:sz w:val="24"/>
          <w:szCs w:val="24"/>
        </w:rPr>
        <w:t>secondary partner</w:t>
      </w:r>
      <w:r w:rsidR="00D0793B" w:rsidRPr="00780157">
        <w:rPr>
          <w:rFonts w:ascii="Times New Roman" w:eastAsia="Times New Roman" w:hAnsi="Times New Roman" w:cs="Times New Roman"/>
          <w:sz w:val="24"/>
          <w:szCs w:val="24"/>
        </w:rPr>
        <w:t>s.  This may</w:t>
      </w:r>
      <w:r w:rsidRPr="00780157">
        <w:rPr>
          <w:rFonts w:ascii="Times New Roman" w:eastAsia="Times New Roman" w:hAnsi="Times New Roman" w:cs="Times New Roman"/>
          <w:sz w:val="24"/>
          <w:szCs w:val="24"/>
        </w:rPr>
        <w:t xml:space="preserve"> rang</w:t>
      </w:r>
      <w:r w:rsidR="00D0793B" w:rsidRPr="00780157">
        <w:rPr>
          <w:rFonts w:ascii="Times New Roman" w:eastAsia="Times New Roman" w:hAnsi="Times New Roman" w:cs="Times New Roman"/>
          <w:sz w:val="24"/>
          <w:szCs w:val="24"/>
        </w:rPr>
        <w:t>e</w:t>
      </w:r>
      <w:r w:rsidRPr="00780157">
        <w:rPr>
          <w:rFonts w:ascii="Times New Roman" w:eastAsia="Times New Roman" w:hAnsi="Times New Roman" w:cs="Times New Roman"/>
          <w:sz w:val="24"/>
          <w:szCs w:val="24"/>
        </w:rPr>
        <w:t xml:space="preserve"> from</w:t>
      </w:r>
      <w:r w:rsidR="00677B16" w:rsidRPr="00780157">
        <w:rPr>
          <w:rFonts w:ascii="Times New Roman" w:eastAsia="Times New Roman" w:hAnsi="Times New Roman" w:cs="Times New Roman"/>
          <w:sz w:val="24"/>
          <w:szCs w:val="24"/>
        </w:rPr>
        <w:t xml:space="preserve"> the secondary partner </w:t>
      </w:r>
      <w:r w:rsidR="00E21CD6" w:rsidRPr="00780157">
        <w:rPr>
          <w:rFonts w:ascii="Times New Roman" w:eastAsia="Times New Roman" w:hAnsi="Times New Roman" w:cs="Times New Roman"/>
          <w:sz w:val="24"/>
          <w:szCs w:val="24"/>
        </w:rPr>
        <w:t>being fully</w:t>
      </w:r>
      <w:r w:rsidR="00677B16" w:rsidRPr="00780157">
        <w:rPr>
          <w:rFonts w:ascii="Times New Roman" w:eastAsia="Times New Roman" w:hAnsi="Times New Roman" w:cs="Times New Roman"/>
          <w:sz w:val="24"/>
          <w:szCs w:val="24"/>
        </w:rPr>
        <w:t xml:space="preserve"> and openly</w:t>
      </w:r>
      <w:r w:rsidRPr="00780157">
        <w:rPr>
          <w:rFonts w:ascii="Times New Roman" w:eastAsia="Times New Roman" w:hAnsi="Times New Roman" w:cs="Times New Roman"/>
          <w:sz w:val="24"/>
          <w:szCs w:val="24"/>
        </w:rPr>
        <w:t xml:space="preserve"> </w:t>
      </w:r>
      <w:r w:rsidR="00677B16" w:rsidRPr="00780157">
        <w:rPr>
          <w:rFonts w:ascii="Times New Roman" w:eastAsia="Times New Roman" w:hAnsi="Times New Roman" w:cs="Times New Roman"/>
          <w:sz w:val="24"/>
          <w:szCs w:val="24"/>
        </w:rPr>
        <w:t>integrated</w:t>
      </w:r>
      <w:r w:rsidRPr="00780157">
        <w:rPr>
          <w:rFonts w:ascii="Times New Roman" w:eastAsia="Times New Roman" w:hAnsi="Times New Roman" w:cs="Times New Roman"/>
          <w:sz w:val="24"/>
          <w:szCs w:val="24"/>
        </w:rPr>
        <w:t xml:space="preserve"> into </w:t>
      </w:r>
      <w:r w:rsidR="00677B16" w:rsidRPr="00780157">
        <w:rPr>
          <w:rFonts w:ascii="Times New Roman" w:eastAsia="Times New Roman" w:hAnsi="Times New Roman" w:cs="Times New Roman"/>
          <w:sz w:val="24"/>
          <w:szCs w:val="24"/>
        </w:rPr>
        <w:t>the</w:t>
      </w:r>
      <w:r w:rsidRPr="00780157">
        <w:rPr>
          <w:rFonts w:ascii="Times New Roman" w:eastAsia="Times New Roman" w:hAnsi="Times New Roman" w:cs="Times New Roman"/>
          <w:sz w:val="24"/>
          <w:szCs w:val="24"/>
        </w:rPr>
        <w:t xml:space="preserve"> individual’s life to </w:t>
      </w:r>
      <w:r w:rsidR="00E21CD6" w:rsidRPr="00780157">
        <w:rPr>
          <w:rFonts w:ascii="Times New Roman" w:eastAsia="Times New Roman" w:hAnsi="Times New Roman" w:cs="Times New Roman"/>
          <w:sz w:val="24"/>
          <w:szCs w:val="24"/>
        </w:rPr>
        <w:t>the</w:t>
      </w:r>
      <w:r w:rsidR="0089419C">
        <w:rPr>
          <w:rFonts w:ascii="Times New Roman" w:eastAsia="Times New Roman" w:hAnsi="Times New Roman" w:cs="Times New Roman"/>
          <w:sz w:val="24"/>
          <w:szCs w:val="24"/>
        </w:rPr>
        <w:t xml:space="preserve"> </w:t>
      </w:r>
      <w:r w:rsidR="00296D32">
        <w:rPr>
          <w:rFonts w:ascii="Times New Roman" w:eastAsia="Times New Roman" w:hAnsi="Times New Roman" w:cs="Times New Roman"/>
          <w:sz w:val="24"/>
          <w:szCs w:val="24"/>
        </w:rPr>
        <w:t xml:space="preserve">secondary </w:t>
      </w:r>
      <w:r w:rsidR="00296D32" w:rsidRPr="00780157">
        <w:rPr>
          <w:rFonts w:ascii="Times New Roman" w:eastAsia="Times New Roman" w:hAnsi="Times New Roman" w:cs="Times New Roman"/>
          <w:sz w:val="24"/>
          <w:szCs w:val="24"/>
        </w:rPr>
        <w:t>relationship</w:t>
      </w:r>
      <w:r w:rsidR="00E21CD6" w:rsidRPr="00780157">
        <w:rPr>
          <w:rFonts w:ascii="Times New Roman" w:eastAsia="Times New Roman" w:hAnsi="Times New Roman" w:cs="Times New Roman"/>
          <w:sz w:val="24"/>
          <w:szCs w:val="24"/>
        </w:rPr>
        <w:t xml:space="preserve"> being completely hidden</w:t>
      </w:r>
      <w:r w:rsidRPr="00780157">
        <w:rPr>
          <w:rFonts w:ascii="Times New Roman" w:eastAsia="Times New Roman" w:hAnsi="Times New Roman" w:cs="Times New Roman"/>
          <w:sz w:val="24"/>
          <w:szCs w:val="24"/>
        </w:rPr>
        <w:t xml:space="preserve"> </w:t>
      </w:r>
      <w:r w:rsidR="00296010" w:rsidRPr="00780157">
        <w:rPr>
          <w:rFonts w:ascii="Times New Roman" w:eastAsia="Times New Roman" w:hAnsi="Times New Roman" w:cs="Times New Roman"/>
          <w:sz w:val="24"/>
          <w:szCs w:val="24"/>
        </w:rPr>
        <w:t>from the outside world</w:t>
      </w:r>
      <w:r w:rsidR="001F7D29" w:rsidRPr="00780157">
        <w:rPr>
          <w:rFonts w:ascii="Times New Roman" w:eastAsia="Times New Roman" w:hAnsi="Times New Roman" w:cs="Times New Roman"/>
          <w:sz w:val="24"/>
          <w:szCs w:val="24"/>
        </w:rPr>
        <w:t xml:space="preserve">.  Parenting can add </w:t>
      </w:r>
      <w:r w:rsidRPr="00780157">
        <w:rPr>
          <w:rFonts w:ascii="Times New Roman" w:eastAsia="Times New Roman" w:hAnsi="Times New Roman" w:cs="Times New Roman"/>
          <w:sz w:val="24"/>
          <w:szCs w:val="24"/>
        </w:rPr>
        <w:t>additional factor</w:t>
      </w:r>
      <w:r w:rsidR="001F7D29" w:rsidRPr="00780157">
        <w:rPr>
          <w:rFonts w:ascii="Times New Roman" w:eastAsia="Times New Roman" w:hAnsi="Times New Roman" w:cs="Times New Roman"/>
          <w:sz w:val="24"/>
          <w:szCs w:val="24"/>
        </w:rPr>
        <w:t>s</w:t>
      </w:r>
      <w:r w:rsidRPr="00780157">
        <w:rPr>
          <w:rFonts w:ascii="Times New Roman" w:eastAsia="Times New Roman" w:hAnsi="Times New Roman" w:cs="Times New Roman"/>
          <w:sz w:val="24"/>
          <w:szCs w:val="24"/>
        </w:rPr>
        <w:t xml:space="preserve"> to ‘</w:t>
      </w:r>
      <w:proofErr w:type="spellStart"/>
      <w:r w:rsidRPr="00780157">
        <w:rPr>
          <w:rFonts w:ascii="Times New Roman" w:eastAsia="Times New Roman" w:hAnsi="Times New Roman" w:cs="Times New Roman"/>
          <w:sz w:val="24"/>
          <w:szCs w:val="24"/>
        </w:rPr>
        <w:t>outness</w:t>
      </w:r>
      <w:proofErr w:type="spellEnd"/>
      <w:r w:rsidRPr="00780157">
        <w:rPr>
          <w:rFonts w:ascii="Times New Roman" w:eastAsia="Times New Roman" w:hAnsi="Times New Roman" w:cs="Times New Roman"/>
          <w:sz w:val="24"/>
          <w:szCs w:val="24"/>
        </w:rPr>
        <w:t xml:space="preserve">’, </w:t>
      </w:r>
      <w:r w:rsidR="001F7D29" w:rsidRPr="00780157">
        <w:rPr>
          <w:rFonts w:ascii="Times New Roman" w:eastAsia="Times New Roman" w:hAnsi="Times New Roman" w:cs="Times New Roman"/>
          <w:sz w:val="24"/>
          <w:szCs w:val="24"/>
        </w:rPr>
        <w:t>such as</w:t>
      </w:r>
      <w:r w:rsidRPr="00780157">
        <w:rPr>
          <w:rFonts w:ascii="Times New Roman" w:eastAsia="Times New Roman" w:hAnsi="Times New Roman" w:cs="Times New Roman"/>
          <w:sz w:val="24"/>
          <w:szCs w:val="24"/>
        </w:rPr>
        <w:t xml:space="preserve"> the extent of the children’s knowledge about their parents</w:t>
      </w:r>
      <w:r w:rsidR="00296010" w:rsidRPr="00780157">
        <w:rPr>
          <w:rFonts w:ascii="Times New Roman" w:eastAsia="Times New Roman" w:hAnsi="Times New Roman" w:cs="Times New Roman"/>
          <w:sz w:val="24"/>
          <w:szCs w:val="24"/>
        </w:rPr>
        <w:t>’</w:t>
      </w:r>
      <w:r w:rsidRPr="00780157">
        <w:rPr>
          <w:rFonts w:ascii="Times New Roman" w:eastAsia="Times New Roman" w:hAnsi="Times New Roman" w:cs="Times New Roman"/>
          <w:sz w:val="24"/>
          <w:szCs w:val="24"/>
        </w:rPr>
        <w:t xml:space="preserve"> relationship orientation.  </w:t>
      </w:r>
      <w:r w:rsidRPr="00780157">
        <w:rPr>
          <w:rFonts w:ascii="Times New Roman" w:eastAsia="Times New Roman" w:hAnsi="Times New Roman" w:cs="Times New Roman"/>
          <w:sz w:val="24"/>
          <w:szCs w:val="24"/>
        </w:rPr>
        <w:lastRenderedPageBreak/>
        <w:t>Some individuals prefer for their children to be completely unaware of this aspect of their li</w:t>
      </w:r>
      <w:r w:rsidR="009554E5" w:rsidRPr="00780157">
        <w:rPr>
          <w:rFonts w:ascii="Times New Roman" w:eastAsia="Times New Roman" w:hAnsi="Times New Roman" w:cs="Times New Roman"/>
          <w:sz w:val="24"/>
          <w:szCs w:val="24"/>
        </w:rPr>
        <w:t>v</w:t>
      </w:r>
      <w:r w:rsidRPr="00780157">
        <w:rPr>
          <w:rFonts w:ascii="Times New Roman" w:eastAsia="Times New Roman" w:hAnsi="Times New Roman" w:cs="Times New Roman"/>
          <w:sz w:val="24"/>
          <w:szCs w:val="24"/>
        </w:rPr>
        <w:t>e</w:t>
      </w:r>
      <w:r w:rsidR="009554E5" w:rsidRPr="00780157">
        <w:rPr>
          <w:rFonts w:ascii="Times New Roman" w:eastAsia="Times New Roman" w:hAnsi="Times New Roman" w:cs="Times New Roman"/>
          <w:sz w:val="24"/>
          <w:szCs w:val="24"/>
        </w:rPr>
        <w:t>s</w:t>
      </w:r>
      <w:r w:rsidR="00D0793B" w:rsidRPr="00780157">
        <w:rPr>
          <w:rFonts w:ascii="Times New Roman" w:eastAsia="Times New Roman" w:hAnsi="Times New Roman" w:cs="Times New Roman"/>
          <w:sz w:val="24"/>
          <w:szCs w:val="24"/>
        </w:rPr>
        <w:t>;</w:t>
      </w:r>
      <w:r w:rsidRPr="00780157">
        <w:rPr>
          <w:rFonts w:ascii="Times New Roman" w:eastAsia="Times New Roman" w:hAnsi="Times New Roman" w:cs="Times New Roman"/>
          <w:sz w:val="24"/>
          <w:szCs w:val="24"/>
        </w:rPr>
        <w:t xml:space="preserve"> others may be open about having particularly special or close relationships with other people, while keeping the exact nature of their relationship from their children</w:t>
      </w:r>
      <w:r w:rsidR="005724AA" w:rsidRPr="00780157">
        <w:rPr>
          <w:rFonts w:ascii="Times New Roman" w:hAnsi="Times New Roman" w:cs="Times New Roman"/>
          <w:color w:val="000000"/>
          <w:sz w:val="24"/>
          <w:szCs w:val="24"/>
        </w:rPr>
        <w:t xml:space="preserve"> (</w:t>
      </w:r>
      <w:proofErr w:type="spellStart"/>
      <w:r w:rsidR="005724AA" w:rsidRPr="00780157">
        <w:rPr>
          <w:rFonts w:ascii="Times New Roman" w:eastAsia="Times New Roman" w:hAnsi="Times New Roman" w:cs="Times New Roman"/>
          <w:sz w:val="24"/>
          <w:szCs w:val="24"/>
        </w:rPr>
        <w:t>Sheff</w:t>
      </w:r>
      <w:proofErr w:type="spellEnd"/>
      <w:r w:rsidR="005724AA" w:rsidRPr="00780157">
        <w:rPr>
          <w:rFonts w:ascii="Times New Roman" w:eastAsia="Times New Roman" w:hAnsi="Times New Roman" w:cs="Times New Roman"/>
          <w:sz w:val="24"/>
          <w:szCs w:val="24"/>
        </w:rPr>
        <w:t xml:space="preserve">, 2010). </w:t>
      </w:r>
      <w:r w:rsidR="0083304B"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sz w:val="24"/>
          <w:szCs w:val="24"/>
        </w:rPr>
        <w:t>In other families</w:t>
      </w:r>
      <w:r w:rsidR="0083304B" w:rsidRPr="00780157">
        <w:rPr>
          <w:rFonts w:ascii="Times New Roman" w:eastAsia="Times New Roman" w:hAnsi="Times New Roman" w:cs="Times New Roman"/>
          <w:sz w:val="24"/>
          <w:szCs w:val="24"/>
        </w:rPr>
        <w:t>,</w:t>
      </w:r>
      <w:r w:rsidRPr="00780157">
        <w:rPr>
          <w:rFonts w:ascii="Times New Roman" w:eastAsia="Times New Roman" w:hAnsi="Times New Roman" w:cs="Times New Roman"/>
          <w:sz w:val="24"/>
          <w:szCs w:val="24"/>
        </w:rPr>
        <w:t xml:space="preserve"> parents may be completely open with their children</w:t>
      </w:r>
      <w:r w:rsidR="00296010" w:rsidRPr="00780157">
        <w:rPr>
          <w:rFonts w:ascii="Times New Roman" w:eastAsia="Times New Roman" w:hAnsi="Times New Roman" w:cs="Times New Roman"/>
          <w:sz w:val="24"/>
          <w:szCs w:val="24"/>
        </w:rPr>
        <w:t xml:space="preserve"> as to the nature and significance </w:t>
      </w:r>
      <w:r w:rsidR="00545151" w:rsidRPr="00780157">
        <w:rPr>
          <w:rFonts w:ascii="Times New Roman" w:eastAsia="Times New Roman" w:hAnsi="Times New Roman" w:cs="Times New Roman"/>
          <w:sz w:val="24"/>
          <w:szCs w:val="24"/>
        </w:rPr>
        <w:t>of their other relationships</w:t>
      </w:r>
      <w:r w:rsidR="007349EA" w:rsidRPr="00780157">
        <w:rPr>
          <w:rFonts w:ascii="Times New Roman" w:eastAsia="Times New Roman" w:hAnsi="Times New Roman" w:cs="Times New Roman"/>
          <w:sz w:val="24"/>
          <w:szCs w:val="24"/>
        </w:rPr>
        <w:t>.  This may</w:t>
      </w:r>
      <w:r w:rsidR="00296010" w:rsidRPr="00780157">
        <w:rPr>
          <w:rFonts w:ascii="Times New Roman" w:eastAsia="Times New Roman" w:hAnsi="Times New Roman" w:cs="Times New Roman"/>
          <w:sz w:val="24"/>
          <w:szCs w:val="24"/>
        </w:rPr>
        <w:t xml:space="preserve"> </w:t>
      </w:r>
      <w:r w:rsidR="0083304B" w:rsidRPr="00780157">
        <w:rPr>
          <w:rFonts w:ascii="Times New Roman" w:eastAsia="Times New Roman" w:hAnsi="Times New Roman" w:cs="Times New Roman"/>
          <w:sz w:val="24"/>
          <w:szCs w:val="24"/>
        </w:rPr>
        <w:t>includ</w:t>
      </w:r>
      <w:r w:rsidR="00296010" w:rsidRPr="00780157">
        <w:rPr>
          <w:rFonts w:ascii="Times New Roman" w:eastAsia="Times New Roman" w:hAnsi="Times New Roman" w:cs="Times New Roman"/>
          <w:sz w:val="24"/>
          <w:szCs w:val="24"/>
        </w:rPr>
        <w:t>e</w:t>
      </w:r>
      <w:r w:rsidRPr="00780157">
        <w:rPr>
          <w:rFonts w:ascii="Times New Roman" w:eastAsia="Times New Roman" w:hAnsi="Times New Roman" w:cs="Times New Roman"/>
          <w:sz w:val="24"/>
          <w:szCs w:val="24"/>
        </w:rPr>
        <w:t xml:space="preserve"> </w:t>
      </w:r>
      <w:r w:rsidR="00FC7C5A" w:rsidRPr="00780157">
        <w:rPr>
          <w:rFonts w:ascii="Times New Roman" w:eastAsia="Times New Roman" w:hAnsi="Times New Roman" w:cs="Times New Roman"/>
          <w:sz w:val="24"/>
          <w:szCs w:val="24"/>
        </w:rPr>
        <w:t xml:space="preserve">cohabitation with </w:t>
      </w:r>
      <w:r w:rsidR="007349EA" w:rsidRPr="00780157">
        <w:rPr>
          <w:rFonts w:ascii="Times New Roman" w:eastAsia="Times New Roman" w:hAnsi="Times New Roman" w:cs="Times New Roman"/>
          <w:sz w:val="24"/>
          <w:szCs w:val="24"/>
        </w:rPr>
        <w:t>partners</w:t>
      </w:r>
      <w:r w:rsidR="00FC7C5A" w:rsidRPr="00780157">
        <w:rPr>
          <w:rFonts w:ascii="Times New Roman" w:eastAsia="Times New Roman" w:hAnsi="Times New Roman" w:cs="Times New Roman"/>
          <w:sz w:val="24"/>
          <w:szCs w:val="24"/>
        </w:rPr>
        <w:t>, three or more adults</w:t>
      </w:r>
      <w:r w:rsidR="00296010"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sz w:val="24"/>
          <w:szCs w:val="24"/>
        </w:rPr>
        <w:t xml:space="preserve">and any children of the </w:t>
      </w:r>
      <w:proofErr w:type="gramStart"/>
      <w:r w:rsidRPr="00780157">
        <w:rPr>
          <w:rFonts w:ascii="Times New Roman" w:eastAsia="Times New Roman" w:hAnsi="Times New Roman" w:cs="Times New Roman"/>
          <w:sz w:val="24"/>
          <w:szCs w:val="24"/>
        </w:rPr>
        <w:t>adults</w:t>
      </w:r>
      <w:proofErr w:type="gramEnd"/>
      <w:r w:rsidRPr="00780157">
        <w:rPr>
          <w:rFonts w:ascii="Times New Roman" w:eastAsia="Times New Roman" w:hAnsi="Times New Roman" w:cs="Times New Roman"/>
          <w:sz w:val="24"/>
          <w:szCs w:val="24"/>
        </w:rPr>
        <w:t xml:space="preserve"> cohabitating</w:t>
      </w:r>
      <w:r w:rsidR="00FC7C5A" w:rsidRPr="00780157">
        <w:rPr>
          <w:rFonts w:ascii="Times New Roman" w:eastAsia="Times New Roman" w:hAnsi="Times New Roman" w:cs="Times New Roman"/>
          <w:sz w:val="24"/>
          <w:szCs w:val="24"/>
        </w:rPr>
        <w:t xml:space="preserve"> as a family unit</w:t>
      </w:r>
      <w:r w:rsidRPr="00780157">
        <w:rPr>
          <w:rFonts w:ascii="Times New Roman" w:eastAsia="Times New Roman" w:hAnsi="Times New Roman" w:cs="Times New Roman"/>
          <w:sz w:val="24"/>
          <w:szCs w:val="24"/>
        </w:rPr>
        <w:t xml:space="preserve">.  Individuals report that the extent of their </w:t>
      </w:r>
      <w:r w:rsidR="00FC7C5A" w:rsidRPr="00780157">
        <w:rPr>
          <w:rFonts w:ascii="Times New Roman" w:eastAsia="Times New Roman" w:hAnsi="Times New Roman" w:cs="Times New Roman"/>
          <w:sz w:val="24"/>
          <w:szCs w:val="24"/>
        </w:rPr>
        <w:t>disclosure to their children</w:t>
      </w:r>
      <w:r w:rsidRPr="00780157">
        <w:rPr>
          <w:rFonts w:ascii="Times New Roman" w:eastAsia="Times New Roman" w:hAnsi="Times New Roman" w:cs="Times New Roman"/>
          <w:sz w:val="24"/>
          <w:szCs w:val="24"/>
        </w:rPr>
        <w:t xml:space="preserve"> may be </w:t>
      </w:r>
      <w:r w:rsidR="00E44E8E" w:rsidRPr="00780157">
        <w:rPr>
          <w:rFonts w:ascii="Times New Roman" w:eastAsia="Times New Roman" w:hAnsi="Times New Roman" w:cs="Times New Roman"/>
          <w:sz w:val="24"/>
          <w:szCs w:val="24"/>
        </w:rPr>
        <w:t>dependent</w:t>
      </w:r>
      <w:r w:rsidRPr="00780157">
        <w:rPr>
          <w:rFonts w:ascii="Times New Roman" w:eastAsia="Times New Roman" w:hAnsi="Times New Roman" w:cs="Times New Roman"/>
          <w:sz w:val="24"/>
          <w:szCs w:val="24"/>
        </w:rPr>
        <w:t xml:space="preserve"> </w:t>
      </w:r>
      <w:r w:rsidR="00FC7C5A" w:rsidRPr="00780157">
        <w:rPr>
          <w:rFonts w:ascii="Times New Roman" w:eastAsia="Times New Roman" w:hAnsi="Times New Roman" w:cs="Times New Roman"/>
          <w:sz w:val="24"/>
          <w:szCs w:val="24"/>
        </w:rPr>
        <w:t>on the children’s</w:t>
      </w:r>
      <w:r w:rsidR="002565AC" w:rsidRPr="00780157">
        <w:rPr>
          <w:rFonts w:ascii="Times New Roman" w:eastAsia="Times New Roman" w:hAnsi="Times New Roman" w:cs="Times New Roman"/>
          <w:sz w:val="24"/>
          <w:szCs w:val="24"/>
        </w:rPr>
        <w:t xml:space="preserve"> age</w:t>
      </w:r>
      <w:r w:rsidR="00FC7C5A" w:rsidRPr="00780157">
        <w:rPr>
          <w:rFonts w:ascii="Times New Roman" w:eastAsia="Times New Roman" w:hAnsi="Times New Roman" w:cs="Times New Roman"/>
          <w:sz w:val="24"/>
          <w:szCs w:val="24"/>
        </w:rPr>
        <w:t>s</w:t>
      </w:r>
      <w:r w:rsidR="002565AC" w:rsidRPr="00780157">
        <w:rPr>
          <w:rFonts w:ascii="Times New Roman" w:eastAsia="Times New Roman" w:hAnsi="Times New Roman" w:cs="Times New Roman"/>
          <w:sz w:val="24"/>
          <w:szCs w:val="24"/>
        </w:rPr>
        <w:t xml:space="preserve">, </w:t>
      </w:r>
      <w:r w:rsidR="00FC7C5A" w:rsidRPr="00780157">
        <w:rPr>
          <w:rFonts w:ascii="Times New Roman" w:eastAsia="Times New Roman" w:hAnsi="Times New Roman" w:cs="Times New Roman"/>
          <w:sz w:val="24"/>
          <w:szCs w:val="24"/>
        </w:rPr>
        <w:t>in addition to</w:t>
      </w:r>
      <w:r w:rsidRPr="00780157">
        <w:rPr>
          <w:rFonts w:ascii="Times New Roman" w:eastAsia="Times New Roman" w:hAnsi="Times New Roman" w:cs="Times New Roman"/>
          <w:sz w:val="24"/>
          <w:szCs w:val="24"/>
        </w:rPr>
        <w:t xml:space="preserve"> the parents’ </w:t>
      </w:r>
      <w:proofErr w:type="spellStart"/>
      <w:r w:rsidRPr="00780157">
        <w:rPr>
          <w:rFonts w:ascii="Times New Roman" w:eastAsia="Times New Roman" w:hAnsi="Times New Roman" w:cs="Times New Roman"/>
          <w:sz w:val="24"/>
          <w:szCs w:val="24"/>
        </w:rPr>
        <w:t>outness</w:t>
      </w:r>
      <w:proofErr w:type="spellEnd"/>
      <w:r w:rsidRPr="00780157">
        <w:rPr>
          <w:rFonts w:ascii="Times New Roman" w:eastAsia="Times New Roman" w:hAnsi="Times New Roman" w:cs="Times New Roman"/>
          <w:sz w:val="24"/>
          <w:szCs w:val="24"/>
        </w:rPr>
        <w:t>.  Many people prefer to wait to explain certain aspects of their relationship</w:t>
      </w:r>
      <w:r w:rsidR="001F21A3" w:rsidRPr="00780157">
        <w:rPr>
          <w:rFonts w:ascii="Times New Roman" w:eastAsia="Times New Roman" w:hAnsi="Times New Roman" w:cs="Times New Roman"/>
          <w:sz w:val="24"/>
          <w:szCs w:val="24"/>
        </w:rPr>
        <w:t>s</w:t>
      </w:r>
      <w:r w:rsidRPr="00780157">
        <w:rPr>
          <w:rFonts w:ascii="Times New Roman" w:eastAsia="Times New Roman" w:hAnsi="Times New Roman" w:cs="Times New Roman"/>
          <w:sz w:val="24"/>
          <w:szCs w:val="24"/>
        </w:rPr>
        <w:t xml:space="preserve"> until children are </w:t>
      </w:r>
      <w:r w:rsidR="007A25C0" w:rsidRPr="00780157">
        <w:rPr>
          <w:rFonts w:ascii="Times New Roman" w:eastAsia="Times New Roman" w:hAnsi="Times New Roman" w:cs="Times New Roman"/>
          <w:sz w:val="24"/>
          <w:szCs w:val="24"/>
        </w:rPr>
        <w:t xml:space="preserve">of </w:t>
      </w:r>
      <w:r w:rsidRPr="00780157">
        <w:rPr>
          <w:rFonts w:ascii="Times New Roman" w:eastAsia="Times New Roman" w:hAnsi="Times New Roman" w:cs="Times New Roman"/>
          <w:sz w:val="24"/>
          <w:szCs w:val="24"/>
        </w:rPr>
        <w:t xml:space="preserve">an age to understand </w:t>
      </w:r>
      <w:r w:rsidR="001F21A3" w:rsidRPr="00780157">
        <w:rPr>
          <w:rFonts w:ascii="Times New Roman" w:eastAsia="Times New Roman" w:hAnsi="Times New Roman" w:cs="Times New Roman"/>
          <w:sz w:val="24"/>
          <w:szCs w:val="24"/>
        </w:rPr>
        <w:t xml:space="preserve">both </w:t>
      </w:r>
      <w:r w:rsidRPr="00780157">
        <w:rPr>
          <w:rFonts w:ascii="Times New Roman" w:eastAsia="Times New Roman" w:hAnsi="Times New Roman" w:cs="Times New Roman"/>
          <w:sz w:val="24"/>
          <w:szCs w:val="24"/>
        </w:rPr>
        <w:t xml:space="preserve">the </w:t>
      </w:r>
      <w:r w:rsidR="00E44E8E" w:rsidRPr="00780157">
        <w:rPr>
          <w:rFonts w:ascii="Times New Roman" w:eastAsia="Times New Roman" w:hAnsi="Times New Roman" w:cs="Times New Roman"/>
          <w:sz w:val="24"/>
          <w:szCs w:val="24"/>
        </w:rPr>
        <w:t>relationship</w:t>
      </w:r>
      <w:r w:rsidRPr="00780157">
        <w:rPr>
          <w:rFonts w:ascii="Times New Roman" w:eastAsia="Times New Roman" w:hAnsi="Times New Roman" w:cs="Times New Roman"/>
          <w:sz w:val="24"/>
          <w:szCs w:val="24"/>
        </w:rPr>
        <w:t xml:space="preserve"> and the need for</w:t>
      </w:r>
      <w:r w:rsidR="001F21A3" w:rsidRPr="00780157">
        <w:rPr>
          <w:rFonts w:ascii="Times New Roman" w:eastAsia="Times New Roman" w:hAnsi="Times New Roman" w:cs="Times New Roman"/>
          <w:sz w:val="24"/>
          <w:szCs w:val="24"/>
        </w:rPr>
        <w:t xml:space="preserve"> discretion outside the family </w:t>
      </w:r>
      <w:r w:rsidR="00D21421" w:rsidRPr="00780157">
        <w:rPr>
          <w:rFonts w:ascii="Times New Roman" w:eastAsia="Times New Roman" w:hAnsi="Times New Roman" w:cs="Times New Roman"/>
          <w:sz w:val="24"/>
          <w:szCs w:val="24"/>
        </w:rPr>
        <w:t>(Watson &amp; Watson</w:t>
      </w:r>
      <w:r w:rsidR="00CD67C1" w:rsidRPr="00780157">
        <w:rPr>
          <w:rFonts w:ascii="Times New Roman" w:eastAsia="Times New Roman" w:hAnsi="Times New Roman" w:cs="Times New Roman"/>
          <w:sz w:val="24"/>
          <w:szCs w:val="24"/>
        </w:rPr>
        <w:t>, 1982</w:t>
      </w:r>
      <w:r w:rsidR="005724AA" w:rsidRPr="00780157">
        <w:rPr>
          <w:rFonts w:ascii="Times New Roman" w:eastAsia="Times New Roman" w:hAnsi="Times New Roman" w:cs="Times New Roman"/>
          <w:sz w:val="24"/>
          <w:szCs w:val="24"/>
        </w:rPr>
        <w:t xml:space="preserve">; </w:t>
      </w:r>
      <w:proofErr w:type="spellStart"/>
      <w:r w:rsidR="005724AA" w:rsidRPr="00780157">
        <w:rPr>
          <w:rFonts w:ascii="Times New Roman" w:eastAsia="Times New Roman" w:hAnsi="Times New Roman" w:cs="Times New Roman"/>
          <w:sz w:val="24"/>
          <w:szCs w:val="24"/>
        </w:rPr>
        <w:t>Sheff</w:t>
      </w:r>
      <w:proofErr w:type="spellEnd"/>
      <w:r w:rsidR="005724AA" w:rsidRPr="00780157">
        <w:rPr>
          <w:rFonts w:ascii="Times New Roman" w:eastAsia="Times New Roman" w:hAnsi="Times New Roman" w:cs="Times New Roman"/>
          <w:sz w:val="24"/>
          <w:szCs w:val="24"/>
        </w:rPr>
        <w:t>, 2010</w:t>
      </w:r>
      <w:r w:rsidR="00D21421" w:rsidRPr="00780157">
        <w:rPr>
          <w:rFonts w:ascii="Times New Roman" w:eastAsia="Times New Roman" w:hAnsi="Times New Roman" w:cs="Times New Roman"/>
          <w:sz w:val="24"/>
          <w:szCs w:val="24"/>
        </w:rPr>
        <w:t>)</w:t>
      </w:r>
      <w:r w:rsidRPr="00780157">
        <w:rPr>
          <w:rFonts w:ascii="Times New Roman" w:eastAsia="Times New Roman" w:hAnsi="Times New Roman" w:cs="Times New Roman"/>
          <w:sz w:val="24"/>
          <w:szCs w:val="24"/>
        </w:rPr>
        <w:t xml:space="preserve">.  Parents often report that their </w:t>
      </w:r>
      <w:proofErr w:type="spellStart"/>
      <w:r w:rsidRPr="00780157">
        <w:rPr>
          <w:rFonts w:ascii="Times New Roman" w:eastAsia="Times New Roman" w:hAnsi="Times New Roman" w:cs="Times New Roman"/>
          <w:sz w:val="24"/>
          <w:szCs w:val="24"/>
        </w:rPr>
        <w:t>outness</w:t>
      </w:r>
      <w:proofErr w:type="spellEnd"/>
      <w:r w:rsidRPr="00780157">
        <w:rPr>
          <w:rFonts w:ascii="Times New Roman" w:eastAsia="Times New Roman" w:hAnsi="Times New Roman" w:cs="Times New Roman"/>
          <w:sz w:val="24"/>
          <w:szCs w:val="24"/>
        </w:rPr>
        <w:t xml:space="preserve"> in their local community and family is </w:t>
      </w:r>
      <w:r w:rsidR="00E44E8E" w:rsidRPr="00780157">
        <w:rPr>
          <w:rFonts w:ascii="Times New Roman" w:eastAsia="Times New Roman" w:hAnsi="Times New Roman" w:cs="Times New Roman"/>
          <w:sz w:val="24"/>
          <w:szCs w:val="24"/>
        </w:rPr>
        <w:t>dependent</w:t>
      </w:r>
      <w:r w:rsidRPr="00780157">
        <w:rPr>
          <w:rFonts w:ascii="Times New Roman" w:eastAsia="Times New Roman" w:hAnsi="Times New Roman" w:cs="Times New Roman"/>
          <w:sz w:val="24"/>
          <w:szCs w:val="24"/>
        </w:rPr>
        <w:t xml:space="preserve"> on the extent to which they feel they need to protect their children from any stigma around non-monogamy they might experience</w:t>
      </w:r>
      <w:r w:rsidR="00D21421" w:rsidRPr="00780157">
        <w:rPr>
          <w:rFonts w:ascii="Times New Roman" w:eastAsia="Times New Roman" w:hAnsi="Times New Roman" w:cs="Times New Roman"/>
          <w:sz w:val="24"/>
          <w:szCs w:val="24"/>
        </w:rPr>
        <w:t xml:space="preserve">, as well as possible legal </w:t>
      </w:r>
      <w:r w:rsidR="005724AA" w:rsidRPr="00780157">
        <w:rPr>
          <w:rFonts w:ascii="Times New Roman" w:eastAsia="Times New Roman" w:hAnsi="Times New Roman" w:cs="Times New Roman"/>
          <w:sz w:val="24"/>
          <w:szCs w:val="24"/>
        </w:rPr>
        <w:t>repercussions</w:t>
      </w:r>
      <w:r w:rsidR="00D21421" w:rsidRPr="00780157">
        <w:rPr>
          <w:rFonts w:ascii="Times New Roman" w:eastAsia="Times New Roman" w:hAnsi="Times New Roman" w:cs="Times New Roman"/>
          <w:sz w:val="24"/>
          <w:szCs w:val="24"/>
        </w:rPr>
        <w:t>, such as loss of custody</w:t>
      </w:r>
      <w:r w:rsidR="001F7D29" w:rsidRPr="00780157">
        <w:rPr>
          <w:rFonts w:ascii="Times New Roman" w:eastAsia="Times New Roman" w:hAnsi="Times New Roman" w:cs="Times New Roman"/>
          <w:sz w:val="24"/>
          <w:szCs w:val="24"/>
        </w:rPr>
        <w:t xml:space="preserve"> (</w:t>
      </w:r>
      <w:proofErr w:type="spellStart"/>
      <w:r w:rsidR="001F7D29" w:rsidRPr="00780157">
        <w:rPr>
          <w:rFonts w:ascii="Times New Roman" w:eastAsia="Times New Roman" w:hAnsi="Times New Roman" w:cs="Times New Roman"/>
          <w:sz w:val="24"/>
          <w:szCs w:val="24"/>
        </w:rPr>
        <w:t>Sheff</w:t>
      </w:r>
      <w:proofErr w:type="spellEnd"/>
      <w:r w:rsidR="001F7D29" w:rsidRPr="00780157">
        <w:rPr>
          <w:rFonts w:ascii="Times New Roman" w:eastAsia="Times New Roman" w:hAnsi="Times New Roman" w:cs="Times New Roman"/>
          <w:sz w:val="24"/>
          <w:szCs w:val="24"/>
        </w:rPr>
        <w:t xml:space="preserve">, </w:t>
      </w:r>
      <w:r w:rsidR="005724AA" w:rsidRPr="00780157">
        <w:rPr>
          <w:rFonts w:ascii="Times New Roman" w:eastAsia="Times New Roman" w:hAnsi="Times New Roman" w:cs="Times New Roman"/>
          <w:sz w:val="24"/>
          <w:szCs w:val="24"/>
        </w:rPr>
        <w:t xml:space="preserve">2010, </w:t>
      </w:r>
      <w:r w:rsidR="001F7D29" w:rsidRPr="00780157">
        <w:rPr>
          <w:rFonts w:ascii="Times New Roman" w:eastAsia="Times New Roman" w:hAnsi="Times New Roman" w:cs="Times New Roman"/>
          <w:sz w:val="24"/>
          <w:szCs w:val="24"/>
        </w:rPr>
        <w:t>2011)</w:t>
      </w:r>
      <w:r w:rsidRPr="00780157">
        <w:rPr>
          <w:rFonts w:ascii="Times New Roman" w:eastAsia="Times New Roman" w:hAnsi="Times New Roman" w:cs="Times New Roman"/>
          <w:sz w:val="24"/>
          <w:szCs w:val="24"/>
        </w:rPr>
        <w:t xml:space="preserve">.       </w:t>
      </w:r>
    </w:p>
    <w:p w:rsidR="00AD18FC" w:rsidRPr="00780157" w:rsidRDefault="000B25D1" w:rsidP="00490178">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Both the</w:t>
      </w:r>
      <w:r w:rsidR="0042649E" w:rsidRPr="00780157">
        <w:rPr>
          <w:rFonts w:ascii="Times New Roman" w:eastAsia="Times New Roman" w:hAnsi="Times New Roman" w:cs="Times New Roman"/>
          <w:sz w:val="24"/>
          <w:szCs w:val="24"/>
        </w:rPr>
        <w:t xml:space="preserve"> literature</w:t>
      </w:r>
      <w:r w:rsidRPr="00780157">
        <w:rPr>
          <w:rFonts w:ascii="Times New Roman" w:eastAsia="Times New Roman" w:hAnsi="Times New Roman" w:cs="Times New Roman"/>
          <w:sz w:val="24"/>
          <w:szCs w:val="24"/>
        </w:rPr>
        <w:t xml:space="preserve"> and the polyamory community are</w:t>
      </w:r>
      <w:r w:rsidR="00F91A1E" w:rsidRPr="00780157">
        <w:rPr>
          <w:rFonts w:ascii="Times New Roman" w:eastAsia="Times New Roman" w:hAnsi="Times New Roman" w:cs="Times New Roman"/>
          <w:sz w:val="24"/>
          <w:szCs w:val="24"/>
        </w:rPr>
        <w:t xml:space="preserve"> split as </w:t>
      </w:r>
      <w:r w:rsidRPr="00780157">
        <w:rPr>
          <w:rFonts w:ascii="Times New Roman" w:eastAsia="Times New Roman" w:hAnsi="Times New Roman" w:cs="Times New Roman"/>
          <w:sz w:val="24"/>
          <w:szCs w:val="24"/>
        </w:rPr>
        <w:t xml:space="preserve">to </w:t>
      </w:r>
      <w:r w:rsidR="00F91A1E" w:rsidRPr="00780157">
        <w:rPr>
          <w:rFonts w:ascii="Times New Roman" w:eastAsia="Times New Roman" w:hAnsi="Times New Roman" w:cs="Times New Roman"/>
          <w:sz w:val="24"/>
          <w:szCs w:val="24"/>
        </w:rPr>
        <w:t>whether or not other forms of non-</w:t>
      </w:r>
      <w:r w:rsidR="0063641C" w:rsidRPr="00780157">
        <w:rPr>
          <w:rFonts w:ascii="Times New Roman" w:eastAsia="Times New Roman" w:hAnsi="Times New Roman" w:cs="Times New Roman"/>
          <w:sz w:val="24"/>
          <w:szCs w:val="24"/>
        </w:rPr>
        <w:t>monogamy</w:t>
      </w:r>
      <w:r w:rsidR="00F91A1E" w:rsidRPr="00780157">
        <w:rPr>
          <w:rFonts w:ascii="Times New Roman" w:eastAsia="Times New Roman" w:hAnsi="Times New Roman" w:cs="Times New Roman"/>
          <w:sz w:val="24"/>
          <w:szCs w:val="24"/>
        </w:rPr>
        <w:t xml:space="preserve">, such as polygamy and swinging, are </w:t>
      </w:r>
      <w:r w:rsidR="0042649E" w:rsidRPr="00780157">
        <w:rPr>
          <w:rFonts w:ascii="Times New Roman" w:eastAsia="Times New Roman" w:hAnsi="Times New Roman" w:cs="Times New Roman"/>
          <w:sz w:val="24"/>
          <w:szCs w:val="24"/>
        </w:rPr>
        <w:t xml:space="preserve">discrete </w:t>
      </w:r>
      <w:r w:rsidR="00F91A1E" w:rsidRPr="00780157">
        <w:rPr>
          <w:rFonts w:ascii="Times New Roman" w:eastAsia="Times New Roman" w:hAnsi="Times New Roman" w:cs="Times New Roman"/>
          <w:sz w:val="24"/>
          <w:szCs w:val="24"/>
        </w:rPr>
        <w:t xml:space="preserve">and separate </w:t>
      </w:r>
      <w:r w:rsidR="0042649E" w:rsidRPr="00780157">
        <w:rPr>
          <w:rFonts w:ascii="Times New Roman" w:eastAsia="Times New Roman" w:hAnsi="Times New Roman" w:cs="Times New Roman"/>
          <w:sz w:val="24"/>
          <w:szCs w:val="24"/>
        </w:rPr>
        <w:t>from poly</w:t>
      </w:r>
      <w:r w:rsidR="00F91A1E" w:rsidRPr="00780157">
        <w:rPr>
          <w:rFonts w:ascii="Times New Roman" w:eastAsia="Times New Roman" w:hAnsi="Times New Roman" w:cs="Times New Roman"/>
          <w:sz w:val="24"/>
          <w:szCs w:val="24"/>
        </w:rPr>
        <w:t xml:space="preserve">amory.  </w:t>
      </w:r>
      <w:r w:rsidR="00790F1C" w:rsidRPr="00780157">
        <w:rPr>
          <w:rFonts w:ascii="Times New Roman" w:eastAsia="Times New Roman" w:hAnsi="Times New Roman" w:cs="Times New Roman"/>
          <w:sz w:val="24"/>
          <w:szCs w:val="24"/>
        </w:rPr>
        <w:t xml:space="preserve">Some authors argue that these consensual non-monogamies are encompassed within the label of polyamory (Tweedy, 2010; </w:t>
      </w:r>
      <w:proofErr w:type="spellStart"/>
      <w:r w:rsidR="00790F1C" w:rsidRPr="00780157">
        <w:rPr>
          <w:rFonts w:ascii="Times New Roman" w:eastAsia="Times New Roman" w:hAnsi="Times New Roman" w:cs="Times New Roman"/>
          <w:sz w:val="24"/>
          <w:szCs w:val="24"/>
        </w:rPr>
        <w:t>Klesse</w:t>
      </w:r>
      <w:proofErr w:type="spellEnd"/>
      <w:r w:rsidR="00790F1C" w:rsidRPr="00780157">
        <w:rPr>
          <w:rFonts w:ascii="Times New Roman" w:eastAsia="Times New Roman" w:hAnsi="Times New Roman" w:cs="Times New Roman"/>
          <w:sz w:val="24"/>
          <w:szCs w:val="24"/>
        </w:rPr>
        <w:t xml:space="preserve">, 2006); whereas others argue that there are important differences.  </w:t>
      </w:r>
      <w:r w:rsidR="00F91A1E" w:rsidRPr="00780157">
        <w:rPr>
          <w:rFonts w:ascii="Times New Roman" w:eastAsia="Times New Roman" w:hAnsi="Times New Roman" w:cs="Times New Roman"/>
          <w:sz w:val="24"/>
          <w:szCs w:val="24"/>
        </w:rPr>
        <w:t xml:space="preserve">Some writers feel that the patriarchal </w:t>
      </w:r>
      <w:r w:rsidR="00DC4DA0" w:rsidRPr="00780157">
        <w:rPr>
          <w:rFonts w:ascii="Times New Roman" w:eastAsia="Times New Roman" w:hAnsi="Times New Roman" w:cs="Times New Roman"/>
          <w:sz w:val="24"/>
          <w:szCs w:val="24"/>
        </w:rPr>
        <w:t xml:space="preserve">nature </w:t>
      </w:r>
      <w:r w:rsidR="00F91A1E" w:rsidRPr="00780157">
        <w:rPr>
          <w:rFonts w:ascii="Times New Roman" w:eastAsia="Times New Roman" w:hAnsi="Times New Roman" w:cs="Times New Roman"/>
          <w:sz w:val="24"/>
          <w:szCs w:val="24"/>
        </w:rPr>
        <w:t xml:space="preserve">and </w:t>
      </w:r>
      <w:r w:rsidR="00DC4DA0" w:rsidRPr="00780157">
        <w:rPr>
          <w:rFonts w:ascii="Times New Roman" w:eastAsia="Times New Roman" w:hAnsi="Times New Roman" w:cs="Times New Roman"/>
          <w:sz w:val="24"/>
          <w:szCs w:val="24"/>
        </w:rPr>
        <w:t xml:space="preserve">power imbalance inherent in polygamous relationships </w:t>
      </w:r>
      <w:r w:rsidR="005E5409" w:rsidRPr="00780157">
        <w:rPr>
          <w:rFonts w:ascii="Times New Roman" w:eastAsia="Times New Roman" w:hAnsi="Times New Roman" w:cs="Times New Roman"/>
          <w:sz w:val="24"/>
          <w:szCs w:val="24"/>
        </w:rPr>
        <w:t>is inconsistent with</w:t>
      </w:r>
      <w:r w:rsidR="00DC4DA0" w:rsidRPr="00780157">
        <w:rPr>
          <w:rFonts w:ascii="Times New Roman" w:eastAsia="Times New Roman" w:hAnsi="Times New Roman" w:cs="Times New Roman"/>
          <w:sz w:val="24"/>
          <w:szCs w:val="24"/>
        </w:rPr>
        <w:t xml:space="preserve"> the </w:t>
      </w:r>
      <w:r w:rsidR="009171F3" w:rsidRPr="00780157">
        <w:rPr>
          <w:rFonts w:ascii="Times New Roman" w:eastAsia="Times New Roman" w:hAnsi="Times New Roman" w:cs="Times New Roman"/>
          <w:sz w:val="24"/>
          <w:szCs w:val="24"/>
        </w:rPr>
        <w:t xml:space="preserve">polyamorous </w:t>
      </w:r>
      <w:r w:rsidR="00DC4DA0" w:rsidRPr="00780157">
        <w:rPr>
          <w:rFonts w:ascii="Times New Roman" w:eastAsia="Times New Roman" w:hAnsi="Times New Roman" w:cs="Times New Roman"/>
          <w:sz w:val="24"/>
          <w:szCs w:val="24"/>
        </w:rPr>
        <w:t xml:space="preserve">values of equality </w:t>
      </w:r>
      <w:r w:rsidR="009171F3" w:rsidRPr="00780157">
        <w:rPr>
          <w:rFonts w:ascii="Times New Roman" w:eastAsia="Times New Roman" w:hAnsi="Times New Roman" w:cs="Times New Roman"/>
          <w:sz w:val="24"/>
          <w:szCs w:val="24"/>
        </w:rPr>
        <w:t xml:space="preserve">and </w:t>
      </w:r>
      <w:r w:rsidR="005E5409" w:rsidRPr="00780157">
        <w:rPr>
          <w:rFonts w:ascii="Times New Roman" w:eastAsia="Times New Roman" w:hAnsi="Times New Roman" w:cs="Times New Roman"/>
          <w:sz w:val="24"/>
          <w:szCs w:val="24"/>
        </w:rPr>
        <w:t xml:space="preserve">thus </w:t>
      </w:r>
      <w:r w:rsidR="00DC4DA0" w:rsidRPr="00780157">
        <w:rPr>
          <w:rFonts w:ascii="Times New Roman" w:eastAsia="Times New Roman" w:hAnsi="Times New Roman" w:cs="Times New Roman"/>
          <w:sz w:val="24"/>
          <w:szCs w:val="24"/>
        </w:rPr>
        <w:t xml:space="preserve">disqualifies it as polyamory </w:t>
      </w:r>
      <w:r w:rsidR="00BA6EE9" w:rsidRPr="00780157">
        <w:rPr>
          <w:rFonts w:ascii="Times New Roman" w:eastAsia="Times New Roman" w:hAnsi="Times New Roman" w:cs="Times New Roman"/>
          <w:sz w:val="24"/>
          <w:szCs w:val="24"/>
        </w:rPr>
        <w:t>(</w:t>
      </w:r>
      <w:proofErr w:type="spellStart"/>
      <w:r w:rsidR="00BA6EE9" w:rsidRPr="00780157">
        <w:rPr>
          <w:rFonts w:ascii="Times New Roman" w:eastAsia="Times New Roman" w:hAnsi="Times New Roman" w:cs="Times New Roman"/>
          <w:sz w:val="24"/>
          <w:szCs w:val="24"/>
        </w:rPr>
        <w:t>Sheff</w:t>
      </w:r>
      <w:proofErr w:type="spellEnd"/>
      <w:r w:rsidR="00BA6EE9" w:rsidRPr="00780157">
        <w:rPr>
          <w:rFonts w:ascii="Times New Roman" w:eastAsia="Times New Roman" w:hAnsi="Times New Roman" w:cs="Times New Roman"/>
          <w:sz w:val="24"/>
          <w:szCs w:val="24"/>
        </w:rPr>
        <w:t>, 2005; Keener, 2004)</w:t>
      </w:r>
      <w:r w:rsidR="00DC4DA0" w:rsidRPr="00780157">
        <w:rPr>
          <w:rFonts w:ascii="Times New Roman" w:eastAsia="Times New Roman" w:hAnsi="Times New Roman" w:cs="Times New Roman"/>
          <w:sz w:val="24"/>
          <w:szCs w:val="24"/>
        </w:rPr>
        <w:t xml:space="preserve">.  Swinging is often described as separate from polyamory due to the </w:t>
      </w:r>
      <w:r w:rsidR="009171F3" w:rsidRPr="00780157">
        <w:rPr>
          <w:rFonts w:ascii="Times New Roman" w:eastAsia="Times New Roman" w:hAnsi="Times New Roman" w:cs="Times New Roman"/>
          <w:sz w:val="24"/>
          <w:szCs w:val="24"/>
        </w:rPr>
        <w:t xml:space="preserve">transient and </w:t>
      </w:r>
      <w:r w:rsidR="00DC4DA0" w:rsidRPr="00780157">
        <w:rPr>
          <w:rFonts w:ascii="Times New Roman" w:eastAsia="Times New Roman" w:hAnsi="Times New Roman" w:cs="Times New Roman"/>
          <w:sz w:val="24"/>
          <w:szCs w:val="24"/>
        </w:rPr>
        <w:t>casual nature of the relationships</w:t>
      </w:r>
      <w:r w:rsidR="00946B7D" w:rsidRPr="00780157">
        <w:rPr>
          <w:rFonts w:ascii="Times New Roman" w:eastAsia="Times New Roman" w:hAnsi="Times New Roman" w:cs="Times New Roman"/>
          <w:sz w:val="24"/>
          <w:szCs w:val="24"/>
        </w:rPr>
        <w:t xml:space="preserve"> </w:t>
      </w:r>
      <w:r w:rsidR="00DC4DA0" w:rsidRPr="00780157">
        <w:rPr>
          <w:rFonts w:ascii="Times New Roman" w:eastAsia="Times New Roman" w:hAnsi="Times New Roman" w:cs="Times New Roman"/>
          <w:sz w:val="24"/>
          <w:szCs w:val="24"/>
        </w:rPr>
        <w:t>(</w:t>
      </w:r>
      <w:proofErr w:type="spellStart"/>
      <w:r w:rsidR="00F91A1E" w:rsidRPr="00780157">
        <w:rPr>
          <w:rFonts w:ascii="Times New Roman" w:eastAsia="Times New Roman" w:hAnsi="Times New Roman" w:cs="Times New Roman"/>
          <w:sz w:val="24"/>
          <w:szCs w:val="24"/>
        </w:rPr>
        <w:t>Klesse</w:t>
      </w:r>
      <w:proofErr w:type="spellEnd"/>
      <w:r w:rsidR="00F91A1E" w:rsidRPr="00780157">
        <w:rPr>
          <w:rFonts w:ascii="Times New Roman" w:eastAsia="Times New Roman" w:hAnsi="Times New Roman" w:cs="Times New Roman"/>
          <w:sz w:val="24"/>
          <w:szCs w:val="24"/>
        </w:rPr>
        <w:t>, 2006;</w:t>
      </w:r>
      <w:r w:rsidR="00946B7D" w:rsidRPr="00780157">
        <w:rPr>
          <w:rFonts w:ascii="Times New Roman" w:eastAsia="Times New Roman" w:hAnsi="Times New Roman" w:cs="Times New Roman"/>
          <w:sz w:val="24"/>
          <w:szCs w:val="24"/>
        </w:rPr>
        <w:t xml:space="preserve"> </w:t>
      </w:r>
      <w:proofErr w:type="spellStart"/>
      <w:r w:rsidR="00F453BA" w:rsidRPr="00780157">
        <w:rPr>
          <w:rFonts w:ascii="Times New Roman" w:eastAsia="Times New Roman" w:hAnsi="Times New Roman" w:cs="Times New Roman"/>
          <w:sz w:val="24"/>
          <w:szCs w:val="24"/>
        </w:rPr>
        <w:t>Sheff</w:t>
      </w:r>
      <w:proofErr w:type="spellEnd"/>
      <w:r w:rsidR="00F453BA" w:rsidRPr="00780157">
        <w:rPr>
          <w:rFonts w:ascii="Times New Roman" w:eastAsia="Times New Roman" w:hAnsi="Times New Roman" w:cs="Times New Roman"/>
          <w:sz w:val="24"/>
          <w:szCs w:val="24"/>
        </w:rPr>
        <w:t xml:space="preserve">, 2005; </w:t>
      </w:r>
      <w:r w:rsidR="00A90C35" w:rsidRPr="00780157">
        <w:rPr>
          <w:rFonts w:ascii="Times New Roman" w:eastAsia="Times New Roman" w:hAnsi="Times New Roman" w:cs="Times New Roman"/>
          <w:sz w:val="24"/>
          <w:szCs w:val="24"/>
        </w:rPr>
        <w:t xml:space="preserve">Keener, 2004; </w:t>
      </w:r>
      <w:r w:rsidR="00AC2745" w:rsidRPr="00780157">
        <w:rPr>
          <w:rFonts w:ascii="Times New Roman" w:eastAsia="Times New Roman" w:hAnsi="Times New Roman" w:cs="Times New Roman"/>
          <w:sz w:val="24"/>
          <w:szCs w:val="24"/>
        </w:rPr>
        <w:t>Cook, 2005; Jenks, 1998</w:t>
      </w:r>
      <w:r w:rsidR="00946B7D" w:rsidRPr="00780157">
        <w:rPr>
          <w:rFonts w:ascii="Times New Roman" w:eastAsia="Times New Roman" w:hAnsi="Times New Roman" w:cs="Times New Roman"/>
          <w:sz w:val="24"/>
          <w:szCs w:val="24"/>
        </w:rPr>
        <w:t>)</w:t>
      </w:r>
      <w:r w:rsidR="0042649E" w:rsidRPr="00780157">
        <w:rPr>
          <w:rFonts w:ascii="Times New Roman" w:eastAsia="Times New Roman" w:hAnsi="Times New Roman" w:cs="Times New Roman"/>
          <w:sz w:val="24"/>
          <w:szCs w:val="24"/>
        </w:rPr>
        <w:t>.</w:t>
      </w:r>
      <w:r w:rsidR="00946B7D" w:rsidRPr="00780157">
        <w:rPr>
          <w:rFonts w:ascii="Times New Roman" w:eastAsia="Times New Roman" w:hAnsi="Times New Roman" w:cs="Times New Roman"/>
          <w:sz w:val="24"/>
          <w:szCs w:val="24"/>
        </w:rPr>
        <w:t xml:space="preserve">  The </w:t>
      </w:r>
      <w:r w:rsidR="001231C5" w:rsidRPr="00780157">
        <w:rPr>
          <w:rFonts w:ascii="Times New Roman" w:eastAsia="Times New Roman" w:hAnsi="Times New Roman" w:cs="Times New Roman"/>
          <w:sz w:val="24"/>
          <w:szCs w:val="24"/>
        </w:rPr>
        <w:t>most common belief</w:t>
      </w:r>
      <w:r w:rsidR="00946B7D" w:rsidRPr="00780157">
        <w:rPr>
          <w:rFonts w:ascii="Times New Roman" w:eastAsia="Times New Roman" w:hAnsi="Times New Roman" w:cs="Times New Roman"/>
          <w:sz w:val="24"/>
          <w:szCs w:val="24"/>
        </w:rPr>
        <w:t xml:space="preserve"> seems to be that the </w:t>
      </w:r>
      <w:r w:rsidR="00B828B7" w:rsidRPr="00780157">
        <w:rPr>
          <w:rFonts w:ascii="Times New Roman" w:eastAsia="Times New Roman" w:hAnsi="Times New Roman" w:cs="Times New Roman"/>
          <w:sz w:val="24"/>
          <w:szCs w:val="24"/>
        </w:rPr>
        <w:t>unique nature</w:t>
      </w:r>
      <w:r w:rsidR="00946B7D" w:rsidRPr="00780157">
        <w:rPr>
          <w:rFonts w:ascii="Times New Roman" w:eastAsia="Times New Roman" w:hAnsi="Times New Roman" w:cs="Times New Roman"/>
          <w:sz w:val="24"/>
          <w:szCs w:val="24"/>
        </w:rPr>
        <w:t xml:space="preserve"> of </w:t>
      </w:r>
      <w:r w:rsidR="0063641C" w:rsidRPr="00780157">
        <w:rPr>
          <w:rFonts w:ascii="Times New Roman" w:eastAsia="Times New Roman" w:hAnsi="Times New Roman" w:cs="Times New Roman"/>
          <w:sz w:val="24"/>
          <w:szCs w:val="24"/>
        </w:rPr>
        <w:t>polyamory</w:t>
      </w:r>
      <w:r w:rsidR="00B828B7" w:rsidRPr="00780157">
        <w:rPr>
          <w:rFonts w:ascii="Times New Roman" w:eastAsia="Times New Roman" w:hAnsi="Times New Roman" w:cs="Times New Roman"/>
          <w:sz w:val="24"/>
          <w:szCs w:val="24"/>
        </w:rPr>
        <w:t xml:space="preserve"> lies in</w:t>
      </w:r>
      <w:r w:rsidR="00946B7D" w:rsidRPr="00780157">
        <w:rPr>
          <w:rFonts w:ascii="Times New Roman" w:eastAsia="Times New Roman" w:hAnsi="Times New Roman" w:cs="Times New Roman"/>
          <w:sz w:val="24"/>
          <w:szCs w:val="24"/>
        </w:rPr>
        <w:t xml:space="preserve"> </w:t>
      </w:r>
      <w:r w:rsidR="001231C5" w:rsidRPr="00780157">
        <w:rPr>
          <w:rFonts w:ascii="Times New Roman" w:eastAsia="Times New Roman" w:hAnsi="Times New Roman" w:cs="Times New Roman"/>
          <w:sz w:val="24"/>
          <w:szCs w:val="24"/>
        </w:rPr>
        <w:t>its</w:t>
      </w:r>
      <w:r w:rsidR="00946B7D" w:rsidRPr="00780157">
        <w:rPr>
          <w:rFonts w:ascii="Times New Roman" w:eastAsia="Times New Roman" w:hAnsi="Times New Roman" w:cs="Times New Roman"/>
          <w:sz w:val="24"/>
          <w:szCs w:val="24"/>
        </w:rPr>
        <w:t xml:space="preserve"> emphasis on </w:t>
      </w:r>
      <w:r w:rsidR="00FC65C6" w:rsidRPr="00780157">
        <w:rPr>
          <w:rFonts w:ascii="Times New Roman" w:eastAsia="Times New Roman" w:hAnsi="Times New Roman" w:cs="Times New Roman"/>
          <w:sz w:val="24"/>
          <w:szCs w:val="24"/>
        </w:rPr>
        <w:t xml:space="preserve">close relationships, emotional </w:t>
      </w:r>
      <w:r w:rsidR="00FC65C6" w:rsidRPr="00780157">
        <w:rPr>
          <w:rFonts w:ascii="Times New Roman" w:eastAsia="Times New Roman" w:hAnsi="Times New Roman" w:cs="Times New Roman"/>
          <w:sz w:val="24"/>
          <w:szCs w:val="24"/>
        </w:rPr>
        <w:lastRenderedPageBreak/>
        <w:t xml:space="preserve">intimacy, and </w:t>
      </w:r>
      <w:r w:rsidR="001231C5" w:rsidRPr="00780157">
        <w:rPr>
          <w:rFonts w:ascii="Times New Roman" w:eastAsia="Times New Roman" w:hAnsi="Times New Roman" w:cs="Times New Roman"/>
          <w:sz w:val="24"/>
          <w:szCs w:val="24"/>
        </w:rPr>
        <w:t xml:space="preserve">the </w:t>
      </w:r>
      <w:r w:rsidR="00FC65C6" w:rsidRPr="00780157">
        <w:rPr>
          <w:rFonts w:ascii="Times New Roman" w:eastAsia="Times New Roman" w:hAnsi="Times New Roman" w:cs="Times New Roman"/>
          <w:sz w:val="24"/>
          <w:szCs w:val="24"/>
        </w:rPr>
        <w:t>creation of committed relationships</w:t>
      </w:r>
      <w:r w:rsidR="00B828B7" w:rsidRPr="00780157">
        <w:rPr>
          <w:rFonts w:ascii="Times New Roman" w:eastAsia="Times New Roman" w:hAnsi="Times New Roman" w:cs="Times New Roman"/>
          <w:sz w:val="24"/>
          <w:szCs w:val="24"/>
        </w:rPr>
        <w:t>,</w:t>
      </w:r>
      <w:r w:rsidR="00FC65C6" w:rsidRPr="00780157">
        <w:rPr>
          <w:rFonts w:ascii="Times New Roman" w:eastAsia="Times New Roman" w:hAnsi="Times New Roman" w:cs="Times New Roman"/>
          <w:sz w:val="24"/>
          <w:szCs w:val="24"/>
        </w:rPr>
        <w:t xml:space="preserve"> rather than </w:t>
      </w:r>
      <w:r w:rsidR="001231C5" w:rsidRPr="00780157">
        <w:rPr>
          <w:rFonts w:ascii="Times New Roman" w:eastAsia="Times New Roman" w:hAnsi="Times New Roman" w:cs="Times New Roman"/>
          <w:sz w:val="24"/>
          <w:szCs w:val="24"/>
        </w:rPr>
        <w:t xml:space="preserve">merely </w:t>
      </w:r>
      <w:r w:rsidR="00FC65C6" w:rsidRPr="00780157">
        <w:rPr>
          <w:rFonts w:ascii="Times New Roman" w:eastAsia="Times New Roman" w:hAnsi="Times New Roman" w:cs="Times New Roman"/>
          <w:sz w:val="24"/>
          <w:szCs w:val="24"/>
        </w:rPr>
        <w:t>a focus on sexual interactions (</w:t>
      </w:r>
      <w:proofErr w:type="spellStart"/>
      <w:r w:rsidR="00FC65C6" w:rsidRPr="00780157">
        <w:rPr>
          <w:rFonts w:ascii="Times New Roman" w:eastAsia="Times New Roman" w:hAnsi="Times New Roman" w:cs="Times New Roman"/>
          <w:sz w:val="24"/>
          <w:szCs w:val="24"/>
        </w:rPr>
        <w:t>Klesse</w:t>
      </w:r>
      <w:proofErr w:type="spellEnd"/>
      <w:r w:rsidR="00FC65C6" w:rsidRPr="00780157">
        <w:rPr>
          <w:rFonts w:ascii="Times New Roman" w:eastAsia="Times New Roman" w:hAnsi="Times New Roman" w:cs="Times New Roman"/>
          <w:sz w:val="24"/>
          <w:szCs w:val="24"/>
        </w:rPr>
        <w:t xml:space="preserve">, 2006; </w:t>
      </w:r>
      <w:proofErr w:type="spellStart"/>
      <w:r w:rsidR="00DB218D" w:rsidRPr="00780157">
        <w:rPr>
          <w:rFonts w:ascii="Times New Roman" w:eastAsia="Times New Roman" w:hAnsi="Times New Roman" w:cs="Times New Roman"/>
          <w:sz w:val="24"/>
          <w:szCs w:val="24"/>
        </w:rPr>
        <w:t>Sheff</w:t>
      </w:r>
      <w:proofErr w:type="spellEnd"/>
      <w:r w:rsidR="00DB218D" w:rsidRPr="00780157">
        <w:rPr>
          <w:rFonts w:ascii="Times New Roman" w:eastAsia="Times New Roman" w:hAnsi="Times New Roman" w:cs="Times New Roman"/>
          <w:sz w:val="24"/>
          <w:szCs w:val="24"/>
        </w:rPr>
        <w:t>, 2005</w:t>
      </w:r>
      <w:r w:rsidR="00AC2745" w:rsidRPr="00780157">
        <w:rPr>
          <w:rFonts w:ascii="Times New Roman" w:eastAsia="Times New Roman" w:hAnsi="Times New Roman" w:cs="Times New Roman"/>
          <w:sz w:val="24"/>
          <w:szCs w:val="24"/>
        </w:rPr>
        <w:t>, 2006</w:t>
      </w:r>
      <w:r w:rsidR="00DB218D" w:rsidRPr="00780157">
        <w:rPr>
          <w:rFonts w:ascii="Times New Roman" w:eastAsia="Times New Roman" w:hAnsi="Times New Roman" w:cs="Times New Roman"/>
          <w:sz w:val="24"/>
          <w:szCs w:val="24"/>
        </w:rPr>
        <w:t xml:space="preserve">; </w:t>
      </w:r>
      <w:r w:rsidR="00AC2745" w:rsidRPr="00780157">
        <w:rPr>
          <w:rFonts w:ascii="Times New Roman" w:eastAsia="Times New Roman" w:hAnsi="Times New Roman" w:cs="Times New Roman"/>
          <w:sz w:val="24"/>
          <w:szCs w:val="24"/>
        </w:rPr>
        <w:t>Richie &amp; Barker, 2006</w:t>
      </w:r>
      <w:r w:rsidR="00790F1C" w:rsidRPr="00780157">
        <w:rPr>
          <w:rFonts w:ascii="Times New Roman" w:eastAsia="Times New Roman" w:hAnsi="Times New Roman" w:cs="Times New Roman"/>
          <w:sz w:val="24"/>
          <w:szCs w:val="24"/>
        </w:rPr>
        <w:t>; Noël</w:t>
      </w:r>
      <w:r w:rsidR="00614E5F" w:rsidRPr="00780157">
        <w:rPr>
          <w:rFonts w:ascii="Times New Roman" w:eastAsia="Times New Roman" w:hAnsi="Times New Roman" w:cs="Times New Roman"/>
          <w:sz w:val="24"/>
          <w:szCs w:val="24"/>
        </w:rPr>
        <w:t>, 2006; Wilkinson, 2010</w:t>
      </w:r>
      <w:r w:rsidR="00FC65C6" w:rsidRPr="00780157">
        <w:rPr>
          <w:rFonts w:ascii="Times New Roman" w:eastAsia="Times New Roman" w:hAnsi="Times New Roman" w:cs="Times New Roman"/>
          <w:sz w:val="24"/>
          <w:szCs w:val="24"/>
        </w:rPr>
        <w:t>)</w:t>
      </w:r>
      <w:r w:rsidR="00614E5F" w:rsidRPr="00780157">
        <w:rPr>
          <w:rFonts w:ascii="Times New Roman" w:eastAsia="Times New Roman" w:hAnsi="Times New Roman" w:cs="Times New Roman"/>
          <w:sz w:val="24"/>
          <w:szCs w:val="24"/>
        </w:rPr>
        <w:t>.</w:t>
      </w:r>
      <w:r w:rsidR="00F91A1E" w:rsidRPr="00780157">
        <w:rPr>
          <w:rFonts w:ascii="Times New Roman" w:eastAsia="Times New Roman" w:hAnsi="Times New Roman" w:cs="Times New Roman"/>
          <w:sz w:val="24"/>
          <w:szCs w:val="24"/>
        </w:rPr>
        <w:t xml:space="preserve"> </w:t>
      </w:r>
      <w:r w:rsidR="008D2CE0" w:rsidRPr="00780157">
        <w:rPr>
          <w:rFonts w:ascii="Times New Roman" w:eastAsia="Times New Roman" w:hAnsi="Times New Roman" w:cs="Times New Roman"/>
          <w:sz w:val="24"/>
          <w:szCs w:val="24"/>
        </w:rPr>
        <w:t xml:space="preserve">  </w:t>
      </w:r>
    </w:p>
    <w:p w:rsidR="008D4B75" w:rsidRPr="00780157" w:rsidRDefault="008D4B75" w:rsidP="00490178">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Polyamory </w:t>
      </w:r>
      <w:r w:rsidR="006C3BB8" w:rsidRPr="00780157">
        <w:rPr>
          <w:rFonts w:ascii="Times New Roman" w:eastAsia="Times New Roman" w:hAnsi="Times New Roman" w:cs="Times New Roman"/>
          <w:sz w:val="24"/>
          <w:szCs w:val="24"/>
        </w:rPr>
        <w:t>is</w:t>
      </w:r>
      <w:r w:rsidRPr="00780157">
        <w:rPr>
          <w:rFonts w:ascii="Times New Roman" w:eastAsia="Times New Roman" w:hAnsi="Times New Roman" w:cs="Times New Roman"/>
          <w:sz w:val="24"/>
          <w:szCs w:val="24"/>
        </w:rPr>
        <w:t xml:space="preserve"> more than the behavior</w:t>
      </w:r>
      <w:r w:rsidR="00B510FD" w:rsidRPr="00780157">
        <w:rPr>
          <w:rFonts w:ascii="Times New Roman" w:eastAsia="Times New Roman" w:hAnsi="Times New Roman" w:cs="Times New Roman"/>
          <w:sz w:val="24"/>
          <w:szCs w:val="24"/>
        </w:rPr>
        <w:t>s</w:t>
      </w:r>
      <w:r w:rsidRPr="00780157">
        <w:rPr>
          <w:rFonts w:ascii="Times New Roman" w:eastAsia="Times New Roman" w:hAnsi="Times New Roman" w:cs="Times New Roman"/>
          <w:sz w:val="24"/>
          <w:szCs w:val="24"/>
        </w:rPr>
        <w:t xml:space="preserve"> enact</w:t>
      </w:r>
      <w:r w:rsidR="00B510FD" w:rsidRPr="00780157">
        <w:rPr>
          <w:rFonts w:ascii="Times New Roman" w:eastAsia="Times New Roman" w:hAnsi="Times New Roman" w:cs="Times New Roman"/>
          <w:sz w:val="24"/>
          <w:szCs w:val="24"/>
        </w:rPr>
        <w:t>ed</w:t>
      </w:r>
      <w:r w:rsidRPr="00780157">
        <w:rPr>
          <w:rFonts w:ascii="Times New Roman" w:eastAsia="Times New Roman" w:hAnsi="Times New Roman" w:cs="Times New Roman"/>
          <w:sz w:val="24"/>
          <w:szCs w:val="24"/>
        </w:rPr>
        <w:t xml:space="preserve"> in relationship</w:t>
      </w:r>
      <w:r w:rsidR="00B510FD" w:rsidRPr="00780157">
        <w:rPr>
          <w:rFonts w:ascii="Times New Roman" w:eastAsia="Times New Roman" w:hAnsi="Times New Roman" w:cs="Times New Roman"/>
          <w:sz w:val="24"/>
          <w:szCs w:val="24"/>
        </w:rPr>
        <w:t>s</w:t>
      </w:r>
      <w:r w:rsidR="00071E0D" w:rsidRPr="00780157">
        <w:rPr>
          <w:rFonts w:ascii="Times New Roman" w:eastAsia="Times New Roman" w:hAnsi="Times New Roman" w:cs="Times New Roman"/>
          <w:sz w:val="24"/>
          <w:szCs w:val="24"/>
        </w:rPr>
        <w:t>; it</w:t>
      </w:r>
      <w:r w:rsidRPr="00780157">
        <w:rPr>
          <w:rFonts w:ascii="Times New Roman" w:eastAsia="Times New Roman" w:hAnsi="Times New Roman" w:cs="Times New Roman"/>
          <w:sz w:val="24"/>
          <w:szCs w:val="24"/>
        </w:rPr>
        <w:t xml:space="preserve"> also constitutes a set of beliefs about relationships, intimacy, the nature of love, and human nature</w:t>
      </w:r>
      <w:r w:rsidR="00743F91" w:rsidRPr="00780157">
        <w:rPr>
          <w:rFonts w:ascii="Times New Roman" w:eastAsia="Times New Roman" w:hAnsi="Times New Roman" w:cs="Times New Roman"/>
          <w:sz w:val="24"/>
          <w:szCs w:val="24"/>
        </w:rPr>
        <w:t xml:space="preserve"> (</w:t>
      </w:r>
      <w:proofErr w:type="spellStart"/>
      <w:r w:rsidR="00743F91" w:rsidRPr="00780157">
        <w:rPr>
          <w:rFonts w:ascii="Times New Roman" w:eastAsia="Times New Roman" w:hAnsi="Times New Roman" w:cs="Times New Roman"/>
          <w:sz w:val="24"/>
          <w:szCs w:val="24"/>
        </w:rPr>
        <w:t>Klesse</w:t>
      </w:r>
      <w:proofErr w:type="spellEnd"/>
      <w:r w:rsidR="00743F91" w:rsidRPr="00780157">
        <w:rPr>
          <w:rFonts w:ascii="Times New Roman" w:eastAsia="Times New Roman" w:hAnsi="Times New Roman" w:cs="Times New Roman"/>
          <w:sz w:val="24"/>
          <w:szCs w:val="24"/>
        </w:rPr>
        <w:t>, 2011)</w:t>
      </w:r>
      <w:r w:rsidRPr="00780157">
        <w:rPr>
          <w:rFonts w:ascii="Times New Roman" w:eastAsia="Times New Roman" w:hAnsi="Times New Roman" w:cs="Times New Roman"/>
          <w:sz w:val="24"/>
          <w:szCs w:val="24"/>
        </w:rPr>
        <w:t xml:space="preserve">.  </w:t>
      </w:r>
      <w:r w:rsidR="00D8688F" w:rsidRPr="00780157">
        <w:rPr>
          <w:rFonts w:ascii="Times New Roman" w:eastAsia="Times New Roman" w:hAnsi="Times New Roman" w:cs="Times New Roman"/>
          <w:sz w:val="24"/>
          <w:szCs w:val="24"/>
        </w:rPr>
        <w:t xml:space="preserve">In one qualitative study, </w:t>
      </w:r>
      <w:proofErr w:type="spellStart"/>
      <w:r w:rsidR="00CE11FD" w:rsidRPr="00780157">
        <w:rPr>
          <w:rFonts w:ascii="Times New Roman" w:eastAsia="Times New Roman" w:hAnsi="Times New Roman" w:cs="Times New Roman"/>
          <w:sz w:val="24"/>
          <w:szCs w:val="24"/>
        </w:rPr>
        <w:t>Klesse</w:t>
      </w:r>
      <w:proofErr w:type="spellEnd"/>
      <w:r w:rsidR="00CE11FD" w:rsidRPr="00780157">
        <w:rPr>
          <w:rFonts w:ascii="Times New Roman" w:eastAsia="Times New Roman" w:hAnsi="Times New Roman" w:cs="Times New Roman"/>
          <w:sz w:val="24"/>
          <w:szCs w:val="24"/>
        </w:rPr>
        <w:t xml:space="preserve"> (2007) interviewed individuals </w:t>
      </w:r>
      <w:r w:rsidR="00F141C5" w:rsidRPr="00780157">
        <w:rPr>
          <w:rFonts w:ascii="Times New Roman" w:eastAsia="Times New Roman" w:hAnsi="Times New Roman" w:cs="Times New Roman"/>
          <w:sz w:val="24"/>
          <w:szCs w:val="24"/>
        </w:rPr>
        <w:t>for whom polyamory</w:t>
      </w:r>
      <w:r w:rsidR="00CE11FD" w:rsidRPr="00780157">
        <w:rPr>
          <w:rFonts w:ascii="Times New Roman" w:eastAsia="Times New Roman" w:hAnsi="Times New Roman" w:cs="Times New Roman"/>
          <w:sz w:val="24"/>
          <w:szCs w:val="24"/>
        </w:rPr>
        <w:t xml:space="preserve"> was </w:t>
      </w:r>
      <w:r w:rsidR="00071E0D" w:rsidRPr="00780157">
        <w:rPr>
          <w:rFonts w:ascii="Times New Roman" w:eastAsia="Times New Roman" w:hAnsi="Times New Roman" w:cs="Times New Roman"/>
          <w:sz w:val="24"/>
          <w:szCs w:val="24"/>
        </w:rPr>
        <w:t>as</w:t>
      </w:r>
      <w:r w:rsidR="00F141C5" w:rsidRPr="00780157">
        <w:rPr>
          <w:rFonts w:ascii="Times New Roman" w:eastAsia="Times New Roman" w:hAnsi="Times New Roman" w:cs="Times New Roman"/>
          <w:sz w:val="24"/>
          <w:szCs w:val="24"/>
        </w:rPr>
        <w:t>,</w:t>
      </w:r>
      <w:r w:rsidR="00071E0D" w:rsidRPr="00780157">
        <w:rPr>
          <w:rFonts w:ascii="Times New Roman" w:eastAsia="Times New Roman" w:hAnsi="Times New Roman" w:cs="Times New Roman"/>
          <w:sz w:val="24"/>
          <w:szCs w:val="24"/>
        </w:rPr>
        <w:t xml:space="preserve"> or more</w:t>
      </w:r>
      <w:r w:rsidR="002524A6" w:rsidRPr="00780157">
        <w:rPr>
          <w:rFonts w:ascii="Times New Roman" w:eastAsia="Times New Roman" w:hAnsi="Times New Roman" w:cs="Times New Roman"/>
          <w:sz w:val="24"/>
          <w:szCs w:val="24"/>
        </w:rPr>
        <w:t>,</w:t>
      </w:r>
      <w:r w:rsidR="00071E0D" w:rsidRPr="00780157">
        <w:rPr>
          <w:rFonts w:ascii="Times New Roman" w:eastAsia="Times New Roman" w:hAnsi="Times New Roman" w:cs="Times New Roman"/>
          <w:sz w:val="24"/>
          <w:szCs w:val="24"/>
        </w:rPr>
        <w:t xml:space="preserve"> important a part of their identity as </w:t>
      </w:r>
      <w:r w:rsidR="00CE11FD" w:rsidRPr="00780157">
        <w:rPr>
          <w:rFonts w:ascii="Times New Roman" w:eastAsia="Times New Roman" w:hAnsi="Times New Roman" w:cs="Times New Roman"/>
          <w:sz w:val="24"/>
          <w:szCs w:val="24"/>
        </w:rPr>
        <w:t>their sexual orientation.</w:t>
      </w:r>
      <w:r w:rsidR="00D7070F" w:rsidRPr="00780157">
        <w:rPr>
          <w:rFonts w:ascii="Times New Roman" w:eastAsia="Times New Roman" w:hAnsi="Times New Roman" w:cs="Times New Roman"/>
          <w:sz w:val="24"/>
          <w:szCs w:val="24"/>
        </w:rPr>
        <w:t xml:space="preserve">  Many people’s identification with polyamory is not contingent on </w:t>
      </w:r>
      <w:r w:rsidR="00382B54" w:rsidRPr="00780157">
        <w:rPr>
          <w:rFonts w:ascii="Times New Roman" w:eastAsia="Times New Roman" w:hAnsi="Times New Roman" w:cs="Times New Roman"/>
          <w:sz w:val="24"/>
          <w:szCs w:val="24"/>
        </w:rPr>
        <w:t xml:space="preserve">actively </w:t>
      </w:r>
      <w:r w:rsidR="00D7070F" w:rsidRPr="00780157">
        <w:rPr>
          <w:rFonts w:ascii="Times New Roman" w:eastAsia="Times New Roman" w:hAnsi="Times New Roman" w:cs="Times New Roman"/>
          <w:sz w:val="24"/>
          <w:szCs w:val="24"/>
        </w:rPr>
        <w:t>being in multiple relationships, but remains constant whether they are single</w:t>
      </w:r>
      <w:r w:rsidR="002524A6" w:rsidRPr="00780157">
        <w:rPr>
          <w:rFonts w:ascii="Times New Roman" w:eastAsia="Times New Roman" w:hAnsi="Times New Roman" w:cs="Times New Roman"/>
          <w:sz w:val="24"/>
          <w:szCs w:val="24"/>
        </w:rPr>
        <w:t>,</w:t>
      </w:r>
      <w:r w:rsidR="00D7070F" w:rsidRPr="00780157">
        <w:rPr>
          <w:rFonts w:ascii="Times New Roman" w:eastAsia="Times New Roman" w:hAnsi="Times New Roman" w:cs="Times New Roman"/>
          <w:sz w:val="24"/>
          <w:szCs w:val="24"/>
        </w:rPr>
        <w:t xml:space="preserve"> in a logistically monogamous relationship</w:t>
      </w:r>
      <w:r w:rsidR="002524A6" w:rsidRPr="00780157">
        <w:rPr>
          <w:rFonts w:ascii="Times New Roman" w:eastAsia="Times New Roman" w:hAnsi="Times New Roman" w:cs="Times New Roman"/>
          <w:sz w:val="24"/>
          <w:szCs w:val="24"/>
        </w:rPr>
        <w:t>,</w:t>
      </w:r>
      <w:r w:rsidR="00D7070F" w:rsidRPr="00780157">
        <w:rPr>
          <w:rFonts w:ascii="Times New Roman" w:eastAsia="Times New Roman" w:hAnsi="Times New Roman" w:cs="Times New Roman"/>
          <w:sz w:val="24"/>
          <w:szCs w:val="24"/>
        </w:rPr>
        <w:t xml:space="preserve"> or actively involved with multiple partners (Robinson, 2013).</w:t>
      </w:r>
      <w:r w:rsidR="00CE11FD"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sz w:val="24"/>
          <w:szCs w:val="24"/>
        </w:rPr>
        <w:t>Multiple participa</w:t>
      </w:r>
      <w:r w:rsidR="000B0445" w:rsidRPr="00780157">
        <w:rPr>
          <w:rFonts w:ascii="Times New Roman" w:eastAsia="Times New Roman" w:hAnsi="Times New Roman" w:cs="Times New Roman"/>
          <w:sz w:val="24"/>
          <w:szCs w:val="24"/>
        </w:rPr>
        <w:t xml:space="preserve">nts in qualitative studies reported </w:t>
      </w:r>
      <w:r w:rsidR="00C52985" w:rsidRPr="00780157">
        <w:rPr>
          <w:rFonts w:ascii="Times New Roman" w:eastAsia="Times New Roman" w:hAnsi="Times New Roman" w:cs="Times New Roman"/>
          <w:sz w:val="24"/>
          <w:szCs w:val="24"/>
        </w:rPr>
        <w:t xml:space="preserve">they had </w:t>
      </w:r>
      <w:r w:rsidR="000B0445" w:rsidRPr="00780157">
        <w:rPr>
          <w:rFonts w:ascii="Times New Roman" w:eastAsia="Times New Roman" w:hAnsi="Times New Roman" w:cs="Times New Roman"/>
          <w:sz w:val="24"/>
          <w:szCs w:val="24"/>
        </w:rPr>
        <w:t xml:space="preserve">always </w:t>
      </w:r>
      <w:r w:rsidR="00C14CD2" w:rsidRPr="00780157">
        <w:rPr>
          <w:rFonts w:ascii="Times New Roman" w:eastAsia="Times New Roman" w:hAnsi="Times New Roman" w:cs="Times New Roman"/>
          <w:sz w:val="24"/>
          <w:szCs w:val="24"/>
        </w:rPr>
        <w:t xml:space="preserve">had or desired </w:t>
      </w:r>
      <w:r w:rsidR="008013B3" w:rsidRPr="00780157">
        <w:rPr>
          <w:rFonts w:ascii="Times New Roman" w:eastAsia="Times New Roman" w:hAnsi="Times New Roman" w:cs="Times New Roman"/>
          <w:sz w:val="24"/>
          <w:szCs w:val="24"/>
        </w:rPr>
        <w:t>open</w:t>
      </w:r>
      <w:r w:rsidR="00C14CD2" w:rsidRPr="00780157">
        <w:rPr>
          <w:rFonts w:ascii="Times New Roman" w:eastAsia="Times New Roman" w:hAnsi="Times New Roman" w:cs="Times New Roman"/>
          <w:sz w:val="24"/>
          <w:szCs w:val="24"/>
        </w:rPr>
        <w:t xml:space="preserve"> relationships</w:t>
      </w:r>
      <w:r w:rsidR="000B0445" w:rsidRPr="00780157">
        <w:rPr>
          <w:rFonts w:ascii="Times New Roman" w:eastAsia="Times New Roman" w:hAnsi="Times New Roman" w:cs="Times New Roman"/>
          <w:sz w:val="24"/>
          <w:szCs w:val="24"/>
        </w:rPr>
        <w:t xml:space="preserve"> </w:t>
      </w:r>
      <w:r w:rsidR="00C14CD2" w:rsidRPr="00780157">
        <w:rPr>
          <w:rFonts w:ascii="Times New Roman" w:eastAsia="Times New Roman" w:hAnsi="Times New Roman" w:cs="Times New Roman"/>
          <w:sz w:val="24"/>
          <w:szCs w:val="24"/>
        </w:rPr>
        <w:t>even</w:t>
      </w:r>
      <w:r w:rsidR="000B0445" w:rsidRPr="00780157">
        <w:rPr>
          <w:rFonts w:ascii="Times New Roman" w:eastAsia="Times New Roman" w:hAnsi="Times New Roman" w:cs="Times New Roman"/>
          <w:sz w:val="24"/>
          <w:szCs w:val="24"/>
        </w:rPr>
        <w:t xml:space="preserve"> before </w:t>
      </w:r>
      <w:r w:rsidR="00014132" w:rsidRPr="00780157">
        <w:rPr>
          <w:rFonts w:ascii="Times New Roman" w:eastAsia="Times New Roman" w:hAnsi="Times New Roman" w:cs="Times New Roman"/>
          <w:sz w:val="24"/>
          <w:szCs w:val="24"/>
        </w:rPr>
        <w:t>encountering either</w:t>
      </w:r>
      <w:r w:rsidR="000B0445" w:rsidRPr="00780157">
        <w:rPr>
          <w:rFonts w:ascii="Times New Roman" w:eastAsia="Times New Roman" w:hAnsi="Times New Roman" w:cs="Times New Roman"/>
          <w:sz w:val="24"/>
          <w:szCs w:val="24"/>
        </w:rPr>
        <w:t xml:space="preserve"> the </w:t>
      </w:r>
      <w:r w:rsidR="003B0ACE" w:rsidRPr="00780157">
        <w:rPr>
          <w:rFonts w:ascii="Times New Roman" w:eastAsia="Times New Roman" w:hAnsi="Times New Roman" w:cs="Times New Roman"/>
          <w:sz w:val="24"/>
          <w:szCs w:val="24"/>
        </w:rPr>
        <w:t>concept of polyamory</w:t>
      </w:r>
      <w:r w:rsidR="000B0445" w:rsidRPr="00780157">
        <w:rPr>
          <w:rFonts w:ascii="Times New Roman" w:eastAsia="Times New Roman" w:hAnsi="Times New Roman" w:cs="Times New Roman"/>
          <w:sz w:val="24"/>
          <w:szCs w:val="24"/>
        </w:rPr>
        <w:t xml:space="preserve"> </w:t>
      </w:r>
      <w:r w:rsidR="008013B3" w:rsidRPr="00780157">
        <w:rPr>
          <w:rFonts w:ascii="Times New Roman" w:eastAsia="Times New Roman" w:hAnsi="Times New Roman" w:cs="Times New Roman"/>
          <w:sz w:val="24"/>
          <w:szCs w:val="24"/>
        </w:rPr>
        <w:t>and/</w:t>
      </w:r>
      <w:r w:rsidR="000B0445" w:rsidRPr="00780157">
        <w:rPr>
          <w:rFonts w:ascii="Times New Roman" w:eastAsia="Times New Roman" w:hAnsi="Times New Roman" w:cs="Times New Roman"/>
          <w:sz w:val="24"/>
          <w:szCs w:val="24"/>
        </w:rPr>
        <w:t>or others with similar desires (Keener, 2004</w:t>
      </w:r>
      <w:r w:rsidR="00064A90" w:rsidRPr="00780157">
        <w:rPr>
          <w:rFonts w:ascii="Times New Roman" w:eastAsia="Times New Roman" w:hAnsi="Times New Roman" w:cs="Times New Roman"/>
          <w:sz w:val="24"/>
          <w:szCs w:val="24"/>
        </w:rPr>
        <w:t xml:space="preserve">; </w:t>
      </w:r>
      <w:r w:rsidR="00955214" w:rsidRPr="00780157">
        <w:rPr>
          <w:rFonts w:ascii="Times New Roman" w:eastAsia="Times New Roman" w:hAnsi="Times New Roman" w:cs="Times New Roman"/>
          <w:sz w:val="24"/>
          <w:szCs w:val="24"/>
        </w:rPr>
        <w:t xml:space="preserve">Barker, 2006; </w:t>
      </w:r>
      <w:r w:rsidR="00064A90" w:rsidRPr="00780157">
        <w:rPr>
          <w:rFonts w:ascii="Times New Roman" w:eastAsia="Times New Roman" w:hAnsi="Times New Roman" w:cs="Times New Roman"/>
          <w:sz w:val="24"/>
          <w:szCs w:val="24"/>
        </w:rPr>
        <w:t>Ritchie &amp; Barker, 2006).</w:t>
      </w:r>
      <w:r w:rsidR="00CA3211" w:rsidRPr="00780157">
        <w:rPr>
          <w:rFonts w:ascii="Times New Roman" w:eastAsia="Times New Roman" w:hAnsi="Times New Roman" w:cs="Times New Roman"/>
          <w:sz w:val="24"/>
          <w:szCs w:val="24"/>
        </w:rPr>
        <w:t xml:space="preserve">  Members of some </w:t>
      </w:r>
      <w:r w:rsidR="009446C4" w:rsidRPr="00780157">
        <w:rPr>
          <w:rFonts w:ascii="Times New Roman" w:eastAsia="Times New Roman" w:hAnsi="Times New Roman" w:cs="Times New Roman"/>
          <w:sz w:val="24"/>
          <w:szCs w:val="24"/>
        </w:rPr>
        <w:t xml:space="preserve">demographics </w:t>
      </w:r>
      <w:r w:rsidR="000764E9" w:rsidRPr="00780157">
        <w:rPr>
          <w:rFonts w:ascii="Times New Roman" w:eastAsia="Times New Roman" w:hAnsi="Times New Roman" w:cs="Times New Roman"/>
          <w:sz w:val="24"/>
          <w:szCs w:val="24"/>
        </w:rPr>
        <w:t xml:space="preserve">within the community </w:t>
      </w:r>
      <w:r w:rsidR="00CA3211" w:rsidRPr="00780157">
        <w:rPr>
          <w:rFonts w:ascii="Times New Roman" w:eastAsia="Times New Roman" w:hAnsi="Times New Roman" w:cs="Times New Roman"/>
          <w:sz w:val="24"/>
          <w:szCs w:val="24"/>
        </w:rPr>
        <w:t xml:space="preserve">stated that polyamory was an intrinsic part of their nature due to some aspect of </w:t>
      </w:r>
      <w:r w:rsidR="000764E9" w:rsidRPr="00780157">
        <w:rPr>
          <w:rFonts w:ascii="Times New Roman" w:eastAsia="Times New Roman" w:hAnsi="Times New Roman" w:cs="Times New Roman"/>
          <w:sz w:val="24"/>
          <w:szCs w:val="24"/>
        </w:rPr>
        <w:t>that identity</w:t>
      </w:r>
      <w:r w:rsidR="00CA3211" w:rsidRPr="00780157">
        <w:rPr>
          <w:rFonts w:ascii="Times New Roman" w:eastAsia="Times New Roman" w:hAnsi="Times New Roman" w:cs="Times New Roman"/>
          <w:sz w:val="24"/>
          <w:szCs w:val="24"/>
        </w:rPr>
        <w:t xml:space="preserve">.  </w:t>
      </w:r>
      <w:r w:rsidR="00064A90" w:rsidRPr="00780157">
        <w:rPr>
          <w:rFonts w:ascii="Times New Roman" w:eastAsia="Times New Roman" w:hAnsi="Times New Roman" w:cs="Times New Roman"/>
          <w:sz w:val="24"/>
          <w:szCs w:val="24"/>
        </w:rPr>
        <w:t>Coelho</w:t>
      </w:r>
      <w:r w:rsidR="00CA3211" w:rsidRPr="00780157">
        <w:rPr>
          <w:rFonts w:ascii="Times New Roman" w:eastAsia="Times New Roman" w:hAnsi="Times New Roman" w:cs="Times New Roman"/>
          <w:sz w:val="24"/>
          <w:szCs w:val="24"/>
        </w:rPr>
        <w:t xml:space="preserve"> (</w:t>
      </w:r>
      <w:r w:rsidR="00064A90" w:rsidRPr="00780157">
        <w:rPr>
          <w:rFonts w:ascii="Times New Roman" w:eastAsia="Times New Roman" w:hAnsi="Times New Roman" w:cs="Times New Roman"/>
          <w:sz w:val="24"/>
          <w:szCs w:val="24"/>
        </w:rPr>
        <w:t>2011</w:t>
      </w:r>
      <w:r w:rsidR="00CA3211" w:rsidRPr="00780157">
        <w:rPr>
          <w:rFonts w:ascii="Times New Roman" w:eastAsia="Times New Roman" w:hAnsi="Times New Roman" w:cs="Times New Roman"/>
          <w:sz w:val="24"/>
          <w:szCs w:val="24"/>
        </w:rPr>
        <w:t>)</w:t>
      </w:r>
      <w:r w:rsidR="00064A90" w:rsidRPr="00780157">
        <w:rPr>
          <w:rFonts w:ascii="Times New Roman" w:eastAsia="Times New Roman" w:hAnsi="Times New Roman" w:cs="Times New Roman"/>
          <w:sz w:val="24"/>
          <w:szCs w:val="24"/>
        </w:rPr>
        <w:t xml:space="preserve"> </w:t>
      </w:r>
      <w:r w:rsidR="00CA3211" w:rsidRPr="00780157">
        <w:rPr>
          <w:rFonts w:ascii="Times New Roman" w:eastAsia="Times New Roman" w:hAnsi="Times New Roman" w:cs="Times New Roman"/>
          <w:sz w:val="24"/>
          <w:szCs w:val="24"/>
        </w:rPr>
        <w:t>reported that many of the participants in his qualitative study on men in same-sex relationship</w:t>
      </w:r>
      <w:r w:rsidR="008211FF">
        <w:rPr>
          <w:rFonts w:ascii="Times New Roman" w:eastAsia="Times New Roman" w:hAnsi="Times New Roman" w:cs="Times New Roman"/>
          <w:sz w:val="24"/>
          <w:szCs w:val="24"/>
        </w:rPr>
        <w:t>s</w:t>
      </w:r>
      <w:r w:rsidR="00CA3211" w:rsidRPr="00780157">
        <w:rPr>
          <w:rFonts w:ascii="Times New Roman" w:eastAsia="Times New Roman" w:hAnsi="Times New Roman" w:cs="Times New Roman"/>
          <w:sz w:val="24"/>
          <w:szCs w:val="24"/>
        </w:rPr>
        <w:t xml:space="preserve"> believed that non-</w:t>
      </w:r>
      <w:r w:rsidR="00E44E8E" w:rsidRPr="00780157">
        <w:rPr>
          <w:rFonts w:ascii="Times New Roman" w:eastAsia="Times New Roman" w:hAnsi="Times New Roman" w:cs="Times New Roman"/>
          <w:sz w:val="24"/>
          <w:szCs w:val="24"/>
        </w:rPr>
        <w:t>monogamy</w:t>
      </w:r>
      <w:r w:rsidR="00CA3211" w:rsidRPr="00780157">
        <w:rPr>
          <w:rFonts w:ascii="Times New Roman" w:eastAsia="Times New Roman" w:hAnsi="Times New Roman" w:cs="Times New Roman"/>
          <w:sz w:val="24"/>
          <w:szCs w:val="24"/>
        </w:rPr>
        <w:t xml:space="preserve"> </w:t>
      </w:r>
      <w:r w:rsidR="00A600C8" w:rsidRPr="00780157">
        <w:rPr>
          <w:rFonts w:ascii="Times New Roman" w:eastAsia="Times New Roman" w:hAnsi="Times New Roman" w:cs="Times New Roman"/>
          <w:sz w:val="24"/>
          <w:szCs w:val="24"/>
        </w:rPr>
        <w:t>i</w:t>
      </w:r>
      <w:r w:rsidR="00CA3211" w:rsidRPr="00780157">
        <w:rPr>
          <w:rFonts w:ascii="Times New Roman" w:eastAsia="Times New Roman" w:hAnsi="Times New Roman" w:cs="Times New Roman"/>
          <w:sz w:val="24"/>
          <w:szCs w:val="24"/>
        </w:rPr>
        <w:t xml:space="preserve">s the natural state for men.  </w:t>
      </w:r>
      <w:r w:rsidR="00634BA4" w:rsidRPr="00780157">
        <w:rPr>
          <w:rFonts w:ascii="Times New Roman" w:eastAsia="Times New Roman" w:hAnsi="Times New Roman" w:cs="Times New Roman"/>
          <w:sz w:val="24"/>
          <w:szCs w:val="24"/>
        </w:rPr>
        <w:t xml:space="preserve">Some </w:t>
      </w:r>
      <w:r w:rsidR="00337017" w:rsidRPr="00780157">
        <w:rPr>
          <w:rFonts w:ascii="Times New Roman" w:eastAsia="Times New Roman" w:hAnsi="Times New Roman" w:cs="Times New Roman"/>
          <w:sz w:val="24"/>
          <w:szCs w:val="24"/>
        </w:rPr>
        <w:t>individuals</w:t>
      </w:r>
      <w:r w:rsidR="00CA3211" w:rsidRPr="00780157">
        <w:rPr>
          <w:rFonts w:ascii="Times New Roman" w:eastAsia="Times New Roman" w:hAnsi="Times New Roman" w:cs="Times New Roman"/>
          <w:sz w:val="24"/>
          <w:szCs w:val="24"/>
        </w:rPr>
        <w:t xml:space="preserve"> expressed the belief that polyamory is </w:t>
      </w:r>
      <w:r w:rsidR="00667E32" w:rsidRPr="00780157">
        <w:rPr>
          <w:rFonts w:ascii="Times New Roman" w:eastAsia="Times New Roman" w:hAnsi="Times New Roman" w:cs="Times New Roman"/>
          <w:sz w:val="24"/>
          <w:szCs w:val="24"/>
        </w:rPr>
        <w:t xml:space="preserve">the natural state for </w:t>
      </w:r>
      <w:r w:rsidR="00EE1A89" w:rsidRPr="00780157">
        <w:rPr>
          <w:rFonts w:ascii="Times New Roman" w:eastAsia="Times New Roman" w:hAnsi="Times New Roman" w:cs="Times New Roman"/>
          <w:sz w:val="24"/>
          <w:szCs w:val="24"/>
        </w:rPr>
        <w:t xml:space="preserve">all </w:t>
      </w:r>
      <w:r w:rsidR="00296D32" w:rsidRPr="00780157">
        <w:rPr>
          <w:rFonts w:ascii="Times New Roman" w:eastAsia="Times New Roman" w:hAnsi="Times New Roman" w:cs="Times New Roman"/>
          <w:sz w:val="24"/>
          <w:szCs w:val="24"/>
        </w:rPr>
        <w:t>humans;</w:t>
      </w:r>
      <w:r w:rsidR="00D7591D" w:rsidRPr="00780157">
        <w:rPr>
          <w:rFonts w:ascii="Times New Roman" w:eastAsia="Times New Roman" w:hAnsi="Times New Roman" w:cs="Times New Roman"/>
          <w:sz w:val="24"/>
          <w:szCs w:val="24"/>
        </w:rPr>
        <w:t xml:space="preserve"> while</w:t>
      </w:r>
      <w:r w:rsidR="00634BA4" w:rsidRPr="00780157">
        <w:rPr>
          <w:rFonts w:ascii="Times New Roman" w:eastAsia="Times New Roman" w:hAnsi="Times New Roman" w:cs="Times New Roman"/>
          <w:sz w:val="24"/>
          <w:szCs w:val="24"/>
        </w:rPr>
        <w:t xml:space="preserve"> others</w:t>
      </w:r>
      <w:r w:rsidR="00667E32" w:rsidRPr="00780157">
        <w:rPr>
          <w:rFonts w:ascii="Times New Roman" w:eastAsia="Times New Roman" w:hAnsi="Times New Roman" w:cs="Times New Roman"/>
          <w:sz w:val="24"/>
          <w:szCs w:val="24"/>
        </w:rPr>
        <w:t xml:space="preserve"> </w:t>
      </w:r>
      <w:r w:rsidR="005A3FEB" w:rsidRPr="00780157">
        <w:rPr>
          <w:rFonts w:ascii="Times New Roman" w:eastAsia="Times New Roman" w:hAnsi="Times New Roman" w:cs="Times New Roman"/>
          <w:sz w:val="24"/>
          <w:szCs w:val="24"/>
        </w:rPr>
        <w:t>believed polyamory i</w:t>
      </w:r>
      <w:r w:rsidR="00667E32" w:rsidRPr="00780157">
        <w:rPr>
          <w:rFonts w:ascii="Times New Roman" w:eastAsia="Times New Roman" w:hAnsi="Times New Roman" w:cs="Times New Roman"/>
          <w:sz w:val="24"/>
          <w:szCs w:val="24"/>
        </w:rPr>
        <w:t xml:space="preserve">s a choice or preference (Barker, </w:t>
      </w:r>
      <w:r w:rsidR="00CA3211" w:rsidRPr="00780157">
        <w:rPr>
          <w:rFonts w:ascii="Times New Roman" w:eastAsia="Times New Roman" w:hAnsi="Times New Roman" w:cs="Times New Roman"/>
          <w:sz w:val="24"/>
          <w:szCs w:val="24"/>
        </w:rPr>
        <w:t xml:space="preserve">2005). </w:t>
      </w:r>
    </w:p>
    <w:p w:rsidR="00764954" w:rsidRPr="00780157" w:rsidRDefault="00125B88" w:rsidP="00490178">
      <w:pPr>
        <w:spacing w:after="0" w:line="480" w:lineRule="auto"/>
        <w:ind w:firstLine="720"/>
        <w:contextualSpacing/>
        <w:rPr>
          <w:rFonts w:ascii="Times New Roman" w:eastAsia="Times New Roman" w:hAnsi="Times New Roman" w:cs="Times New Roman"/>
          <w:sz w:val="24"/>
          <w:szCs w:val="24"/>
        </w:rPr>
      </w:pPr>
      <w:proofErr w:type="spellStart"/>
      <w:r w:rsidRPr="00780157">
        <w:rPr>
          <w:rFonts w:ascii="Times New Roman" w:eastAsia="Times New Roman" w:hAnsi="Times New Roman" w:cs="Times New Roman"/>
          <w:sz w:val="24"/>
          <w:szCs w:val="24"/>
        </w:rPr>
        <w:t>Anapol</w:t>
      </w:r>
      <w:proofErr w:type="spellEnd"/>
      <w:r w:rsidRPr="00780157">
        <w:rPr>
          <w:rFonts w:ascii="Times New Roman" w:eastAsia="Times New Roman" w:hAnsi="Times New Roman" w:cs="Times New Roman"/>
          <w:sz w:val="24"/>
          <w:szCs w:val="24"/>
        </w:rPr>
        <w:t xml:space="preserve"> (1997) conceptualizes polyamory as a “relationship orientation”, equating it with sexual orientation</w:t>
      </w:r>
      <w:r w:rsidR="00EA2C70" w:rsidRPr="00780157">
        <w:rPr>
          <w:rFonts w:ascii="Times New Roman" w:eastAsia="Times New Roman" w:hAnsi="Times New Roman" w:cs="Times New Roman"/>
          <w:sz w:val="24"/>
          <w:szCs w:val="24"/>
        </w:rPr>
        <w:t>,</w:t>
      </w:r>
      <w:r w:rsidRPr="00780157">
        <w:rPr>
          <w:rFonts w:ascii="Times New Roman" w:eastAsia="Times New Roman" w:hAnsi="Times New Roman" w:cs="Times New Roman"/>
          <w:sz w:val="24"/>
          <w:szCs w:val="24"/>
        </w:rPr>
        <w:t xml:space="preserve"> which individuals </w:t>
      </w:r>
      <w:r w:rsidR="00EA2C70" w:rsidRPr="00780157">
        <w:rPr>
          <w:rFonts w:ascii="Times New Roman" w:eastAsia="Times New Roman" w:hAnsi="Times New Roman" w:cs="Times New Roman"/>
          <w:sz w:val="24"/>
          <w:szCs w:val="24"/>
        </w:rPr>
        <w:t xml:space="preserve">may </w:t>
      </w:r>
      <w:r w:rsidRPr="00780157">
        <w:rPr>
          <w:rFonts w:ascii="Times New Roman" w:eastAsia="Times New Roman" w:hAnsi="Times New Roman" w:cs="Times New Roman"/>
          <w:sz w:val="24"/>
          <w:szCs w:val="24"/>
        </w:rPr>
        <w:t>incorporate strongly into their identity or conceptualize merely as a descriptor of behavior or beliefs (</w:t>
      </w:r>
      <w:proofErr w:type="spellStart"/>
      <w:r w:rsidRPr="00780157">
        <w:rPr>
          <w:rFonts w:ascii="Times New Roman" w:eastAsia="Times New Roman" w:hAnsi="Times New Roman" w:cs="Times New Roman"/>
          <w:sz w:val="24"/>
          <w:szCs w:val="24"/>
        </w:rPr>
        <w:t>Klesse</w:t>
      </w:r>
      <w:proofErr w:type="spellEnd"/>
      <w:r w:rsidRPr="00780157">
        <w:rPr>
          <w:rFonts w:ascii="Times New Roman" w:eastAsia="Times New Roman" w:hAnsi="Times New Roman" w:cs="Times New Roman"/>
          <w:sz w:val="24"/>
          <w:szCs w:val="24"/>
        </w:rPr>
        <w:t xml:space="preserve">, 2007).  </w:t>
      </w:r>
      <w:proofErr w:type="spellStart"/>
      <w:r w:rsidRPr="00780157">
        <w:rPr>
          <w:rFonts w:ascii="Times New Roman" w:eastAsia="Times New Roman" w:hAnsi="Times New Roman" w:cs="Times New Roman"/>
          <w:sz w:val="24"/>
          <w:szCs w:val="24"/>
        </w:rPr>
        <w:t>Anapol</w:t>
      </w:r>
      <w:proofErr w:type="spellEnd"/>
      <w:r w:rsidRPr="00780157">
        <w:rPr>
          <w:rFonts w:ascii="Times New Roman" w:eastAsia="Times New Roman" w:hAnsi="Times New Roman" w:cs="Times New Roman"/>
          <w:sz w:val="24"/>
          <w:szCs w:val="24"/>
        </w:rPr>
        <w:t xml:space="preserve"> (2010) also discusses the concept of both sexual orientation and relationship orientation as continuums rather than discrete dichotomies.  She argues that few people engage in only one monogamous </w:t>
      </w:r>
      <w:r w:rsidRPr="00780157">
        <w:rPr>
          <w:rFonts w:ascii="Times New Roman" w:eastAsia="Times New Roman" w:hAnsi="Times New Roman" w:cs="Times New Roman"/>
          <w:sz w:val="24"/>
          <w:szCs w:val="24"/>
        </w:rPr>
        <w:lastRenderedPageBreak/>
        <w:t xml:space="preserve">relationship in </w:t>
      </w:r>
      <w:r w:rsidR="006E7EC8" w:rsidRPr="00780157">
        <w:rPr>
          <w:rFonts w:ascii="Times New Roman" w:eastAsia="Times New Roman" w:hAnsi="Times New Roman" w:cs="Times New Roman"/>
          <w:sz w:val="24"/>
          <w:szCs w:val="24"/>
        </w:rPr>
        <w:t xml:space="preserve">the span of </w:t>
      </w:r>
      <w:r w:rsidR="00AC6D22">
        <w:rPr>
          <w:rFonts w:ascii="Times New Roman" w:eastAsia="Times New Roman" w:hAnsi="Times New Roman" w:cs="Times New Roman"/>
          <w:sz w:val="24"/>
          <w:szCs w:val="24"/>
        </w:rPr>
        <w:t>their life,</w:t>
      </w:r>
      <w:r w:rsidRPr="00780157">
        <w:rPr>
          <w:rFonts w:ascii="Times New Roman" w:eastAsia="Times New Roman" w:hAnsi="Times New Roman" w:cs="Times New Roman"/>
          <w:sz w:val="24"/>
          <w:szCs w:val="24"/>
        </w:rPr>
        <w:t xml:space="preserve"> </w:t>
      </w:r>
      <w:r w:rsidR="006E7EC8" w:rsidRPr="00780157">
        <w:rPr>
          <w:rFonts w:ascii="Times New Roman" w:eastAsia="Times New Roman" w:hAnsi="Times New Roman" w:cs="Times New Roman"/>
          <w:sz w:val="24"/>
          <w:szCs w:val="24"/>
        </w:rPr>
        <w:t>and</w:t>
      </w:r>
      <w:r w:rsidRPr="00780157">
        <w:rPr>
          <w:rFonts w:ascii="Times New Roman" w:eastAsia="Times New Roman" w:hAnsi="Times New Roman" w:cs="Times New Roman"/>
          <w:sz w:val="24"/>
          <w:szCs w:val="24"/>
        </w:rPr>
        <w:t xml:space="preserve"> </w:t>
      </w:r>
      <w:r w:rsidR="00BF6BE0" w:rsidRPr="00780157">
        <w:rPr>
          <w:rFonts w:ascii="Times New Roman" w:eastAsia="Times New Roman" w:hAnsi="Times New Roman" w:cs="Times New Roman"/>
          <w:sz w:val="24"/>
          <w:szCs w:val="24"/>
        </w:rPr>
        <w:t xml:space="preserve">whereas </w:t>
      </w:r>
      <w:r w:rsidRPr="00780157">
        <w:rPr>
          <w:rFonts w:ascii="Times New Roman" w:eastAsia="Times New Roman" w:hAnsi="Times New Roman" w:cs="Times New Roman"/>
          <w:sz w:val="24"/>
          <w:szCs w:val="24"/>
        </w:rPr>
        <w:t xml:space="preserve">one individual may not be comfortable having more than one relationship at a time, another may prefer to have two close relationships concurrently, while yet another may prefer to have the option of having multiple relationships of various types and intensities.  She </w:t>
      </w:r>
      <w:r w:rsidR="00491EF9" w:rsidRPr="00780157">
        <w:rPr>
          <w:rFonts w:ascii="Times New Roman" w:eastAsia="Times New Roman" w:hAnsi="Times New Roman" w:cs="Times New Roman"/>
          <w:sz w:val="24"/>
          <w:szCs w:val="24"/>
        </w:rPr>
        <w:t>equates</w:t>
      </w:r>
      <w:r w:rsidRPr="00780157">
        <w:rPr>
          <w:rFonts w:ascii="Times New Roman" w:eastAsia="Times New Roman" w:hAnsi="Times New Roman" w:cs="Times New Roman"/>
          <w:sz w:val="24"/>
          <w:szCs w:val="24"/>
        </w:rPr>
        <w:t xml:space="preserve"> this </w:t>
      </w:r>
      <w:r w:rsidR="00491EF9" w:rsidRPr="00780157">
        <w:rPr>
          <w:rFonts w:ascii="Times New Roman" w:eastAsia="Times New Roman" w:hAnsi="Times New Roman" w:cs="Times New Roman"/>
          <w:sz w:val="24"/>
          <w:szCs w:val="24"/>
        </w:rPr>
        <w:t>with</w:t>
      </w:r>
      <w:r w:rsidRPr="00780157">
        <w:rPr>
          <w:rFonts w:ascii="Times New Roman" w:eastAsia="Times New Roman" w:hAnsi="Times New Roman" w:cs="Times New Roman"/>
          <w:sz w:val="24"/>
          <w:szCs w:val="24"/>
        </w:rPr>
        <w:t xml:space="preserve"> sexual orientation running </w:t>
      </w:r>
      <w:r w:rsidR="00166739" w:rsidRPr="00780157">
        <w:rPr>
          <w:rFonts w:ascii="Times New Roman" w:eastAsia="Times New Roman" w:hAnsi="Times New Roman" w:cs="Times New Roman"/>
          <w:sz w:val="24"/>
          <w:szCs w:val="24"/>
        </w:rPr>
        <w:t xml:space="preserve">the </w:t>
      </w:r>
      <w:r w:rsidRPr="00780157">
        <w:rPr>
          <w:rFonts w:ascii="Times New Roman" w:eastAsia="Times New Roman" w:hAnsi="Times New Roman" w:cs="Times New Roman"/>
          <w:sz w:val="24"/>
          <w:szCs w:val="24"/>
        </w:rPr>
        <w:t>spectrum from heterosexual to homosexual, with bisexuality as the central part of said spectrum (</w:t>
      </w:r>
      <w:proofErr w:type="spellStart"/>
      <w:r w:rsidRPr="00780157">
        <w:rPr>
          <w:rFonts w:ascii="Times New Roman" w:eastAsia="Times New Roman" w:hAnsi="Times New Roman" w:cs="Times New Roman"/>
          <w:sz w:val="24"/>
          <w:szCs w:val="24"/>
        </w:rPr>
        <w:t>Anapol</w:t>
      </w:r>
      <w:proofErr w:type="spellEnd"/>
      <w:r w:rsidRPr="00780157">
        <w:rPr>
          <w:rFonts w:ascii="Times New Roman" w:eastAsia="Times New Roman" w:hAnsi="Times New Roman" w:cs="Times New Roman"/>
          <w:sz w:val="24"/>
          <w:szCs w:val="24"/>
        </w:rPr>
        <w:t xml:space="preserve">, 2010).  </w:t>
      </w:r>
      <w:r w:rsidR="00664033" w:rsidRPr="00780157">
        <w:rPr>
          <w:rFonts w:ascii="Times New Roman" w:hAnsi="Times New Roman" w:cs="Times New Roman"/>
          <w:sz w:val="24"/>
          <w:szCs w:val="24"/>
        </w:rPr>
        <w:t>Benson (2008) also discusses relationship orientation as a spectrum, ranging from polyamor</w:t>
      </w:r>
      <w:r w:rsidR="00166739" w:rsidRPr="00780157">
        <w:rPr>
          <w:rFonts w:ascii="Times New Roman" w:hAnsi="Times New Roman" w:cs="Times New Roman"/>
          <w:sz w:val="24"/>
          <w:szCs w:val="24"/>
        </w:rPr>
        <w:t>ous</w:t>
      </w:r>
      <w:r w:rsidR="00664033" w:rsidRPr="00780157">
        <w:rPr>
          <w:rFonts w:ascii="Times New Roman" w:hAnsi="Times New Roman" w:cs="Times New Roman"/>
          <w:sz w:val="24"/>
          <w:szCs w:val="24"/>
        </w:rPr>
        <w:t xml:space="preserve"> to mono</w:t>
      </w:r>
      <w:r w:rsidR="002D297D">
        <w:rPr>
          <w:rFonts w:ascii="Times New Roman" w:hAnsi="Times New Roman" w:cs="Times New Roman"/>
          <w:sz w:val="24"/>
          <w:szCs w:val="24"/>
        </w:rPr>
        <w:t>amor</w:t>
      </w:r>
      <w:r w:rsidR="00166739" w:rsidRPr="00780157">
        <w:rPr>
          <w:rFonts w:ascii="Times New Roman" w:hAnsi="Times New Roman" w:cs="Times New Roman"/>
          <w:sz w:val="24"/>
          <w:szCs w:val="24"/>
        </w:rPr>
        <w:t>ous</w:t>
      </w:r>
      <w:r w:rsidR="00664033" w:rsidRPr="00780157">
        <w:rPr>
          <w:rFonts w:ascii="Times New Roman" w:hAnsi="Times New Roman" w:cs="Times New Roman"/>
          <w:sz w:val="24"/>
          <w:szCs w:val="24"/>
        </w:rPr>
        <w:t>, describing individuals in the middle of the spectrum wh</w:t>
      </w:r>
      <w:r w:rsidR="002D297D">
        <w:rPr>
          <w:rFonts w:ascii="Times New Roman" w:hAnsi="Times New Roman" w:cs="Times New Roman"/>
          <w:sz w:val="24"/>
          <w:szCs w:val="24"/>
        </w:rPr>
        <w:t xml:space="preserve">o are comfortable with both as </w:t>
      </w:r>
      <w:proofErr w:type="spellStart"/>
      <w:r w:rsidR="002D297D">
        <w:rPr>
          <w:rFonts w:ascii="Times New Roman" w:hAnsi="Times New Roman" w:cs="Times New Roman"/>
          <w:sz w:val="24"/>
          <w:szCs w:val="24"/>
        </w:rPr>
        <w:t>biamorous</w:t>
      </w:r>
      <w:proofErr w:type="spellEnd"/>
      <w:r w:rsidR="00664033" w:rsidRPr="00780157">
        <w:rPr>
          <w:rFonts w:ascii="Times New Roman" w:hAnsi="Times New Roman" w:cs="Times New Roman"/>
          <w:sz w:val="24"/>
          <w:szCs w:val="24"/>
        </w:rPr>
        <w:t>.</w:t>
      </w:r>
      <w:r w:rsidR="00664033" w:rsidRPr="00780157">
        <w:rPr>
          <w:rFonts w:ascii="Times New Roman" w:eastAsia="Times New Roman" w:hAnsi="Times New Roman" w:cs="Times New Roman"/>
          <w:sz w:val="24"/>
          <w:szCs w:val="24"/>
        </w:rPr>
        <w:t xml:space="preserve"> </w:t>
      </w:r>
    </w:p>
    <w:p w:rsidR="00125B88" w:rsidRPr="00780157" w:rsidRDefault="00401171" w:rsidP="00490178">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sz w:val="24"/>
          <w:szCs w:val="24"/>
        </w:rPr>
        <w:t>History</w:t>
      </w:r>
      <w:r w:rsidR="00643459" w:rsidRPr="00780157">
        <w:rPr>
          <w:rFonts w:ascii="Times New Roman" w:eastAsia="Times New Roman" w:hAnsi="Times New Roman" w:cs="Times New Roman"/>
          <w:i/>
          <w:sz w:val="24"/>
          <w:szCs w:val="24"/>
        </w:rPr>
        <w:t xml:space="preserve"> </w:t>
      </w:r>
    </w:p>
    <w:p w:rsidR="0055279B" w:rsidRPr="00780157" w:rsidRDefault="00E60534" w:rsidP="00490178">
      <w:pPr>
        <w:autoSpaceDE w:val="0"/>
        <w:autoSpaceDN w:val="0"/>
        <w:adjustRightInd w:val="0"/>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ab/>
        <w:t>Polyamory is a relatively new term</w:t>
      </w:r>
      <w:r w:rsidR="00FE3939" w:rsidRPr="00780157">
        <w:rPr>
          <w:rFonts w:ascii="Times New Roman" w:eastAsia="Times New Roman" w:hAnsi="Times New Roman" w:cs="Times New Roman"/>
          <w:sz w:val="24"/>
          <w:szCs w:val="24"/>
        </w:rPr>
        <w:t>, created in 1990 by Morning Glory and Oberon Zell-</w:t>
      </w:r>
      <w:proofErr w:type="spellStart"/>
      <w:r w:rsidR="00FE3939" w:rsidRPr="00780157">
        <w:rPr>
          <w:rFonts w:ascii="Times New Roman" w:eastAsia="Times New Roman" w:hAnsi="Times New Roman" w:cs="Times New Roman"/>
          <w:sz w:val="24"/>
          <w:szCs w:val="24"/>
        </w:rPr>
        <w:t>Ravenheart</w:t>
      </w:r>
      <w:proofErr w:type="spellEnd"/>
      <w:r w:rsidR="00FE3939" w:rsidRPr="00780157">
        <w:rPr>
          <w:rFonts w:ascii="Times New Roman" w:eastAsia="Times New Roman" w:hAnsi="Times New Roman" w:cs="Times New Roman"/>
          <w:sz w:val="24"/>
          <w:szCs w:val="24"/>
        </w:rPr>
        <w:t>, founders of a neo-pagan religious group</w:t>
      </w:r>
      <w:r w:rsidR="0030784A" w:rsidRPr="00780157">
        <w:rPr>
          <w:rFonts w:ascii="Times New Roman" w:eastAsia="Times New Roman" w:hAnsi="Times New Roman" w:cs="Times New Roman"/>
          <w:sz w:val="24"/>
          <w:szCs w:val="24"/>
        </w:rPr>
        <w:t xml:space="preserve"> inspired by the </w:t>
      </w:r>
      <w:r w:rsidR="00B7196C" w:rsidRPr="00780157">
        <w:rPr>
          <w:rFonts w:ascii="Times New Roman" w:eastAsia="Times New Roman" w:hAnsi="Times New Roman" w:cs="Times New Roman"/>
          <w:sz w:val="24"/>
          <w:szCs w:val="24"/>
        </w:rPr>
        <w:t>writing</w:t>
      </w:r>
      <w:r w:rsidR="0030784A" w:rsidRPr="00780157">
        <w:rPr>
          <w:rFonts w:ascii="Times New Roman" w:eastAsia="Times New Roman" w:hAnsi="Times New Roman" w:cs="Times New Roman"/>
          <w:sz w:val="24"/>
          <w:szCs w:val="24"/>
        </w:rPr>
        <w:t xml:space="preserve"> </w:t>
      </w:r>
      <w:r w:rsidR="00BA6EE9" w:rsidRPr="00780157">
        <w:rPr>
          <w:rFonts w:ascii="Times New Roman" w:eastAsia="Times New Roman" w:hAnsi="Times New Roman" w:cs="Times New Roman"/>
          <w:sz w:val="24"/>
          <w:szCs w:val="24"/>
        </w:rPr>
        <w:t>of science</w:t>
      </w:r>
      <w:r w:rsidR="0030784A" w:rsidRPr="00780157">
        <w:rPr>
          <w:rFonts w:ascii="Times New Roman" w:eastAsia="Times New Roman" w:hAnsi="Times New Roman" w:cs="Times New Roman"/>
          <w:sz w:val="24"/>
          <w:szCs w:val="24"/>
        </w:rPr>
        <w:t xml:space="preserve"> fiction </w:t>
      </w:r>
      <w:r w:rsidR="00B7196C" w:rsidRPr="00780157">
        <w:rPr>
          <w:rFonts w:ascii="Times New Roman" w:eastAsia="Times New Roman" w:hAnsi="Times New Roman" w:cs="Times New Roman"/>
          <w:sz w:val="24"/>
          <w:szCs w:val="24"/>
        </w:rPr>
        <w:t>author</w:t>
      </w:r>
      <w:r w:rsidR="0030784A" w:rsidRPr="00780157">
        <w:rPr>
          <w:rFonts w:ascii="Times New Roman" w:eastAsia="Times New Roman" w:hAnsi="Times New Roman" w:cs="Times New Roman"/>
          <w:sz w:val="24"/>
          <w:szCs w:val="24"/>
        </w:rPr>
        <w:t xml:space="preserve"> Robert A</w:t>
      </w:r>
      <w:r w:rsidR="00FE3939" w:rsidRPr="00780157">
        <w:rPr>
          <w:rFonts w:ascii="Times New Roman" w:eastAsia="Times New Roman" w:hAnsi="Times New Roman" w:cs="Times New Roman"/>
          <w:sz w:val="24"/>
          <w:szCs w:val="24"/>
        </w:rPr>
        <w:t>.</w:t>
      </w:r>
      <w:r w:rsidR="003A47DA" w:rsidRPr="00780157">
        <w:rPr>
          <w:rFonts w:ascii="Times New Roman" w:eastAsia="Times New Roman" w:hAnsi="Times New Roman" w:cs="Times New Roman"/>
          <w:sz w:val="24"/>
          <w:szCs w:val="24"/>
        </w:rPr>
        <w:t xml:space="preserve"> </w:t>
      </w:r>
      <w:r w:rsidR="0030784A" w:rsidRPr="00780157">
        <w:rPr>
          <w:rFonts w:ascii="Times New Roman" w:eastAsia="Times New Roman" w:hAnsi="Times New Roman" w:cs="Times New Roman"/>
          <w:sz w:val="24"/>
          <w:szCs w:val="24"/>
        </w:rPr>
        <w:t>H</w:t>
      </w:r>
      <w:r w:rsidR="003A47DA" w:rsidRPr="00780157">
        <w:rPr>
          <w:rFonts w:ascii="Times New Roman" w:eastAsia="Times New Roman" w:hAnsi="Times New Roman" w:cs="Times New Roman"/>
          <w:sz w:val="24"/>
          <w:szCs w:val="24"/>
        </w:rPr>
        <w:t>einlein</w:t>
      </w:r>
      <w:r w:rsidR="004252B6" w:rsidRPr="00780157">
        <w:rPr>
          <w:rFonts w:ascii="Times New Roman" w:eastAsia="Times New Roman" w:hAnsi="Times New Roman" w:cs="Times New Roman"/>
          <w:sz w:val="24"/>
          <w:szCs w:val="24"/>
        </w:rPr>
        <w:t xml:space="preserve">.  </w:t>
      </w:r>
      <w:r w:rsidR="00B7196C" w:rsidRPr="00780157">
        <w:rPr>
          <w:rFonts w:ascii="Times New Roman" w:eastAsia="Times New Roman" w:hAnsi="Times New Roman" w:cs="Times New Roman"/>
          <w:sz w:val="24"/>
          <w:szCs w:val="24"/>
        </w:rPr>
        <w:t>This</w:t>
      </w:r>
      <w:r w:rsidR="004252B6" w:rsidRPr="00780157">
        <w:rPr>
          <w:rFonts w:ascii="Times New Roman" w:eastAsia="Times New Roman" w:hAnsi="Times New Roman" w:cs="Times New Roman"/>
          <w:sz w:val="24"/>
          <w:szCs w:val="24"/>
        </w:rPr>
        <w:t xml:space="preserve"> book</w:t>
      </w:r>
      <w:r w:rsidR="0030784A" w:rsidRPr="00780157">
        <w:rPr>
          <w:rFonts w:ascii="Times New Roman" w:eastAsia="Times New Roman" w:hAnsi="Times New Roman" w:cs="Times New Roman"/>
          <w:sz w:val="24"/>
          <w:szCs w:val="24"/>
        </w:rPr>
        <w:t xml:space="preserve"> describ</w:t>
      </w:r>
      <w:r w:rsidR="004252B6" w:rsidRPr="00780157">
        <w:rPr>
          <w:rFonts w:ascii="Times New Roman" w:eastAsia="Times New Roman" w:hAnsi="Times New Roman" w:cs="Times New Roman"/>
          <w:sz w:val="24"/>
          <w:szCs w:val="24"/>
        </w:rPr>
        <w:t>ed</w:t>
      </w:r>
      <w:r w:rsidR="0030784A" w:rsidRPr="00780157">
        <w:rPr>
          <w:rFonts w:ascii="Times New Roman" w:eastAsia="Times New Roman" w:hAnsi="Times New Roman" w:cs="Times New Roman"/>
          <w:sz w:val="24"/>
          <w:szCs w:val="24"/>
        </w:rPr>
        <w:t xml:space="preserve"> a utopian Martian society</w:t>
      </w:r>
      <w:r w:rsidR="004252B6" w:rsidRPr="00780157">
        <w:rPr>
          <w:rFonts w:ascii="Times New Roman" w:eastAsia="Times New Roman" w:hAnsi="Times New Roman" w:cs="Times New Roman"/>
          <w:sz w:val="24"/>
          <w:szCs w:val="24"/>
        </w:rPr>
        <w:t>,</w:t>
      </w:r>
      <w:r w:rsidR="0030784A" w:rsidRPr="00780157">
        <w:rPr>
          <w:rFonts w:ascii="Times New Roman" w:eastAsia="Times New Roman" w:hAnsi="Times New Roman" w:cs="Times New Roman"/>
          <w:sz w:val="24"/>
          <w:szCs w:val="24"/>
        </w:rPr>
        <w:t xml:space="preserve"> of which one aspect was </w:t>
      </w:r>
      <w:r w:rsidR="00B7196C" w:rsidRPr="00780157">
        <w:rPr>
          <w:rFonts w:ascii="Times New Roman" w:eastAsia="Times New Roman" w:hAnsi="Times New Roman" w:cs="Times New Roman"/>
          <w:sz w:val="24"/>
          <w:szCs w:val="24"/>
        </w:rPr>
        <w:t>non-monogamy</w:t>
      </w:r>
      <w:r w:rsidR="0030784A" w:rsidRPr="00780157">
        <w:rPr>
          <w:rFonts w:ascii="Times New Roman" w:eastAsia="Times New Roman" w:hAnsi="Times New Roman" w:cs="Times New Roman"/>
          <w:sz w:val="24"/>
          <w:szCs w:val="24"/>
        </w:rPr>
        <w:t>.</w:t>
      </w:r>
      <w:r w:rsidR="00BE253A" w:rsidRPr="00780157">
        <w:rPr>
          <w:rFonts w:ascii="Times New Roman" w:eastAsia="Times New Roman" w:hAnsi="Times New Roman" w:cs="Times New Roman"/>
          <w:sz w:val="24"/>
          <w:szCs w:val="24"/>
        </w:rPr>
        <w:t xml:space="preserve">  However, while polyamory is a new term, incidences of </w:t>
      </w:r>
      <w:r w:rsidR="0063641C" w:rsidRPr="00780157">
        <w:rPr>
          <w:rFonts w:ascii="Times New Roman" w:eastAsia="Times New Roman" w:hAnsi="Times New Roman" w:cs="Times New Roman"/>
          <w:sz w:val="24"/>
          <w:szCs w:val="24"/>
        </w:rPr>
        <w:t>non-monogamy</w:t>
      </w:r>
      <w:r w:rsidR="00BE253A" w:rsidRPr="00780157">
        <w:rPr>
          <w:rFonts w:ascii="Times New Roman" w:eastAsia="Times New Roman" w:hAnsi="Times New Roman" w:cs="Times New Roman"/>
          <w:sz w:val="24"/>
          <w:szCs w:val="24"/>
        </w:rPr>
        <w:t xml:space="preserve"> have been recorded previous to the 1990s.  Non</w:t>
      </w:r>
      <w:r w:rsidR="007E4FA1" w:rsidRPr="00780157">
        <w:rPr>
          <w:rFonts w:ascii="Times New Roman" w:eastAsia="Times New Roman" w:hAnsi="Times New Roman" w:cs="Times New Roman"/>
          <w:sz w:val="24"/>
          <w:szCs w:val="24"/>
        </w:rPr>
        <w:t>-</w:t>
      </w:r>
      <w:r w:rsidR="00BE253A" w:rsidRPr="00780157">
        <w:rPr>
          <w:rFonts w:ascii="Times New Roman" w:eastAsia="Times New Roman" w:hAnsi="Times New Roman" w:cs="Times New Roman"/>
          <w:sz w:val="24"/>
          <w:szCs w:val="24"/>
        </w:rPr>
        <w:t>monog</w:t>
      </w:r>
      <w:r w:rsidR="007E4FA1" w:rsidRPr="00780157">
        <w:rPr>
          <w:rFonts w:ascii="Times New Roman" w:eastAsia="Times New Roman" w:hAnsi="Times New Roman" w:cs="Times New Roman"/>
          <w:sz w:val="24"/>
          <w:szCs w:val="24"/>
        </w:rPr>
        <w:t>a</w:t>
      </w:r>
      <w:r w:rsidR="00BE253A" w:rsidRPr="00780157">
        <w:rPr>
          <w:rFonts w:ascii="Times New Roman" w:eastAsia="Times New Roman" w:hAnsi="Times New Roman" w:cs="Times New Roman"/>
          <w:sz w:val="24"/>
          <w:szCs w:val="24"/>
        </w:rPr>
        <w:t xml:space="preserve">my frequently </w:t>
      </w:r>
      <w:r w:rsidR="00E44E8E" w:rsidRPr="00780157">
        <w:rPr>
          <w:rFonts w:ascii="Times New Roman" w:eastAsia="Times New Roman" w:hAnsi="Times New Roman" w:cs="Times New Roman"/>
          <w:sz w:val="24"/>
          <w:szCs w:val="24"/>
        </w:rPr>
        <w:t>occurred</w:t>
      </w:r>
      <w:r w:rsidR="00BE253A" w:rsidRPr="00780157">
        <w:rPr>
          <w:rFonts w:ascii="Times New Roman" w:eastAsia="Times New Roman" w:hAnsi="Times New Roman" w:cs="Times New Roman"/>
          <w:sz w:val="24"/>
          <w:szCs w:val="24"/>
        </w:rPr>
        <w:t xml:space="preserve"> in </w:t>
      </w:r>
      <w:r w:rsidR="00721F19" w:rsidRPr="00780157">
        <w:rPr>
          <w:rFonts w:ascii="Times New Roman" w:eastAsia="Times New Roman" w:hAnsi="Times New Roman" w:cs="Times New Roman"/>
          <w:sz w:val="24"/>
          <w:szCs w:val="24"/>
        </w:rPr>
        <w:t xml:space="preserve">the setting of </w:t>
      </w:r>
      <w:r w:rsidR="00BE253A" w:rsidRPr="00780157">
        <w:rPr>
          <w:rFonts w:ascii="Times New Roman" w:eastAsia="Times New Roman" w:hAnsi="Times New Roman" w:cs="Times New Roman"/>
          <w:sz w:val="24"/>
          <w:szCs w:val="24"/>
        </w:rPr>
        <w:t>religious or spiritual communities</w:t>
      </w:r>
      <w:r w:rsidR="00D043FC" w:rsidRPr="00780157">
        <w:rPr>
          <w:rFonts w:ascii="Times New Roman" w:eastAsia="Times New Roman" w:hAnsi="Times New Roman" w:cs="Times New Roman"/>
          <w:sz w:val="24"/>
          <w:szCs w:val="24"/>
        </w:rPr>
        <w:t>,</w:t>
      </w:r>
      <w:r w:rsidR="00BE253A" w:rsidRPr="00780157">
        <w:rPr>
          <w:rFonts w:ascii="Times New Roman" w:eastAsia="Times New Roman" w:hAnsi="Times New Roman" w:cs="Times New Roman"/>
          <w:sz w:val="24"/>
          <w:szCs w:val="24"/>
        </w:rPr>
        <w:t xml:space="preserve"> communes</w:t>
      </w:r>
      <w:r w:rsidR="00D043FC" w:rsidRPr="00780157">
        <w:rPr>
          <w:rFonts w:ascii="Times New Roman" w:eastAsia="Times New Roman" w:hAnsi="Times New Roman" w:cs="Times New Roman"/>
          <w:sz w:val="24"/>
          <w:szCs w:val="24"/>
        </w:rPr>
        <w:t>,</w:t>
      </w:r>
      <w:r w:rsidR="00BE253A" w:rsidRPr="00780157">
        <w:rPr>
          <w:rFonts w:ascii="Times New Roman" w:eastAsia="Times New Roman" w:hAnsi="Times New Roman" w:cs="Times New Roman"/>
          <w:sz w:val="24"/>
          <w:szCs w:val="24"/>
        </w:rPr>
        <w:t xml:space="preserve"> or other community-oriented </w:t>
      </w:r>
      <w:r w:rsidR="00721F19" w:rsidRPr="00780157">
        <w:rPr>
          <w:rFonts w:ascii="Times New Roman" w:eastAsia="Times New Roman" w:hAnsi="Times New Roman" w:cs="Times New Roman"/>
          <w:sz w:val="24"/>
          <w:szCs w:val="24"/>
        </w:rPr>
        <w:t>groups</w:t>
      </w:r>
      <w:r w:rsidR="00BE253A" w:rsidRPr="00780157">
        <w:rPr>
          <w:rFonts w:ascii="Times New Roman" w:eastAsia="Times New Roman" w:hAnsi="Times New Roman" w:cs="Times New Roman"/>
          <w:sz w:val="24"/>
          <w:szCs w:val="24"/>
        </w:rPr>
        <w:t xml:space="preserve">.  </w:t>
      </w:r>
      <w:r w:rsidR="00940EF9" w:rsidRPr="00780157">
        <w:rPr>
          <w:rFonts w:ascii="Times New Roman" w:eastAsia="Times New Roman" w:hAnsi="Times New Roman" w:cs="Times New Roman"/>
          <w:sz w:val="24"/>
          <w:szCs w:val="24"/>
        </w:rPr>
        <w:t xml:space="preserve">Polygamy was officially practiced in the Mormon faith until bigamy was outlawed in the 1960s, after which it was practiced only in splinter groups.  The Oneida Community, a Christian commune </w:t>
      </w:r>
      <w:r w:rsidR="006E054D" w:rsidRPr="00780157">
        <w:rPr>
          <w:rFonts w:ascii="Times New Roman" w:eastAsia="Times New Roman" w:hAnsi="Times New Roman" w:cs="Times New Roman"/>
          <w:sz w:val="24"/>
          <w:szCs w:val="24"/>
        </w:rPr>
        <w:t xml:space="preserve">which </w:t>
      </w:r>
      <w:r w:rsidR="00940EF9" w:rsidRPr="00780157">
        <w:rPr>
          <w:rFonts w:ascii="Times New Roman" w:eastAsia="Times New Roman" w:hAnsi="Times New Roman" w:cs="Times New Roman"/>
          <w:sz w:val="24"/>
          <w:szCs w:val="24"/>
        </w:rPr>
        <w:t>practiced group marriage</w:t>
      </w:r>
      <w:r w:rsidR="00702BBB" w:rsidRPr="00780157">
        <w:rPr>
          <w:rFonts w:ascii="Times New Roman" w:eastAsia="Times New Roman" w:hAnsi="Times New Roman" w:cs="Times New Roman"/>
          <w:sz w:val="24"/>
          <w:szCs w:val="24"/>
        </w:rPr>
        <w:t>,</w:t>
      </w:r>
      <w:r w:rsidR="006E054D" w:rsidRPr="00780157">
        <w:rPr>
          <w:rFonts w:ascii="Times New Roman" w:eastAsia="Times New Roman" w:hAnsi="Times New Roman" w:cs="Times New Roman"/>
          <w:sz w:val="24"/>
          <w:szCs w:val="24"/>
        </w:rPr>
        <w:t xml:space="preserve"> existed from 1848 to 1879.</w:t>
      </w:r>
      <w:r w:rsidR="00515F45" w:rsidRPr="00780157">
        <w:rPr>
          <w:rFonts w:ascii="Times New Roman" w:eastAsia="Times New Roman" w:hAnsi="Times New Roman" w:cs="Times New Roman"/>
          <w:sz w:val="24"/>
          <w:szCs w:val="24"/>
        </w:rPr>
        <w:t xml:space="preserve">  The values of community and spiritualism around polyamory have continued into some parts of poly culture today (</w:t>
      </w:r>
      <w:proofErr w:type="spellStart"/>
      <w:r w:rsidR="00515F45" w:rsidRPr="00780157">
        <w:rPr>
          <w:rFonts w:ascii="Times New Roman" w:eastAsia="Times New Roman" w:hAnsi="Times New Roman" w:cs="Times New Roman"/>
          <w:sz w:val="24"/>
          <w:szCs w:val="24"/>
        </w:rPr>
        <w:t>Anapol</w:t>
      </w:r>
      <w:proofErr w:type="spellEnd"/>
      <w:r w:rsidR="00515F45" w:rsidRPr="00780157">
        <w:rPr>
          <w:rFonts w:ascii="Times New Roman" w:eastAsia="Times New Roman" w:hAnsi="Times New Roman" w:cs="Times New Roman"/>
          <w:sz w:val="24"/>
          <w:szCs w:val="24"/>
        </w:rPr>
        <w:t xml:space="preserve">, 2010).  </w:t>
      </w:r>
      <w:r w:rsidR="006E054D" w:rsidRPr="00780157">
        <w:rPr>
          <w:rFonts w:ascii="Times New Roman" w:eastAsia="Times New Roman" w:hAnsi="Times New Roman" w:cs="Times New Roman"/>
          <w:sz w:val="24"/>
          <w:szCs w:val="24"/>
        </w:rPr>
        <w:t xml:space="preserve">  </w:t>
      </w:r>
    </w:p>
    <w:p w:rsidR="00AC6D22" w:rsidRDefault="006E054D" w:rsidP="00ED09DD">
      <w:pPr>
        <w:autoSpaceDE w:val="0"/>
        <w:autoSpaceDN w:val="0"/>
        <w:adjustRightInd w:val="0"/>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The concept of free love emerged in the hippie culture of the 1960s and 70s as part of a</w:t>
      </w:r>
      <w:r w:rsidR="00726F50" w:rsidRPr="00780157">
        <w:rPr>
          <w:rFonts w:ascii="Times New Roman" w:eastAsia="Times New Roman" w:hAnsi="Times New Roman" w:cs="Times New Roman"/>
          <w:sz w:val="24"/>
          <w:szCs w:val="24"/>
        </w:rPr>
        <w:t xml:space="preserve"> greater</w:t>
      </w:r>
      <w:r w:rsidRPr="00780157">
        <w:rPr>
          <w:rFonts w:ascii="Times New Roman" w:eastAsia="Times New Roman" w:hAnsi="Times New Roman" w:cs="Times New Roman"/>
          <w:sz w:val="24"/>
          <w:szCs w:val="24"/>
        </w:rPr>
        <w:t xml:space="preserve"> ideology of community and cooperation.</w:t>
      </w:r>
      <w:r w:rsidR="00726F50" w:rsidRPr="00780157">
        <w:rPr>
          <w:rFonts w:ascii="Times New Roman" w:eastAsia="Times New Roman" w:hAnsi="Times New Roman" w:cs="Times New Roman"/>
          <w:sz w:val="24"/>
          <w:szCs w:val="24"/>
        </w:rPr>
        <w:t xml:space="preserve"> </w:t>
      </w:r>
      <w:r w:rsidR="00905095" w:rsidRPr="00780157">
        <w:rPr>
          <w:rFonts w:ascii="Times New Roman" w:eastAsia="Times New Roman" w:hAnsi="Times New Roman" w:cs="Times New Roman"/>
          <w:sz w:val="24"/>
          <w:szCs w:val="24"/>
        </w:rPr>
        <w:t xml:space="preserve"> </w:t>
      </w:r>
      <w:r w:rsidR="005A7903" w:rsidRPr="00780157">
        <w:rPr>
          <w:rFonts w:ascii="Times New Roman" w:eastAsia="Times New Roman" w:hAnsi="Times New Roman" w:cs="Times New Roman"/>
          <w:sz w:val="24"/>
          <w:szCs w:val="24"/>
        </w:rPr>
        <w:t xml:space="preserve">The </w:t>
      </w:r>
      <w:proofErr w:type="spellStart"/>
      <w:r w:rsidR="005A7903" w:rsidRPr="00780157">
        <w:rPr>
          <w:rFonts w:ascii="Times New Roman" w:eastAsia="Times New Roman" w:hAnsi="Times New Roman" w:cs="Times New Roman"/>
          <w:sz w:val="24"/>
          <w:szCs w:val="24"/>
        </w:rPr>
        <w:t>Kerista</w:t>
      </w:r>
      <w:proofErr w:type="spellEnd"/>
      <w:r w:rsidR="005A7903" w:rsidRPr="00780157">
        <w:rPr>
          <w:rFonts w:ascii="Times New Roman" w:eastAsia="Times New Roman" w:hAnsi="Times New Roman" w:cs="Times New Roman"/>
          <w:sz w:val="24"/>
          <w:szCs w:val="24"/>
        </w:rPr>
        <w:t xml:space="preserve"> Commune, a group founded with socialist and </w:t>
      </w:r>
      <w:proofErr w:type="spellStart"/>
      <w:r w:rsidR="005A7903" w:rsidRPr="00780157">
        <w:rPr>
          <w:rFonts w:ascii="Times New Roman" w:eastAsia="Times New Roman" w:hAnsi="Times New Roman" w:cs="Times New Roman"/>
          <w:sz w:val="24"/>
          <w:szCs w:val="24"/>
        </w:rPr>
        <w:t>neopagan</w:t>
      </w:r>
      <w:proofErr w:type="spellEnd"/>
      <w:r w:rsidR="005A7903" w:rsidRPr="00780157">
        <w:rPr>
          <w:rFonts w:ascii="Times New Roman" w:eastAsia="Times New Roman" w:hAnsi="Times New Roman" w:cs="Times New Roman"/>
          <w:sz w:val="24"/>
          <w:szCs w:val="24"/>
        </w:rPr>
        <w:t xml:space="preserve"> ideals, functioned for 20 years in the 1970s in a form of group marriage that consisted of three smaller subsets.  </w:t>
      </w:r>
      <w:r w:rsidR="00E837A7" w:rsidRPr="00780157">
        <w:rPr>
          <w:rFonts w:ascii="Times New Roman" w:eastAsia="Times New Roman" w:hAnsi="Times New Roman" w:cs="Times New Roman"/>
          <w:sz w:val="24"/>
          <w:szCs w:val="24"/>
        </w:rPr>
        <w:t xml:space="preserve">Other incidences of non-monogamy also occurred in </w:t>
      </w:r>
      <w:r w:rsidR="00E837A7" w:rsidRPr="00780157">
        <w:rPr>
          <w:rFonts w:ascii="Times New Roman" w:eastAsia="Times New Roman" w:hAnsi="Times New Roman" w:cs="Times New Roman"/>
          <w:sz w:val="24"/>
          <w:szCs w:val="24"/>
        </w:rPr>
        <w:lastRenderedPageBreak/>
        <w:t xml:space="preserve">communal settings, such as feminist lesbian separatist communes and other counter-culture groups.  </w:t>
      </w:r>
      <w:r w:rsidR="005A7903" w:rsidRPr="00780157">
        <w:rPr>
          <w:rFonts w:ascii="Times New Roman" w:eastAsia="Times New Roman" w:hAnsi="Times New Roman" w:cs="Times New Roman"/>
          <w:sz w:val="24"/>
          <w:szCs w:val="24"/>
        </w:rPr>
        <w:t xml:space="preserve">The </w:t>
      </w:r>
      <w:proofErr w:type="spellStart"/>
      <w:r w:rsidR="005A7903" w:rsidRPr="00780157">
        <w:rPr>
          <w:rFonts w:ascii="Times New Roman" w:eastAsia="Times New Roman" w:hAnsi="Times New Roman" w:cs="Times New Roman"/>
          <w:sz w:val="24"/>
          <w:szCs w:val="24"/>
        </w:rPr>
        <w:t>Kerista</w:t>
      </w:r>
      <w:proofErr w:type="spellEnd"/>
      <w:r w:rsidR="005A7903" w:rsidRPr="00780157">
        <w:rPr>
          <w:rFonts w:ascii="Times New Roman" w:eastAsia="Times New Roman" w:hAnsi="Times New Roman" w:cs="Times New Roman"/>
          <w:sz w:val="24"/>
          <w:szCs w:val="24"/>
        </w:rPr>
        <w:t xml:space="preserve"> Commune coined two words that are still important in polyamory today</w:t>
      </w:r>
      <w:r w:rsidR="00AC6D22">
        <w:rPr>
          <w:rFonts w:ascii="Times New Roman" w:eastAsia="Times New Roman" w:hAnsi="Times New Roman" w:cs="Times New Roman"/>
          <w:sz w:val="24"/>
          <w:szCs w:val="24"/>
        </w:rPr>
        <w:t xml:space="preserve">: </w:t>
      </w:r>
      <w:proofErr w:type="spellStart"/>
      <w:r w:rsidR="00AC6D22">
        <w:rPr>
          <w:rFonts w:ascii="Times New Roman" w:eastAsia="Times New Roman" w:hAnsi="Times New Roman" w:cs="Times New Roman"/>
          <w:sz w:val="24"/>
          <w:szCs w:val="24"/>
        </w:rPr>
        <w:t>compersion</w:t>
      </w:r>
      <w:proofErr w:type="spellEnd"/>
      <w:r w:rsidR="00AC6D22">
        <w:rPr>
          <w:rFonts w:ascii="Times New Roman" w:eastAsia="Times New Roman" w:hAnsi="Times New Roman" w:cs="Times New Roman"/>
          <w:sz w:val="24"/>
          <w:szCs w:val="24"/>
        </w:rPr>
        <w:t xml:space="preserve"> and </w:t>
      </w:r>
      <w:proofErr w:type="spellStart"/>
      <w:r w:rsidR="00AC6D22">
        <w:rPr>
          <w:rFonts w:ascii="Times New Roman" w:eastAsia="Times New Roman" w:hAnsi="Times New Roman" w:cs="Times New Roman"/>
          <w:sz w:val="24"/>
          <w:szCs w:val="24"/>
        </w:rPr>
        <w:t>polyfidelity</w:t>
      </w:r>
      <w:proofErr w:type="spellEnd"/>
      <w:r w:rsidR="005A7903" w:rsidRPr="00780157">
        <w:rPr>
          <w:rFonts w:ascii="Times New Roman" w:eastAsia="Times New Roman" w:hAnsi="Times New Roman" w:cs="Times New Roman"/>
          <w:sz w:val="24"/>
          <w:szCs w:val="24"/>
        </w:rPr>
        <w:t xml:space="preserve">.  </w:t>
      </w:r>
    </w:p>
    <w:p w:rsidR="000E416E" w:rsidRDefault="005A7903" w:rsidP="000E416E">
      <w:pPr>
        <w:autoSpaceDE w:val="0"/>
        <w:autoSpaceDN w:val="0"/>
        <w:adjustRightInd w:val="0"/>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Compersion is defined as “the emotion opposite to jealousy” (</w:t>
      </w:r>
      <w:r w:rsidRPr="00780157">
        <w:rPr>
          <w:rFonts w:ascii="Times New Roman" w:hAnsi="Times New Roman" w:cs="Times New Roman"/>
          <w:sz w:val="24"/>
          <w:szCs w:val="24"/>
        </w:rPr>
        <w:t>Easton &amp; Hardy, 2009) and is a concept uniqu</w:t>
      </w:r>
      <w:r w:rsidR="005F63C7" w:rsidRPr="00780157">
        <w:rPr>
          <w:rFonts w:ascii="Times New Roman" w:hAnsi="Times New Roman" w:cs="Times New Roman"/>
          <w:sz w:val="24"/>
          <w:szCs w:val="24"/>
        </w:rPr>
        <w:t>e to the polyamorous community.</w:t>
      </w:r>
      <w:r w:rsidRPr="00780157">
        <w:rPr>
          <w:rFonts w:ascii="Times New Roman" w:hAnsi="Times New Roman" w:cs="Times New Roman"/>
          <w:sz w:val="24"/>
          <w:szCs w:val="24"/>
        </w:rPr>
        <w:t xml:space="preserve"> </w:t>
      </w:r>
      <w:r w:rsidRPr="00780157">
        <w:rPr>
          <w:rFonts w:ascii="Times New Roman" w:eastAsia="Times New Roman" w:hAnsi="Times New Roman" w:cs="Times New Roman"/>
          <w:sz w:val="24"/>
          <w:szCs w:val="24"/>
        </w:rPr>
        <w:t xml:space="preserve"> This emotion is </w:t>
      </w:r>
      <w:r w:rsidR="00905095" w:rsidRPr="00780157">
        <w:rPr>
          <w:rFonts w:ascii="Times New Roman" w:eastAsia="Times New Roman" w:hAnsi="Times New Roman" w:cs="Times New Roman"/>
          <w:sz w:val="24"/>
          <w:szCs w:val="24"/>
        </w:rPr>
        <w:t xml:space="preserve">defined as </w:t>
      </w:r>
      <w:r w:rsidRPr="00780157">
        <w:rPr>
          <w:rFonts w:ascii="Times New Roman" w:eastAsia="Times New Roman" w:hAnsi="Times New Roman" w:cs="Times New Roman"/>
          <w:sz w:val="24"/>
          <w:szCs w:val="24"/>
        </w:rPr>
        <w:t>empathetic happiness for one’s partner induced by the joy, satisfaction, and intimacy that partner experiences as a result of</w:t>
      </w:r>
      <w:r w:rsidRPr="00780157">
        <w:rPr>
          <w:rFonts w:ascii="Times New Roman" w:eastAsia="Times New Roman" w:hAnsi="Times New Roman" w:cs="Times New Roman"/>
          <w:i/>
          <w:sz w:val="24"/>
          <w:szCs w:val="24"/>
        </w:rPr>
        <w:t xml:space="preserve"> </w:t>
      </w:r>
      <w:r w:rsidRPr="00780157">
        <w:rPr>
          <w:rFonts w:ascii="Times New Roman" w:eastAsia="Times New Roman" w:hAnsi="Times New Roman" w:cs="Times New Roman"/>
          <w:sz w:val="24"/>
          <w:szCs w:val="24"/>
        </w:rPr>
        <w:t>a relationship</w:t>
      </w:r>
      <w:r w:rsidRPr="00780157">
        <w:rPr>
          <w:rFonts w:ascii="Times New Roman" w:eastAsia="Times New Roman" w:hAnsi="Times New Roman" w:cs="Times New Roman"/>
          <w:i/>
          <w:sz w:val="24"/>
          <w:szCs w:val="24"/>
        </w:rPr>
        <w:t xml:space="preserve"> with another person</w:t>
      </w:r>
      <w:r w:rsidRPr="00780157">
        <w:rPr>
          <w:rFonts w:ascii="Times New Roman" w:eastAsia="Times New Roman" w:hAnsi="Times New Roman" w:cs="Times New Roman"/>
          <w:sz w:val="24"/>
          <w:szCs w:val="24"/>
        </w:rPr>
        <w:t xml:space="preserve"> (</w:t>
      </w:r>
      <w:r w:rsidRPr="00780157">
        <w:rPr>
          <w:rFonts w:ascii="Times New Roman" w:hAnsi="Times New Roman" w:cs="Times New Roman"/>
          <w:sz w:val="24"/>
          <w:szCs w:val="24"/>
        </w:rPr>
        <w:t xml:space="preserve">Easton &amp; Hardy, 2009).  The polyamorous philosophy is that </w:t>
      </w:r>
      <w:r w:rsidR="004D5A1A" w:rsidRPr="00780157">
        <w:rPr>
          <w:rFonts w:ascii="Times New Roman" w:hAnsi="Times New Roman" w:cs="Times New Roman"/>
          <w:sz w:val="24"/>
          <w:szCs w:val="24"/>
        </w:rPr>
        <w:t>love</w:t>
      </w:r>
      <w:r w:rsidRPr="00780157">
        <w:rPr>
          <w:rFonts w:ascii="Times New Roman" w:hAnsi="Times New Roman" w:cs="Times New Roman"/>
          <w:sz w:val="24"/>
          <w:szCs w:val="24"/>
        </w:rPr>
        <w:t xml:space="preserve"> is not a limited resource, but rather that the expression and reception of love with multiple people creates an abundance of love (</w:t>
      </w:r>
      <w:r w:rsidRPr="00780157">
        <w:rPr>
          <w:rFonts w:ascii="Times New Roman" w:eastAsia="Times New Roman" w:hAnsi="Times New Roman" w:cs="Times New Roman"/>
          <w:sz w:val="24"/>
          <w:szCs w:val="24"/>
        </w:rPr>
        <w:t>Morrison et al., 201</w:t>
      </w:r>
      <w:r w:rsidR="004365DB" w:rsidRPr="00780157">
        <w:rPr>
          <w:rFonts w:ascii="Times New Roman" w:eastAsia="Times New Roman" w:hAnsi="Times New Roman" w:cs="Times New Roman"/>
          <w:sz w:val="24"/>
          <w:szCs w:val="24"/>
        </w:rPr>
        <w:t>3</w:t>
      </w:r>
      <w:r w:rsidRPr="00780157">
        <w:rPr>
          <w:rFonts w:ascii="Times New Roman" w:eastAsia="Times New Roman" w:hAnsi="Times New Roman" w:cs="Times New Roman"/>
          <w:sz w:val="24"/>
          <w:szCs w:val="24"/>
        </w:rPr>
        <w:t xml:space="preserve">).  It is thought that it is partly the affective experience of compersion that allows polyamorous </w:t>
      </w:r>
      <w:r w:rsidR="005605F6" w:rsidRPr="00780157">
        <w:rPr>
          <w:rFonts w:ascii="Times New Roman" w:eastAsia="Times New Roman" w:hAnsi="Times New Roman" w:cs="Times New Roman"/>
          <w:sz w:val="24"/>
          <w:szCs w:val="24"/>
        </w:rPr>
        <w:t>individuals</w:t>
      </w:r>
      <w:r w:rsidRPr="00780157">
        <w:rPr>
          <w:rFonts w:ascii="Times New Roman" w:eastAsia="Times New Roman" w:hAnsi="Times New Roman" w:cs="Times New Roman"/>
          <w:sz w:val="24"/>
          <w:szCs w:val="24"/>
        </w:rPr>
        <w:t xml:space="preserve"> to experience fewer feelings of jealousy (Duma, 2009).</w:t>
      </w:r>
      <w:r w:rsidR="000E416E">
        <w:rPr>
          <w:rFonts w:ascii="Times New Roman" w:eastAsia="Times New Roman" w:hAnsi="Times New Roman" w:cs="Times New Roman"/>
          <w:sz w:val="24"/>
          <w:szCs w:val="24"/>
        </w:rPr>
        <w:t xml:space="preserve">  As previously mentioned, </w:t>
      </w:r>
      <w:proofErr w:type="spellStart"/>
      <w:r w:rsidR="000E416E">
        <w:rPr>
          <w:rFonts w:ascii="Times New Roman" w:eastAsia="Times New Roman" w:hAnsi="Times New Roman" w:cs="Times New Roman"/>
          <w:sz w:val="24"/>
          <w:szCs w:val="24"/>
        </w:rPr>
        <w:t>p</w:t>
      </w:r>
      <w:r w:rsidR="00A950E0" w:rsidRPr="00780157">
        <w:rPr>
          <w:rFonts w:ascii="Times New Roman" w:eastAsia="Times New Roman" w:hAnsi="Times New Roman" w:cs="Times New Roman"/>
          <w:sz w:val="24"/>
          <w:szCs w:val="24"/>
        </w:rPr>
        <w:t>olyfidelity</w:t>
      </w:r>
      <w:proofErr w:type="spellEnd"/>
      <w:r w:rsidR="00A950E0" w:rsidRPr="00780157">
        <w:rPr>
          <w:rFonts w:ascii="Times New Roman" w:eastAsia="Times New Roman" w:hAnsi="Times New Roman" w:cs="Times New Roman"/>
          <w:sz w:val="24"/>
          <w:szCs w:val="24"/>
        </w:rPr>
        <w:t xml:space="preserve"> describes </w:t>
      </w:r>
      <w:r w:rsidR="00D305A4" w:rsidRPr="00780157">
        <w:rPr>
          <w:rFonts w:ascii="Times New Roman" w:eastAsia="Times New Roman" w:hAnsi="Times New Roman" w:cs="Times New Roman"/>
          <w:sz w:val="24"/>
          <w:szCs w:val="24"/>
        </w:rPr>
        <w:t xml:space="preserve">the philosophy of </w:t>
      </w:r>
      <w:r w:rsidR="00AC6F82" w:rsidRPr="00780157">
        <w:rPr>
          <w:rFonts w:ascii="Times New Roman" w:eastAsia="Times New Roman" w:hAnsi="Times New Roman" w:cs="Times New Roman"/>
          <w:sz w:val="24"/>
          <w:szCs w:val="24"/>
        </w:rPr>
        <w:t>engaging in open relationships as a within-group activity only</w:t>
      </w:r>
      <w:r w:rsidR="00A950E0" w:rsidRPr="00780157">
        <w:rPr>
          <w:rFonts w:ascii="Times New Roman" w:eastAsia="Times New Roman" w:hAnsi="Times New Roman" w:cs="Times New Roman"/>
          <w:sz w:val="24"/>
          <w:szCs w:val="24"/>
        </w:rPr>
        <w:t>.</w:t>
      </w:r>
      <w:r w:rsidR="00181AE0" w:rsidRPr="00780157">
        <w:rPr>
          <w:rFonts w:ascii="Times New Roman" w:eastAsia="Times New Roman" w:hAnsi="Times New Roman" w:cs="Times New Roman"/>
          <w:sz w:val="24"/>
          <w:szCs w:val="24"/>
        </w:rPr>
        <w:t xml:space="preserve">  </w:t>
      </w:r>
      <w:r w:rsidR="00AC6F82" w:rsidRPr="00780157">
        <w:rPr>
          <w:rFonts w:ascii="Times New Roman" w:eastAsia="Times New Roman" w:hAnsi="Times New Roman" w:cs="Times New Roman"/>
          <w:sz w:val="24"/>
          <w:szCs w:val="24"/>
        </w:rPr>
        <w:t xml:space="preserve">These groups may contain many different relationship configurations, but no members engage in relationships outside the group.  </w:t>
      </w:r>
    </w:p>
    <w:p w:rsidR="005A7903" w:rsidRPr="00780157" w:rsidRDefault="000E416E" w:rsidP="000E416E">
      <w:pPr>
        <w:autoSpaceDE w:val="0"/>
        <w:autoSpaceDN w:val="0"/>
        <w:adjustRightInd w:val="0"/>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ED09DD" w:rsidRPr="00780157">
        <w:rPr>
          <w:rFonts w:ascii="Times New Roman" w:eastAsia="Times New Roman" w:hAnsi="Times New Roman" w:cs="Times New Roman"/>
          <w:sz w:val="24"/>
          <w:szCs w:val="24"/>
        </w:rPr>
        <w:t>uring the 80s and 90</w:t>
      </w:r>
      <w:r w:rsidR="00905095" w:rsidRPr="00780157">
        <w:rPr>
          <w:rFonts w:ascii="Times New Roman" w:eastAsia="Times New Roman" w:hAnsi="Times New Roman" w:cs="Times New Roman"/>
          <w:sz w:val="24"/>
          <w:szCs w:val="24"/>
        </w:rPr>
        <w:t>s</w:t>
      </w:r>
      <w:r w:rsidR="00ED09DD" w:rsidRPr="007801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780157">
        <w:rPr>
          <w:rFonts w:ascii="Times New Roman" w:eastAsia="Times New Roman" w:hAnsi="Times New Roman" w:cs="Times New Roman"/>
          <w:sz w:val="24"/>
          <w:szCs w:val="24"/>
        </w:rPr>
        <w:t>s non-monogamy became less acceptable</w:t>
      </w:r>
      <w:r>
        <w:rPr>
          <w:rFonts w:ascii="Times New Roman" w:eastAsia="Times New Roman" w:hAnsi="Times New Roman" w:cs="Times New Roman"/>
          <w:sz w:val="24"/>
          <w:szCs w:val="24"/>
        </w:rPr>
        <w:t>,</w:t>
      </w:r>
      <w:r w:rsidRPr="00780157">
        <w:rPr>
          <w:rFonts w:ascii="Times New Roman" w:eastAsia="Times New Roman" w:hAnsi="Times New Roman" w:cs="Times New Roman"/>
          <w:sz w:val="24"/>
          <w:szCs w:val="24"/>
        </w:rPr>
        <w:t xml:space="preserve"> </w:t>
      </w:r>
      <w:r w:rsidR="00ED09DD" w:rsidRPr="00780157">
        <w:rPr>
          <w:rFonts w:ascii="Times New Roman" w:eastAsia="Times New Roman" w:hAnsi="Times New Roman" w:cs="Times New Roman"/>
          <w:sz w:val="24"/>
          <w:szCs w:val="24"/>
        </w:rPr>
        <w:t>there were fewer large, visible poly groups.  Currently, d</w:t>
      </w:r>
      <w:r w:rsidR="00F56891" w:rsidRPr="00780157">
        <w:rPr>
          <w:rFonts w:ascii="Times New Roman" w:eastAsia="Times New Roman" w:hAnsi="Times New Roman" w:cs="Times New Roman"/>
          <w:sz w:val="24"/>
          <w:szCs w:val="24"/>
        </w:rPr>
        <w:t xml:space="preserve">ue to the stigma around </w:t>
      </w:r>
      <w:r w:rsidR="0063641C" w:rsidRPr="00780157">
        <w:rPr>
          <w:rFonts w:ascii="Times New Roman" w:eastAsia="Times New Roman" w:hAnsi="Times New Roman" w:cs="Times New Roman"/>
          <w:sz w:val="24"/>
          <w:szCs w:val="24"/>
        </w:rPr>
        <w:t>non-monogamy</w:t>
      </w:r>
      <w:r w:rsidR="00905095" w:rsidRPr="00780157">
        <w:rPr>
          <w:rFonts w:ascii="Times New Roman" w:eastAsia="Times New Roman" w:hAnsi="Times New Roman" w:cs="Times New Roman"/>
          <w:sz w:val="24"/>
          <w:szCs w:val="24"/>
        </w:rPr>
        <w:t>,</w:t>
      </w:r>
      <w:r w:rsidR="00F56891" w:rsidRPr="00780157">
        <w:rPr>
          <w:rFonts w:ascii="Times New Roman" w:eastAsia="Times New Roman" w:hAnsi="Times New Roman" w:cs="Times New Roman"/>
          <w:sz w:val="24"/>
          <w:szCs w:val="24"/>
        </w:rPr>
        <w:t xml:space="preserve"> </w:t>
      </w:r>
      <w:r w:rsidR="00ED09DD" w:rsidRPr="00780157">
        <w:rPr>
          <w:rFonts w:ascii="Times New Roman" w:eastAsia="Times New Roman" w:hAnsi="Times New Roman" w:cs="Times New Roman"/>
          <w:sz w:val="24"/>
          <w:szCs w:val="24"/>
        </w:rPr>
        <w:t xml:space="preserve">many </w:t>
      </w:r>
      <w:r w:rsidR="00BA6EE9" w:rsidRPr="00780157">
        <w:rPr>
          <w:rFonts w:ascii="Times New Roman" w:eastAsia="Times New Roman" w:hAnsi="Times New Roman" w:cs="Times New Roman"/>
          <w:sz w:val="24"/>
          <w:szCs w:val="24"/>
        </w:rPr>
        <w:t>polyamorous</w:t>
      </w:r>
      <w:r w:rsidR="00F56891" w:rsidRPr="00780157">
        <w:rPr>
          <w:rFonts w:ascii="Times New Roman" w:eastAsia="Times New Roman" w:hAnsi="Times New Roman" w:cs="Times New Roman"/>
          <w:sz w:val="24"/>
          <w:szCs w:val="24"/>
        </w:rPr>
        <w:t xml:space="preserve"> individuals </w:t>
      </w:r>
      <w:r w:rsidR="00ED09DD" w:rsidRPr="00780157">
        <w:rPr>
          <w:rFonts w:ascii="Times New Roman" w:eastAsia="Times New Roman" w:hAnsi="Times New Roman" w:cs="Times New Roman"/>
          <w:sz w:val="24"/>
          <w:szCs w:val="24"/>
        </w:rPr>
        <w:t>are</w:t>
      </w:r>
      <w:r w:rsidR="00F56891" w:rsidRPr="00780157">
        <w:rPr>
          <w:rFonts w:ascii="Times New Roman" w:eastAsia="Times New Roman" w:hAnsi="Times New Roman" w:cs="Times New Roman"/>
          <w:sz w:val="24"/>
          <w:szCs w:val="24"/>
        </w:rPr>
        <w:t xml:space="preserve"> not open about their relationship orientation with the general public.  Because of this stigma and the small </w:t>
      </w:r>
      <w:r w:rsidR="00ED09DD" w:rsidRPr="00780157">
        <w:rPr>
          <w:rFonts w:ascii="Times New Roman" w:eastAsia="Times New Roman" w:hAnsi="Times New Roman" w:cs="Times New Roman"/>
          <w:sz w:val="24"/>
          <w:szCs w:val="24"/>
        </w:rPr>
        <w:t>(</w:t>
      </w:r>
      <w:r w:rsidR="00F56891" w:rsidRPr="00780157">
        <w:rPr>
          <w:rFonts w:ascii="Times New Roman" w:eastAsia="Times New Roman" w:hAnsi="Times New Roman" w:cs="Times New Roman"/>
          <w:sz w:val="24"/>
          <w:szCs w:val="24"/>
        </w:rPr>
        <w:t>although growing</w:t>
      </w:r>
      <w:r w:rsidR="00ED09DD" w:rsidRPr="00780157">
        <w:rPr>
          <w:rFonts w:ascii="Times New Roman" w:eastAsia="Times New Roman" w:hAnsi="Times New Roman" w:cs="Times New Roman"/>
          <w:sz w:val="24"/>
          <w:szCs w:val="24"/>
        </w:rPr>
        <w:t>)</w:t>
      </w:r>
      <w:r w:rsidR="00F56891" w:rsidRPr="00780157">
        <w:rPr>
          <w:rFonts w:ascii="Times New Roman" w:eastAsia="Times New Roman" w:hAnsi="Times New Roman" w:cs="Times New Roman"/>
          <w:sz w:val="24"/>
          <w:szCs w:val="24"/>
        </w:rPr>
        <w:t xml:space="preserve"> size of the </w:t>
      </w:r>
      <w:r w:rsidR="00446966" w:rsidRPr="00780157">
        <w:rPr>
          <w:rFonts w:ascii="Times New Roman" w:eastAsia="Times New Roman" w:hAnsi="Times New Roman" w:cs="Times New Roman"/>
          <w:sz w:val="24"/>
          <w:szCs w:val="24"/>
        </w:rPr>
        <w:t>demographic</w:t>
      </w:r>
      <w:r w:rsidR="00F56891" w:rsidRPr="00780157">
        <w:rPr>
          <w:rFonts w:ascii="Times New Roman" w:eastAsia="Times New Roman" w:hAnsi="Times New Roman" w:cs="Times New Roman"/>
          <w:sz w:val="24"/>
          <w:szCs w:val="24"/>
        </w:rPr>
        <w:t xml:space="preserve"> much community interaction takes place online</w:t>
      </w:r>
      <w:r w:rsidR="00446966" w:rsidRPr="00780157">
        <w:rPr>
          <w:rFonts w:ascii="Times New Roman" w:eastAsia="Times New Roman" w:hAnsi="Times New Roman" w:cs="Times New Roman"/>
          <w:sz w:val="24"/>
          <w:szCs w:val="24"/>
        </w:rPr>
        <w:t xml:space="preserve">, </w:t>
      </w:r>
      <w:r w:rsidR="00BA6EE9" w:rsidRPr="00780157">
        <w:rPr>
          <w:rFonts w:ascii="Times New Roman" w:eastAsia="Times New Roman" w:hAnsi="Times New Roman" w:cs="Times New Roman"/>
          <w:sz w:val="24"/>
          <w:szCs w:val="24"/>
        </w:rPr>
        <w:t>particularly</w:t>
      </w:r>
      <w:r w:rsidR="00446966" w:rsidRPr="00780157">
        <w:rPr>
          <w:rFonts w:ascii="Times New Roman" w:eastAsia="Times New Roman" w:hAnsi="Times New Roman" w:cs="Times New Roman"/>
          <w:sz w:val="24"/>
          <w:szCs w:val="24"/>
        </w:rPr>
        <w:t xml:space="preserve"> for individuals who live in areas in which there is not a </w:t>
      </w:r>
      <w:r w:rsidR="001E1692" w:rsidRPr="00780157">
        <w:rPr>
          <w:rFonts w:ascii="Times New Roman" w:eastAsia="Times New Roman" w:hAnsi="Times New Roman" w:cs="Times New Roman"/>
          <w:sz w:val="24"/>
          <w:szCs w:val="24"/>
        </w:rPr>
        <w:t>local</w:t>
      </w:r>
      <w:r w:rsidR="00446966" w:rsidRPr="00780157">
        <w:rPr>
          <w:rFonts w:ascii="Times New Roman" w:eastAsia="Times New Roman" w:hAnsi="Times New Roman" w:cs="Times New Roman"/>
          <w:sz w:val="24"/>
          <w:szCs w:val="24"/>
        </w:rPr>
        <w:t xml:space="preserve"> poly community</w:t>
      </w:r>
      <w:r w:rsidR="00F56891" w:rsidRPr="00780157">
        <w:rPr>
          <w:rFonts w:ascii="Times New Roman" w:eastAsia="Times New Roman" w:hAnsi="Times New Roman" w:cs="Times New Roman"/>
          <w:sz w:val="24"/>
          <w:szCs w:val="24"/>
        </w:rPr>
        <w:t>.</w:t>
      </w:r>
      <w:r w:rsidR="005830C7">
        <w:rPr>
          <w:rFonts w:ascii="Times New Roman" w:eastAsia="Times New Roman" w:hAnsi="Times New Roman" w:cs="Times New Roman"/>
          <w:sz w:val="24"/>
          <w:szCs w:val="24"/>
        </w:rPr>
        <w:t xml:space="preserve">  Whereas many individuals are not able to be open about their relationship orientation, awareness and acceptance of polyamory as a concept and community is becoming more prevalent</w:t>
      </w:r>
      <w:r w:rsidR="007D2AA9">
        <w:rPr>
          <w:rFonts w:ascii="Times New Roman" w:eastAsia="Times New Roman" w:hAnsi="Times New Roman" w:cs="Times New Roman"/>
          <w:sz w:val="24"/>
          <w:szCs w:val="24"/>
        </w:rPr>
        <w:t xml:space="preserve"> as polyamorous individuals are featured more frequently in popular articles and documentary-style television shows.</w:t>
      </w:r>
      <w:r w:rsidR="00A950E0" w:rsidRPr="00780157">
        <w:rPr>
          <w:rFonts w:ascii="Times New Roman" w:eastAsia="Times New Roman" w:hAnsi="Times New Roman" w:cs="Times New Roman"/>
          <w:sz w:val="24"/>
          <w:szCs w:val="24"/>
        </w:rPr>
        <w:t xml:space="preserve"> </w:t>
      </w:r>
      <w:r w:rsidR="005A7903" w:rsidRPr="00780157">
        <w:rPr>
          <w:rFonts w:ascii="Times New Roman" w:eastAsia="Times New Roman" w:hAnsi="Times New Roman" w:cs="Times New Roman"/>
          <w:sz w:val="24"/>
          <w:szCs w:val="24"/>
        </w:rPr>
        <w:t xml:space="preserve">     </w:t>
      </w:r>
    </w:p>
    <w:p w:rsidR="0055011C" w:rsidRPr="00780157" w:rsidRDefault="0055011C" w:rsidP="00490178">
      <w:pPr>
        <w:spacing w:after="0" w:line="480" w:lineRule="auto"/>
        <w:contextualSpacing/>
        <w:rPr>
          <w:rFonts w:ascii="Times New Roman" w:hAnsi="Times New Roman" w:cs="Times New Roman"/>
          <w:i/>
          <w:sz w:val="24"/>
          <w:szCs w:val="24"/>
        </w:rPr>
      </w:pPr>
      <w:r w:rsidRPr="00780157">
        <w:rPr>
          <w:rFonts w:ascii="Times New Roman" w:hAnsi="Times New Roman" w:cs="Times New Roman"/>
          <w:i/>
          <w:sz w:val="24"/>
          <w:szCs w:val="24"/>
        </w:rPr>
        <w:lastRenderedPageBreak/>
        <w:t>Demographics</w:t>
      </w:r>
    </w:p>
    <w:p w:rsidR="00550E28" w:rsidRPr="00780157" w:rsidRDefault="007D5133" w:rsidP="00490178">
      <w:pPr>
        <w:spacing w:after="0" w:line="480" w:lineRule="auto"/>
        <w:contextualSpacing/>
        <w:rPr>
          <w:rFonts w:ascii="Times New Roman" w:eastAsia="Times New Roman" w:hAnsi="Times New Roman" w:cs="Times New Roman"/>
          <w:color w:val="000000"/>
          <w:sz w:val="24"/>
          <w:szCs w:val="24"/>
        </w:rPr>
      </w:pPr>
      <w:r w:rsidRPr="00780157">
        <w:rPr>
          <w:rFonts w:ascii="Times New Roman" w:eastAsia="Times New Roman" w:hAnsi="Times New Roman" w:cs="Times New Roman"/>
          <w:sz w:val="24"/>
          <w:szCs w:val="24"/>
        </w:rPr>
        <w:tab/>
      </w:r>
      <w:r w:rsidR="00F14563" w:rsidRPr="00780157">
        <w:rPr>
          <w:rFonts w:ascii="Times New Roman" w:eastAsia="Times New Roman" w:hAnsi="Times New Roman" w:cs="Times New Roman"/>
          <w:sz w:val="24"/>
          <w:szCs w:val="24"/>
        </w:rPr>
        <w:t>Due to a long-time dearth of large-scale quantitative studies</w:t>
      </w:r>
      <w:r w:rsidR="00B4537D" w:rsidRPr="00780157">
        <w:rPr>
          <w:rFonts w:ascii="Times New Roman" w:eastAsia="Times New Roman" w:hAnsi="Times New Roman" w:cs="Times New Roman"/>
          <w:sz w:val="24"/>
          <w:szCs w:val="24"/>
        </w:rPr>
        <w:t>,</w:t>
      </w:r>
      <w:r w:rsidR="00F14563" w:rsidRPr="00780157">
        <w:rPr>
          <w:rFonts w:ascii="Times New Roman" w:eastAsia="Times New Roman" w:hAnsi="Times New Roman" w:cs="Times New Roman"/>
          <w:sz w:val="24"/>
          <w:szCs w:val="24"/>
        </w:rPr>
        <w:t xml:space="preserve"> or even purely </w:t>
      </w:r>
      <w:r w:rsidR="00772673" w:rsidRPr="00780157">
        <w:rPr>
          <w:rFonts w:ascii="Times New Roman" w:eastAsia="Times New Roman" w:hAnsi="Times New Roman" w:cs="Times New Roman"/>
          <w:sz w:val="24"/>
          <w:szCs w:val="24"/>
        </w:rPr>
        <w:t>demographic</w:t>
      </w:r>
      <w:r w:rsidR="00F14563" w:rsidRPr="00780157">
        <w:rPr>
          <w:rFonts w:ascii="Times New Roman" w:eastAsia="Times New Roman" w:hAnsi="Times New Roman" w:cs="Times New Roman"/>
          <w:sz w:val="24"/>
          <w:szCs w:val="24"/>
        </w:rPr>
        <w:t xml:space="preserve"> surveys</w:t>
      </w:r>
      <w:r w:rsidR="001376C3" w:rsidRPr="00780157">
        <w:rPr>
          <w:rFonts w:ascii="Times New Roman" w:eastAsia="Times New Roman" w:hAnsi="Times New Roman" w:cs="Times New Roman"/>
          <w:sz w:val="24"/>
          <w:szCs w:val="24"/>
        </w:rPr>
        <w:t>,</w:t>
      </w:r>
      <w:r w:rsidR="00F14563" w:rsidRPr="00780157">
        <w:rPr>
          <w:rFonts w:ascii="Times New Roman" w:eastAsia="Times New Roman" w:hAnsi="Times New Roman" w:cs="Times New Roman"/>
          <w:sz w:val="24"/>
          <w:szCs w:val="24"/>
        </w:rPr>
        <w:t xml:space="preserve"> the size of the polyamorous population is unknown.  </w:t>
      </w:r>
      <w:r w:rsidR="002E5C07" w:rsidRPr="00780157">
        <w:rPr>
          <w:rFonts w:ascii="Times New Roman" w:eastAsia="Times New Roman" w:hAnsi="Times New Roman" w:cs="Times New Roman"/>
          <w:sz w:val="24"/>
          <w:szCs w:val="24"/>
        </w:rPr>
        <w:t>This dearth of data includes other demographic information</w:t>
      </w:r>
      <w:r w:rsidR="00B91EEA" w:rsidRPr="00780157">
        <w:rPr>
          <w:rFonts w:ascii="Times New Roman" w:eastAsia="Times New Roman" w:hAnsi="Times New Roman" w:cs="Times New Roman"/>
          <w:sz w:val="24"/>
          <w:szCs w:val="24"/>
        </w:rPr>
        <w:t>,</w:t>
      </w:r>
      <w:r w:rsidR="002E5C07" w:rsidRPr="00780157">
        <w:rPr>
          <w:rFonts w:ascii="Times New Roman" w:eastAsia="Times New Roman" w:hAnsi="Times New Roman" w:cs="Times New Roman"/>
          <w:sz w:val="24"/>
          <w:szCs w:val="24"/>
        </w:rPr>
        <w:t xml:space="preserve"> </w:t>
      </w:r>
      <w:r w:rsidR="00205EED" w:rsidRPr="00780157">
        <w:rPr>
          <w:rFonts w:ascii="Times New Roman" w:eastAsia="Times New Roman" w:hAnsi="Times New Roman" w:cs="Times New Roman"/>
          <w:sz w:val="24"/>
          <w:szCs w:val="24"/>
        </w:rPr>
        <w:t xml:space="preserve">making it difficult to draw conclusions about trends within the polyamorous community.  However, </w:t>
      </w:r>
      <w:r w:rsidR="00205EED" w:rsidRPr="00780157">
        <w:rPr>
          <w:rFonts w:ascii="Times New Roman" w:eastAsia="Times New Roman" w:hAnsi="Times New Roman" w:cs="Times New Roman"/>
          <w:color w:val="000000"/>
          <w:sz w:val="24"/>
          <w:szCs w:val="24"/>
        </w:rPr>
        <w:t>a</w:t>
      </w:r>
      <w:r w:rsidR="007C37BA" w:rsidRPr="00780157">
        <w:rPr>
          <w:rFonts w:ascii="Times New Roman" w:eastAsia="Times New Roman" w:hAnsi="Times New Roman" w:cs="Times New Roman"/>
          <w:color w:val="000000"/>
          <w:sz w:val="24"/>
          <w:szCs w:val="24"/>
        </w:rPr>
        <w:t xml:space="preserve">s more large-scale quantitative studies are published (e.g. Mitchell, </w:t>
      </w:r>
      <w:r w:rsidR="00A22E6E" w:rsidRPr="00780157">
        <w:rPr>
          <w:rFonts w:ascii="Times New Roman" w:eastAsia="Times New Roman" w:hAnsi="Times New Roman" w:cs="Times New Roman"/>
          <w:color w:val="000000"/>
          <w:sz w:val="24"/>
          <w:szCs w:val="24"/>
        </w:rPr>
        <w:t>et al.</w:t>
      </w:r>
      <w:r w:rsidR="007C37BA" w:rsidRPr="00780157">
        <w:rPr>
          <w:rFonts w:ascii="Times New Roman" w:eastAsia="Times New Roman" w:hAnsi="Times New Roman" w:cs="Times New Roman"/>
          <w:color w:val="000000"/>
          <w:sz w:val="24"/>
          <w:szCs w:val="24"/>
        </w:rPr>
        <w:t>, 2013</w:t>
      </w:r>
      <w:r w:rsidR="009030BC" w:rsidRPr="00780157">
        <w:rPr>
          <w:rFonts w:ascii="Times New Roman" w:eastAsia="Times New Roman" w:hAnsi="Times New Roman" w:cs="Times New Roman"/>
          <w:color w:val="000000"/>
          <w:sz w:val="24"/>
          <w:szCs w:val="24"/>
        </w:rPr>
        <w:t>;</w:t>
      </w:r>
      <w:r w:rsidR="007C37BA" w:rsidRPr="00780157">
        <w:rPr>
          <w:rFonts w:ascii="Times New Roman" w:eastAsia="Times New Roman" w:hAnsi="Times New Roman" w:cs="Times New Roman"/>
          <w:color w:val="000000"/>
          <w:sz w:val="24"/>
          <w:szCs w:val="24"/>
        </w:rPr>
        <w:t xml:space="preserve"> </w:t>
      </w:r>
      <w:r w:rsidR="00461EE4" w:rsidRPr="00780157">
        <w:rPr>
          <w:rFonts w:ascii="Times New Roman" w:hAnsi="Times New Roman" w:cs="Times New Roman"/>
          <w:sz w:val="24"/>
          <w:szCs w:val="24"/>
        </w:rPr>
        <w:t xml:space="preserve">Morrison, Beaulieu, Brockman, &amp; </w:t>
      </w:r>
      <w:proofErr w:type="spellStart"/>
      <w:r w:rsidR="00461EE4" w:rsidRPr="00780157">
        <w:rPr>
          <w:rFonts w:ascii="Times New Roman" w:hAnsi="Times New Roman" w:cs="Times New Roman"/>
          <w:sz w:val="24"/>
          <w:szCs w:val="24"/>
        </w:rPr>
        <w:t>Beaglaoich</w:t>
      </w:r>
      <w:proofErr w:type="spellEnd"/>
      <w:r w:rsidR="00461EE4" w:rsidRPr="00780157">
        <w:rPr>
          <w:rFonts w:ascii="Times New Roman" w:hAnsi="Times New Roman" w:cs="Times New Roman"/>
          <w:sz w:val="24"/>
          <w:szCs w:val="24"/>
        </w:rPr>
        <w:t>, 2013</w:t>
      </w:r>
      <w:r w:rsidR="007C37BA" w:rsidRPr="00780157">
        <w:rPr>
          <w:rFonts w:ascii="Times New Roman" w:eastAsia="Times New Roman" w:hAnsi="Times New Roman" w:cs="Times New Roman"/>
          <w:color w:val="000000"/>
          <w:sz w:val="24"/>
          <w:szCs w:val="24"/>
        </w:rPr>
        <w:t xml:space="preserve">) more </w:t>
      </w:r>
      <w:r w:rsidR="00865C4E" w:rsidRPr="00780157">
        <w:rPr>
          <w:rFonts w:ascii="Times New Roman" w:eastAsia="Times New Roman" w:hAnsi="Times New Roman" w:cs="Times New Roman"/>
          <w:color w:val="000000"/>
          <w:sz w:val="24"/>
          <w:szCs w:val="24"/>
        </w:rPr>
        <w:t xml:space="preserve">meaningful </w:t>
      </w:r>
      <w:r w:rsidR="007C37BA" w:rsidRPr="00780157">
        <w:rPr>
          <w:rFonts w:ascii="Times New Roman" w:eastAsia="Times New Roman" w:hAnsi="Times New Roman" w:cs="Times New Roman"/>
          <w:color w:val="000000"/>
          <w:sz w:val="24"/>
          <w:szCs w:val="24"/>
        </w:rPr>
        <w:t xml:space="preserve">data about polyamorous demographics </w:t>
      </w:r>
      <w:r w:rsidR="001376C3" w:rsidRPr="00780157">
        <w:rPr>
          <w:rFonts w:ascii="Times New Roman" w:eastAsia="Times New Roman" w:hAnsi="Times New Roman" w:cs="Times New Roman"/>
          <w:color w:val="000000"/>
          <w:sz w:val="24"/>
          <w:szCs w:val="24"/>
        </w:rPr>
        <w:t>is becoming</w:t>
      </w:r>
      <w:r w:rsidR="007C37BA" w:rsidRPr="00780157">
        <w:rPr>
          <w:rFonts w:ascii="Times New Roman" w:eastAsia="Times New Roman" w:hAnsi="Times New Roman" w:cs="Times New Roman"/>
          <w:color w:val="000000"/>
          <w:sz w:val="24"/>
          <w:szCs w:val="24"/>
        </w:rPr>
        <w:t xml:space="preserve"> available.  </w:t>
      </w:r>
    </w:p>
    <w:p w:rsidR="006C13E1" w:rsidRPr="00780157" w:rsidRDefault="007C37BA" w:rsidP="00550E28">
      <w:pPr>
        <w:spacing w:after="0" w:line="480" w:lineRule="auto"/>
        <w:ind w:firstLine="720"/>
        <w:contextualSpacing/>
        <w:rPr>
          <w:rFonts w:ascii="Times New Roman" w:eastAsia="Times New Roman" w:hAnsi="Times New Roman" w:cs="Times New Roman"/>
          <w:color w:val="000000"/>
          <w:sz w:val="24"/>
          <w:szCs w:val="24"/>
        </w:rPr>
      </w:pPr>
      <w:r w:rsidRPr="00780157">
        <w:rPr>
          <w:rFonts w:ascii="Times New Roman" w:eastAsia="Times New Roman" w:hAnsi="Times New Roman" w:cs="Times New Roman"/>
          <w:color w:val="000000"/>
          <w:sz w:val="24"/>
          <w:szCs w:val="24"/>
        </w:rPr>
        <w:t>Polyamorous research participants appear to be primarily white (</w:t>
      </w:r>
      <w:r w:rsidR="009030BC" w:rsidRPr="00780157">
        <w:rPr>
          <w:rFonts w:ascii="Times New Roman" w:eastAsia="Times New Roman" w:hAnsi="Times New Roman" w:cs="Times New Roman"/>
          <w:color w:val="000000"/>
          <w:sz w:val="24"/>
          <w:szCs w:val="24"/>
        </w:rPr>
        <w:t>Mitchell, et al., 2013; Conley et al., 2012</w:t>
      </w:r>
      <w:r w:rsidR="00865C4E" w:rsidRPr="00780157">
        <w:rPr>
          <w:rFonts w:ascii="Times New Roman" w:eastAsia="Times New Roman" w:hAnsi="Times New Roman" w:cs="Times New Roman"/>
          <w:color w:val="000000"/>
          <w:sz w:val="24"/>
          <w:szCs w:val="24"/>
        </w:rPr>
        <w:t>;</w:t>
      </w:r>
      <w:r w:rsidRPr="00780157">
        <w:rPr>
          <w:rFonts w:ascii="Times New Roman" w:eastAsia="Times New Roman" w:hAnsi="Times New Roman" w:cs="Times New Roman"/>
          <w:color w:val="000000"/>
          <w:sz w:val="24"/>
          <w:szCs w:val="24"/>
        </w:rPr>
        <w:t xml:space="preserve"> </w:t>
      </w:r>
      <w:proofErr w:type="spellStart"/>
      <w:r w:rsidR="00865C4E" w:rsidRPr="00780157">
        <w:rPr>
          <w:rFonts w:ascii="Times New Roman" w:eastAsia="Times New Roman" w:hAnsi="Times New Roman" w:cs="Times New Roman"/>
          <w:color w:val="000000"/>
          <w:sz w:val="24"/>
          <w:szCs w:val="24"/>
        </w:rPr>
        <w:t>Klesse</w:t>
      </w:r>
      <w:proofErr w:type="spellEnd"/>
      <w:r w:rsidR="00865C4E" w:rsidRPr="00780157">
        <w:rPr>
          <w:rFonts w:ascii="Times New Roman" w:eastAsia="Times New Roman" w:hAnsi="Times New Roman" w:cs="Times New Roman"/>
          <w:color w:val="000000"/>
          <w:sz w:val="24"/>
          <w:szCs w:val="24"/>
        </w:rPr>
        <w:t xml:space="preserve">, </w:t>
      </w:r>
      <w:r w:rsidR="00BB1A45" w:rsidRPr="00780157">
        <w:rPr>
          <w:rFonts w:ascii="Times New Roman" w:eastAsia="Times New Roman" w:hAnsi="Times New Roman" w:cs="Times New Roman"/>
          <w:color w:val="000000"/>
          <w:sz w:val="24"/>
          <w:szCs w:val="24"/>
        </w:rPr>
        <w:t xml:space="preserve">2006, </w:t>
      </w:r>
      <w:r w:rsidR="00865C4E" w:rsidRPr="00780157">
        <w:rPr>
          <w:rFonts w:ascii="Times New Roman" w:eastAsia="Times New Roman" w:hAnsi="Times New Roman" w:cs="Times New Roman"/>
          <w:color w:val="000000"/>
          <w:sz w:val="24"/>
          <w:szCs w:val="24"/>
        </w:rPr>
        <w:t xml:space="preserve">2011; </w:t>
      </w:r>
      <w:proofErr w:type="spellStart"/>
      <w:r w:rsidR="00865C4E" w:rsidRPr="00780157">
        <w:rPr>
          <w:rFonts w:ascii="Times New Roman" w:eastAsia="Times New Roman" w:hAnsi="Times New Roman" w:cs="Times New Roman"/>
          <w:color w:val="000000"/>
          <w:sz w:val="24"/>
          <w:szCs w:val="24"/>
        </w:rPr>
        <w:t>Sheff</w:t>
      </w:r>
      <w:proofErr w:type="spellEnd"/>
      <w:r w:rsidR="00865C4E" w:rsidRPr="00780157">
        <w:rPr>
          <w:rFonts w:ascii="Times New Roman" w:eastAsia="Times New Roman" w:hAnsi="Times New Roman" w:cs="Times New Roman"/>
          <w:color w:val="000000"/>
          <w:sz w:val="24"/>
          <w:szCs w:val="24"/>
        </w:rPr>
        <w:t xml:space="preserve"> &amp; Hammers, 2011</w:t>
      </w:r>
      <w:r w:rsidR="006C13E1" w:rsidRPr="00780157">
        <w:rPr>
          <w:rFonts w:ascii="Times New Roman" w:eastAsia="Times New Roman" w:hAnsi="Times New Roman" w:cs="Times New Roman"/>
          <w:color w:val="000000"/>
          <w:sz w:val="24"/>
          <w:szCs w:val="24"/>
        </w:rPr>
        <w:t xml:space="preserve">; </w:t>
      </w:r>
      <w:proofErr w:type="spellStart"/>
      <w:r w:rsidR="00CA4162" w:rsidRPr="00780157">
        <w:rPr>
          <w:rFonts w:ascii="Times New Roman" w:eastAsia="Times New Roman" w:hAnsi="Times New Roman" w:cs="Times New Roman"/>
          <w:color w:val="000000"/>
          <w:sz w:val="24"/>
          <w:szCs w:val="24"/>
        </w:rPr>
        <w:t>Sheff</w:t>
      </w:r>
      <w:proofErr w:type="spellEnd"/>
      <w:r w:rsidR="00CA4162" w:rsidRPr="00780157">
        <w:rPr>
          <w:rFonts w:ascii="Times New Roman" w:eastAsia="Times New Roman" w:hAnsi="Times New Roman" w:cs="Times New Roman"/>
          <w:color w:val="000000"/>
          <w:sz w:val="24"/>
          <w:szCs w:val="24"/>
        </w:rPr>
        <w:t xml:space="preserve"> 2005a, 2005b, 2006; </w:t>
      </w:r>
      <w:r w:rsidR="006C13E1" w:rsidRPr="00780157">
        <w:rPr>
          <w:rFonts w:ascii="Times New Roman" w:hAnsi="Times New Roman" w:cs="Times New Roman"/>
          <w:sz w:val="24"/>
          <w:szCs w:val="24"/>
        </w:rPr>
        <w:t>Morrison, et al., 201</w:t>
      </w:r>
      <w:r w:rsidR="004365DB" w:rsidRPr="00780157">
        <w:rPr>
          <w:rFonts w:ascii="Times New Roman" w:hAnsi="Times New Roman" w:cs="Times New Roman"/>
          <w:sz w:val="24"/>
          <w:szCs w:val="24"/>
        </w:rPr>
        <w:t>3</w:t>
      </w:r>
      <w:r w:rsidR="006C13E1" w:rsidRPr="00780157">
        <w:rPr>
          <w:rFonts w:ascii="Times New Roman" w:hAnsi="Times New Roman" w:cs="Times New Roman"/>
          <w:sz w:val="24"/>
          <w:szCs w:val="24"/>
        </w:rPr>
        <w:t>; Hinton-</w:t>
      </w:r>
      <w:proofErr w:type="spellStart"/>
      <w:r w:rsidR="006C13E1" w:rsidRPr="00780157">
        <w:rPr>
          <w:rFonts w:ascii="Times New Roman" w:hAnsi="Times New Roman" w:cs="Times New Roman"/>
          <w:sz w:val="24"/>
          <w:szCs w:val="24"/>
        </w:rPr>
        <w:t>Damf</w:t>
      </w:r>
      <w:proofErr w:type="spellEnd"/>
      <w:r w:rsidR="006C13E1" w:rsidRPr="00780157">
        <w:rPr>
          <w:rFonts w:ascii="Times New Roman" w:hAnsi="Times New Roman" w:cs="Times New Roman"/>
          <w:sz w:val="24"/>
          <w:szCs w:val="24"/>
        </w:rPr>
        <w:t>, 2005</w:t>
      </w:r>
      <w:r w:rsidR="00891BF1" w:rsidRPr="00780157">
        <w:rPr>
          <w:rFonts w:ascii="Times New Roman" w:hAnsi="Times New Roman" w:cs="Times New Roman"/>
          <w:sz w:val="24"/>
          <w:szCs w:val="24"/>
        </w:rPr>
        <w:t>, Wolfe, 2003</w:t>
      </w:r>
      <w:r w:rsidR="00CA4162" w:rsidRPr="00780157">
        <w:rPr>
          <w:rFonts w:ascii="Times New Roman" w:hAnsi="Times New Roman" w:cs="Times New Roman"/>
          <w:sz w:val="24"/>
          <w:szCs w:val="24"/>
        </w:rPr>
        <w:t>; Aguilar, 2012</w:t>
      </w:r>
      <w:r w:rsidR="00E70603" w:rsidRPr="00780157">
        <w:rPr>
          <w:rFonts w:ascii="Times New Roman" w:hAnsi="Times New Roman" w:cs="Times New Roman"/>
          <w:sz w:val="24"/>
          <w:szCs w:val="24"/>
        </w:rPr>
        <w:t xml:space="preserve">; </w:t>
      </w:r>
      <w:proofErr w:type="spellStart"/>
      <w:r w:rsidR="00E70603" w:rsidRPr="00780157">
        <w:rPr>
          <w:rFonts w:ascii="Times New Roman" w:hAnsi="Times New Roman" w:cs="Times New Roman"/>
          <w:sz w:val="24"/>
          <w:szCs w:val="24"/>
        </w:rPr>
        <w:t>Wosick</w:t>
      </w:r>
      <w:proofErr w:type="spellEnd"/>
      <w:r w:rsidR="00E70603" w:rsidRPr="00780157">
        <w:rPr>
          <w:rFonts w:ascii="Times New Roman" w:hAnsi="Times New Roman" w:cs="Times New Roman"/>
          <w:sz w:val="24"/>
          <w:szCs w:val="24"/>
        </w:rPr>
        <w:t>-Correa, 2010</w:t>
      </w:r>
      <w:r w:rsidR="00BB1A45" w:rsidRPr="00780157">
        <w:rPr>
          <w:rFonts w:ascii="Times New Roman" w:hAnsi="Times New Roman" w:cs="Times New Roman"/>
          <w:sz w:val="24"/>
          <w:szCs w:val="24"/>
        </w:rPr>
        <w:t>;</w:t>
      </w:r>
      <w:r w:rsidR="00E70603" w:rsidRPr="00780157">
        <w:rPr>
          <w:rFonts w:ascii="Times New Roman" w:hAnsi="Times New Roman" w:cs="Times New Roman"/>
          <w:sz w:val="24"/>
          <w:szCs w:val="24"/>
        </w:rPr>
        <w:t xml:space="preserve"> </w:t>
      </w:r>
      <w:r w:rsidR="0019085F" w:rsidRPr="00780157">
        <w:rPr>
          <w:rFonts w:ascii="Times New Roman" w:hAnsi="Times New Roman" w:cs="Times New Roman"/>
          <w:sz w:val="24"/>
          <w:szCs w:val="24"/>
        </w:rPr>
        <w:t>Keener, 2004</w:t>
      </w:r>
      <w:r w:rsidR="00865C4E" w:rsidRPr="00780157">
        <w:rPr>
          <w:rFonts w:ascii="Times New Roman" w:eastAsia="Times New Roman" w:hAnsi="Times New Roman" w:cs="Times New Roman"/>
          <w:color w:val="000000"/>
          <w:sz w:val="24"/>
          <w:szCs w:val="24"/>
        </w:rPr>
        <w:t>),</w:t>
      </w:r>
      <w:r w:rsidR="0051626E" w:rsidRPr="00780157">
        <w:rPr>
          <w:rFonts w:ascii="Times New Roman" w:eastAsia="Times New Roman" w:hAnsi="Times New Roman" w:cs="Times New Roman"/>
          <w:color w:val="000000"/>
          <w:sz w:val="24"/>
          <w:szCs w:val="24"/>
        </w:rPr>
        <w:t xml:space="preserve"> </w:t>
      </w:r>
      <w:r w:rsidR="00865C4E" w:rsidRPr="00780157">
        <w:rPr>
          <w:rFonts w:ascii="Times New Roman" w:eastAsia="Times New Roman" w:hAnsi="Times New Roman" w:cs="Times New Roman"/>
          <w:color w:val="000000"/>
          <w:sz w:val="24"/>
          <w:szCs w:val="24"/>
        </w:rPr>
        <w:t>middle- or upper- class (</w:t>
      </w:r>
      <w:proofErr w:type="spellStart"/>
      <w:r w:rsidR="00865C4E" w:rsidRPr="00780157">
        <w:rPr>
          <w:rFonts w:ascii="Times New Roman" w:eastAsia="Times New Roman" w:hAnsi="Times New Roman" w:cs="Times New Roman"/>
          <w:color w:val="000000"/>
          <w:sz w:val="24"/>
          <w:szCs w:val="24"/>
        </w:rPr>
        <w:t>Sheff</w:t>
      </w:r>
      <w:proofErr w:type="spellEnd"/>
      <w:r w:rsidR="00865C4E" w:rsidRPr="00780157">
        <w:rPr>
          <w:rFonts w:ascii="Times New Roman" w:eastAsia="Times New Roman" w:hAnsi="Times New Roman" w:cs="Times New Roman"/>
          <w:color w:val="000000"/>
          <w:sz w:val="24"/>
          <w:szCs w:val="24"/>
        </w:rPr>
        <w:t xml:space="preserve"> &amp; Hammers;</w:t>
      </w:r>
      <w:r w:rsidR="006C13E1" w:rsidRPr="00780157">
        <w:rPr>
          <w:rFonts w:ascii="Times New Roman" w:eastAsia="Times New Roman" w:hAnsi="Times New Roman" w:cs="Times New Roman"/>
          <w:color w:val="000000"/>
          <w:sz w:val="24"/>
          <w:szCs w:val="24"/>
        </w:rPr>
        <w:t xml:space="preserve"> </w:t>
      </w:r>
      <w:proofErr w:type="spellStart"/>
      <w:r w:rsidR="00CA4162" w:rsidRPr="00780157">
        <w:rPr>
          <w:rFonts w:ascii="Times New Roman" w:eastAsia="Times New Roman" w:hAnsi="Times New Roman" w:cs="Times New Roman"/>
          <w:color w:val="000000"/>
          <w:sz w:val="24"/>
          <w:szCs w:val="24"/>
        </w:rPr>
        <w:t>Sheff</w:t>
      </w:r>
      <w:proofErr w:type="spellEnd"/>
      <w:r w:rsidR="00CA4162" w:rsidRPr="00780157">
        <w:rPr>
          <w:rFonts w:ascii="Times New Roman" w:eastAsia="Times New Roman" w:hAnsi="Times New Roman" w:cs="Times New Roman"/>
          <w:color w:val="000000"/>
          <w:sz w:val="24"/>
          <w:szCs w:val="24"/>
        </w:rPr>
        <w:t xml:space="preserve"> 2005a, 2005b, 2006; </w:t>
      </w:r>
      <w:r w:rsidR="006C13E1" w:rsidRPr="00780157">
        <w:rPr>
          <w:rFonts w:ascii="Times New Roman" w:hAnsi="Times New Roman" w:cs="Times New Roman"/>
          <w:sz w:val="24"/>
          <w:szCs w:val="24"/>
        </w:rPr>
        <w:t>Morrison, et al., 201</w:t>
      </w:r>
      <w:r w:rsidR="004365DB" w:rsidRPr="00780157">
        <w:rPr>
          <w:rFonts w:ascii="Times New Roman" w:hAnsi="Times New Roman" w:cs="Times New Roman"/>
          <w:sz w:val="24"/>
          <w:szCs w:val="24"/>
        </w:rPr>
        <w:t>3</w:t>
      </w:r>
      <w:r w:rsidR="00891BF1" w:rsidRPr="00780157">
        <w:rPr>
          <w:rFonts w:ascii="Times New Roman" w:hAnsi="Times New Roman" w:cs="Times New Roman"/>
          <w:sz w:val="24"/>
          <w:szCs w:val="24"/>
        </w:rPr>
        <w:t>; Wolfe, 2003</w:t>
      </w:r>
      <w:r w:rsidR="00CA4162" w:rsidRPr="00780157">
        <w:rPr>
          <w:rFonts w:ascii="Times New Roman" w:hAnsi="Times New Roman" w:cs="Times New Roman"/>
          <w:sz w:val="24"/>
          <w:szCs w:val="24"/>
        </w:rPr>
        <w:t>; Aguilar, 2012</w:t>
      </w:r>
      <w:r w:rsidR="00E70603" w:rsidRPr="00780157">
        <w:rPr>
          <w:rFonts w:ascii="Times New Roman" w:hAnsi="Times New Roman" w:cs="Times New Roman"/>
          <w:sz w:val="24"/>
          <w:szCs w:val="24"/>
        </w:rPr>
        <w:t xml:space="preserve">; , </w:t>
      </w:r>
      <w:proofErr w:type="spellStart"/>
      <w:r w:rsidR="00E70603" w:rsidRPr="00780157">
        <w:rPr>
          <w:rFonts w:ascii="Times New Roman" w:hAnsi="Times New Roman" w:cs="Times New Roman"/>
          <w:sz w:val="24"/>
          <w:szCs w:val="24"/>
        </w:rPr>
        <w:t>Wosick</w:t>
      </w:r>
      <w:proofErr w:type="spellEnd"/>
      <w:r w:rsidR="00E70603" w:rsidRPr="00780157">
        <w:rPr>
          <w:rFonts w:ascii="Times New Roman" w:hAnsi="Times New Roman" w:cs="Times New Roman"/>
          <w:sz w:val="24"/>
          <w:szCs w:val="24"/>
        </w:rPr>
        <w:t>-Correa, 2010</w:t>
      </w:r>
      <w:r w:rsidR="00BB1A45" w:rsidRPr="00780157">
        <w:rPr>
          <w:rFonts w:ascii="Times New Roman" w:hAnsi="Times New Roman" w:cs="Times New Roman"/>
          <w:sz w:val="24"/>
          <w:szCs w:val="24"/>
        </w:rPr>
        <w:t xml:space="preserve">; </w:t>
      </w:r>
      <w:proofErr w:type="spellStart"/>
      <w:r w:rsidR="00BB1A45" w:rsidRPr="00780157">
        <w:rPr>
          <w:rFonts w:ascii="Times New Roman" w:eastAsia="Times New Roman" w:hAnsi="Times New Roman" w:cs="Times New Roman"/>
          <w:color w:val="000000"/>
          <w:sz w:val="24"/>
          <w:szCs w:val="24"/>
        </w:rPr>
        <w:t>Klesse</w:t>
      </w:r>
      <w:proofErr w:type="spellEnd"/>
      <w:r w:rsidR="00BB1A45" w:rsidRPr="00780157">
        <w:rPr>
          <w:rFonts w:ascii="Times New Roman" w:eastAsia="Times New Roman" w:hAnsi="Times New Roman" w:cs="Times New Roman"/>
          <w:color w:val="000000"/>
          <w:sz w:val="24"/>
          <w:szCs w:val="24"/>
        </w:rPr>
        <w:t>, 2006</w:t>
      </w:r>
      <w:r w:rsidR="006C13E1" w:rsidRPr="00780157">
        <w:rPr>
          <w:rFonts w:ascii="Times New Roman" w:eastAsia="Times New Roman" w:hAnsi="Times New Roman" w:cs="Times New Roman"/>
          <w:color w:val="000000"/>
          <w:sz w:val="24"/>
          <w:szCs w:val="24"/>
        </w:rPr>
        <w:t>),</w:t>
      </w:r>
      <w:r w:rsidR="0051626E" w:rsidRPr="00780157">
        <w:rPr>
          <w:rFonts w:ascii="Times New Roman" w:eastAsia="Times New Roman" w:hAnsi="Times New Roman" w:cs="Times New Roman"/>
          <w:color w:val="000000"/>
          <w:sz w:val="24"/>
          <w:szCs w:val="24"/>
        </w:rPr>
        <w:t xml:space="preserve"> and </w:t>
      </w:r>
      <w:r w:rsidR="006C13E1" w:rsidRPr="00780157">
        <w:rPr>
          <w:rFonts w:ascii="Times New Roman" w:eastAsia="Times New Roman" w:hAnsi="Times New Roman" w:cs="Times New Roman"/>
          <w:color w:val="000000"/>
          <w:sz w:val="24"/>
          <w:szCs w:val="24"/>
        </w:rPr>
        <w:t>highly-educated (Mitchell, et al., 2013;</w:t>
      </w:r>
      <w:r w:rsidR="00A37625" w:rsidRPr="00780157">
        <w:rPr>
          <w:rFonts w:ascii="Times New Roman" w:eastAsia="Times New Roman" w:hAnsi="Times New Roman" w:cs="Times New Roman"/>
          <w:color w:val="000000"/>
          <w:sz w:val="24"/>
          <w:szCs w:val="24"/>
        </w:rPr>
        <w:t xml:space="preserve"> </w:t>
      </w:r>
      <w:proofErr w:type="spellStart"/>
      <w:r w:rsidR="006C13E1" w:rsidRPr="00780157">
        <w:rPr>
          <w:rFonts w:ascii="Times New Roman" w:eastAsia="Times New Roman" w:hAnsi="Times New Roman" w:cs="Times New Roman"/>
          <w:color w:val="000000"/>
          <w:sz w:val="24"/>
          <w:szCs w:val="24"/>
        </w:rPr>
        <w:t>Sheff</w:t>
      </w:r>
      <w:proofErr w:type="spellEnd"/>
      <w:r w:rsidR="006C13E1" w:rsidRPr="00780157">
        <w:rPr>
          <w:rFonts w:ascii="Times New Roman" w:eastAsia="Times New Roman" w:hAnsi="Times New Roman" w:cs="Times New Roman"/>
          <w:color w:val="000000"/>
          <w:sz w:val="24"/>
          <w:szCs w:val="24"/>
        </w:rPr>
        <w:t xml:space="preserve"> &amp; Hammers, 2011; </w:t>
      </w:r>
      <w:proofErr w:type="spellStart"/>
      <w:r w:rsidR="00CA4162" w:rsidRPr="00780157">
        <w:rPr>
          <w:rFonts w:ascii="Times New Roman" w:eastAsia="Times New Roman" w:hAnsi="Times New Roman" w:cs="Times New Roman"/>
          <w:color w:val="000000"/>
          <w:sz w:val="24"/>
          <w:szCs w:val="24"/>
        </w:rPr>
        <w:t>Sheff</w:t>
      </w:r>
      <w:proofErr w:type="spellEnd"/>
      <w:r w:rsidR="00CA4162" w:rsidRPr="00780157">
        <w:rPr>
          <w:rFonts w:ascii="Times New Roman" w:eastAsia="Times New Roman" w:hAnsi="Times New Roman" w:cs="Times New Roman"/>
          <w:color w:val="000000"/>
          <w:sz w:val="24"/>
          <w:szCs w:val="24"/>
        </w:rPr>
        <w:t xml:space="preserve"> 2005a, 2005b, 2006; </w:t>
      </w:r>
      <w:r w:rsidR="006C13E1" w:rsidRPr="00780157">
        <w:rPr>
          <w:rFonts w:ascii="Times New Roman" w:hAnsi="Times New Roman" w:cs="Times New Roman"/>
          <w:sz w:val="24"/>
          <w:szCs w:val="24"/>
        </w:rPr>
        <w:t>Morrison, et al., 201</w:t>
      </w:r>
      <w:r w:rsidR="004365DB" w:rsidRPr="00780157">
        <w:rPr>
          <w:rFonts w:ascii="Times New Roman" w:hAnsi="Times New Roman" w:cs="Times New Roman"/>
          <w:sz w:val="24"/>
          <w:szCs w:val="24"/>
        </w:rPr>
        <w:t>3</w:t>
      </w:r>
      <w:r w:rsidR="002F3CDB" w:rsidRPr="00780157">
        <w:rPr>
          <w:rFonts w:ascii="Times New Roman" w:hAnsi="Times New Roman" w:cs="Times New Roman"/>
          <w:sz w:val="24"/>
          <w:szCs w:val="24"/>
        </w:rPr>
        <w:t>; Duma, 2009</w:t>
      </w:r>
      <w:r w:rsidR="00891BF1" w:rsidRPr="00780157">
        <w:rPr>
          <w:rFonts w:ascii="Times New Roman" w:hAnsi="Times New Roman" w:cs="Times New Roman"/>
          <w:sz w:val="24"/>
          <w:szCs w:val="24"/>
        </w:rPr>
        <w:t>; Wolfe, 2003</w:t>
      </w:r>
      <w:r w:rsidR="004365DB" w:rsidRPr="00780157">
        <w:rPr>
          <w:rFonts w:ascii="Times New Roman" w:hAnsi="Times New Roman" w:cs="Times New Roman"/>
          <w:sz w:val="24"/>
          <w:szCs w:val="24"/>
        </w:rPr>
        <w:t xml:space="preserve">; </w:t>
      </w:r>
      <w:proofErr w:type="spellStart"/>
      <w:r w:rsidR="00E70603" w:rsidRPr="00780157">
        <w:rPr>
          <w:rFonts w:ascii="Times New Roman" w:hAnsi="Times New Roman" w:cs="Times New Roman"/>
          <w:sz w:val="24"/>
          <w:szCs w:val="24"/>
        </w:rPr>
        <w:t>Wosick</w:t>
      </w:r>
      <w:proofErr w:type="spellEnd"/>
      <w:r w:rsidR="00E70603" w:rsidRPr="00780157">
        <w:rPr>
          <w:rFonts w:ascii="Times New Roman" w:hAnsi="Times New Roman" w:cs="Times New Roman"/>
          <w:sz w:val="24"/>
          <w:szCs w:val="24"/>
        </w:rPr>
        <w:t>-Correa, 2010</w:t>
      </w:r>
      <w:r w:rsidR="006049C7" w:rsidRPr="00780157">
        <w:rPr>
          <w:rFonts w:ascii="Times New Roman" w:hAnsi="Times New Roman" w:cs="Times New Roman"/>
          <w:sz w:val="24"/>
          <w:szCs w:val="24"/>
        </w:rPr>
        <w:t>; Ho, 2006</w:t>
      </w:r>
      <w:r w:rsidR="004365DB" w:rsidRPr="00780157">
        <w:rPr>
          <w:rFonts w:ascii="Times New Roman" w:hAnsi="Times New Roman" w:cs="Times New Roman"/>
          <w:sz w:val="24"/>
          <w:szCs w:val="24"/>
        </w:rPr>
        <w:t>,</w:t>
      </w:r>
      <w:r w:rsidR="0019085F" w:rsidRPr="00780157">
        <w:rPr>
          <w:rFonts w:ascii="Times New Roman" w:hAnsi="Times New Roman" w:cs="Times New Roman"/>
          <w:sz w:val="24"/>
          <w:szCs w:val="24"/>
        </w:rPr>
        <w:t xml:space="preserve"> 2004)</w:t>
      </w:r>
      <w:r w:rsidR="0051626E" w:rsidRPr="00780157">
        <w:rPr>
          <w:rFonts w:ascii="Times New Roman" w:hAnsi="Times New Roman" w:cs="Times New Roman"/>
          <w:sz w:val="24"/>
          <w:szCs w:val="24"/>
        </w:rPr>
        <w:t xml:space="preserve">.  In many studies, the </w:t>
      </w:r>
      <w:r w:rsidR="00550E28" w:rsidRPr="00780157">
        <w:rPr>
          <w:rFonts w:ascii="Times New Roman" w:hAnsi="Times New Roman" w:cs="Times New Roman"/>
          <w:sz w:val="24"/>
          <w:szCs w:val="24"/>
        </w:rPr>
        <w:t xml:space="preserve">majority of the </w:t>
      </w:r>
      <w:r w:rsidR="0051626E" w:rsidRPr="00780157">
        <w:rPr>
          <w:rFonts w:ascii="Times New Roman" w:hAnsi="Times New Roman" w:cs="Times New Roman"/>
          <w:sz w:val="24"/>
          <w:szCs w:val="24"/>
        </w:rPr>
        <w:t xml:space="preserve">women identified as </w:t>
      </w:r>
      <w:r w:rsidR="006C13E1" w:rsidRPr="00780157">
        <w:rPr>
          <w:rFonts w:ascii="Times New Roman" w:eastAsia="Times New Roman" w:hAnsi="Times New Roman" w:cs="Times New Roman"/>
          <w:color w:val="000000"/>
          <w:sz w:val="24"/>
          <w:szCs w:val="24"/>
        </w:rPr>
        <w:t>bisexual</w:t>
      </w:r>
      <w:r w:rsidR="0051626E" w:rsidRPr="00780157">
        <w:rPr>
          <w:rFonts w:ascii="Times New Roman" w:eastAsia="Times New Roman" w:hAnsi="Times New Roman" w:cs="Times New Roman"/>
          <w:color w:val="000000"/>
          <w:sz w:val="24"/>
          <w:szCs w:val="24"/>
        </w:rPr>
        <w:t xml:space="preserve"> or </w:t>
      </w:r>
      <w:r w:rsidR="006C13E1" w:rsidRPr="00780157">
        <w:rPr>
          <w:rFonts w:ascii="Times New Roman" w:eastAsia="Times New Roman" w:hAnsi="Times New Roman" w:cs="Times New Roman"/>
          <w:color w:val="000000"/>
          <w:sz w:val="24"/>
          <w:szCs w:val="24"/>
        </w:rPr>
        <w:t xml:space="preserve">pansexual </w:t>
      </w:r>
      <w:r w:rsidR="002F3CDB" w:rsidRPr="00780157">
        <w:rPr>
          <w:rFonts w:ascii="Times New Roman" w:eastAsia="Times New Roman" w:hAnsi="Times New Roman" w:cs="Times New Roman"/>
          <w:color w:val="000000"/>
          <w:sz w:val="24"/>
          <w:szCs w:val="24"/>
        </w:rPr>
        <w:t xml:space="preserve">(Mitchell, et al., 2013; </w:t>
      </w:r>
      <w:r w:rsidR="002F3CDB" w:rsidRPr="00780157">
        <w:rPr>
          <w:rFonts w:ascii="Times New Roman" w:hAnsi="Times New Roman" w:cs="Times New Roman"/>
          <w:sz w:val="24"/>
          <w:szCs w:val="24"/>
        </w:rPr>
        <w:t>Morrison, et al., 201</w:t>
      </w:r>
      <w:r w:rsidR="004365DB" w:rsidRPr="00780157">
        <w:rPr>
          <w:rFonts w:ascii="Times New Roman" w:hAnsi="Times New Roman" w:cs="Times New Roman"/>
          <w:sz w:val="24"/>
          <w:szCs w:val="24"/>
        </w:rPr>
        <w:t>3</w:t>
      </w:r>
      <w:r w:rsidR="002F3CDB" w:rsidRPr="00780157">
        <w:rPr>
          <w:rFonts w:ascii="Times New Roman" w:hAnsi="Times New Roman" w:cs="Times New Roman"/>
          <w:sz w:val="24"/>
          <w:szCs w:val="24"/>
        </w:rPr>
        <w:t>; Hinton-</w:t>
      </w:r>
      <w:proofErr w:type="spellStart"/>
      <w:r w:rsidR="002F3CDB" w:rsidRPr="00780157">
        <w:rPr>
          <w:rFonts w:ascii="Times New Roman" w:hAnsi="Times New Roman" w:cs="Times New Roman"/>
          <w:sz w:val="24"/>
          <w:szCs w:val="24"/>
        </w:rPr>
        <w:t>Damf</w:t>
      </w:r>
      <w:proofErr w:type="spellEnd"/>
      <w:r w:rsidR="002F3CDB" w:rsidRPr="00780157">
        <w:rPr>
          <w:rFonts w:ascii="Times New Roman" w:hAnsi="Times New Roman" w:cs="Times New Roman"/>
          <w:sz w:val="24"/>
          <w:szCs w:val="24"/>
        </w:rPr>
        <w:t>, 2005; Robbins, 2005</w:t>
      </w:r>
      <w:r w:rsidR="00891BF1" w:rsidRPr="00780157">
        <w:rPr>
          <w:rFonts w:ascii="Times New Roman" w:hAnsi="Times New Roman" w:cs="Times New Roman"/>
          <w:sz w:val="24"/>
          <w:szCs w:val="24"/>
        </w:rPr>
        <w:t>; Wolfe, 2003</w:t>
      </w:r>
      <w:r w:rsidR="00CA4162" w:rsidRPr="00780157">
        <w:rPr>
          <w:rFonts w:ascii="Times New Roman" w:hAnsi="Times New Roman" w:cs="Times New Roman"/>
          <w:sz w:val="24"/>
          <w:szCs w:val="24"/>
        </w:rPr>
        <w:t xml:space="preserve">; </w:t>
      </w:r>
      <w:proofErr w:type="spellStart"/>
      <w:r w:rsidR="00CA4162" w:rsidRPr="00780157">
        <w:rPr>
          <w:rFonts w:ascii="Times New Roman" w:hAnsi="Times New Roman" w:cs="Times New Roman"/>
          <w:sz w:val="24"/>
          <w:szCs w:val="24"/>
        </w:rPr>
        <w:t>Sheff</w:t>
      </w:r>
      <w:proofErr w:type="spellEnd"/>
      <w:r w:rsidR="00CA4162" w:rsidRPr="00780157">
        <w:rPr>
          <w:rFonts w:ascii="Times New Roman" w:hAnsi="Times New Roman" w:cs="Times New Roman"/>
          <w:sz w:val="24"/>
          <w:szCs w:val="24"/>
        </w:rPr>
        <w:t xml:space="preserve"> 2005a, 2005b, 2006</w:t>
      </w:r>
      <w:r w:rsidR="00A42B3B" w:rsidRPr="00780157">
        <w:rPr>
          <w:rFonts w:ascii="Times New Roman" w:hAnsi="Times New Roman" w:cs="Times New Roman"/>
          <w:sz w:val="24"/>
          <w:szCs w:val="24"/>
        </w:rPr>
        <w:t>; Wheeler, 2011</w:t>
      </w:r>
      <w:r w:rsidR="00DB70B9" w:rsidRPr="00780157">
        <w:rPr>
          <w:rFonts w:ascii="Times New Roman" w:hAnsi="Times New Roman" w:cs="Times New Roman"/>
          <w:sz w:val="24"/>
          <w:szCs w:val="24"/>
        </w:rPr>
        <w:t xml:space="preserve">; </w:t>
      </w:r>
      <w:r w:rsidR="00DB70B9" w:rsidRPr="00780157">
        <w:rPr>
          <w:rFonts w:ascii="Times New Roman" w:eastAsia="Times New Roman" w:hAnsi="Times New Roman" w:cs="Times New Roman"/>
          <w:sz w:val="24"/>
          <w:szCs w:val="24"/>
        </w:rPr>
        <w:t>Barker &amp; Richie, 2007</w:t>
      </w:r>
      <w:r w:rsidR="002F3CDB" w:rsidRPr="00780157">
        <w:rPr>
          <w:rFonts w:ascii="Times New Roman" w:hAnsi="Times New Roman" w:cs="Times New Roman"/>
          <w:sz w:val="24"/>
          <w:szCs w:val="24"/>
        </w:rPr>
        <w:t>)</w:t>
      </w:r>
      <w:r w:rsidR="0051626E" w:rsidRPr="00780157">
        <w:rPr>
          <w:rFonts w:ascii="Times New Roman" w:hAnsi="Times New Roman" w:cs="Times New Roman"/>
          <w:sz w:val="24"/>
          <w:szCs w:val="24"/>
        </w:rPr>
        <w:t xml:space="preserve"> and the men as </w:t>
      </w:r>
      <w:r w:rsidR="006C13E1" w:rsidRPr="00780157">
        <w:rPr>
          <w:rFonts w:ascii="Times New Roman" w:eastAsia="Times New Roman" w:hAnsi="Times New Roman" w:cs="Times New Roman"/>
          <w:color w:val="000000"/>
          <w:sz w:val="24"/>
          <w:szCs w:val="24"/>
        </w:rPr>
        <w:t xml:space="preserve">heterosexual (Mitchell, et al., 2013; </w:t>
      </w:r>
      <w:r w:rsidR="006C13E1" w:rsidRPr="00780157">
        <w:rPr>
          <w:rFonts w:ascii="Times New Roman" w:hAnsi="Times New Roman" w:cs="Times New Roman"/>
          <w:sz w:val="24"/>
          <w:szCs w:val="24"/>
        </w:rPr>
        <w:t>Morrison, et al., 201</w:t>
      </w:r>
      <w:r w:rsidR="004365DB" w:rsidRPr="00780157">
        <w:rPr>
          <w:rFonts w:ascii="Times New Roman" w:hAnsi="Times New Roman" w:cs="Times New Roman"/>
          <w:sz w:val="24"/>
          <w:szCs w:val="24"/>
        </w:rPr>
        <w:t>3</w:t>
      </w:r>
      <w:r w:rsidR="006C13E1" w:rsidRPr="00780157">
        <w:rPr>
          <w:rFonts w:ascii="Times New Roman" w:hAnsi="Times New Roman" w:cs="Times New Roman"/>
          <w:sz w:val="24"/>
          <w:szCs w:val="24"/>
        </w:rPr>
        <w:t>; Hinton-</w:t>
      </w:r>
      <w:proofErr w:type="spellStart"/>
      <w:r w:rsidR="006C13E1" w:rsidRPr="00780157">
        <w:rPr>
          <w:rFonts w:ascii="Times New Roman" w:hAnsi="Times New Roman" w:cs="Times New Roman"/>
          <w:sz w:val="24"/>
          <w:szCs w:val="24"/>
        </w:rPr>
        <w:t>Damf</w:t>
      </w:r>
      <w:proofErr w:type="spellEnd"/>
      <w:r w:rsidR="006C13E1" w:rsidRPr="00780157">
        <w:rPr>
          <w:rFonts w:ascii="Times New Roman" w:hAnsi="Times New Roman" w:cs="Times New Roman"/>
          <w:sz w:val="24"/>
          <w:szCs w:val="24"/>
        </w:rPr>
        <w:t>, 2005</w:t>
      </w:r>
      <w:r w:rsidR="00891BF1" w:rsidRPr="00780157">
        <w:rPr>
          <w:rFonts w:ascii="Times New Roman" w:hAnsi="Times New Roman" w:cs="Times New Roman"/>
          <w:sz w:val="24"/>
          <w:szCs w:val="24"/>
        </w:rPr>
        <w:t>; Wolfe, 2003</w:t>
      </w:r>
      <w:r w:rsidR="00CA4162" w:rsidRPr="00780157">
        <w:rPr>
          <w:rFonts w:ascii="Times New Roman" w:hAnsi="Times New Roman" w:cs="Times New Roman"/>
          <w:sz w:val="24"/>
          <w:szCs w:val="24"/>
        </w:rPr>
        <w:t xml:space="preserve">; </w:t>
      </w:r>
      <w:proofErr w:type="spellStart"/>
      <w:r w:rsidR="00CA4162" w:rsidRPr="00780157">
        <w:rPr>
          <w:rFonts w:ascii="Times New Roman" w:hAnsi="Times New Roman" w:cs="Times New Roman"/>
          <w:sz w:val="24"/>
          <w:szCs w:val="24"/>
        </w:rPr>
        <w:t>Sheff</w:t>
      </w:r>
      <w:proofErr w:type="spellEnd"/>
      <w:r w:rsidR="00CA4162" w:rsidRPr="00780157">
        <w:rPr>
          <w:rFonts w:ascii="Times New Roman" w:hAnsi="Times New Roman" w:cs="Times New Roman"/>
          <w:sz w:val="24"/>
          <w:szCs w:val="24"/>
        </w:rPr>
        <w:t xml:space="preserve"> 2005a, 2005b, 2006</w:t>
      </w:r>
      <w:r w:rsidR="006C13E1" w:rsidRPr="00780157">
        <w:rPr>
          <w:rFonts w:ascii="Times New Roman" w:hAnsi="Times New Roman" w:cs="Times New Roman"/>
          <w:sz w:val="24"/>
          <w:szCs w:val="24"/>
        </w:rPr>
        <w:t>)</w:t>
      </w:r>
      <w:r w:rsidR="0051626E" w:rsidRPr="00780157">
        <w:rPr>
          <w:rFonts w:ascii="Times New Roman" w:hAnsi="Times New Roman" w:cs="Times New Roman"/>
          <w:sz w:val="24"/>
          <w:szCs w:val="24"/>
        </w:rPr>
        <w:t xml:space="preserve">.  </w:t>
      </w:r>
      <w:r w:rsidR="00550E28" w:rsidRPr="00780157">
        <w:rPr>
          <w:rFonts w:ascii="Times New Roman" w:hAnsi="Times New Roman" w:cs="Times New Roman"/>
          <w:sz w:val="24"/>
          <w:szCs w:val="24"/>
        </w:rPr>
        <w:t>H</w:t>
      </w:r>
      <w:r w:rsidR="0051626E" w:rsidRPr="00780157">
        <w:rPr>
          <w:rFonts w:ascii="Times New Roman" w:hAnsi="Times New Roman" w:cs="Times New Roman"/>
          <w:sz w:val="24"/>
          <w:szCs w:val="24"/>
        </w:rPr>
        <w:t>owever</w:t>
      </w:r>
      <w:r w:rsidR="00356A29" w:rsidRPr="00780157">
        <w:rPr>
          <w:rFonts w:ascii="Times New Roman" w:hAnsi="Times New Roman" w:cs="Times New Roman"/>
          <w:sz w:val="24"/>
          <w:szCs w:val="24"/>
        </w:rPr>
        <w:t>, in</w:t>
      </w:r>
      <w:r w:rsidR="00550E28" w:rsidRPr="00780157">
        <w:rPr>
          <w:rFonts w:ascii="Times New Roman" w:hAnsi="Times New Roman" w:cs="Times New Roman"/>
          <w:sz w:val="24"/>
          <w:szCs w:val="24"/>
        </w:rPr>
        <w:t xml:space="preserve"> some studies</w:t>
      </w:r>
      <w:r w:rsidR="00DB32D6" w:rsidRPr="00780157">
        <w:rPr>
          <w:rFonts w:ascii="Times New Roman" w:hAnsi="Times New Roman" w:cs="Times New Roman"/>
          <w:sz w:val="24"/>
          <w:szCs w:val="24"/>
        </w:rPr>
        <w:t>, both</w:t>
      </w:r>
      <w:r w:rsidR="0051626E" w:rsidRPr="00780157">
        <w:rPr>
          <w:rFonts w:ascii="Times New Roman" w:hAnsi="Times New Roman" w:cs="Times New Roman"/>
          <w:sz w:val="24"/>
          <w:szCs w:val="24"/>
        </w:rPr>
        <w:t xml:space="preserve"> men and women identified </w:t>
      </w:r>
      <w:r w:rsidR="00550E28" w:rsidRPr="00780157">
        <w:rPr>
          <w:rFonts w:ascii="Times New Roman" w:hAnsi="Times New Roman" w:cs="Times New Roman"/>
          <w:sz w:val="24"/>
          <w:szCs w:val="24"/>
        </w:rPr>
        <w:t xml:space="preserve">primarily </w:t>
      </w:r>
      <w:r w:rsidR="0051626E" w:rsidRPr="00780157">
        <w:rPr>
          <w:rFonts w:ascii="Times New Roman" w:hAnsi="Times New Roman" w:cs="Times New Roman"/>
          <w:sz w:val="24"/>
          <w:szCs w:val="24"/>
        </w:rPr>
        <w:t>as heterosexual</w:t>
      </w:r>
      <w:r w:rsidR="006C13E1" w:rsidRPr="00780157">
        <w:rPr>
          <w:rFonts w:ascii="Times New Roman" w:hAnsi="Times New Roman" w:cs="Times New Roman"/>
          <w:sz w:val="24"/>
          <w:szCs w:val="24"/>
        </w:rPr>
        <w:t xml:space="preserve"> (Hinton-</w:t>
      </w:r>
      <w:proofErr w:type="spellStart"/>
      <w:r w:rsidR="006C13E1" w:rsidRPr="00780157">
        <w:rPr>
          <w:rFonts w:ascii="Times New Roman" w:hAnsi="Times New Roman" w:cs="Times New Roman"/>
          <w:sz w:val="24"/>
          <w:szCs w:val="24"/>
        </w:rPr>
        <w:t>Damf</w:t>
      </w:r>
      <w:proofErr w:type="spellEnd"/>
      <w:r w:rsidR="006C13E1" w:rsidRPr="00780157">
        <w:rPr>
          <w:rFonts w:ascii="Times New Roman" w:hAnsi="Times New Roman" w:cs="Times New Roman"/>
          <w:sz w:val="24"/>
          <w:szCs w:val="24"/>
        </w:rPr>
        <w:t>, 2005</w:t>
      </w:r>
      <w:r w:rsidR="008B2873" w:rsidRPr="00780157">
        <w:rPr>
          <w:rFonts w:ascii="Times New Roman" w:hAnsi="Times New Roman" w:cs="Times New Roman"/>
          <w:sz w:val="24"/>
          <w:szCs w:val="24"/>
        </w:rPr>
        <w:t xml:space="preserve">; Duma, 2009; </w:t>
      </w:r>
      <w:r w:rsidR="00CA4162" w:rsidRPr="00780157">
        <w:rPr>
          <w:rFonts w:ascii="Times New Roman" w:hAnsi="Times New Roman" w:cs="Times New Roman"/>
          <w:sz w:val="24"/>
          <w:szCs w:val="24"/>
        </w:rPr>
        <w:t>Aguilar, 2012</w:t>
      </w:r>
      <w:r w:rsidR="00BF30A0" w:rsidRPr="00780157">
        <w:rPr>
          <w:rFonts w:ascii="Times New Roman" w:hAnsi="Times New Roman" w:cs="Times New Roman"/>
          <w:sz w:val="24"/>
          <w:szCs w:val="24"/>
        </w:rPr>
        <w:t>)</w:t>
      </w:r>
      <w:r w:rsidR="0051626E" w:rsidRPr="00780157">
        <w:rPr>
          <w:rFonts w:ascii="Times New Roman" w:hAnsi="Times New Roman" w:cs="Times New Roman"/>
          <w:sz w:val="24"/>
          <w:szCs w:val="24"/>
        </w:rPr>
        <w:t>.</w:t>
      </w:r>
      <w:r w:rsidR="0013501F" w:rsidRPr="00780157">
        <w:rPr>
          <w:rFonts w:ascii="Times New Roman" w:hAnsi="Times New Roman" w:cs="Times New Roman"/>
          <w:sz w:val="24"/>
          <w:szCs w:val="24"/>
        </w:rPr>
        <w:t xml:space="preserve">  </w:t>
      </w:r>
      <w:r w:rsidR="00B47084" w:rsidRPr="00780157">
        <w:rPr>
          <w:rFonts w:ascii="Times New Roman" w:hAnsi="Times New Roman" w:cs="Times New Roman"/>
          <w:sz w:val="24"/>
          <w:szCs w:val="24"/>
        </w:rPr>
        <w:t xml:space="preserve">As mentioned previously, </w:t>
      </w:r>
      <w:r w:rsidR="00D853E8" w:rsidRPr="00780157">
        <w:rPr>
          <w:rFonts w:ascii="Times New Roman" w:hAnsi="Times New Roman" w:cs="Times New Roman"/>
          <w:sz w:val="24"/>
          <w:szCs w:val="24"/>
        </w:rPr>
        <w:t>in examining relationship style demographics</w:t>
      </w:r>
      <w:r w:rsidR="00550E28" w:rsidRPr="00780157">
        <w:rPr>
          <w:rFonts w:ascii="Times New Roman" w:hAnsi="Times New Roman" w:cs="Times New Roman"/>
          <w:sz w:val="24"/>
          <w:szCs w:val="24"/>
        </w:rPr>
        <w:t>,</w:t>
      </w:r>
      <w:r w:rsidR="00D853E8" w:rsidRPr="00780157">
        <w:rPr>
          <w:rFonts w:ascii="Times New Roman" w:hAnsi="Times New Roman" w:cs="Times New Roman"/>
          <w:sz w:val="24"/>
          <w:szCs w:val="24"/>
        </w:rPr>
        <w:t xml:space="preserve"> </w:t>
      </w:r>
      <w:r w:rsidR="00B47084" w:rsidRPr="00780157">
        <w:rPr>
          <w:rFonts w:ascii="Times New Roman" w:hAnsi="Times New Roman" w:cs="Times New Roman"/>
          <w:sz w:val="24"/>
          <w:szCs w:val="24"/>
        </w:rPr>
        <w:t>research indicate</w:t>
      </w:r>
      <w:r w:rsidR="00D853E8" w:rsidRPr="00780157">
        <w:rPr>
          <w:rFonts w:ascii="Times New Roman" w:hAnsi="Times New Roman" w:cs="Times New Roman"/>
          <w:sz w:val="24"/>
          <w:szCs w:val="24"/>
        </w:rPr>
        <w:t>s</w:t>
      </w:r>
      <w:r w:rsidR="00B47084" w:rsidRPr="00780157">
        <w:rPr>
          <w:rFonts w:ascii="Times New Roman" w:hAnsi="Times New Roman" w:cs="Times New Roman"/>
          <w:sz w:val="24"/>
          <w:szCs w:val="24"/>
        </w:rPr>
        <w:t xml:space="preserve"> a preponderance of primary/secondary style relationships </w:t>
      </w:r>
      <w:r w:rsidR="00B47084" w:rsidRPr="00780157">
        <w:rPr>
          <w:rFonts w:ascii="Times New Roman" w:eastAsia="Times New Roman" w:hAnsi="Times New Roman" w:cs="Times New Roman"/>
          <w:color w:val="000000"/>
          <w:sz w:val="24"/>
          <w:szCs w:val="24"/>
        </w:rPr>
        <w:t xml:space="preserve">(Mitchell, et al., 2013; </w:t>
      </w:r>
      <w:r w:rsidR="00B47084" w:rsidRPr="00780157">
        <w:rPr>
          <w:rFonts w:ascii="Times New Roman" w:hAnsi="Times New Roman" w:cs="Times New Roman"/>
          <w:sz w:val="24"/>
          <w:szCs w:val="24"/>
        </w:rPr>
        <w:t xml:space="preserve">Wolfe, 2003; Barker, 2005a; Weinberg, </w:t>
      </w:r>
      <w:r w:rsidR="000A3153" w:rsidRPr="00780157">
        <w:rPr>
          <w:rFonts w:ascii="Times New Roman" w:hAnsi="Times New Roman" w:cs="Times New Roman"/>
          <w:sz w:val="24"/>
          <w:szCs w:val="24"/>
        </w:rPr>
        <w:t>et al.</w:t>
      </w:r>
      <w:r w:rsidR="00B47084" w:rsidRPr="00780157">
        <w:rPr>
          <w:rFonts w:ascii="Times New Roman" w:hAnsi="Times New Roman" w:cs="Times New Roman"/>
          <w:sz w:val="24"/>
          <w:szCs w:val="24"/>
        </w:rPr>
        <w:t xml:space="preserve">, 1994; Rust, 1996; </w:t>
      </w:r>
      <w:r w:rsidR="00B47084" w:rsidRPr="00780157">
        <w:rPr>
          <w:rFonts w:ascii="Times New Roman" w:eastAsia="Times New Roman" w:hAnsi="Times New Roman" w:cs="Times New Roman"/>
          <w:sz w:val="24"/>
          <w:szCs w:val="24"/>
        </w:rPr>
        <w:t xml:space="preserve">Richie &amp; Barker, 2006; </w:t>
      </w:r>
      <w:proofErr w:type="spellStart"/>
      <w:r w:rsidR="00B47084" w:rsidRPr="00780157">
        <w:rPr>
          <w:rFonts w:ascii="Times New Roman" w:hAnsi="Times New Roman" w:cs="Times New Roman"/>
          <w:sz w:val="24"/>
          <w:szCs w:val="24"/>
        </w:rPr>
        <w:t>Wosick</w:t>
      </w:r>
      <w:proofErr w:type="spellEnd"/>
      <w:r w:rsidR="00B47084" w:rsidRPr="00780157">
        <w:rPr>
          <w:rFonts w:ascii="Times New Roman" w:hAnsi="Times New Roman" w:cs="Times New Roman"/>
          <w:sz w:val="24"/>
          <w:szCs w:val="24"/>
        </w:rPr>
        <w:t xml:space="preserve">-Correa, 2010; </w:t>
      </w:r>
      <w:proofErr w:type="spellStart"/>
      <w:r w:rsidR="00B47084" w:rsidRPr="00780157">
        <w:rPr>
          <w:rFonts w:ascii="Times New Roman" w:hAnsi="Times New Roman" w:cs="Times New Roman"/>
          <w:sz w:val="24"/>
          <w:szCs w:val="24"/>
        </w:rPr>
        <w:t>Labriola</w:t>
      </w:r>
      <w:proofErr w:type="spellEnd"/>
      <w:r w:rsidR="00B47084" w:rsidRPr="00780157">
        <w:rPr>
          <w:rFonts w:ascii="Times New Roman" w:hAnsi="Times New Roman" w:cs="Times New Roman"/>
          <w:sz w:val="24"/>
          <w:szCs w:val="24"/>
        </w:rPr>
        <w:t>, 1999</w:t>
      </w:r>
      <w:r w:rsidR="00A81944" w:rsidRPr="00780157">
        <w:rPr>
          <w:rFonts w:ascii="Times New Roman" w:hAnsi="Times New Roman" w:cs="Times New Roman"/>
          <w:sz w:val="24"/>
          <w:szCs w:val="24"/>
        </w:rPr>
        <w:t>, 2003</w:t>
      </w:r>
      <w:r w:rsidR="00B47084" w:rsidRPr="00780157">
        <w:rPr>
          <w:rFonts w:ascii="Times New Roman" w:hAnsi="Times New Roman" w:cs="Times New Roman"/>
          <w:sz w:val="24"/>
          <w:szCs w:val="24"/>
        </w:rPr>
        <w:t xml:space="preserve">; Keener, 2004; McLean, 2004; </w:t>
      </w:r>
      <w:r w:rsidR="00B47084" w:rsidRPr="00780157">
        <w:rPr>
          <w:rFonts w:ascii="Times New Roman" w:hAnsi="Times New Roman" w:cs="Times New Roman"/>
          <w:sz w:val="24"/>
          <w:szCs w:val="24"/>
        </w:rPr>
        <w:lastRenderedPageBreak/>
        <w:t>Jamieson, 2004; Meh, 2011; Wheeler, 2011)</w:t>
      </w:r>
      <w:r w:rsidR="00D853E8" w:rsidRPr="00780157">
        <w:rPr>
          <w:rFonts w:ascii="Times New Roman" w:hAnsi="Times New Roman" w:cs="Times New Roman"/>
          <w:sz w:val="24"/>
          <w:szCs w:val="24"/>
        </w:rPr>
        <w:t xml:space="preserve"> as opposed to other formations such as triads, quads, and other non-hierarchical relationships</w:t>
      </w:r>
      <w:r w:rsidR="00B47084" w:rsidRPr="00780157">
        <w:rPr>
          <w:rFonts w:ascii="Times New Roman" w:hAnsi="Times New Roman" w:cs="Times New Roman"/>
          <w:sz w:val="24"/>
          <w:szCs w:val="24"/>
        </w:rPr>
        <w:t xml:space="preserve">. </w:t>
      </w:r>
    </w:p>
    <w:p w:rsidR="00264279" w:rsidRPr="00780157" w:rsidRDefault="00264279" w:rsidP="00490178">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sz w:val="24"/>
          <w:szCs w:val="24"/>
        </w:rPr>
        <w:t>Literature and Research Methods</w:t>
      </w:r>
    </w:p>
    <w:p w:rsidR="00614E5F" w:rsidRPr="00780157" w:rsidRDefault="00C04E76" w:rsidP="00F534F8">
      <w:pPr>
        <w:spacing w:after="0" w:line="480" w:lineRule="auto"/>
        <w:contextualSpacing/>
        <w:rPr>
          <w:rFonts w:ascii="Times New Roman" w:hAnsi="Times New Roman" w:cs="Times New Roman"/>
          <w:sz w:val="24"/>
          <w:szCs w:val="24"/>
        </w:rPr>
      </w:pPr>
      <w:r w:rsidRPr="00780157">
        <w:rPr>
          <w:rFonts w:ascii="Times New Roman" w:eastAsia="Times New Roman" w:hAnsi="Times New Roman" w:cs="Times New Roman"/>
          <w:sz w:val="24"/>
          <w:szCs w:val="24"/>
        </w:rPr>
        <w:tab/>
      </w:r>
      <w:r w:rsidR="00CF0382" w:rsidRPr="00780157">
        <w:rPr>
          <w:rFonts w:ascii="Times New Roman" w:eastAsia="Times New Roman" w:hAnsi="Times New Roman" w:cs="Times New Roman"/>
          <w:sz w:val="24"/>
          <w:szCs w:val="24"/>
        </w:rPr>
        <w:t>The</w:t>
      </w:r>
      <w:r w:rsidR="007A2A35" w:rsidRPr="00780157">
        <w:rPr>
          <w:rFonts w:ascii="Times New Roman" w:eastAsia="Times New Roman" w:hAnsi="Times New Roman" w:cs="Times New Roman"/>
          <w:sz w:val="24"/>
          <w:szCs w:val="24"/>
        </w:rPr>
        <w:t xml:space="preserve"> polyamory</w:t>
      </w:r>
      <w:r w:rsidR="00CF0382" w:rsidRPr="00780157">
        <w:rPr>
          <w:rFonts w:ascii="Times New Roman" w:eastAsia="Times New Roman" w:hAnsi="Times New Roman" w:cs="Times New Roman"/>
          <w:sz w:val="24"/>
          <w:szCs w:val="24"/>
        </w:rPr>
        <w:t xml:space="preserve"> literature</w:t>
      </w:r>
      <w:r w:rsidRPr="00780157">
        <w:rPr>
          <w:rFonts w:ascii="Times New Roman" w:eastAsia="Times New Roman" w:hAnsi="Times New Roman" w:cs="Times New Roman"/>
          <w:sz w:val="24"/>
          <w:szCs w:val="24"/>
        </w:rPr>
        <w:t xml:space="preserve"> has </w:t>
      </w:r>
      <w:r w:rsidR="002F0DB1">
        <w:rPr>
          <w:rFonts w:ascii="Times New Roman" w:eastAsia="Times New Roman" w:hAnsi="Times New Roman" w:cs="Times New Roman"/>
          <w:sz w:val="24"/>
          <w:szCs w:val="24"/>
        </w:rPr>
        <w:t>evolved significantly, with an increase in scientific writings in the last ten years</w:t>
      </w:r>
      <w:r w:rsidR="00DA4FA9" w:rsidRPr="00780157">
        <w:rPr>
          <w:rFonts w:ascii="Times New Roman" w:eastAsia="Times New Roman" w:hAnsi="Times New Roman" w:cs="Times New Roman"/>
          <w:sz w:val="24"/>
          <w:szCs w:val="24"/>
        </w:rPr>
        <w:t>.</w:t>
      </w:r>
      <w:r w:rsidR="006A6158" w:rsidRPr="00780157">
        <w:rPr>
          <w:rFonts w:ascii="Times New Roman" w:eastAsia="Times New Roman" w:hAnsi="Times New Roman" w:cs="Times New Roman"/>
          <w:sz w:val="24"/>
          <w:szCs w:val="24"/>
        </w:rPr>
        <w:t xml:space="preserve">  </w:t>
      </w:r>
      <w:r w:rsidR="00BF6BE0" w:rsidRPr="00780157">
        <w:rPr>
          <w:rFonts w:ascii="Times New Roman" w:eastAsia="Times New Roman" w:hAnsi="Times New Roman" w:cs="Times New Roman"/>
          <w:sz w:val="24"/>
          <w:szCs w:val="24"/>
        </w:rPr>
        <w:t>T</w:t>
      </w:r>
      <w:r w:rsidR="00B74E05" w:rsidRPr="00780157">
        <w:rPr>
          <w:rFonts w:ascii="Times New Roman" w:eastAsia="Times New Roman" w:hAnsi="Times New Roman" w:cs="Times New Roman"/>
          <w:sz w:val="24"/>
          <w:szCs w:val="24"/>
        </w:rPr>
        <w:t>he</w:t>
      </w:r>
      <w:r w:rsidR="00F6361C" w:rsidRPr="00780157">
        <w:rPr>
          <w:rFonts w:ascii="Times New Roman" w:eastAsia="Times New Roman" w:hAnsi="Times New Roman" w:cs="Times New Roman"/>
          <w:sz w:val="24"/>
          <w:szCs w:val="24"/>
        </w:rPr>
        <w:t xml:space="preserve"> majority of </w:t>
      </w:r>
      <w:r w:rsidR="00BF6BE0" w:rsidRPr="00780157">
        <w:rPr>
          <w:rFonts w:ascii="Times New Roman" w:eastAsia="Times New Roman" w:hAnsi="Times New Roman" w:cs="Times New Roman"/>
          <w:sz w:val="24"/>
          <w:szCs w:val="24"/>
        </w:rPr>
        <w:t>research conducted on non-monogamy in the 1970s</w:t>
      </w:r>
      <w:r w:rsidR="00BF6BE0" w:rsidRPr="00780157" w:rsidDel="00BF6BE0">
        <w:rPr>
          <w:rFonts w:ascii="Times New Roman" w:eastAsia="Times New Roman" w:hAnsi="Times New Roman" w:cs="Times New Roman"/>
          <w:sz w:val="24"/>
          <w:szCs w:val="24"/>
        </w:rPr>
        <w:t xml:space="preserve"> </w:t>
      </w:r>
      <w:r w:rsidR="00F6361C" w:rsidRPr="00780157">
        <w:rPr>
          <w:rFonts w:ascii="Times New Roman" w:eastAsia="Times New Roman" w:hAnsi="Times New Roman" w:cs="Times New Roman"/>
          <w:sz w:val="24"/>
          <w:szCs w:val="24"/>
        </w:rPr>
        <w:t xml:space="preserve">focused </w:t>
      </w:r>
      <w:r w:rsidR="00CA0B8D" w:rsidRPr="00780157">
        <w:rPr>
          <w:rFonts w:ascii="Times New Roman" w:eastAsia="Times New Roman" w:hAnsi="Times New Roman" w:cs="Times New Roman"/>
          <w:sz w:val="24"/>
          <w:szCs w:val="24"/>
        </w:rPr>
        <w:t xml:space="preserve">exclusively </w:t>
      </w:r>
      <w:r w:rsidR="00F6361C" w:rsidRPr="00780157">
        <w:rPr>
          <w:rFonts w:ascii="Times New Roman" w:eastAsia="Times New Roman" w:hAnsi="Times New Roman" w:cs="Times New Roman"/>
          <w:sz w:val="24"/>
          <w:szCs w:val="24"/>
        </w:rPr>
        <w:t xml:space="preserve">on swinging (e.g. </w:t>
      </w:r>
      <w:proofErr w:type="spellStart"/>
      <w:r w:rsidR="00F6361C" w:rsidRPr="00780157">
        <w:rPr>
          <w:rFonts w:ascii="Times New Roman" w:eastAsia="Times New Roman" w:hAnsi="Times New Roman" w:cs="Times New Roman"/>
          <w:sz w:val="24"/>
          <w:szCs w:val="24"/>
        </w:rPr>
        <w:t>Henshel</w:t>
      </w:r>
      <w:proofErr w:type="spellEnd"/>
      <w:r w:rsidR="00F6361C" w:rsidRPr="00780157">
        <w:rPr>
          <w:rFonts w:ascii="Times New Roman" w:eastAsia="Times New Roman" w:hAnsi="Times New Roman" w:cs="Times New Roman"/>
          <w:sz w:val="24"/>
          <w:szCs w:val="24"/>
        </w:rPr>
        <w:t>, 1973; Fang</w:t>
      </w:r>
      <w:r w:rsidR="00080449" w:rsidRPr="00780157">
        <w:rPr>
          <w:rFonts w:ascii="Times New Roman" w:eastAsia="Times New Roman" w:hAnsi="Times New Roman" w:cs="Times New Roman"/>
          <w:sz w:val="24"/>
          <w:szCs w:val="24"/>
        </w:rPr>
        <w:t>,</w:t>
      </w:r>
      <w:r w:rsidR="00F6361C" w:rsidRPr="00780157">
        <w:rPr>
          <w:rFonts w:ascii="Times New Roman" w:eastAsia="Times New Roman" w:hAnsi="Times New Roman" w:cs="Times New Roman"/>
          <w:sz w:val="24"/>
          <w:szCs w:val="24"/>
        </w:rPr>
        <w:t xml:space="preserve"> 1976).  </w:t>
      </w:r>
      <w:r w:rsidR="006A6158" w:rsidRPr="00780157">
        <w:rPr>
          <w:rFonts w:ascii="Times New Roman" w:eastAsia="Times New Roman" w:hAnsi="Times New Roman" w:cs="Times New Roman"/>
          <w:sz w:val="24"/>
          <w:szCs w:val="24"/>
        </w:rPr>
        <w:t xml:space="preserve">The first </w:t>
      </w:r>
      <w:r w:rsidR="00BF6BE0" w:rsidRPr="00780157">
        <w:rPr>
          <w:rFonts w:ascii="Times New Roman" w:eastAsia="Times New Roman" w:hAnsi="Times New Roman" w:cs="Times New Roman"/>
          <w:sz w:val="24"/>
          <w:szCs w:val="24"/>
        </w:rPr>
        <w:t>wave of writings on polyamory occurred during the 1990s and was</w:t>
      </w:r>
      <w:r w:rsidR="006A6158" w:rsidRPr="00780157">
        <w:rPr>
          <w:rFonts w:ascii="Times New Roman" w:eastAsia="Times New Roman" w:hAnsi="Times New Roman" w:cs="Times New Roman"/>
          <w:sz w:val="24"/>
          <w:szCs w:val="24"/>
        </w:rPr>
        <w:t xml:space="preserve"> produced by individuals within the poly </w:t>
      </w:r>
      <w:r w:rsidR="007336B9" w:rsidRPr="00780157">
        <w:rPr>
          <w:rFonts w:ascii="Times New Roman" w:eastAsia="Times New Roman" w:hAnsi="Times New Roman" w:cs="Times New Roman"/>
          <w:sz w:val="24"/>
          <w:szCs w:val="24"/>
        </w:rPr>
        <w:t>community</w:t>
      </w:r>
      <w:r w:rsidR="00921041" w:rsidRPr="00780157">
        <w:rPr>
          <w:rFonts w:ascii="Times New Roman" w:eastAsia="Times New Roman" w:hAnsi="Times New Roman" w:cs="Times New Roman"/>
          <w:sz w:val="24"/>
          <w:szCs w:val="24"/>
        </w:rPr>
        <w:t>.  These publications</w:t>
      </w:r>
      <w:r w:rsidR="006A6158" w:rsidRPr="00780157">
        <w:rPr>
          <w:rFonts w:ascii="Times New Roman" w:eastAsia="Times New Roman" w:hAnsi="Times New Roman" w:cs="Times New Roman"/>
          <w:sz w:val="24"/>
          <w:szCs w:val="24"/>
        </w:rPr>
        <w:t xml:space="preserve"> tended to be informative “how-to” style books </w:t>
      </w:r>
      <w:r w:rsidR="007336B9" w:rsidRPr="00780157">
        <w:rPr>
          <w:rFonts w:ascii="Times New Roman" w:eastAsia="Times New Roman" w:hAnsi="Times New Roman" w:cs="Times New Roman"/>
          <w:sz w:val="24"/>
          <w:szCs w:val="24"/>
        </w:rPr>
        <w:t xml:space="preserve">written in an activist </w:t>
      </w:r>
      <w:r w:rsidR="00921041" w:rsidRPr="00780157">
        <w:rPr>
          <w:rFonts w:ascii="Times New Roman" w:eastAsia="Times New Roman" w:hAnsi="Times New Roman" w:cs="Times New Roman"/>
          <w:sz w:val="24"/>
          <w:szCs w:val="24"/>
        </w:rPr>
        <w:t>style</w:t>
      </w:r>
      <w:r w:rsidR="007336B9" w:rsidRPr="00780157">
        <w:rPr>
          <w:rFonts w:ascii="Times New Roman" w:eastAsia="Times New Roman" w:hAnsi="Times New Roman" w:cs="Times New Roman"/>
          <w:sz w:val="24"/>
          <w:szCs w:val="24"/>
        </w:rPr>
        <w:t xml:space="preserve"> </w:t>
      </w:r>
      <w:r w:rsidR="006A6158" w:rsidRPr="00780157">
        <w:rPr>
          <w:rFonts w:ascii="Times New Roman" w:eastAsia="Times New Roman" w:hAnsi="Times New Roman" w:cs="Times New Roman"/>
          <w:sz w:val="24"/>
          <w:szCs w:val="24"/>
        </w:rPr>
        <w:t>(</w:t>
      </w:r>
      <w:proofErr w:type="spellStart"/>
      <w:r w:rsidR="002C5F0A" w:rsidRPr="00780157">
        <w:rPr>
          <w:rFonts w:ascii="Times New Roman" w:eastAsia="Times New Roman" w:hAnsi="Times New Roman" w:cs="Times New Roman"/>
          <w:sz w:val="24"/>
          <w:szCs w:val="24"/>
        </w:rPr>
        <w:t>Anapol</w:t>
      </w:r>
      <w:proofErr w:type="spellEnd"/>
      <w:r w:rsidR="002C5F0A" w:rsidRPr="00780157">
        <w:rPr>
          <w:rFonts w:ascii="Times New Roman" w:eastAsia="Times New Roman" w:hAnsi="Times New Roman" w:cs="Times New Roman"/>
          <w:sz w:val="24"/>
          <w:szCs w:val="24"/>
        </w:rPr>
        <w:t>, 1997; Easton &amp; Hardy, 1997</w:t>
      </w:r>
      <w:r w:rsidR="005307A3" w:rsidRPr="00780157">
        <w:rPr>
          <w:rFonts w:ascii="Times New Roman" w:eastAsia="Times New Roman" w:hAnsi="Times New Roman" w:cs="Times New Roman"/>
          <w:sz w:val="24"/>
          <w:szCs w:val="24"/>
        </w:rPr>
        <w:t>; Nearing, 1992</w:t>
      </w:r>
      <w:r w:rsidR="006D2EED" w:rsidRPr="00780157">
        <w:rPr>
          <w:rFonts w:ascii="Times New Roman" w:eastAsia="Times New Roman" w:hAnsi="Times New Roman" w:cs="Times New Roman"/>
          <w:sz w:val="24"/>
          <w:szCs w:val="24"/>
        </w:rPr>
        <w:t xml:space="preserve">; </w:t>
      </w:r>
      <w:proofErr w:type="spellStart"/>
      <w:r w:rsidR="006D2EED" w:rsidRPr="00780157">
        <w:rPr>
          <w:rFonts w:ascii="Times New Roman" w:eastAsia="Times New Roman" w:hAnsi="Times New Roman" w:cs="Times New Roman"/>
          <w:sz w:val="24"/>
          <w:szCs w:val="24"/>
        </w:rPr>
        <w:t>Lano</w:t>
      </w:r>
      <w:proofErr w:type="spellEnd"/>
      <w:r w:rsidR="006D2EED" w:rsidRPr="00780157">
        <w:rPr>
          <w:rFonts w:ascii="Times New Roman" w:eastAsia="Times New Roman" w:hAnsi="Times New Roman" w:cs="Times New Roman"/>
          <w:sz w:val="24"/>
          <w:szCs w:val="24"/>
        </w:rPr>
        <w:t xml:space="preserve"> &amp; Parry, 1995</w:t>
      </w:r>
      <w:r w:rsidR="00A22456" w:rsidRPr="00780157">
        <w:rPr>
          <w:rFonts w:ascii="Times New Roman" w:eastAsia="Times New Roman" w:hAnsi="Times New Roman" w:cs="Times New Roman"/>
          <w:sz w:val="24"/>
          <w:szCs w:val="24"/>
        </w:rPr>
        <w:t xml:space="preserve">).  </w:t>
      </w:r>
      <w:r w:rsidR="00D856B8" w:rsidRPr="00780157">
        <w:rPr>
          <w:rFonts w:ascii="Times New Roman" w:eastAsia="Times New Roman" w:hAnsi="Times New Roman" w:cs="Times New Roman"/>
          <w:sz w:val="24"/>
          <w:szCs w:val="24"/>
        </w:rPr>
        <w:t>In addition to discussions of relationship logistics, these books addressed the philosophy and ideals of polyamory as conceptualized by each author.</w:t>
      </w:r>
      <w:r w:rsidR="00140882" w:rsidRPr="00780157">
        <w:rPr>
          <w:rFonts w:ascii="Times New Roman" w:eastAsia="Times New Roman" w:hAnsi="Times New Roman" w:cs="Times New Roman"/>
          <w:sz w:val="24"/>
          <w:szCs w:val="24"/>
        </w:rPr>
        <w:t xml:space="preserve">  In the early 2000s, </w:t>
      </w:r>
      <w:r w:rsidR="00C002C5" w:rsidRPr="00780157">
        <w:rPr>
          <w:rFonts w:ascii="Times New Roman" w:eastAsia="Times New Roman" w:hAnsi="Times New Roman" w:cs="Times New Roman"/>
          <w:sz w:val="24"/>
          <w:szCs w:val="24"/>
        </w:rPr>
        <w:t xml:space="preserve">a very few </w:t>
      </w:r>
      <w:r w:rsidR="00140882" w:rsidRPr="00780157">
        <w:rPr>
          <w:rFonts w:ascii="Times New Roman" w:eastAsia="Times New Roman" w:hAnsi="Times New Roman" w:cs="Times New Roman"/>
          <w:sz w:val="24"/>
          <w:szCs w:val="24"/>
        </w:rPr>
        <w:t>publications on polyamory began to emerge</w:t>
      </w:r>
      <w:r w:rsidR="00C002C5" w:rsidRPr="00780157">
        <w:rPr>
          <w:rFonts w:ascii="Times New Roman" w:eastAsia="Times New Roman" w:hAnsi="Times New Roman" w:cs="Times New Roman"/>
          <w:sz w:val="24"/>
          <w:szCs w:val="24"/>
        </w:rPr>
        <w:t xml:space="preserve"> in scientific journals</w:t>
      </w:r>
      <w:r w:rsidR="00140882" w:rsidRPr="00780157">
        <w:rPr>
          <w:rFonts w:ascii="Times New Roman" w:eastAsia="Times New Roman" w:hAnsi="Times New Roman" w:cs="Times New Roman"/>
          <w:sz w:val="24"/>
          <w:szCs w:val="24"/>
        </w:rPr>
        <w:t>.</w:t>
      </w:r>
      <w:r w:rsidR="00BB0B0F" w:rsidRPr="00780157">
        <w:rPr>
          <w:rFonts w:ascii="Times New Roman" w:eastAsia="Times New Roman" w:hAnsi="Times New Roman" w:cs="Times New Roman"/>
          <w:sz w:val="24"/>
          <w:szCs w:val="24"/>
        </w:rPr>
        <w:t xml:space="preserve">  This early research </w:t>
      </w:r>
      <w:r w:rsidR="000F7E7A" w:rsidRPr="00780157">
        <w:rPr>
          <w:rFonts w:ascii="Times New Roman" w:eastAsia="Times New Roman" w:hAnsi="Times New Roman" w:cs="Times New Roman"/>
          <w:sz w:val="24"/>
          <w:szCs w:val="24"/>
        </w:rPr>
        <w:t xml:space="preserve">was </w:t>
      </w:r>
      <w:r w:rsidR="00C002C5" w:rsidRPr="00780157">
        <w:rPr>
          <w:rFonts w:ascii="Times New Roman" w:eastAsia="Times New Roman" w:hAnsi="Times New Roman" w:cs="Times New Roman"/>
          <w:sz w:val="24"/>
          <w:szCs w:val="24"/>
        </w:rPr>
        <w:t xml:space="preserve">exclusively in the form of qualitative studies, </w:t>
      </w:r>
      <w:r w:rsidR="00580FEB" w:rsidRPr="00780157">
        <w:rPr>
          <w:rFonts w:ascii="Times New Roman" w:eastAsia="Times New Roman" w:hAnsi="Times New Roman" w:cs="Times New Roman"/>
          <w:sz w:val="24"/>
          <w:szCs w:val="24"/>
        </w:rPr>
        <w:t>also primarily</w:t>
      </w:r>
      <w:r w:rsidR="000F7E7A" w:rsidRPr="00780157">
        <w:rPr>
          <w:rFonts w:ascii="Times New Roman" w:eastAsia="Times New Roman" w:hAnsi="Times New Roman" w:cs="Times New Roman"/>
          <w:sz w:val="24"/>
          <w:szCs w:val="24"/>
        </w:rPr>
        <w:t xml:space="preserve"> written by members of the </w:t>
      </w:r>
      <w:r w:rsidR="0063641C" w:rsidRPr="00780157">
        <w:rPr>
          <w:rFonts w:ascii="Times New Roman" w:eastAsia="Times New Roman" w:hAnsi="Times New Roman" w:cs="Times New Roman"/>
          <w:sz w:val="24"/>
          <w:szCs w:val="24"/>
        </w:rPr>
        <w:t>poly</w:t>
      </w:r>
      <w:r w:rsidR="000F7E7A" w:rsidRPr="00780157">
        <w:rPr>
          <w:rFonts w:ascii="Times New Roman" w:eastAsia="Times New Roman" w:hAnsi="Times New Roman" w:cs="Times New Roman"/>
          <w:sz w:val="24"/>
          <w:szCs w:val="24"/>
        </w:rPr>
        <w:t xml:space="preserve"> community</w:t>
      </w:r>
      <w:r w:rsidR="00C002C5" w:rsidRPr="00780157">
        <w:rPr>
          <w:rFonts w:ascii="Times New Roman" w:eastAsia="Times New Roman" w:hAnsi="Times New Roman" w:cs="Times New Roman"/>
          <w:sz w:val="24"/>
          <w:szCs w:val="24"/>
        </w:rPr>
        <w:t>.  These studies</w:t>
      </w:r>
      <w:r w:rsidR="000F7E7A" w:rsidRPr="00780157">
        <w:rPr>
          <w:rFonts w:ascii="Times New Roman" w:eastAsia="Times New Roman" w:hAnsi="Times New Roman" w:cs="Times New Roman"/>
          <w:sz w:val="24"/>
          <w:szCs w:val="24"/>
        </w:rPr>
        <w:t xml:space="preserve"> </w:t>
      </w:r>
      <w:r w:rsidR="00580FEB" w:rsidRPr="00780157">
        <w:rPr>
          <w:rFonts w:ascii="Times New Roman" w:eastAsia="Times New Roman" w:hAnsi="Times New Roman" w:cs="Times New Roman"/>
          <w:sz w:val="24"/>
          <w:szCs w:val="24"/>
        </w:rPr>
        <w:t>could be classified under</w:t>
      </w:r>
      <w:r w:rsidR="00BB0B0F" w:rsidRPr="00780157">
        <w:rPr>
          <w:rFonts w:ascii="Times New Roman" w:eastAsia="Times New Roman" w:hAnsi="Times New Roman" w:cs="Times New Roman"/>
          <w:sz w:val="24"/>
          <w:szCs w:val="24"/>
        </w:rPr>
        <w:t xml:space="preserve"> </w:t>
      </w:r>
      <w:r w:rsidR="007336B9" w:rsidRPr="00780157">
        <w:rPr>
          <w:rFonts w:ascii="Times New Roman" w:eastAsia="Times New Roman" w:hAnsi="Times New Roman" w:cs="Times New Roman"/>
          <w:sz w:val="24"/>
          <w:szCs w:val="24"/>
        </w:rPr>
        <w:t>three</w:t>
      </w:r>
      <w:r w:rsidR="00BB0B0F" w:rsidRPr="00780157">
        <w:rPr>
          <w:rFonts w:ascii="Times New Roman" w:eastAsia="Times New Roman" w:hAnsi="Times New Roman" w:cs="Times New Roman"/>
          <w:sz w:val="24"/>
          <w:szCs w:val="24"/>
        </w:rPr>
        <w:t xml:space="preserve"> themes</w:t>
      </w:r>
      <w:r w:rsidR="00355554" w:rsidRPr="00780157">
        <w:rPr>
          <w:rFonts w:ascii="Times New Roman" w:eastAsia="Times New Roman" w:hAnsi="Times New Roman" w:cs="Times New Roman"/>
          <w:sz w:val="24"/>
          <w:szCs w:val="24"/>
        </w:rPr>
        <w:t>:</w:t>
      </w:r>
      <w:r w:rsidR="00BB0B0F" w:rsidRPr="00780157">
        <w:rPr>
          <w:rFonts w:ascii="Times New Roman" w:eastAsia="Times New Roman" w:hAnsi="Times New Roman" w:cs="Times New Roman"/>
          <w:sz w:val="24"/>
          <w:szCs w:val="24"/>
        </w:rPr>
        <w:t xml:space="preserve"> </w:t>
      </w:r>
      <w:r w:rsidR="00355554" w:rsidRPr="00780157">
        <w:rPr>
          <w:rFonts w:ascii="Times New Roman" w:eastAsia="Times New Roman" w:hAnsi="Times New Roman" w:cs="Times New Roman"/>
          <w:sz w:val="24"/>
          <w:szCs w:val="24"/>
        </w:rPr>
        <w:t>theoretical pieces</w:t>
      </w:r>
      <w:r w:rsidR="0084582A" w:rsidRPr="00780157">
        <w:rPr>
          <w:rFonts w:ascii="Times New Roman" w:eastAsia="Times New Roman" w:hAnsi="Times New Roman" w:cs="Times New Roman"/>
          <w:sz w:val="24"/>
          <w:szCs w:val="24"/>
        </w:rPr>
        <w:t xml:space="preserve"> deconstructing polyamory </w:t>
      </w:r>
      <w:r w:rsidR="0063641C" w:rsidRPr="00780157">
        <w:rPr>
          <w:rFonts w:ascii="Times New Roman" w:eastAsia="Times New Roman" w:hAnsi="Times New Roman" w:cs="Times New Roman"/>
          <w:sz w:val="24"/>
          <w:szCs w:val="24"/>
        </w:rPr>
        <w:t>(</w:t>
      </w:r>
      <w:r w:rsidR="00BB0B0F" w:rsidRPr="00780157">
        <w:rPr>
          <w:rFonts w:ascii="Times New Roman" w:eastAsia="Times New Roman" w:hAnsi="Times New Roman" w:cs="Times New Roman"/>
          <w:sz w:val="24"/>
          <w:szCs w:val="24"/>
        </w:rPr>
        <w:t>Mint, 2004)</w:t>
      </w:r>
      <w:r w:rsidR="00355554" w:rsidRPr="00780157">
        <w:rPr>
          <w:rFonts w:ascii="Times New Roman" w:eastAsia="Times New Roman" w:hAnsi="Times New Roman" w:cs="Times New Roman"/>
          <w:sz w:val="24"/>
          <w:szCs w:val="24"/>
        </w:rPr>
        <w:t xml:space="preserve">; qualitative pieces examining </w:t>
      </w:r>
      <w:r w:rsidR="007336B9" w:rsidRPr="00780157">
        <w:rPr>
          <w:rFonts w:ascii="Times New Roman" w:eastAsia="Times New Roman" w:hAnsi="Times New Roman" w:cs="Times New Roman"/>
          <w:sz w:val="24"/>
          <w:szCs w:val="24"/>
        </w:rPr>
        <w:t>individuals’</w:t>
      </w:r>
      <w:r w:rsidR="00955214" w:rsidRPr="00780157">
        <w:rPr>
          <w:rFonts w:ascii="Times New Roman" w:eastAsia="Times New Roman" w:hAnsi="Times New Roman" w:cs="Times New Roman"/>
          <w:sz w:val="24"/>
          <w:szCs w:val="24"/>
        </w:rPr>
        <w:t xml:space="preserve"> experience of polyamory</w:t>
      </w:r>
      <w:r w:rsidR="001D414A" w:rsidRPr="00780157">
        <w:rPr>
          <w:rFonts w:ascii="Times New Roman" w:eastAsia="Times New Roman" w:hAnsi="Times New Roman" w:cs="Times New Roman"/>
          <w:sz w:val="24"/>
          <w:szCs w:val="24"/>
        </w:rPr>
        <w:t xml:space="preserve"> (Barker, 2005)</w:t>
      </w:r>
      <w:r w:rsidR="00C002C5" w:rsidRPr="00780157">
        <w:rPr>
          <w:rFonts w:ascii="Times New Roman" w:eastAsia="Times New Roman" w:hAnsi="Times New Roman" w:cs="Times New Roman"/>
          <w:sz w:val="24"/>
          <w:szCs w:val="24"/>
        </w:rPr>
        <w:t>; and</w:t>
      </w:r>
      <w:r w:rsidR="000F7E7A" w:rsidRPr="00780157">
        <w:rPr>
          <w:rFonts w:ascii="Times New Roman" w:eastAsia="Times New Roman" w:hAnsi="Times New Roman" w:cs="Times New Roman"/>
          <w:sz w:val="24"/>
          <w:szCs w:val="24"/>
        </w:rPr>
        <w:t xml:space="preserve"> </w:t>
      </w:r>
      <w:r w:rsidR="00C002C5" w:rsidRPr="00780157">
        <w:rPr>
          <w:rFonts w:ascii="Times New Roman" w:eastAsia="Times New Roman" w:hAnsi="Times New Roman" w:cs="Times New Roman"/>
          <w:sz w:val="24"/>
          <w:szCs w:val="24"/>
        </w:rPr>
        <w:t xml:space="preserve">qualitative pieces examining </w:t>
      </w:r>
      <w:r w:rsidR="007336B9" w:rsidRPr="00780157">
        <w:rPr>
          <w:rFonts w:ascii="Times New Roman" w:eastAsia="Times New Roman" w:hAnsi="Times New Roman" w:cs="Times New Roman"/>
          <w:sz w:val="24"/>
          <w:szCs w:val="24"/>
        </w:rPr>
        <w:t xml:space="preserve">the </w:t>
      </w:r>
      <w:r w:rsidR="00C002C5" w:rsidRPr="00780157">
        <w:rPr>
          <w:rFonts w:ascii="Times New Roman" w:eastAsia="Times New Roman" w:hAnsi="Times New Roman" w:cs="Times New Roman"/>
          <w:sz w:val="24"/>
          <w:szCs w:val="24"/>
        </w:rPr>
        <w:t xml:space="preserve">experience of polyamory in specific </w:t>
      </w:r>
      <w:r w:rsidR="001D414A" w:rsidRPr="00780157">
        <w:rPr>
          <w:rFonts w:ascii="Times New Roman" w:eastAsia="Times New Roman" w:hAnsi="Times New Roman" w:cs="Times New Roman"/>
          <w:sz w:val="24"/>
          <w:szCs w:val="24"/>
        </w:rPr>
        <w:t>demographics, such as</w:t>
      </w:r>
      <w:r w:rsidR="007336B9" w:rsidRPr="00780157">
        <w:rPr>
          <w:rFonts w:ascii="Times New Roman" w:eastAsia="Times New Roman" w:hAnsi="Times New Roman" w:cs="Times New Roman"/>
          <w:sz w:val="24"/>
          <w:szCs w:val="24"/>
        </w:rPr>
        <w:t xml:space="preserve"> queer</w:t>
      </w:r>
      <w:r w:rsidR="001D414A" w:rsidRPr="00780157">
        <w:rPr>
          <w:rFonts w:ascii="Times New Roman" w:eastAsia="Times New Roman" w:hAnsi="Times New Roman" w:cs="Times New Roman"/>
          <w:sz w:val="24"/>
          <w:szCs w:val="24"/>
        </w:rPr>
        <w:t xml:space="preserve"> women (</w:t>
      </w:r>
      <w:proofErr w:type="spellStart"/>
      <w:r w:rsidR="001D414A" w:rsidRPr="00780157">
        <w:rPr>
          <w:rFonts w:ascii="Times New Roman" w:eastAsia="Times New Roman" w:hAnsi="Times New Roman" w:cs="Times New Roman"/>
          <w:sz w:val="24"/>
          <w:szCs w:val="24"/>
        </w:rPr>
        <w:t>Sheff</w:t>
      </w:r>
      <w:proofErr w:type="spellEnd"/>
      <w:r w:rsidR="001D414A" w:rsidRPr="00780157">
        <w:rPr>
          <w:rFonts w:ascii="Times New Roman" w:eastAsia="Times New Roman" w:hAnsi="Times New Roman" w:cs="Times New Roman"/>
          <w:sz w:val="24"/>
          <w:szCs w:val="24"/>
        </w:rPr>
        <w:t>, 2005</w:t>
      </w:r>
      <w:r w:rsidR="00C002C5" w:rsidRPr="00780157">
        <w:rPr>
          <w:rFonts w:ascii="Times New Roman" w:eastAsia="Times New Roman" w:hAnsi="Times New Roman" w:cs="Times New Roman"/>
          <w:sz w:val="24"/>
          <w:szCs w:val="24"/>
        </w:rPr>
        <w:t>)</w:t>
      </w:r>
      <w:r w:rsidR="003F2DB6" w:rsidRPr="00780157">
        <w:rPr>
          <w:rFonts w:ascii="Times New Roman" w:eastAsia="Times New Roman" w:hAnsi="Times New Roman" w:cs="Times New Roman"/>
          <w:sz w:val="24"/>
          <w:szCs w:val="24"/>
        </w:rPr>
        <w:t xml:space="preserve">, </w:t>
      </w:r>
      <w:r w:rsidR="007336B9" w:rsidRPr="00780157">
        <w:rPr>
          <w:rFonts w:ascii="Times New Roman" w:eastAsia="Times New Roman" w:hAnsi="Times New Roman" w:cs="Times New Roman"/>
          <w:sz w:val="24"/>
          <w:szCs w:val="24"/>
        </w:rPr>
        <w:t xml:space="preserve">gay </w:t>
      </w:r>
      <w:r w:rsidR="003F2DB6" w:rsidRPr="00780157">
        <w:rPr>
          <w:rFonts w:ascii="Times New Roman" w:eastAsia="Calibri" w:hAnsi="Times New Roman" w:cs="Times New Roman"/>
          <w:color w:val="231F20"/>
          <w:sz w:val="24"/>
          <w:szCs w:val="24"/>
        </w:rPr>
        <w:t>men (</w:t>
      </w:r>
      <w:proofErr w:type="spellStart"/>
      <w:r w:rsidR="003F2DB6" w:rsidRPr="00780157">
        <w:rPr>
          <w:rFonts w:ascii="Times New Roman" w:eastAsia="Calibri" w:hAnsi="Times New Roman" w:cs="Times New Roman"/>
          <w:color w:val="231F20"/>
          <w:sz w:val="24"/>
          <w:szCs w:val="24"/>
        </w:rPr>
        <w:t>Sheff</w:t>
      </w:r>
      <w:proofErr w:type="spellEnd"/>
      <w:r w:rsidR="003F2DB6" w:rsidRPr="00780157">
        <w:rPr>
          <w:rFonts w:ascii="Times New Roman" w:eastAsia="Calibri" w:hAnsi="Times New Roman" w:cs="Times New Roman"/>
          <w:color w:val="231F20"/>
          <w:sz w:val="24"/>
          <w:szCs w:val="24"/>
        </w:rPr>
        <w:t xml:space="preserve">, 2006; </w:t>
      </w:r>
      <w:proofErr w:type="spellStart"/>
      <w:r w:rsidR="003F2DB6" w:rsidRPr="00780157">
        <w:rPr>
          <w:rFonts w:ascii="Times New Roman" w:eastAsia="Calibri" w:hAnsi="Times New Roman" w:cs="Times New Roman"/>
          <w:color w:val="231F20"/>
          <w:sz w:val="24"/>
          <w:szCs w:val="24"/>
        </w:rPr>
        <w:t>Klesse</w:t>
      </w:r>
      <w:proofErr w:type="spellEnd"/>
      <w:r w:rsidR="003F2DB6" w:rsidRPr="00780157">
        <w:rPr>
          <w:rFonts w:ascii="Times New Roman" w:eastAsia="Calibri" w:hAnsi="Times New Roman" w:cs="Times New Roman"/>
          <w:color w:val="231F20"/>
          <w:sz w:val="24"/>
          <w:szCs w:val="24"/>
        </w:rPr>
        <w:t xml:space="preserve">, 2007), </w:t>
      </w:r>
      <w:r w:rsidR="00F232BF" w:rsidRPr="00780157">
        <w:rPr>
          <w:rFonts w:ascii="Times New Roman" w:eastAsia="Times New Roman" w:hAnsi="Times New Roman" w:cs="Times New Roman"/>
          <w:sz w:val="24"/>
          <w:szCs w:val="24"/>
        </w:rPr>
        <w:t xml:space="preserve">families with children </w:t>
      </w:r>
      <w:r w:rsidR="00F232BF" w:rsidRPr="00780157">
        <w:rPr>
          <w:rFonts w:ascii="Times New Roman" w:hAnsi="Times New Roman" w:cs="Times New Roman"/>
          <w:sz w:val="24"/>
          <w:szCs w:val="24"/>
        </w:rPr>
        <w:t>(</w:t>
      </w:r>
      <w:proofErr w:type="spellStart"/>
      <w:r w:rsidR="00F232BF" w:rsidRPr="00780157">
        <w:rPr>
          <w:rFonts w:ascii="Times New Roman" w:hAnsi="Times New Roman" w:cs="Times New Roman"/>
          <w:sz w:val="24"/>
          <w:szCs w:val="24"/>
        </w:rPr>
        <w:t>Sheff</w:t>
      </w:r>
      <w:proofErr w:type="spellEnd"/>
      <w:r w:rsidR="00F232BF" w:rsidRPr="00780157">
        <w:rPr>
          <w:rFonts w:ascii="Times New Roman" w:hAnsi="Times New Roman" w:cs="Times New Roman"/>
          <w:sz w:val="24"/>
          <w:szCs w:val="24"/>
        </w:rPr>
        <w:t xml:space="preserve"> 2005a, 2005b, 2006, 2010; </w:t>
      </w:r>
      <w:proofErr w:type="spellStart"/>
      <w:r w:rsidR="00F232BF" w:rsidRPr="00780157">
        <w:rPr>
          <w:rFonts w:ascii="Times New Roman" w:eastAsia="Calibri" w:hAnsi="Times New Roman" w:cs="Times New Roman"/>
          <w:color w:val="231F20"/>
          <w:sz w:val="24"/>
          <w:szCs w:val="24"/>
        </w:rPr>
        <w:t>Pallotta-Chiarolli</w:t>
      </w:r>
      <w:proofErr w:type="spellEnd"/>
      <w:r w:rsidR="00F232BF" w:rsidRPr="00780157">
        <w:rPr>
          <w:rFonts w:ascii="Times New Roman" w:eastAsia="Calibri" w:hAnsi="Times New Roman" w:cs="Times New Roman"/>
          <w:color w:val="231F20"/>
          <w:sz w:val="24"/>
          <w:szCs w:val="24"/>
        </w:rPr>
        <w:t>, 2006, 2010a, 2010b);</w:t>
      </w:r>
      <w:r w:rsidR="00A8272F" w:rsidRPr="00780157">
        <w:rPr>
          <w:rFonts w:ascii="Times New Roman" w:eastAsia="Calibri" w:hAnsi="Times New Roman" w:cs="Times New Roman"/>
          <w:color w:val="231F20"/>
          <w:sz w:val="24"/>
          <w:szCs w:val="24"/>
        </w:rPr>
        <w:t xml:space="preserve"> </w:t>
      </w:r>
      <w:r w:rsidR="001D414A" w:rsidRPr="00780157">
        <w:rPr>
          <w:rFonts w:ascii="Times New Roman" w:eastAsia="Times New Roman" w:hAnsi="Times New Roman" w:cs="Times New Roman"/>
          <w:sz w:val="24"/>
          <w:szCs w:val="24"/>
        </w:rPr>
        <w:t>or bisexual polyamorists (McLean, 2004</w:t>
      </w:r>
      <w:r w:rsidR="003F2DB6" w:rsidRPr="00780157">
        <w:rPr>
          <w:rFonts w:ascii="Times New Roman" w:eastAsia="Times New Roman" w:hAnsi="Times New Roman" w:cs="Times New Roman"/>
          <w:sz w:val="24"/>
          <w:szCs w:val="24"/>
        </w:rPr>
        <w:t xml:space="preserve">; </w:t>
      </w:r>
      <w:r w:rsidR="003F2DB6" w:rsidRPr="00780157">
        <w:rPr>
          <w:rFonts w:ascii="Times New Roman" w:eastAsia="Calibri" w:hAnsi="Times New Roman" w:cs="Times New Roman"/>
          <w:color w:val="231F20"/>
          <w:sz w:val="24"/>
          <w:szCs w:val="24"/>
        </w:rPr>
        <w:t>Rust, 2003</w:t>
      </w:r>
      <w:r w:rsidR="001D414A" w:rsidRPr="00780157">
        <w:rPr>
          <w:rFonts w:ascii="Times New Roman" w:eastAsia="Times New Roman" w:hAnsi="Times New Roman" w:cs="Times New Roman"/>
          <w:sz w:val="24"/>
          <w:szCs w:val="24"/>
        </w:rPr>
        <w:t>)</w:t>
      </w:r>
      <w:r w:rsidR="00C002C5" w:rsidRPr="00780157">
        <w:rPr>
          <w:rFonts w:ascii="Times New Roman" w:eastAsia="Times New Roman" w:hAnsi="Times New Roman" w:cs="Times New Roman"/>
          <w:sz w:val="24"/>
          <w:szCs w:val="24"/>
        </w:rPr>
        <w:t>.</w:t>
      </w:r>
      <w:r w:rsidR="002C4292" w:rsidRPr="00780157">
        <w:rPr>
          <w:rFonts w:ascii="Times New Roman" w:eastAsia="Times New Roman" w:hAnsi="Times New Roman" w:cs="Times New Roman"/>
          <w:sz w:val="24"/>
          <w:szCs w:val="24"/>
        </w:rPr>
        <w:t xml:space="preserve">  </w:t>
      </w:r>
      <w:r w:rsidR="00C002C5" w:rsidRPr="00780157">
        <w:rPr>
          <w:rFonts w:ascii="Times New Roman" w:eastAsia="Times New Roman" w:hAnsi="Times New Roman" w:cs="Times New Roman"/>
          <w:sz w:val="24"/>
          <w:szCs w:val="24"/>
        </w:rPr>
        <w:t xml:space="preserve">Frequently, articles were written in a tone of activism with an eye towards validating and </w:t>
      </w:r>
      <w:proofErr w:type="spellStart"/>
      <w:r w:rsidR="00C002C5" w:rsidRPr="00780157">
        <w:rPr>
          <w:rFonts w:ascii="Times New Roman" w:eastAsia="Times New Roman" w:hAnsi="Times New Roman" w:cs="Times New Roman"/>
          <w:sz w:val="24"/>
          <w:szCs w:val="24"/>
        </w:rPr>
        <w:t>depathologizing</w:t>
      </w:r>
      <w:proofErr w:type="spellEnd"/>
      <w:r w:rsidR="00C002C5" w:rsidRPr="00780157">
        <w:rPr>
          <w:rFonts w:ascii="Times New Roman" w:eastAsia="Times New Roman" w:hAnsi="Times New Roman" w:cs="Times New Roman"/>
          <w:sz w:val="24"/>
          <w:szCs w:val="24"/>
        </w:rPr>
        <w:t xml:space="preserve"> polyamory</w:t>
      </w:r>
      <w:r w:rsidR="00112F73" w:rsidRPr="00780157">
        <w:rPr>
          <w:rFonts w:ascii="Times New Roman" w:eastAsia="Times New Roman" w:hAnsi="Times New Roman" w:cs="Times New Roman"/>
          <w:sz w:val="24"/>
          <w:szCs w:val="24"/>
        </w:rPr>
        <w:t xml:space="preserve"> (</w:t>
      </w:r>
      <w:proofErr w:type="spellStart"/>
      <w:r w:rsidR="00112F73" w:rsidRPr="00780157">
        <w:rPr>
          <w:rFonts w:ascii="Times New Roman" w:hAnsi="Times New Roman" w:cs="Times New Roman"/>
          <w:sz w:val="24"/>
          <w:szCs w:val="24"/>
        </w:rPr>
        <w:t>Anderlini-D’Onofrio</w:t>
      </w:r>
      <w:proofErr w:type="spellEnd"/>
      <w:r w:rsidR="00112F73" w:rsidRPr="00780157">
        <w:rPr>
          <w:rFonts w:ascii="Times New Roman" w:hAnsi="Times New Roman" w:cs="Times New Roman"/>
          <w:sz w:val="24"/>
          <w:szCs w:val="24"/>
        </w:rPr>
        <w:t>, 2004)</w:t>
      </w:r>
      <w:r w:rsidR="00C002C5" w:rsidRPr="00780157">
        <w:rPr>
          <w:rFonts w:ascii="Times New Roman" w:eastAsia="Times New Roman" w:hAnsi="Times New Roman" w:cs="Times New Roman"/>
          <w:sz w:val="24"/>
          <w:szCs w:val="24"/>
        </w:rPr>
        <w:t>.</w:t>
      </w:r>
      <w:r w:rsidR="0084582A" w:rsidRPr="00780157">
        <w:rPr>
          <w:rFonts w:ascii="Times New Roman" w:eastAsia="Times New Roman" w:hAnsi="Times New Roman" w:cs="Times New Roman"/>
          <w:sz w:val="24"/>
          <w:szCs w:val="24"/>
        </w:rPr>
        <w:t xml:space="preserve"> </w:t>
      </w:r>
    </w:p>
    <w:p w:rsidR="00C002C5" w:rsidRPr="00780157" w:rsidRDefault="00055478" w:rsidP="00140CB4">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A criticism has </w:t>
      </w:r>
      <w:r w:rsidR="003579C5" w:rsidRPr="00780157">
        <w:rPr>
          <w:rFonts w:ascii="Times New Roman" w:eastAsia="Times New Roman" w:hAnsi="Times New Roman" w:cs="Times New Roman"/>
          <w:sz w:val="24"/>
          <w:szCs w:val="24"/>
        </w:rPr>
        <w:t>surfaced</w:t>
      </w:r>
      <w:r w:rsidRPr="00780157">
        <w:rPr>
          <w:rFonts w:ascii="Times New Roman" w:eastAsia="Times New Roman" w:hAnsi="Times New Roman" w:cs="Times New Roman"/>
          <w:sz w:val="24"/>
          <w:szCs w:val="24"/>
        </w:rPr>
        <w:t xml:space="preserve"> more recently in the polyamory literature </w:t>
      </w:r>
      <w:r w:rsidR="003579C5" w:rsidRPr="00780157">
        <w:rPr>
          <w:rFonts w:ascii="Times New Roman" w:eastAsia="Times New Roman" w:hAnsi="Times New Roman" w:cs="Times New Roman"/>
          <w:sz w:val="24"/>
          <w:szCs w:val="24"/>
        </w:rPr>
        <w:t>about</w:t>
      </w:r>
      <w:r w:rsidRPr="00780157">
        <w:rPr>
          <w:rFonts w:ascii="Times New Roman" w:eastAsia="Times New Roman" w:hAnsi="Times New Roman" w:cs="Times New Roman"/>
          <w:sz w:val="24"/>
          <w:szCs w:val="24"/>
        </w:rPr>
        <w:t xml:space="preserve"> the homogenous nature of these pieces, which are primarily written by</w:t>
      </w:r>
      <w:r w:rsidR="003579C5" w:rsidRPr="00780157">
        <w:rPr>
          <w:rFonts w:ascii="Times New Roman" w:eastAsia="Times New Roman" w:hAnsi="Times New Roman" w:cs="Times New Roman"/>
          <w:sz w:val="24"/>
          <w:szCs w:val="24"/>
        </w:rPr>
        <w:t>,</w:t>
      </w:r>
      <w:r w:rsidRPr="00780157">
        <w:rPr>
          <w:rFonts w:ascii="Times New Roman" w:eastAsia="Times New Roman" w:hAnsi="Times New Roman" w:cs="Times New Roman"/>
          <w:sz w:val="24"/>
          <w:szCs w:val="24"/>
        </w:rPr>
        <w:t xml:space="preserve"> and assume </w:t>
      </w:r>
      <w:r w:rsidR="0037748B" w:rsidRPr="00780157">
        <w:rPr>
          <w:rFonts w:ascii="Times New Roman" w:eastAsia="Times New Roman" w:hAnsi="Times New Roman" w:cs="Times New Roman"/>
          <w:sz w:val="24"/>
          <w:szCs w:val="24"/>
        </w:rPr>
        <w:t>a</w:t>
      </w:r>
      <w:r w:rsidR="003579C5" w:rsidRPr="00780157">
        <w:rPr>
          <w:rFonts w:ascii="Times New Roman" w:eastAsia="Times New Roman" w:hAnsi="Times New Roman" w:cs="Times New Roman"/>
          <w:sz w:val="24"/>
          <w:szCs w:val="24"/>
        </w:rPr>
        <w:t>n audience of, the</w:t>
      </w:r>
      <w:r w:rsidR="0037748B" w:rsidRPr="00780157">
        <w:rPr>
          <w:rFonts w:ascii="Times New Roman" w:eastAsia="Times New Roman" w:hAnsi="Times New Roman" w:cs="Times New Roman"/>
          <w:sz w:val="24"/>
          <w:szCs w:val="24"/>
        </w:rPr>
        <w:t xml:space="preserve"> </w:t>
      </w:r>
      <w:r w:rsidR="003579C5" w:rsidRPr="00780157">
        <w:rPr>
          <w:rFonts w:ascii="Times New Roman" w:eastAsia="Times New Roman" w:hAnsi="Times New Roman" w:cs="Times New Roman"/>
          <w:sz w:val="24"/>
          <w:szCs w:val="24"/>
        </w:rPr>
        <w:t>white</w:t>
      </w:r>
      <w:r w:rsidR="0037748B" w:rsidRPr="00780157">
        <w:rPr>
          <w:rFonts w:ascii="Times New Roman" w:eastAsia="Times New Roman" w:hAnsi="Times New Roman" w:cs="Times New Roman"/>
          <w:sz w:val="24"/>
          <w:szCs w:val="24"/>
        </w:rPr>
        <w:t xml:space="preserve"> educated, upper-middle class </w:t>
      </w:r>
      <w:r w:rsidRPr="00780157">
        <w:rPr>
          <w:rFonts w:ascii="Times New Roman" w:eastAsia="Times New Roman" w:hAnsi="Times New Roman" w:cs="Times New Roman"/>
          <w:sz w:val="24"/>
          <w:szCs w:val="24"/>
        </w:rPr>
        <w:t xml:space="preserve">(Noël, 2006).  </w:t>
      </w:r>
      <w:r w:rsidR="0084582A" w:rsidRPr="00780157">
        <w:rPr>
          <w:rFonts w:ascii="Times New Roman" w:eastAsia="Times New Roman" w:hAnsi="Times New Roman" w:cs="Times New Roman"/>
          <w:sz w:val="24"/>
          <w:szCs w:val="24"/>
        </w:rPr>
        <w:t xml:space="preserve">In 2006, a special </w:t>
      </w:r>
      <w:r w:rsidR="006F42AC" w:rsidRPr="00780157">
        <w:rPr>
          <w:rFonts w:ascii="Times New Roman" w:eastAsia="Times New Roman" w:hAnsi="Times New Roman" w:cs="Times New Roman"/>
          <w:sz w:val="24"/>
          <w:szCs w:val="24"/>
        </w:rPr>
        <w:t xml:space="preserve">polyamory </w:t>
      </w:r>
      <w:r w:rsidR="0084582A" w:rsidRPr="00780157">
        <w:rPr>
          <w:rFonts w:ascii="Times New Roman" w:eastAsia="Times New Roman" w:hAnsi="Times New Roman" w:cs="Times New Roman"/>
          <w:sz w:val="24"/>
          <w:szCs w:val="24"/>
        </w:rPr>
        <w:t xml:space="preserve">issue of </w:t>
      </w:r>
      <w:r w:rsidR="0084582A" w:rsidRPr="00780157">
        <w:rPr>
          <w:rFonts w:ascii="Times New Roman" w:eastAsia="Times New Roman" w:hAnsi="Times New Roman" w:cs="Times New Roman"/>
          <w:i/>
          <w:sz w:val="24"/>
          <w:szCs w:val="24"/>
        </w:rPr>
        <w:t>Sexualities</w:t>
      </w:r>
      <w:r w:rsidR="0084582A" w:rsidRPr="00780157">
        <w:rPr>
          <w:rFonts w:ascii="Times New Roman" w:eastAsia="Times New Roman" w:hAnsi="Times New Roman" w:cs="Times New Roman"/>
          <w:sz w:val="24"/>
          <w:szCs w:val="24"/>
        </w:rPr>
        <w:t xml:space="preserve"> </w:t>
      </w:r>
      <w:r w:rsidR="0084582A" w:rsidRPr="00780157">
        <w:rPr>
          <w:rFonts w:ascii="Times New Roman" w:eastAsia="Times New Roman" w:hAnsi="Times New Roman" w:cs="Times New Roman"/>
          <w:sz w:val="24"/>
          <w:szCs w:val="24"/>
        </w:rPr>
        <w:lastRenderedPageBreak/>
        <w:t>was published</w:t>
      </w:r>
      <w:r w:rsidR="006F42AC" w:rsidRPr="00780157">
        <w:rPr>
          <w:rFonts w:ascii="Times New Roman" w:eastAsia="Times New Roman" w:hAnsi="Times New Roman" w:cs="Times New Roman"/>
          <w:sz w:val="24"/>
          <w:szCs w:val="24"/>
        </w:rPr>
        <w:t>,</w:t>
      </w:r>
      <w:r w:rsidRPr="00780157">
        <w:rPr>
          <w:rFonts w:ascii="Times New Roman" w:eastAsia="Times New Roman" w:hAnsi="Times New Roman" w:cs="Times New Roman"/>
          <w:sz w:val="24"/>
          <w:szCs w:val="24"/>
        </w:rPr>
        <w:t xml:space="preserve"> which expanded the scope of the polyamory literature</w:t>
      </w:r>
      <w:r w:rsidR="003579C5" w:rsidRPr="00780157">
        <w:rPr>
          <w:rFonts w:ascii="Times New Roman" w:eastAsia="Times New Roman" w:hAnsi="Times New Roman" w:cs="Times New Roman"/>
          <w:sz w:val="24"/>
          <w:szCs w:val="24"/>
        </w:rPr>
        <w:t xml:space="preserve"> by</w:t>
      </w:r>
      <w:r w:rsidRPr="00780157">
        <w:rPr>
          <w:rFonts w:ascii="Times New Roman" w:eastAsia="Times New Roman" w:hAnsi="Times New Roman" w:cs="Times New Roman"/>
          <w:sz w:val="24"/>
          <w:szCs w:val="24"/>
        </w:rPr>
        <w:t xml:space="preserve"> examining</w:t>
      </w:r>
      <w:r w:rsidR="00B23E51"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sz w:val="24"/>
          <w:szCs w:val="24"/>
        </w:rPr>
        <w:t xml:space="preserve">polyamory as a social movement and </w:t>
      </w:r>
      <w:r w:rsidR="00B23E51" w:rsidRPr="00780157">
        <w:rPr>
          <w:rFonts w:ascii="Times New Roman" w:eastAsia="Times New Roman" w:hAnsi="Times New Roman" w:cs="Times New Roman"/>
          <w:sz w:val="24"/>
          <w:szCs w:val="24"/>
        </w:rPr>
        <w:t xml:space="preserve">the </w:t>
      </w:r>
      <w:r w:rsidRPr="00780157">
        <w:rPr>
          <w:rFonts w:ascii="Times New Roman" w:eastAsia="Times New Roman" w:hAnsi="Times New Roman" w:cs="Times New Roman"/>
          <w:sz w:val="24"/>
          <w:szCs w:val="24"/>
        </w:rPr>
        <w:t xml:space="preserve">issues of </w:t>
      </w:r>
      <w:proofErr w:type="spellStart"/>
      <w:r w:rsidRPr="00780157">
        <w:rPr>
          <w:rFonts w:ascii="Times New Roman" w:eastAsia="Times New Roman" w:hAnsi="Times New Roman" w:cs="Times New Roman"/>
          <w:sz w:val="24"/>
          <w:szCs w:val="24"/>
        </w:rPr>
        <w:t>intersectionality</w:t>
      </w:r>
      <w:proofErr w:type="spellEnd"/>
      <w:r w:rsidR="00B23E51" w:rsidRPr="00780157">
        <w:rPr>
          <w:rFonts w:ascii="Times New Roman" w:eastAsia="Times New Roman" w:hAnsi="Times New Roman" w:cs="Times New Roman"/>
          <w:sz w:val="24"/>
          <w:szCs w:val="24"/>
        </w:rPr>
        <w:t xml:space="preserve"> therein</w:t>
      </w:r>
      <w:r w:rsidRPr="00780157">
        <w:rPr>
          <w:rFonts w:ascii="Times New Roman" w:eastAsia="Times New Roman" w:hAnsi="Times New Roman" w:cs="Times New Roman"/>
          <w:sz w:val="24"/>
          <w:szCs w:val="24"/>
        </w:rPr>
        <w:t xml:space="preserve"> (</w:t>
      </w:r>
      <w:proofErr w:type="spellStart"/>
      <w:r w:rsidRPr="00780157">
        <w:rPr>
          <w:rFonts w:ascii="Times New Roman" w:eastAsia="Times New Roman" w:hAnsi="Times New Roman" w:cs="Times New Roman"/>
          <w:sz w:val="24"/>
          <w:szCs w:val="24"/>
        </w:rPr>
        <w:t>Haritaworn</w:t>
      </w:r>
      <w:proofErr w:type="spellEnd"/>
      <w:r w:rsidRPr="00780157">
        <w:rPr>
          <w:rFonts w:ascii="Times New Roman" w:eastAsia="Times New Roman" w:hAnsi="Times New Roman" w:cs="Times New Roman"/>
          <w:sz w:val="24"/>
          <w:szCs w:val="24"/>
        </w:rPr>
        <w:t xml:space="preserve">, </w:t>
      </w:r>
      <w:r w:rsidR="002D5412" w:rsidRPr="00780157">
        <w:rPr>
          <w:rFonts w:ascii="Times New Roman" w:eastAsia="Times New Roman" w:hAnsi="Times New Roman" w:cs="Times New Roman"/>
          <w:sz w:val="24"/>
          <w:szCs w:val="24"/>
        </w:rPr>
        <w:t>et al.</w:t>
      </w:r>
      <w:r w:rsidRPr="00780157">
        <w:rPr>
          <w:rFonts w:ascii="Times New Roman" w:eastAsia="Times New Roman" w:hAnsi="Times New Roman" w:cs="Times New Roman"/>
          <w:sz w:val="24"/>
          <w:szCs w:val="24"/>
        </w:rPr>
        <w:t>, 2006).</w:t>
      </w:r>
      <w:r w:rsidR="00CB635F" w:rsidRPr="00780157">
        <w:rPr>
          <w:rFonts w:ascii="Times New Roman" w:eastAsia="Times New Roman" w:hAnsi="Times New Roman" w:cs="Times New Roman"/>
          <w:sz w:val="24"/>
          <w:szCs w:val="24"/>
        </w:rPr>
        <w:t xml:space="preserve">  These and subsequent studies brought more diversity to the polyamory literature</w:t>
      </w:r>
      <w:r w:rsidR="008D78E9" w:rsidRPr="00780157">
        <w:rPr>
          <w:rFonts w:ascii="Times New Roman" w:eastAsia="Times New Roman" w:hAnsi="Times New Roman" w:cs="Times New Roman"/>
          <w:sz w:val="24"/>
          <w:szCs w:val="24"/>
        </w:rPr>
        <w:t xml:space="preserve"> </w:t>
      </w:r>
      <w:r w:rsidR="00CB635F" w:rsidRPr="00780157">
        <w:rPr>
          <w:rFonts w:ascii="Times New Roman" w:eastAsia="Times New Roman" w:hAnsi="Times New Roman" w:cs="Times New Roman"/>
          <w:sz w:val="24"/>
          <w:szCs w:val="24"/>
        </w:rPr>
        <w:t>(</w:t>
      </w:r>
      <w:r w:rsidR="008D78E9" w:rsidRPr="00780157">
        <w:rPr>
          <w:rFonts w:ascii="Times New Roman" w:eastAsia="Times New Roman" w:hAnsi="Times New Roman" w:cs="Times New Roman"/>
          <w:sz w:val="24"/>
          <w:szCs w:val="24"/>
        </w:rPr>
        <w:t xml:space="preserve">Baker &amp; </w:t>
      </w:r>
      <w:proofErr w:type="spellStart"/>
      <w:r w:rsidR="008D78E9" w:rsidRPr="00780157">
        <w:rPr>
          <w:rFonts w:ascii="Times New Roman" w:eastAsia="Times New Roman" w:hAnsi="Times New Roman" w:cs="Times New Roman"/>
          <w:sz w:val="24"/>
          <w:szCs w:val="24"/>
        </w:rPr>
        <w:t>Landridge</w:t>
      </w:r>
      <w:proofErr w:type="spellEnd"/>
      <w:r w:rsidR="008D78E9" w:rsidRPr="00780157">
        <w:rPr>
          <w:rFonts w:ascii="Times New Roman" w:eastAsia="Times New Roman" w:hAnsi="Times New Roman" w:cs="Times New Roman"/>
          <w:sz w:val="24"/>
          <w:szCs w:val="24"/>
        </w:rPr>
        <w:t>, 2010</w:t>
      </w:r>
      <w:r w:rsidR="00CB635F" w:rsidRPr="00780157">
        <w:rPr>
          <w:rFonts w:ascii="Times New Roman" w:eastAsia="Times New Roman" w:hAnsi="Times New Roman" w:cs="Times New Roman"/>
          <w:sz w:val="24"/>
          <w:szCs w:val="24"/>
        </w:rPr>
        <w:t>).</w:t>
      </w:r>
      <w:r w:rsidR="00385746" w:rsidRPr="00780157">
        <w:rPr>
          <w:rFonts w:ascii="Times New Roman" w:eastAsia="Times New Roman" w:hAnsi="Times New Roman" w:cs="Times New Roman"/>
          <w:sz w:val="24"/>
          <w:szCs w:val="24"/>
        </w:rPr>
        <w:t xml:space="preserve">  </w:t>
      </w:r>
      <w:r w:rsidR="0063641C" w:rsidRPr="00780157">
        <w:rPr>
          <w:rFonts w:ascii="Times New Roman" w:eastAsia="Times New Roman" w:hAnsi="Times New Roman" w:cs="Times New Roman"/>
          <w:sz w:val="24"/>
          <w:szCs w:val="24"/>
        </w:rPr>
        <w:t>However</w:t>
      </w:r>
      <w:r w:rsidR="00385746" w:rsidRPr="00780157">
        <w:rPr>
          <w:rFonts w:ascii="Times New Roman" w:eastAsia="Times New Roman" w:hAnsi="Times New Roman" w:cs="Times New Roman"/>
          <w:sz w:val="24"/>
          <w:szCs w:val="24"/>
        </w:rPr>
        <w:t>, the majority of these</w:t>
      </w:r>
      <w:r w:rsidR="00D16219" w:rsidRPr="00780157">
        <w:rPr>
          <w:rFonts w:ascii="Times New Roman" w:eastAsia="Times New Roman" w:hAnsi="Times New Roman" w:cs="Times New Roman"/>
          <w:sz w:val="24"/>
          <w:szCs w:val="24"/>
        </w:rPr>
        <w:t xml:space="preserve"> studies </w:t>
      </w:r>
      <w:r w:rsidR="00AE2239" w:rsidRPr="00780157">
        <w:rPr>
          <w:rFonts w:ascii="Times New Roman" w:eastAsia="Times New Roman" w:hAnsi="Times New Roman" w:cs="Times New Roman"/>
          <w:sz w:val="24"/>
          <w:szCs w:val="24"/>
        </w:rPr>
        <w:t>continued to be</w:t>
      </w:r>
      <w:r w:rsidR="00D16219" w:rsidRPr="00780157">
        <w:rPr>
          <w:rFonts w:ascii="Times New Roman" w:eastAsia="Times New Roman" w:hAnsi="Times New Roman" w:cs="Times New Roman"/>
          <w:sz w:val="24"/>
          <w:szCs w:val="24"/>
        </w:rPr>
        <w:t xml:space="preserve"> qualitative (</w:t>
      </w:r>
      <w:r w:rsidR="00664033" w:rsidRPr="00780157">
        <w:rPr>
          <w:rFonts w:ascii="Times New Roman" w:eastAsia="Times New Roman" w:hAnsi="Times New Roman" w:cs="Times New Roman"/>
          <w:sz w:val="24"/>
          <w:szCs w:val="24"/>
        </w:rPr>
        <w:t>e.g.</w:t>
      </w:r>
      <w:r w:rsidR="00457CA5" w:rsidRPr="00780157">
        <w:rPr>
          <w:rFonts w:ascii="Times New Roman" w:eastAsia="Times New Roman" w:hAnsi="Times New Roman" w:cs="Times New Roman"/>
          <w:sz w:val="24"/>
          <w:szCs w:val="24"/>
        </w:rPr>
        <w:t xml:space="preserve"> Noël, 2006; </w:t>
      </w:r>
      <w:proofErr w:type="spellStart"/>
      <w:r w:rsidR="00457CA5" w:rsidRPr="00780157">
        <w:rPr>
          <w:rFonts w:ascii="Times New Roman" w:eastAsia="Times New Roman" w:hAnsi="Times New Roman" w:cs="Times New Roman"/>
          <w:sz w:val="24"/>
          <w:szCs w:val="24"/>
        </w:rPr>
        <w:t>Klesse</w:t>
      </w:r>
      <w:proofErr w:type="spellEnd"/>
      <w:r w:rsidR="00457CA5" w:rsidRPr="00780157">
        <w:rPr>
          <w:rFonts w:ascii="Times New Roman" w:eastAsia="Times New Roman" w:hAnsi="Times New Roman" w:cs="Times New Roman"/>
          <w:sz w:val="24"/>
          <w:szCs w:val="24"/>
        </w:rPr>
        <w:t>, 2006</w:t>
      </w:r>
      <w:r w:rsidR="00D16219" w:rsidRPr="00780157">
        <w:rPr>
          <w:rFonts w:ascii="Times New Roman" w:eastAsia="Times New Roman" w:hAnsi="Times New Roman" w:cs="Times New Roman"/>
          <w:sz w:val="24"/>
          <w:szCs w:val="24"/>
        </w:rPr>
        <w:t>)</w:t>
      </w:r>
      <w:r w:rsidR="00D00125" w:rsidRPr="00780157">
        <w:rPr>
          <w:rFonts w:ascii="Times New Roman" w:eastAsia="Times New Roman" w:hAnsi="Times New Roman" w:cs="Times New Roman"/>
          <w:sz w:val="24"/>
          <w:szCs w:val="24"/>
        </w:rPr>
        <w:t xml:space="preserve"> making it difficult to estimate trends, traits, and functioning of the poly demographic</w:t>
      </w:r>
      <w:r w:rsidR="00D16219" w:rsidRPr="00780157">
        <w:rPr>
          <w:rFonts w:ascii="Times New Roman" w:eastAsia="Times New Roman" w:hAnsi="Times New Roman" w:cs="Times New Roman"/>
          <w:sz w:val="24"/>
          <w:szCs w:val="24"/>
        </w:rPr>
        <w:t xml:space="preserve">.  In the past </w:t>
      </w:r>
      <w:r w:rsidR="002E415F">
        <w:rPr>
          <w:rFonts w:ascii="Times New Roman" w:eastAsia="Times New Roman" w:hAnsi="Times New Roman" w:cs="Times New Roman"/>
          <w:sz w:val="24"/>
          <w:szCs w:val="24"/>
        </w:rPr>
        <w:t>4</w:t>
      </w:r>
      <w:r w:rsidR="00D16219" w:rsidRPr="00780157">
        <w:rPr>
          <w:rFonts w:ascii="Times New Roman" w:eastAsia="Times New Roman" w:hAnsi="Times New Roman" w:cs="Times New Roman"/>
          <w:sz w:val="24"/>
          <w:szCs w:val="24"/>
        </w:rPr>
        <w:t xml:space="preserve"> years, the number of poly</w:t>
      </w:r>
      <w:r w:rsidR="00C40A45" w:rsidRPr="00780157">
        <w:rPr>
          <w:rFonts w:ascii="Times New Roman" w:eastAsia="Times New Roman" w:hAnsi="Times New Roman" w:cs="Times New Roman"/>
          <w:sz w:val="24"/>
          <w:szCs w:val="24"/>
        </w:rPr>
        <w:t>-related articles has burgeoned</w:t>
      </w:r>
      <w:r w:rsidR="001C3336" w:rsidRPr="00780157">
        <w:rPr>
          <w:rFonts w:ascii="Times New Roman" w:eastAsia="Times New Roman" w:hAnsi="Times New Roman" w:cs="Times New Roman"/>
          <w:sz w:val="24"/>
          <w:szCs w:val="24"/>
        </w:rPr>
        <w:t>,</w:t>
      </w:r>
      <w:r w:rsidR="00D16219" w:rsidRPr="00780157">
        <w:rPr>
          <w:rFonts w:ascii="Times New Roman" w:eastAsia="Times New Roman" w:hAnsi="Times New Roman" w:cs="Times New Roman"/>
          <w:sz w:val="24"/>
          <w:szCs w:val="24"/>
        </w:rPr>
        <w:t xml:space="preserve"> and there are now both qualitative and quantitative articles</w:t>
      </w:r>
      <w:r w:rsidR="00F534F8" w:rsidRPr="00780157">
        <w:rPr>
          <w:rFonts w:ascii="Times New Roman" w:eastAsia="Times New Roman" w:hAnsi="Times New Roman" w:cs="Times New Roman"/>
          <w:sz w:val="24"/>
          <w:szCs w:val="24"/>
        </w:rPr>
        <w:t xml:space="preserve"> (</w:t>
      </w:r>
      <w:r w:rsidR="00664033" w:rsidRPr="00780157">
        <w:rPr>
          <w:rFonts w:ascii="Times New Roman" w:eastAsia="Times New Roman" w:hAnsi="Times New Roman" w:cs="Times New Roman"/>
          <w:sz w:val="24"/>
          <w:szCs w:val="24"/>
        </w:rPr>
        <w:t>e.g.</w:t>
      </w:r>
      <w:r w:rsidR="00457CA5" w:rsidRPr="00780157">
        <w:rPr>
          <w:rFonts w:ascii="Times New Roman" w:eastAsia="Times New Roman" w:hAnsi="Times New Roman" w:cs="Times New Roman"/>
          <w:sz w:val="24"/>
          <w:szCs w:val="24"/>
        </w:rPr>
        <w:t xml:space="preserve"> </w:t>
      </w:r>
      <w:r w:rsidR="00457CA5" w:rsidRPr="00780157">
        <w:rPr>
          <w:rFonts w:ascii="Times New Roman" w:eastAsia="Times New Roman" w:hAnsi="Times New Roman" w:cs="Times New Roman"/>
          <w:color w:val="000000"/>
          <w:sz w:val="24"/>
          <w:szCs w:val="24"/>
        </w:rPr>
        <w:t>Mitchell, et al., 2013</w:t>
      </w:r>
      <w:r w:rsidR="00F534F8" w:rsidRPr="00780157">
        <w:rPr>
          <w:rFonts w:ascii="Times New Roman" w:eastAsia="Times New Roman" w:hAnsi="Times New Roman" w:cs="Times New Roman"/>
          <w:sz w:val="24"/>
          <w:szCs w:val="24"/>
        </w:rPr>
        <w:t>)</w:t>
      </w:r>
      <w:r w:rsidR="00D16219" w:rsidRPr="00780157">
        <w:rPr>
          <w:rFonts w:ascii="Times New Roman" w:eastAsia="Times New Roman" w:hAnsi="Times New Roman" w:cs="Times New Roman"/>
          <w:sz w:val="24"/>
          <w:szCs w:val="24"/>
        </w:rPr>
        <w:t>.</w:t>
      </w:r>
      <w:r w:rsidR="00B828B6" w:rsidRPr="00780157">
        <w:rPr>
          <w:rFonts w:ascii="Times New Roman" w:eastAsia="Times New Roman" w:hAnsi="Times New Roman" w:cs="Times New Roman"/>
          <w:sz w:val="24"/>
          <w:szCs w:val="24"/>
        </w:rPr>
        <w:t xml:space="preserve">  However, </w:t>
      </w:r>
      <w:r w:rsidR="003A4EDA" w:rsidRPr="00780157">
        <w:rPr>
          <w:rFonts w:ascii="Times New Roman" w:eastAsia="Times New Roman" w:hAnsi="Times New Roman" w:cs="Times New Roman"/>
          <w:sz w:val="24"/>
          <w:szCs w:val="24"/>
        </w:rPr>
        <w:t xml:space="preserve">qualitative studies continue to be more </w:t>
      </w:r>
      <w:r w:rsidR="001C3336" w:rsidRPr="00780157">
        <w:rPr>
          <w:rFonts w:ascii="Times New Roman" w:eastAsia="Times New Roman" w:hAnsi="Times New Roman" w:cs="Times New Roman"/>
          <w:sz w:val="24"/>
          <w:szCs w:val="24"/>
        </w:rPr>
        <w:t>prevalent,</w:t>
      </w:r>
      <w:r w:rsidR="003A4EDA" w:rsidRPr="00780157">
        <w:rPr>
          <w:rFonts w:ascii="Times New Roman" w:eastAsia="Times New Roman" w:hAnsi="Times New Roman" w:cs="Times New Roman"/>
          <w:sz w:val="24"/>
          <w:szCs w:val="24"/>
        </w:rPr>
        <w:t xml:space="preserve"> and </w:t>
      </w:r>
      <w:r w:rsidR="00B828B6" w:rsidRPr="00780157">
        <w:rPr>
          <w:rFonts w:ascii="Times New Roman" w:eastAsia="Times New Roman" w:hAnsi="Times New Roman" w:cs="Times New Roman"/>
          <w:sz w:val="24"/>
          <w:szCs w:val="24"/>
        </w:rPr>
        <w:t>many of the quantitative articles are unpublished theses or dissertations</w:t>
      </w:r>
      <w:r w:rsidR="00F534F8" w:rsidRPr="00780157">
        <w:rPr>
          <w:rFonts w:ascii="Times New Roman" w:eastAsia="Times New Roman" w:hAnsi="Times New Roman" w:cs="Times New Roman"/>
          <w:sz w:val="24"/>
          <w:szCs w:val="24"/>
        </w:rPr>
        <w:t xml:space="preserve"> (</w:t>
      </w:r>
      <w:r w:rsidR="00457CA5" w:rsidRPr="00780157">
        <w:rPr>
          <w:rFonts w:ascii="Times New Roman" w:eastAsia="Times New Roman" w:hAnsi="Times New Roman" w:cs="Times New Roman"/>
          <w:sz w:val="24"/>
          <w:szCs w:val="24"/>
        </w:rPr>
        <w:t xml:space="preserve">e.g. </w:t>
      </w:r>
      <w:r w:rsidR="00457CA5" w:rsidRPr="00780157">
        <w:rPr>
          <w:rFonts w:ascii="Times New Roman" w:hAnsi="Times New Roman" w:cs="Times New Roman"/>
          <w:sz w:val="24"/>
          <w:szCs w:val="24"/>
        </w:rPr>
        <w:t>Hinton-</w:t>
      </w:r>
      <w:proofErr w:type="spellStart"/>
      <w:r w:rsidR="00457CA5" w:rsidRPr="00780157">
        <w:rPr>
          <w:rFonts w:ascii="Times New Roman" w:hAnsi="Times New Roman" w:cs="Times New Roman"/>
          <w:sz w:val="24"/>
          <w:szCs w:val="24"/>
        </w:rPr>
        <w:t>Dampf</w:t>
      </w:r>
      <w:proofErr w:type="spellEnd"/>
      <w:r w:rsidR="00457CA5" w:rsidRPr="00780157">
        <w:rPr>
          <w:rFonts w:ascii="Times New Roman" w:hAnsi="Times New Roman" w:cs="Times New Roman"/>
          <w:sz w:val="24"/>
          <w:szCs w:val="24"/>
        </w:rPr>
        <w:t>, 2010</w:t>
      </w:r>
      <w:r w:rsidR="00F534F8" w:rsidRPr="00780157">
        <w:rPr>
          <w:rFonts w:ascii="Times New Roman" w:eastAsia="Times New Roman" w:hAnsi="Times New Roman" w:cs="Times New Roman"/>
          <w:sz w:val="24"/>
          <w:szCs w:val="24"/>
        </w:rPr>
        <w:t>)</w:t>
      </w:r>
      <w:r w:rsidR="00B828B6" w:rsidRPr="00780157">
        <w:rPr>
          <w:rFonts w:ascii="Times New Roman" w:eastAsia="Times New Roman" w:hAnsi="Times New Roman" w:cs="Times New Roman"/>
          <w:sz w:val="24"/>
          <w:szCs w:val="24"/>
        </w:rPr>
        <w:t>.</w:t>
      </w:r>
      <w:r w:rsidR="00EE2456" w:rsidRPr="00780157">
        <w:rPr>
          <w:rFonts w:ascii="Times New Roman" w:eastAsia="Times New Roman" w:hAnsi="Times New Roman" w:cs="Times New Roman"/>
          <w:sz w:val="24"/>
          <w:szCs w:val="24"/>
        </w:rPr>
        <w:t xml:space="preserve">  </w:t>
      </w:r>
      <w:r w:rsidR="001C3336" w:rsidRPr="00780157">
        <w:rPr>
          <w:rFonts w:ascii="Times New Roman" w:eastAsia="Times New Roman" w:hAnsi="Times New Roman" w:cs="Times New Roman"/>
          <w:sz w:val="24"/>
          <w:szCs w:val="24"/>
        </w:rPr>
        <w:t>V</w:t>
      </w:r>
      <w:r w:rsidR="00EE2456" w:rsidRPr="00780157">
        <w:rPr>
          <w:rFonts w:ascii="Times New Roman" w:eastAsia="Times New Roman" w:hAnsi="Times New Roman" w:cs="Times New Roman"/>
          <w:sz w:val="24"/>
          <w:szCs w:val="24"/>
        </w:rPr>
        <w:t xml:space="preserve">ery few </w:t>
      </w:r>
      <w:r w:rsidR="001C3336" w:rsidRPr="00780157">
        <w:rPr>
          <w:rFonts w:ascii="Times New Roman" w:eastAsia="Times New Roman" w:hAnsi="Times New Roman" w:cs="Times New Roman"/>
          <w:sz w:val="24"/>
          <w:szCs w:val="24"/>
        </w:rPr>
        <w:t xml:space="preserve">studies, qualitative or quantitative, </w:t>
      </w:r>
      <w:r w:rsidR="006F42AC" w:rsidRPr="00780157">
        <w:rPr>
          <w:rFonts w:ascii="Times New Roman" w:eastAsia="Times New Roman" w:hAnsi="Times New Roman" w:cs="Times New Roman"/>
          <w:sz w:val="24"/>
          <w:szCs w:val="24"/>
        </w:rPr>
        <w:t>examine</w:t>
      </w:r>
      <w:r w:rsidR="00EE2456" w:rsidRPr="00780157">
        <w:rPr>
          <w:rFonts w:ascii="Times New Roman" w:eastAsia="Times New Roman" w:hAnsi="Times New Roman" w:cs="Times New Roman"/>
          <w:sz w:val="24"/>
          <w:szCs w:val="24"/>
        </w:rPr>
        <w:t xml:space="preserve"> the differences and similarities between polyamorous and non-polyamorous</w:t>
      </w:r>
      <w:r w:rsidR="001C3336" w:rsidRPr="00780157">
        <w:rPr>
          <w:rFonts w:ascii="Times New Roman" w:eastAsia="Times New Roman" w:hAnsi="Times New Roman" w:cs="Times New Roman"/>
          <w:sz w:val="24"/>
          <w:szCs w:val="24"/>
        </w:rPr>
        <w:t xml:space="preserve"> identified</w:t>
      </w:r>
      <w:r w:rsidR="00EE2456" w:rsidRPr="00780157">
        <w:rPr>
          <w:rFonts w:ascii="Times New Roman" w:eastAsia="Times New Roman" w:hAnsi="Times New Roman" w:cs="Times New Roman"/>
          <w:sz w:val="24"/>
          <w:szCs w:val="24"/>
        </w:rPr>
        <w:t xml:space="preserve"> </w:t>
      </w:r>
      <w:r w:rsidR="001C3336" w:rsidRPr="00780157">
        <w:rPr>
          <w:rFonts w:ascii="Times New Roman" w:eastAsia="Times New Roman" w:hAnsi="Times New Roman" w:cs="Times New Roman"/>
          <w:sz w:val="24"/>
          <w:szCs w:val="24"/>
        </w:rPr>
        <w:t xml:space="preserve">individuals and their </w:t>
      </w:r>
      <w:r w:rsidR="00EE2456" w:rsidRPr="00780157">
        <w:rPr>
          <w:rFonts w:ascii="Times New Roman" w:eastAsia="Times New Roman" w:hAnsi="Times New Roman" w:cs="Times New Roman"/>
          <w:sz w:val="24"/>
          <w:szCs w:val="24"/>
        </w:rPr>
        <w:t>relationships</w:t>
      </w:r>
      <w:r w:rsidR="009F35C6" w:rsidRPr="00780157">
        <w:rPr>
          <w:rFonts w:ascii="Times New Roman" w:eastAsia="Times New Roman" w:hAnsi="Times New Roman" w:cs="Times New Roman"/>
          <w:sz w:val="24"/>
          <w:szCs w:val="24"/>
        </w:rPr>
        <w:t>.</w:t>
      </w:r>
      <w:r w:rsidR="00B828B6" w:rsidRPr="00780157">
        <w:rPr>
          <w:rFonts w:ascii="Times New Roman" w:eastAsia="Times New Roman" w:hAnsi="Times New Roman" w:cs="Times New Roman"/>
          <w:sz w:val="24"/>
          <w:szCs w:val="24"/>
        </w:rPr>
        <w:t xml:space="preserve">  </w:t>
      </w:r>
    </w:p>
    <w:p w:rsidR="009F35C6" w:rsidRPr="00780157" w:rsidRDefault="00B828B6" w:rsidP="00490178">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ab/>
        <w:t xml:space="preserve">Developing quantitative studies examining polyamory </w:t>
      </w:r>
      <w:r w:rsidR="004B31A5" w:rsidRPr="00780157">
        <w:rPr>
          <w:rFonts w:ascii="Times New Roman" w:eastAsia="Times New Roman" w:hAnsi="Times New Roman" w:cs="Times New Roman"/>
          <w:sz w:val="24"/>
          <w:szCs w:val="24"/>
        </w:rPr>
        <w:t xml:space="preserve">creates </w:t>
      </w:r>
      <w:r w:rsidR="00802012" w:rsidRPr="00780157">
        <w:rPr>
          <w:rFonts w:ascii="Times New Roman" w:eastAsia="Times New Roman" w:hAnsi="Times New Roman" w:cs="Times New Roman"/>
          <w:sz w:val="24"/>
          <w:szCs w:val="24"/>
        </w:rPr>
        <w:t xml:space="preserve">specific </w:t>
      </w:r>
      <w:r w:rsidRPr="00780157">
        <w:rPr>
          <w:rFonts w:ascii="Times New Roman" w:eastAsia="Times New Roman" w:hAnsi="Times New Roman" w:cs="Times New Roman"/>
          <w:sz w:val="24"/>
          <w:szCs w:val="24"/>
        </w:rPr>
        <w:t xml:space="preserve">challenges.  Collecting data from individuals about just one of their relationships provides an incomplete picture of their </w:t>
      </w:r>
      <w:r w:rsidR="002A65FD" w:rsidRPr="00780157">
        <w:rPr>
          <w:rFonts w:ascii="Times New Roman" w:eastAsia="Times New Roman" w:hAnsi="Times New Roman" w:cs="Times New Roman"/>
          <w:sz w:val="24"/>
          <w:szCs w:val="24"/>
        </w:rPr>
        <w:t>dating</w:t>
      </w:r>
      <w:r w:rsidRPr="00780157">
        <w:rPr>
          <w:rFonts w:ascii="Times New Roman" w:eastAsia="Times New Roman" w:hAnsi="Times New Roman" w:cs="Times New Roman"/>
          <w:sz w:val="24"/>
          <w:szCs w:val="24"/>
        </w:rPr>
        <w:t xml:space="preserve"> </w:t>
      </w:r>
      <w:r w:rsidR="002A65FD" w:rsidRPr="00780157">
        <w:rPr>
          <w:rFonts w:ascii="Times New Roman" w:eastAsia="Times New Roman" w:hAnsi="Times New Roman" w:cs="Times New Roman"/>
          <w:sz w:val="24"/>
          <w:szCs w:val="24"/>
        </w:rPr>
        <w:t>life</w:t>
      </w:r>
      <w:r w:rsidR="00275776" w:rsidRPr="00780157">
        <w:rPr>
          <w:rFonts w:ascii="Times New Roman" w:eastAsia="Times New Roman" w:hAnsi="Times New Roman" w:cs="Times New Roman"/>
          <w:sz w:val="24"/>
          <w:szCs w:val="24"/>
        </w:rPr>
        <w:t>,</w:t>
      </w:r>
      <w:r w:rsidR="002A65FD" w:rsidRPr="00780157">
        <w:rPr>
          <w:rFonts w:ascii="Times New Roman" w:eastAsia="Times New Roman" w:hAnsi="Times New Roman" w:cs="Times New Roman"/>
          <w:sz w:val="24"/>
          <w:szCs w:val="24"/>
        </w:rPr>
        <w:t xml:space="preserve"> and in asking individuals with nonhierarchical </w:t>
      </w:r>
      <w:r w:rsidRPr="00780157">
        <w:rPr>
          <w:rFonts w:ascii="Times New Roman" w:eastAsia="Times New Roman" w:hAnsi="Times New Roman" w:cs="Times New Roman"/>
          <w:sz w:val="24"/>
          <w:szCs w:val="24"/>
        </w:rPr>
        <w:t xml:space="preserve">relationships to </w:t>
      </w:r>
      <w:r w:rsidR="008604AD" w:rsidRPr="00780157">
        <w:rPr>
          <w:rFonts w:ascii="Times New Roman" w:eastAsia="Times New Roman" w:hAnsi="Times New Roman" w:cs="Times New Roman"/>
          <w:sz w:val="24"/>
          <w:szCs w:val="24"/>
        </w:rPr>
        <w:t>report</w:t>
      </w:r>
      <w:r w:rsidR="002A65FD" w:rsidRPr="00780157">
        <w:rPr>
          <w:rFonts w:ascii="Times New Roman" w:eastAsia="Times New Roman" w:hAnsi="Times New Roman" w:cs="Times New Roman"/>
          <w:sz w:val="24"/>
          <w:szCs w:val="24"/>
        </w:rPr>
        <w:t xml:space="preserve"> on</w:t>
      </w:r>
      <w:r w:rsidR="008604AD" w:rsidRPr="00780157">
        <w:rPr>
          <w:rFonts w:ascii="Times New Roman" w:eastAsia="Times New Roman" w:hAnsi="Times New Roman" w:cs="Times New Roman"/>
          <w:sz w:val="24"/>
          <w:szCs w:val="24"/>
        </w:rPr>
        <w:t xml:space="preserve"> only on</w:t>
      </w:r>
      <w:r w:rsidR="002A65FD" w:rsidRPr="00780157">
        <w:rPr>
          <w:rFonts w:ascii="Times New Roman" w:eastAsia="Times New Roman" w:hAnsi="Times New Roman" w:cs="Times New Roman"/>
          <w:sz w:val="24"/>
          <w:szCs w:val="24"/>
        </w:rPr>
        <w:t>e relationship</w:t>
      </w:r>
      <w:r w:rsidR="008604AD" w:rsidRPr="00780157">
        <w:rPr>
          <w:rFonts w:ascii="Times New Roman" w:eastAsia="Times New Roman" w:hAnsi="Times New Roman" w:cs="Times New Roman"/>
          <w:sz w:val="24"/>
          <w:szCs w:val="24"/>
        </w:rPr>
        <w:t>,</w:t>
      </w:r>
      <w:r w:rsidR="002A65FD" w:rsidRPr="00780157">
        <w:rPr>
          <w:rFonts w:ascii="Times New Roman" w:eastAsia="Times New Roman" w:hAnsi="Times New Roman" w:cs="Times New Roman"/>
          <w:sz w:val="24"/>
          <w:szCs w:val="24"/>
        </w:rPr>
        <w:t xml:space="preserve"> </w:t>
      </w:r>
      <w:r w:rsidR="008604AD" w:rsidRPr="00780157">
        <w:rPr>
          <w:rFonts w:ascii="Times New Roman" w:eastAsia="Times New Roman" w:hAnsi="Times New Roman" w:cs="Times New Roman"/>
          <w:sz w:val="24"/>
          <w:szCs w:val="24"/>
        </w:rPr>
        <w:t>the researcher risks</w:t>
      </w:r>
      <w:r w:rsidRPr="00780157">
        <w:rPr>
          <w:rFonts w:ascii="Times New Roman" w:eastAsia="Times New Roman" w:hAnsi="Times New Roman" w:cs="Times New Roman"/>
          <w:sz w:val="24"/>
          <w:szCs w:val="24"/>
        </w:rPr>
        <w:t xml:space="preserve"> asking them to arbitrarily choos</w:t>
      </w:r>
      <w:r w:rsidR="003A4EDA" w:rsidRPr="00780157">
        <w:rPr>
          <w:rFonts w:ascii="Times New Roman" w:eastAsia="Times New Roman" w:hAnsi="Times New Roman" w:cs="Times New Roman"/>
          <w:sz w:val="24"/>
          <w:szCs w:val="24"/>
        </w:rPr>
        <w:t>e</w:t>
      </w:r>
      <w:r w:rsidRPr="00780157">
        <w:rPr>
          <w:rFonts w:ascii="Times New Roman" w:eastAsia="Times New Roman" w:hAnsi="Times New Roman" w:cs="Times New Roman"/>
          <w:sz w:val="24"/>
          <w:szCs w:val="24"/>
        </w:rPr>
        <w:t xml:space="preserve"> one aspect of their dating life to report on.  Not only does this produce potentially </w:t>
      </w:r>
      <w:r w:rsidR="0063641C" w:rsidRPr="00780157">
        <w:rPr>
          <w:rFonts w:ascii="Times New Roman" w:eastAsia="Times New Roman" w:hAnsi="Times New Roman" w:cs="Times New Roman"/>
          <w:sz w:val="24"/>
          <w:szCs w:val="24"/>
        </w:rPr>
        <w:t>skewed,</w:t>
      </w:r>
      <w:r w:rsidRPr="00780157">
        <w:rPr>
          <w:rFonts w:ascii="Times New Roman" w:eastAsia="Times New Roman" w:hAnsi="Times New Roman" w:cs="Times New Roman"/>
          <w:sz w:val="24"/>
          <w:szCs w:val="24"/>
        </w:rPr>
        <w:t xml:space="preserve"> incomplete, or inaccurate data, but</w:t>
      </w:r>
      <w:r w:rsidR="0019502D" w:rsidRPr="00780157">
        <w:rPr>
          <w:rFonts w:ascii="Times New Roman" w:eastAsia="Times New Roman" w:hAnsi="Times New Roman" w:cs="Times New Roman"/>
          <w:sz w:val="24"/>
          <w:szCs w:val="24"/>
        </w:rPr>
        <w:t xml:space="preserve">, as </w:t>
      </w:r>
      <w:r w:rsidRPr="00780157">
        <w:rPr>
          <w:rFonts w:ascii="Times New Roman" w:eastAsia="Times New Roman" w:hAnsi="Times New Roman" w:cs="Times New Roman"/>
          <w:sz w:val="24"/>
          <w:szCs w:val="24"/>
        </w:rPr>
        <w:t xml:space="preserve">participants </w:t>
      </w:r>
      <w:r w:rsidR="0019502D" w:rsidRPr="00780157">
        <w:rPr>
          <w:rFonts w:ascii="Times New Roman" w:eastAsia="Times New Roman" w:hAnsi="Times New Roman" w:cs="Times New Roman"/>
          <w:sz w:val="24"/>
          <w:szCs w:val="24"/>
        </w:rPr>
        <w:t xml:space="preserve">in </w:t>
      </w:r>
      <w:r w:rsidR="00104631" w:rsidRPr="00780157">
        <w:rPr>
          <w:rFonts w:ascii="Times New Roman" w:eastAsia="Times New Roman" w:hAnsi="Times New Roman" w:cs="Times New Roman"/>
          <w:sz w:val="24"/>
          <w:szCs w:val="24"/>
        </w:rPr>
        <w:t xml:space="preserve">our </w:t>
      </w:r>
      <w:r w:rsidR="00407BE3">
        <w:rPr>
          <w:rFonts w:ascii="Times New Roman" w:eastAsia="Times New Roman" w:hAnsi="Times New Roman" w:cs="Times New Roman"/>
          <w:sz w:val="24"/>
          <w:szCs w:val="24"/>
        </w:rPr>
        <w:t>recent</w:t>
      </w:r>
      <w:r w:rsidR="0019502D" w:rsidRPr="00780157">
        <w:rPr>
          <w:rFonts w:ascii="Times New Roman" w:eastAsia="Times New Roman" w:hAnsi="Times New Roman" w:cs="Times New Roman"/>
          <w:sz w:val="24"/>
          <w:szCs w:val="24"/>
        </w:rPr>
        <w:t xml:space="preserve"> study</w:t>
      </w:r>
      <w:r w:rsidR="00104631" w:rsidRPr="00780157">
        <w:rPr>
          <w:rFonts w:ascii="Times New Roman" w:eastAsia="Times New Roman" w:hAnsi="Times New Roman" w:cs="Times New Roman"/>
          <w:sz w:val="24"/>
          <w:szCs w:val="24"/>
        </w:rPr>
        <w:t xml:space="preserve"> on polyamory</w:t>
      </w:r>
      <w:r w:rsidR="0019502D" w:rsidRPr="00780157">
        <w:rPr>
          <w:rFonts w:ascii="Times New Roman" w:eastAsia="Times New Roman" w:hAnsi="Times New Roman" w:cs="Times New Roman"/>
          <w:sz w:val="24"/>
          <w:szCs w:val="24"/>
        </w:rPr>
        <w:t xml:space="preserve"> noted, many </w:t>
      </w:r>
      <w:r w:rsidRPr="00780157">
        <w:rPr>
          <w:rFonts w:ascii="Times New Roman" w:eastAsia="Times New Roman" w:hAnsi="Times New Roman" w:cs="Times New Roman"/>
          <w:sz w:val="24"/>
          <w:szCs w:val="24"/>
        </w:rPr>
        <w:t>find it to be invalidating and frustrating</w:t>
      </w:r>
      <w:r w:rsidR="003D65C1" w:rsidRPr="00780157">
        <w:rPr>
          <w:rFonts w:ascii="Times New Roman" w:eastAsia="Times New Roman" w:hAnsi="Times New Roman" w:cs="Times New Roman"/>
          <w:sz w:val="24"/>
          <w:szCs w:val="24"/>
        </w:rPr>
        <w:t xml:space="preserve"> (Rowley, Pinkston, &amp; Gordon, 2013)</w:t>
      </w:r>
      <w:r w:rsidRPr="00780157">
        <w:rPr>
          <w:rFonts w:ascii="Times New Roman" w:eastAsia="Times New Roman" w:hAnsi="Times New Roman" w:cs="Times New Roman"/>
          <w:sz w:val="24"/>
          <w:szCs w:val="24"/>
        </w:rPr>
        <w:t xml:space="preserve">.  </w:t>
      </w:r>
      <w:r w:rsidR="00BF6BE0" w:rsidRPr="00780157">
        <w:rPr>
          <w:rFonts w:ascii="Times New Roman" w:eastAsia="Times New Roman" w:hAnsi="Times New Roman" w:cs="Times New Roman"/>
          <w:sz w:val="24"/>
          <w:szCs w:val="24"/>
        </w:rPr>
        <w:t>However, i</w:t>
      </w:r>
      <w:r w:rsidRPr="00780157">
        <w:rPr>
          <w:rFonts w:ascii="Times New Roman" w:eastAsia="Times New Roman" w:hAnsi="Times New Roman" w:cs="Times New Roman"/>
          <w:sz w:val="24"/>
          <w:szCs w:val="24"/>
        </w:rPr>
        <w:t>n attempting to carry out what would traditionally be a ‘couples’ study, deciding whose data to collect has the potential to become unwieldy, as collecting data from each of two people and their other partners could result in an</w:t>
      </w:r>
      <w:r w:rsidR="00F453B2" w:rsidRPr="00780157">
        <w:rPr>
          <w:rFonts w:ascii="Times New Roman" w:eastAsia="Times New Roman" w:hAnsi="Times New Roman" w:cs="Times New Roman"/>
          <w:sz w:val="24"/>
          <w:szCs w:val="24"/>
        </w:rPr>
        <w:t xml:space="preserve"> ever</w:t>
      </w:r>
      <w:r w:rsidR="00864E1A" w:rsidRPr="00780157">
        <w:rPr>
          <w:rFonts w:ascii="Times New Roman" w:eastAsia="Times New Roman" w:hAnsi="Times New Roman" w:cs="Times New Roman"/>
          <w:sz w:val="24"/>
          <w:szCs w:val="24"/>
        </w:rPr>
        <w:t>-</w:t>
      </w:r>
      <w:r w:rsidR="00F453B2" w:rsidRPr="00780157">
        <w:rPr>
          <w:rFonts w:ascii="Times New Roman" w:eastAsia="Times New Roman" w:hAnsi="Times New Roman" w:cs="Times New Roman"/>
          <w:sz w:val="24"/>
          <w:szCs w:val="24"/>
        </w:rPr>
        <w:t xml:space="preserve">expanding network of relationships and the decision of </w:t>
      </w:r>
      <w:proofErr w:type="spellStart"/>
      <w:r w:rsidR="00E075D4" w:rsidRPr="00780157">
        <w:rPr>
          <w:rFonts w:ascii="Times New Roman" w:eastAsia="Times New Roman" w:hAnsi="Times New Roman" w:cs="Times New Roman"/>
          <w:sz w:val="24"/>
          <w:szCs w:val="24"/>
        </w:rPr>
        <w:t>where</w:t>
      </w:r>
      <w:r w:rsidR="00E075D4">
        <w:rPr>
          <w:rFonts w:ascii="Times New Roman" w:eastAsia="Times New Roman" w:hAnsi="Times New Roman" w:cs="Times New Roman"/>
          <w:sz w:val="24"/>
          <w:szCs w:val="24"/>
        </w:rPr>
        <w:t xml:space="preserve"> i</w:t>
      </w:r>
      <w:r w:rsidR="00E075D4" w:rsidRPr="00780157">
        <w:rPr>
          <w:rFonts w:ascii="Times New Roman" w:eastAsia="Times New Roman" w:hAnsi="Times New Roman" w:cs="Times New Roman"/>
          <w:sz w:val="24"/>
          <w:szCs w:val="24"/>
        </w:rPr>
        <w:t>n</w:t>
      </w:r>
      <w:proofErr w:type="spellEnd"/>
      <w:r w:rsidR="00FF4152" w:rsidRPr="00780157">
        <w:rPr>
          <w:rFonts w:ascii="Times New Roman" w:eastAsia="Times New Roman" w:hAnsi="Times New Roman" w:cs="Times New Roman"/>
          <w:sz w:val="24"/>
          <w:szCs w:val="24"/>
        </w:rPr>
        <w:t xml:space="preserve"> said network</w:t>
      </w:r>
      <w:r w:rsidR="007377F9" w:rsidRPr="00780157">
        <w:rPr>
          <w:rFonts w:ascii="Times New Roman" w:eastAsia="Times New Roman" w:hAnsi="Times New Roman" w:cs="Times New Roman"/>
          <w:sz w:val="24"/>
          <w:szCs w:val="24"/>
        </w:rPr>
        <w:t xml:space="preserve"> to</w:t>
      </w:r>
      <w:r w:rsidR="00F453B2" w:rsidRPr="00780157">
        <w:rPr>
          <w:rFonts w:ascii="Times New Roman" w:eastAsia="Times New Roman" w:hAnsi="Times New Roman" w:cs="Times New Roman"/>
          <w:sz w:val="24"/>
          <w:szCs w:val="24"/>
        </w:rPr>
        <w:t xml:space="preserve"> </w:t>
      </w:r>
      <w:r w:rsidR="007377F9" w:rsidRPr="00780157">
        <w:rPr>
          <w:rFonts w:ascii="Times New Roman" w:eastAsia="Times New Roman" w:hAnsi="Times New Roman" w:cs="Times New Roman"/>
          <w:sz w:val="24"/>
          <w:szCs w:val="24"/>
        </w:rPr>
        <w:t>cease collecting data</w:t>
      </w:r>
      <w:r w:rsidR="00F453B2" w:rsidRPr="00780157">
        <w:rPr>
          <w:rFonts w:ascii="Times New Roman" w:eastAsia="Times New Roman" w:hAnsi="Times New Roman" w:cs="Times New Roman"/>
          <w:sz w:val="24"/>
          <w:szCs w:val="24"/>
        </w:rPr>
        <w:t xml:space="preserve"> once again become</w:t>
      </w:r>
      <w:r w:rsidR="00BF6BE0" w:rsidRPr="00780157">
        <w:rPr>
          <w:rFonts w:ascii="Times New Roman" w:eastAsia="Times New Roman" w:hAnsi="Times New Roman" w:cs="Times New Roman"/>
          <w:sz w:val="24"/>
          <w:szCs w:val="24"/>
        </w:rPr>
        <w:t>s</w:t>
      </w:r>
      <w:r w:rsidR="00F453B2" w:rsidRPr="00780157">
        <w:rPr>
          <w:rFonts w:ascii="Times New Roman" w:eastAsia="Times New Roman" w:hAnsi="Times New Roman" w:cs="Times New Roman"/>
          <w:sz w:val="24"/>
          <w:szCs w:val="24"/>
        </w:rPr>
        <w:t xml:space="preserve"> arbitrary.  In addition, the potential for individuals to be connected through multiple different people </w:t>
      </w:r>
      <w:r w:rsidR="0043553E" w:rsidRPr="00780157">
        <w:rPr>
          <w:rFonts w:ascii="Times New Roman" w:eastAsia="Times New Roman" w:hAnsi="Times New Roman" w:cs="Times New Roman"/>
          <w:sz w:val="24"/>
          <w:szCs w:val="24"/>
        </w:rPr>
        <w:t>with</w:t>
      </w:r>
      <w:r w:rsidR="00F453B2" w:rsidRPr="00780157">
        <w:rPr>
          <w:rFonts w:ascii="Times New Roman" w:eastAsia="Times New Roman" w:hAnsi="Times New Roman" w:cs="Times New Roman"/>
          <w:sz w:val="24"/>
          <w:szCs w:val="24"/>
        </w:rPr>
        <w:t xml:space="preserve"> different degrees of separation make</w:t>
      </w:r>
      <w:r w:rsidR="0043553E" w:rsidRPr="00780157">
        <w:rPr>
          <w:rFonts w:ascii="Times New Roman" w:eastAsia="Times New Roman" w:hAnsi="Times New Roman" w:cs="Times New Roman"/>
          <w:sz w:val="24"/>
          <w:szCs w:val="24"/>
        </w:rPr>
        <w:t>s</w:t>
      </w:r>
      <w:r w:rsidR="00F453B2" w:rsidRPr="00780157">
        <w:rPr>
          <w:rFonts w:ascii="Times New Roman" w:eastAsia="Times New Roman" w:hAnsi="Times New Roman" w:cs="Times New Roman"/>
          <w:sz w:val="24"/>
          <w:szCs w:val="24"/>
        </w:rPr>
        <w:t xml:space="preserve"> it </w:t>
      </w:r>
      <w:r w:rsidR="00F453B2" w:rsidRPr="00780157">
        <w:rPr>
          <w:rFonts w:ascii="Times New Roman" w:eastAsia="Times New Roman" w:hAnsi="Times New Roman" w:cs="Times New Roman"/>
          <w:sz w:val="24"/>
          <w:szCs w:val="24"/>
        </w:rPr>
        <w:lastRenderedPageBreak/>
        <w:t xml:space="preserve">difficult to insure that </w:t>
      </w:r>
      <w:r w:rsidR="0043553E" w:rsidRPr="00780157">
        <w:rPr>
          <w:rFonts w:ascii="Times New Roman" w:eastAsia="Times New Roman" w:hAnsi="Times New Roman" w:cs="Times New Roman"/>
          <w:sz w:val="24"/>
          <w:szCs w:val="24"/>
        </w:rPr>
        <w:t>a</w:t>
      </w:r>
      <w:r w:rsidR="00F453B2" w:rsidRPr="00780157">
        <w:rPr>
          <w:rFonts w:ascii="Times New Roman" w:eastAsia="Times New Roman" w:hAnsi="Times New Roman" w:cs="Times New Roman"/>
          <w:sz w:val="24"/>
          <w:szCs w:val="24"/>
        </w:rPr>
        <w:t xml:space="preserve"> sample is not severely </w:t>
      </w:r>
      <w:proofErr w:type="spellStart"/>
      <w:r w:rsidR="00F453B2" w:rsidRPr="00780157">
        <w:rPr>
          <w:rFonts w:ascii="Times New Roman" w:eastAsia="Times New Roman" w:hAnsi="Times New Roman" w:cs="Times New Roman"/>
          <w:sz w:val="24"/>
          <w:szCs w:val="24"/>
        </w:rPr>
        <w:t>intercorrelated</w:t>
      </w:r>
      <w:proofErr w:type="spellEnd"/>
      <w:r w:rsidR="00F453B2" w:rsidRPr="00780157">
        <w:rPr>
          <w:rFonts w:ascii="Times New Roman" w:eastAsia="Times New Roman" w:hAnsi="Times New Roman" w:cs="Times New Roman"/>
          <w:sz w:val="24"/>
          <w:szCs w:val="24"/>
        </w:rPr>
        <w:t>.</w:t>
      </w:r>
      <w:r w:rsidR="00864E1A" w:rsidRPr="00780157">
        <w:rPr>
          <w:rFonts w:ascii="Times New Roman" w:eastAsia="Times New Roman" w:hAnsi="Times New Roman" w:cs="Times New Roman"/>
          <w:sz w:val="24"/>
          <w:szCs w:val="24"/>
        </w:rPr>
        <w:t xml:space="preserve">  </w:t>
      </w:r>
      <w:r w:rsidR="0063641C" w:rsidRPr="00780157">
        <w:rPr>
          <w:rFonts w:ascii="Times New Roman" w:eastAsia="Times New Roman" w:hAnsi="Times New Roman" w:cs="Times New Roman"/>
          <w:sz w:val="24"/>
          <w:szCs w:val="24"/>
        </w:rPr>
        <w:t>Finally, self-report measures</w:t>
      </w:r>
      <w:r w:rsidR="00664033" w:rsidRPr="00780157">
        <w:rPr>
          <w:rFonts w:ascii="Times New Roman" w:eastAsia="Times New Roman" w:hAnsi="Times New Roman" w:cs="Times New Roman"/>
          <w:sz w:val="24"/>
          <w:szCs w:val="24"/>
        </w:rPr>
        <w:t xml:space="preserve"> </w:t>
      </w:r>
      <w:r w:rsidR="0063641C" w:rsidRPr="00780157">
        <w:rPr>
          <w:rFonts w:ascii="Times New Roman" w:eastAsia="Times New Roman" w:hAnsi="Times New Roman" w:cs="Times New Roman"/>
          <w:sz w:val="24"/>
          <w:szCs w:val="24"/>
        </w:rPr>
        <w:t xml:space="preserve">designed in a </w:t>
      </w:r>
      <w:proofErr w:type="spellStart"/>
      <w:r w:rsidR="0063641C" w:rsidRPr="00780157">
        <w:rPr>
          <w:rFonts w:ascii="Times New Roman" w:eastAsia="Times New Roman" w:hAnsi="Times New Roman" w:cs="Times New Roman"/>
          <w:sz w:val="24"/>
          <w:szCs w:val="24"/>
        </w:rPr>
        <w:t>mononormative</w:t>
      </w:r>
      <w:proofErr w:type="spellEnd"/>
      <w:r w:rsidR="0063641C" w:rsidRPr="00780157">
        <w:rPr>
          <w:rFonts w:ascii="Times New Roman" w:eastAsia="Times New Roman" w:hAnsi="Times New Roman" w:cs="Times New Roman"/>
          <w:sz w:val="24"/>
          <w:szCs w:val="24"/>
        </w:rPr>
        <w:t xml:space="preserve"> or heteronormative framework</w:t>
      </w:r>
      <w:r w:rsidR="00664033" w:rsidRPr="00780157">
        <w:rPr>
          <w:rFonts w:ascii="Times New Roman" w:eastAsia="Times New Roman" w:hAnsi="Times New Roman" w:cs="Times New Roman"/>
          <w:sz w:val="24"/>
          <w:szCs w:val="24"/>
        </w:rPr>
        <w:t xml:space="preserve"> can lose</w:t>
      </w:r>
      <w:r w:rsidR="0063641C" w:rsidRPr="00780157">
        <w:rPr>
          <w:rFonts w:ascii="Times New Roman" w:eastAsia="Times New Roman" w:hAnsi="Times New Roman" w:cs="Times New Roman"/>
          <w:sz w:val="24"/>
          <w:szCs w:val="24"/>
        </w:rPr>
        <w:t xml:space="preserve"> valid</w:t>
      </w:r>
      <w:r w:rsidR="00664033" w:rsidRPr="00780157">
        <w:rPr>
          <w:rFonts w:ascii="Times New Roman" w:eastAsia="Times New Roman" w:hAnsi="Times New Roman" w:cs="Times New Roman"/>
          <w:sz w:val="24"/>
          <w:szCs w:val="24"/>
        </w:rPr>
        <w:t>ity</w:t>
      </w:r>
      <w:r w:rsidR="0063641C" w:rsidRPr="00780157">
        <w:rPr>
          <w:rFonts w:ascii="Times New Roman" w:eastAsia="Times New Roman" w:hAnsi="Times New Roman" w:cs="Times New Roman"/>
          <w:sz w:val="24"/>
          <w:szCs w:val="24"/>
        </w:rPr>
        <w:t xml:space="preserve"> when measuring relationship characteristics or attitudes in a non-monogamous setting</w:t>
      </w:r>
      <w:r w:rsidR="004658C8" w:rsidRPr="00780157">
        <w:rPr>
          <w:rFonts w:ascii="Times New Roman" w:eastAsia="Times New Roman" w:hAnsi="Times New Roman" w:cs="Times New Roman"/>
          <w:sz w:val="24"/>
          <w:szCs w:val="24"/>
        </w:rPr>
        <w:t>, and as reported by multiple study participants, also inspires feelings of invalidation and frustration</w:t>
      </w:r>
      <w:r w:rsidR="0063641C" w:rsidRPr="00780157">
        <w:rPr>
          <w:rFonts w:ascii="Times New Roman" w:eastAsia="Times New Roman" w:hAnsi="Times New Roman" w:cs="Times New Roman"/>
          <w:sz w:val="24"/>
          <w:szCs w:val="24"/>
        </w:rPr>
        <w:t xml:space="preserve">.  </w:t>
      </w:r>
    </w:p>
    <w:p w:rsidR="00B828B6" w:rsidRPr="00780157" w:rsidRDefault="00D35B34" w:rsidP="009F35C6">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These challenges make it difficult to create a well-designed quantitative study, which may in part explain the </w:t>
      </w:r>
      <w:r w:rsidR="00655094" w:rsidRPr="00780157">
        <w:rPr>
          <w:rFonts w:ascii="Times New Roman" w:eastAsia="Times New Roman" w:hAnsi="Times New Roman" w:cs="Times New Roman"/>
          <w:sz w:val="24"/>
          <w:szCs w:val="24"/>
        </w:rPr>
        <w:t>dis</w:t>
      </w:r>
      <w:r w:rsidRPr="00780157">
        <w:rPr>
          <w:rFonts w:ascii="Times New Roman" w:eastAsia="Times New Roman" w:hAnsi="Times New Roman" w:cs="Times New Roman"/>
          <w:sz w:val="24"/>
          <w:szCs w:val="24"/>
        </w:rPr>
        <w:t>pr</w:t>
      </w:r>
      <w:r w:rsidR="00655094" w:rsidRPr="00780157">
        <w:rPr>
          <w:rFonts w:ascii="Times New Roman" w:eastAsia="Times New Roman" w:hAnsi="Times New Roman" w:cs="Times New Roman"/>
          <w:sz w:val="24"/>
          <w:szCs w:val="24"/>
        </w:rPr>
        <w:t>o</w:t>
      </w:r>
      <w:r w:rsidRPr="00780157">
        <w:rPr>
          <w:rFonts w:ascii="Times New Roman" w:eastAsia="Times New Roman" w:hAnsi="Times New Roman" w:cs="Times New Roman"/>
          <w:sz w:val="24"/>
          <w:szCs w:val="24"/>
        </w:rPr>
        <w:t>portionate number of qualitative articles written about this demographic.</w:t>
      </w:r>
      <w:r w:rsidR="008E2510" w:rsidRPr="00780157">
        <w:rPr>
          <w:rFonts w:ascii="Times New Roman" w:eastAsia="Times New Roman" w:hAnsi="Times New Roman" w:cs="Times New Roman"/>
          <w:sz w:val="24"/>
          <w:szCs w:val="24"/>
        </w:rPr>
        <w:t xml:space="preserve">  Also, due to the closeted nature of much of this community and the </w:t>
      </w:r>
      <w:r w:rsidR="00FA40E2" w:rsidRPr="00780157">
        <w:rPr>
          <w:rFonts w:ascii="Times New Roman" w:eastAsia="Times New Roman" w:hAnsi="Times New Roman" w:cs="Times New Roman"/>
          <w:sz w:val="24"/>
          <w:szCs w:val="24"/>
        </w:rPr>
        <w:t xml:space="preserve">relatively </w:t>
      </w:r>
      <w:r w:rsidR="008E2510" w:rsidRPr="00780157">
        <w:rPr>
          <w:rFonts w:ascii="Times New Roman" w:eastAsia="Times New Roman" w:hAnsi="Times New Roman" w:cs="Times New Roman"/>
          <w:sz w:val="24"/>
          <w:szCs w:val="24"/>
        </w:rPr>
        <w:t xml:space="preserve">small </w:t>
      </w:r>
      <w:r w:rsidR="00FA40E2" w:rsidRPr="00780157">
        <w:rPr>
          <w:rFonts w:ascii="Times New Roman" w:eastAsia="Times New Roman" w:hAnsi="Times New Roman" w:cs="Times New Roman"/>
          <w:sz w:val="24"/>
          <w:szCs w:val="24"/>
        </w:rPr>
        <w:t xml:space="preserve">population, </w:t>
      </w:r>
      <w:r w:rsidR="008E2510" w:rsidRPr="00780157">
        <w:rPr>
          <w:rFonts w:ascii="Times New Roman" w:eastAsia="Times New Roman" w:hAnsi="Times New Roman" w:cs="Times New Roman"/>
          <w:sz w:val="24"/>
          <w:szCs w:val="24"/>
        </w:rPr>
        <w:t>produc</w:t>
      </w:r>
      <w:r w:rsidR="00FA40E2" w:rsidRPr="00780157">
        <w:rPr>
          <w:rFonts w:ascii="Times New Roman" w:eastAsia="Times New Roman" w:hAnsi="Times New Roman" w:cs="Times New Roman"/>
          <w:sz w:val="24"/>
          <w:szCs w:val="24"/>
        </w:rPr>
        <w:t>ing</w:t>
      </w:r>
      <w:r w:rsidR="008E2510" w:rsidRPr="00780157">
        <w:rPr>
          <w:rFonts w:ascii="Times New Roman" w:eastAsia="Times New Roman" w:hAnsi="Times New Roman" w:cs="Times New Roman"/>
          <w:sz w:val="24"/>
          <w:szCs w:val="24"/>
        </w:rPr>
        <w:t xml:space="preserve"> a study with a large number of participants </w:t>
      </w:r>
      <w:r w:rsidR="00FA40E2" w:rsidRPr="00780157">
        <w:rPr>
          <w:rFonts w:ascii="Times New Roman" w:eastAsia="Times New Roman" w:hAnsi="Times New Roman" w:cs="Times New Roman"/>
          <w:sz w:val="24"/>
          <w:szCs w:val="24"/>
        </w:rPr>
        <w:t>is very difficult without using</w:t>
      </w:r>
      <w:r w:rsidR="008E2510" w:rsidRPr="00780157">
        <w:rPr>
          <w:rFonts w:ascii="Times New Roman" w:eastAsia="Times New Roman" w:hAnsi="Times New Roman" w:cs="Times New Roman"/>
          <w:sz w:val="24"/>
          <w:szCs w:val="24"/>
        </w:rPr>
        <w:t xml:space="preserve"> online research, which creates limits and issues around recruitment and may partially explain the homogenous nature of most study samples in terms of SES and ethnicity.</w:t>
      </w:r>
      <w:r w:rsidR="00F70582" w:rsidRPr="00780157">
        <w:rPr>
          <w:rFonts w:ascii="Times New Roman" w:eastAsia="Times New Roman" w:hAnsi="Times New Roman" w:cs="Times New Roman"/>
          <w:sz w:val="24"/>
          <w:szCs w:val="24"/>
        </w:rPr>
        <w:t xml:space="preserve">  The current trend in polyamory research appears to be toward collecting relationship</w:t>
      </w:r>
      <w:r w:rsidR="002A1B1E" w:rsidRPr="00780157">
        <w:rPr>
          <w:rFonts w:ascii="Times New Roman" w:eastAsia="Times New Roman" w:hAnsi="Times New Roman" w:cs="Times New Roman"/>
          <w:sz w:val="24"/>
          <w:szCs w:val="24"/>
        </w:rPr>
        <w:t xml:space="preserve"> data</w:t>
      </w:r>
      <w:r w:rsidR="00F70582" w:rsidRPr="00780157">
        <w:rPr>
          <w:rFonts w:ascii="Times New Roman" w:eastAsia="Times New Roman" w:hAnsi="Times New Roman" w:cs="Times New Roman"/>
          <w:sz w:val="24"/>
          <w:szCs w:val="24"/>
        </w:rPr>
        <w:t xml:space="preserve">, thus </w:t>
      </w:r>
      <w:r w:rsidR="002A1B1E" w:rsidRPr="00780157">
        <w:rPr>
          <w:rFonts w:ascii="Times New Roman" w:eastAsia="Times New Roman" w:hAnsi="Times New Roman" w:cs="Times New Roman"/>
          <w:sz w:val="24"/>
          <w:szCs w:val="24"/>
        </w:rPr>
        <w:t>the experience of non-partnered individuals is not included in the research</w:t>
      </w:r>
      <w:r w:rsidR="00F70582" w:rsidRPr="00780157">
        <w:rPr>
          <w:rFonts w:ascii="Times New Roman" w:eastAsia="Times New Roman" w:hAnsi="Times New Roman" w:cs="Times New Roman"/>
          <w:sz w:val="24"/>
          <w:szCs w:val="24"/>
        </w:rPr>
        <w:t>.</w:t>
      </w:r>
      <w:r w:rsidR="00332A1B" w:rsidRPr="00780157">
        <w:rPr>
          <w:rFonts w:ascii="Times New Roman" w:eastAsia="Times New Roman" w:hAnsi="Times New Roman" w:cs="Times New Roman"/>
          <w:sz w:val="24"/>
          <w:szCs w:val="24"/>
        </w:rPr>
        <w:t xml:space="preserve">  In addition, very </w:t>
      </w:r>
      <w:r w:rsidR="00C252C3" w:rsidRPr="00780157">
        <w:rPr>
          <w:rFonts w:ascii="Times New Roman" w:eastAsia="Times New Roman" w:hAnsi="Times New Roman" w:cs="Times New Roman"/>
          <w:sz w:val="24"/>
          <w:szCs w:val="24"/>
        </w:rPr>
        <w:t>little of the literature</w:t>
      </w:r>
      <w:r w:rsidR="00332A1B" w:rsidRPr="00780157">
        <w:rPr>
          <w:rFonts w:ascii="Times New Roman" w:eastAsia="Times New Roman" w:hAnsi="Times New Roman" w:cs="Times New Roman"/>
          <w:sz w:val="24"/>
          <w:szCs w:val="24"/>
        </w:rPr>
        <w:t xml:space="preserve"> compare</w:t>
      </w:r>
      <w:r w:rsidR="00C252C3" w:rsidRPr="00780157">
        <w:rPr>
          <w:rFonts w:ascii="Times New Roman" w:eastAsia="Times New Roman" w:hAnsi="Times New Roman" w:cs="Times New Roman"/>
          <w:sz w:val="24"/>
          <w:szCs w:val="24"/>
        </w:rPr>
        <w:t>s</w:t>
      </w:r>
      <w:r w:rsidR="00332A1B" w:rsidRPr="00780157">
        <w:rPr>
          <w:rFonts w:ascii="Times New Roman" w:eastAsia="Times New Roman" w:hAnsi="Times New Roman" w:cs="Times New Roman"/>
          <w:sz w:val="24"/>
          <w:szCs w:val="24"/>
        </w:rPr>
        <w:t xml:space="preserve"> trends and characteristics of poly and non-poly individuals and relationships.</w:t>
      </w:r>
    </w:p>
    <w:p w:rsidR="000D6DEC" w:rsidRPr="00780157" w:rsidRDefault="00EA4223" w:rsidP="00437434">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In </w:t>
      </w:r>
      <w:r w:rsidR="00773156">
        <w:rPr>
          <w:rFonts w:ascii="Times New Roman" w:eastAsia="Times New Roman" w:hAnsi="Times New Roman" w:cs="Times New Roman"/>
          <w:sz w:val="24"/>
          <w:szCs w:val="24"/>
        </w:rPr>
        <w:t>spite of these limitations</w:t>
      </w:r>
      <w:r w:rsidRPr="00780157">
        <w:rPr>
          <w:rFonts w:ascii="Times New Roman" w:eastAsia="Times New Roman" w:hAnsi="Times New Roman" w:cs="Times New Roman"/>
          <w:sz w:val="24"/>
          <w:szCs w:val="24"/>
        </w:rPr>
        <w:t>, t</w:t>
      </w:r>
      <w:r w:rsidR="00773156">
        <w:rPr>
          <w:rFonts w:ascii="Times New Roman" w:eastAsia="Times New Roman" w:hAnsi="Times New Roman" w:cs="Times New Roman"/>
          <w:sz w:val="24"/>
          <w:szCs w:val="24"/>
        </w:rPr>
        <w:t>he</w:t>
      </w:r>
      <w:r w:rsidR="006202A4" w:rsidRPr="00780157">
        <w:rPr>
          <w:rFonts w:ascii="Times New Roman" w:eastAsia="Times New Roman" w:hAnsi="Times New Roman" w:cs="Times New Roman"/>
          <w:sz w:val="24"/>
          <w:szCs w:val="24"/>
        </w:rPr>
        <w:t xml:space="preserve"> </w:t>
      </w:r>
      <w:r w:rsidR="005A3A12" w:rsidRPr="00780157">
        <w:rPr>
          <w:rFonts w:ascii="Times New Roman" w:eastAsia="Times New Roman" w:hAnsi="Times New Roman" w:cs="Times New Roman"/>
          <w:sz w:val="24"/>
          <w:szCs w:val="24"/>
        </w:rPr>
        <w:t>new</w:t>
      </w:r>
      <w:r w:rsidR="006202A4" w:rsidRPr="00780157">
        <w:rPr>
          <w:rFonts w:ascii="Times New Roman" w:eastAsia="Times New Roman" w:hAnsi="Times New Roman" w:cs="Times New Roman"/>
          <w:sz w:val="24"/>
          <w:szCs w:val="24"/>
        </w:rPr>
        <w:t xml:space="preserve"> quantitative research</w:t>
      </w:r>
      <w:r w:rsidRPr="00780157">
        <w:rPr>
          <w:rFonts w:ascii="Times New Roman" w:eastAsia="Times New Roman" w:hAnsi="Times New Roman" w:cs="Times New Roman"/>
          <w:sz w:val="24"/>
          <w:szCs w:val="24"/>
        </w:rPr>
        <w:t xml:space="preserve"> is beginning to yield empirical data about polyamorous individuals and relationships.</w:t>
      </w:r>
      <w:r w:rsidR="00534910" w:rsidRPr="00780157">
        <w:rPr>
          <w:rFonts w:ascii="Times New Roman" w:eastAsia="Times New Roman" w:hAnsi="Times New Roman" w:cs="Times New Roman"/>
          <w:sz w:val="24"/>
          <w:szCs w:val="24"/>
        </w:rPr>
        <w:t xml:space="preserve">  There are </w:t>
      </w:r>
      <w:r w:rsidR="00827D48" w:rsidRPr="00780157">
        <w:rPr>
          <w:rFonts w:ascii="Times New Roman" w:eastAsia="Times New Roman" w:hAnsi="Times New Roman" w:cs="Times New Roman"/>
          <w:sz w:val="24"/>
          <w:szCs w:val="24"/>
        </w:rPr>
        <w:t>five</w:t>
      </w:r>
      <w:r w:rsidR="00534910" w:rsidRPr="00780157">
        <w:rPr>
          <w:rFonts w:ascii="Times New Roman" w:eastAsia="Times New Roman" w:hAnsi="Times New Roman" w:cs="Times New Roman"/>
          <w:sz w:val="24"/>
          <w:szCs w:val="24"/>
        </w:rPr>
        <w:t xml:space="preserve"> quantitative studies </w:t>
      </w:r>
      <w:r w:rsidR="00827D48" w:rsidRPr="00780157">
        <w:rPr>
          <w:rFonts w:ascii="Times New Roman" w:eastAsia="Times New Roman" w:hAnsi="Times New Roman" w:cs="Times New Roman"/>
          <w:sz w:val="24"/>
          <w:szCs w:val="24"/>
        </w:rPr>
        <w:t xml:space="preserve">examining polyamorous relationships which </w:t>
      </w:r>
      <w:r w:rsidR="00676917" w:rsidRPr="00780157">
        <w:rPr>
          <w:rFonts w:ascii="Times New Roman" w:eastAsia="Times New Roman" w:hAnsi="Times New Roman" w:cs="Times New Roman"/>
          <w:sz w:val="24"/>
          <w:szCs w:val="24"/>
        </w:rPr>
        <w:t>utilize</w:t>
      </w:r>
      <w:r w:rsidR="00534910" w:rsidRPr="00780157">
        <w:rPr>
          <w:rFonts w:ascii="Times New Roman" w:eastAsia="Times New Roman" w:hAnsi="Times New Roman" w:cs="Times New Roman"/>
          <w:sz w:val="24"/>
          <w:szCs w:val="24"/>
        </w:rPr>
        <w:t xml:space="preserve"> </w:t>
      </w:r>
      <w:r w:rsidR="00827D48" w:rsidRPr="00780157">
        <w:rPr>
          <w:rFonts w:ascii="Times New Roman" w:eastAsia="Times New Roman" w:hAnsi="Times New Roman" w:cs="Times New Roman"/>
          <w:sz w:val="24"/>
          <w:szCs w:val="24"/>
        </w:rPr>
        <w:t xml:space="preserve">both </w:t>
      </w:r>
      <w:r w:rsidR="00534910" w:rsidRPr="00780157">
        <w:rPr>
          <w:rFonts w:ascii="Times New Roman" w:eastAsia="Times New Roman" w:hAnsi="Times New Roman" w:cs="Times New Roman"/>
          <w:sz w:val="24"/>
          <w:szCs w:val="24"/>
        </w:rPr>
        <w:t>validated measures and</w:t>
      </w:r>
      <w:r w:rsidR="0013253D" w:rsidRPr="00780157">
        <w:rPr>
          <w:rFonts w:ascii="Times New Roman" w:eastAsia="Times New Roman" w:hAnsi="Times New Roman" w:cs="Times New Roman"/>
          <w:sz w:val="24"/>
          <w:szCs w:val="24"/>
        </w:rPr>
        <w:t xml:space="preserve"> inferential statistics (Wolfe 2003; Hinton-</w:t>
      </w:r>
      <w:proofErr w:type="spellStart"/>
      <w:r w:rsidR="0013253D" w:rsidRPr="00780157">
        <w:rPr>
          <w:rFonts w:ascii="Times New Roman" w:eastAsia="Times New Roman" w:hAnsi="Times New Roman" w:cs="Times New Roman"/>
          <w:sz w:val="24"/>
          <w:szCs w:val="24"/>
        </w:rPr>
        <w:t>Damf</w:t>
      </w:r>
      <w:proofErr w:type="spellEnd"/>
      <w:r w:rsidR="0013253D" w:rsidRPr="00780157">
        <w:rPr>
          <w:rFonts w:ascii="Times New Roman" w:eastAsia="Times New Roman" w:hAnsi="Times New Roman" w:cs="Times New Roman"/>
          <w:sz w:val="24"/>
          <w:szCs w:val="24"/>
        </w:rPr>
        <w:t>, 2005; Duma, 2009; Morrison, 2011; Mitchell, et al., 2013)</w:t>
      </w:r>
      <w:r w:rsidR="00827D48" w:rsidRPr="00780157">
        <w:rPr>
          <w:rFonts w:ascii="Times New Roman" w:eastAsia="Times New Roman" w:hAnsi="Times New Roman" w:cs="Times New Roman"/>
          <w:sz w:val="24"/>
          <w:szCs w:val="24"/>
        </w:rPr>
        <w:t xml:space="preserve">.   Each of these studies examines a different aspect of relationship function, but three </w:t>
      </w:r>
      <w:r w:rsidR="002F7B0B" w:rsidRPr="00780157">
        <w:rPr>
          <w:rFonts w:ascii="Times New Roman" w:eastAsia="Times New Roman" w:hAnsi="Times New Roman" w:cs="Times New Roman"/>
          <w:sz w:val="24"/>
          <w:szCs w:val="24"/>
        </w:rPr>
        <w:t xml:space="preserve">have the theme of </w:t>
      </w:r>
      <w:r w:rsidR="00827D48" w:rsidRPr="00780157">
        <w:rPr>
          <w:rFonts w:ascii="Times New Roman" w:eastAsia="Times New Roman" w:hAnsi="Times New Roman" w:cs="Times New Roman"/>
          <w:sz w:val="24"/>
          <w:szCs w:val="24"/>
        </w:rPr>
        <w:t xml:space="preserve">relationship adjustment </w:t>
      </w:r>
      <w:r w:rsidR="002F7B0B" w:rsidRPr="00780157">
        <w:rPr>
          <w:rFonts w:ascii="Times New Roman" w:eastAsia="Times New Roman" w:hAnsi="Times New Roman" w:cs="Times New Roman"/>
          <w:sz w:val="24"/>
          <w:szCs w:val="24"/>
        </w:rPr>
        <w:t xml:space="preserve">in common </w:t>
      </w:r>
      <w:r w:rsidR="00827D48" w:rsidRPr="00780157">
        <w:rPr>
          <w:rFonts w:ascii="Times New Roman" w:eastAsia="Times New Roman" w:hAnsi="Times New Roman" w:cs="Times New Roman"/>
          <w:sz w:val="24"/>
          <w:szCs w:val="24"/>
        </w:rPr>
        <w:t>(Duma, 2009; Morrison, 2011; Mitchell, et al., 2013)</w:t>
      </w:r>
      <w:r w:rsidR="002F2DC1" w:rsidRPr="00780157">
        <w:rPr>
          <w:rFonts w:ascii="Times New Roman" w:eastAsia="Times New Roman" w:hAnsi="Times New Roman" w:cs="Times New Roman"/>
          <w:sz w:val="24"/>
          <w:szCs w:val="24"/>
        </w:rPr>
        <w:t xml:space="preserve">.  </w:t>
      </w:r>
    </w:p>
    <w:p w:rsidR="000D6DEC" w:rsidRPr="00780157" w:rsidRDefault="002F2DC1" w:rsidP="009B1C4C">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Duma (2009) </w:t>
      </w:r>
      <w:r w:rsidR="00827D48" w:rsidRPr="00780157">
        <w:rPr>
          <w:rFonts w:ascii="Times New Roman" w:eastAsia="Times New Roman" w:hAnsi="Times New Roman" w:cs="Times New Roman"/>
          <w:sz w:val="24"/>
          <w:szCs w:val="24"/>
        </w:rPr>
        <w:t xml:space="preserve">and Mitchell et al. (2013) </w:t>
      </w:r>
      <w:r w:rsidR="00686CE3" w:rsidRPr="00780157">
        <w:rPr>
          <w:rFonts w:ascii="Times New Roman" w:eastAsia="Times New Roman" w:hAnsi="Times New Roman" w:cs="Times New Roman"/>
          <w:sz w:val="24"/>
          <w:szCs w:val="24"/>
        </w:rPr>
        <w:t xml:space="preserve">both </w:t>
      </w:r>
      <w:r w:rsidRPr="00780157">
        <w:rPr>
          <w:rFonts w:ascii="Times New Roman" w:eastAsia="Times New Roman" w:hAnsi="Times New Roman" w:cs="Times New Roman"/>
          <w:sz w:val="24"/>
          <w:szCs w:val="24"/>
        </w:rPr>
        <w:t>examine relationship satisfaction using the Relationship Assessment Scale</w:t>
      </w:r>
      <w:r w:rsidR="00686CE3" w:rsidRPr="00780157">
        <w:rPr>
          <w:rFonts w:ascii="Times New Roman" w:eastAsia="Times New Roman" w:hAnsi="Times New Roman" w:cs="Times New Roman"/>
          <w:sz w:val="24"/>
          <w:szCs w:val="24"/>
        </w:rPr>
        <w:t xml:space="preserve">.  Duma (2009) found no difference in relationship satisfaction </w:t>
      </w:r>
      <w:r w:rsidR="00686CE3" w:rsidRPr="00780157">
        <w:rPr>
          <w:rFonts w:ascii="Times New Roman" w:eastAsia="Times New Roman" w:hAnsi="Times New Roman" w:cs="Times New Roman"/>
          <w:sz w:val="24"/>
          <w:szCs w:val="24"/>
        </w:rPr>
        <w:lastRenderedPageBreak/>
        <w:t xml:space="preserve">between poly and non-poly individuals.  Mitchell et al. (2013) </w:t>
      </w:r>
      <w:r w:rsidR="00093801" w:rsidRPr="00780157">
        <w:rPr>
          <w:rFonts w:ascii="Times New Roman" w:eastAsia="Times New Roman" w:hAnsi="Times New Roman" w:cs="Times New Roman"/>
          <w:sz w:val="24"/>
          <w:szCs w:val="24"/>
        </w:rPr>
        <w:t xml:space="preserve">examined multiple relationships of polyamorous individuals and </w:t>
      </w:r>
      <w:r w:rsidR="00686CE3" w:rsidRPr="00780157">
        <w:rPr>
          <w:rFonts w:ascii="Times New Roman" w:eastAsia="Times New Roman" w:hAnsi="Times New Roman" w:cs="Times New Roman"/>
          <w:sz w:val="24"/>
          <w:szCs w:val="24"/>
        </w:rPr>
        <w:t xml:space="preserve">reported high relationship satisfaction </w:t>
      </w:r>
      <w:r w:rsidR="00303622" w:rsidRPr="00780157">
        <w:rPr>
          <w:rFonts w:ascii="Times New Roman" w:eastAsia="Times New Roman" w:hAnsi="Times New Roman" w:cs="Times New Roman"/>
          <w:sz w:val="24"/>
          <w:szCs w:val="24"/>
        </w:rPr>
        <w:t xml:space="preserve">levels for </w:t>
      </w:r>
      <w:r w:rsidR="00686CE3" w:rsidRPr="00780157">
        <w:rPr>
          <w:rFonts w:ascii="Times New Roman" w:eastAsia="Times New Roman" w:hAnsi="Times New Roman" w:cs="Times New Roman"/>
          <w:sz w:val="24"/>
          <w:szCs w:val="24"/>
        </w:rPr>
        <w:t xml:space="preserve">both </w:t>
      </w:r>
      <w:r w:rsidR="00303622" w:rsidRPr="00780157">
        <w:rPr>
          <w:rFonts w:ascii="Times New Roman" w:eastAsia="Times New Roman" w:hAnsi="Times New Roman" w:cs="Times New Roman"/>
          <w:sz w:val="24"/>
          <w:szCs w:val="24"/>
        </w:rPr>
        <w:t>primary and secondary</w:t>
      </w:r>
      <w:r w:rsidR="00686CE3" w:rsidRPr="00780157">
        <w:rPr>
          <w:rFonts w:ascii="Times New Roman" w:eastAsia="Times New Roman" w:hAnsi="Times New Roman" w:cs="Times New Roman"/>
          <w:sz w:val="24"/>
          <w:szCs w:val="24"/>
        </w:rPr>
        <w:t xml:space="preserve"> relationships.  Morrison et al. (2011) measured intimacy rather than relationship satisfaction and found that polyamorous individuals reported higher intimacy than non-</w:t>
      </w:r>
      <w:r w:rsidR="00676917" w:rsidRPr="00780157">
        <w:rPr>
          <w:rFonts w:ascii="Times New Roman" w:eastAsia="Times New Roman" w:hAnsi="Times New Roman" w:cs="Times New Roman"/>
          <w:sz w:val="24"/>
          <w:szCs w:val="24"/>
        </w:rPr>
        <w:t>polyamorous</w:t>
      </w:r>
      <w:r w:rsidR="00686CE3" w:rsidRPr="00780157">
        <w:rPr>
          <w:rFonts w:ascii="Times New Roman" w:eastAsia="Times New Roman" w:hAnsi="Times New Roman" w:cs="Times New Roman"/>
          <w:sz w:val="24"/>
          <w:szCs w:val="24"/>
        </w:rPr>
        <w:t xml:space="preserve"> individuals, even when controlling for demographic information.</w:t>
      </w:r>
      <w:r w:rsidR="000D6DEC" w:rsidRPr="00780157">
        <w:rPr>
          <w:rFonts w:ascii="Times New Roman" w:eastAsia="Times New Roman" w:hAnsi="Times New Roman" w:cs="Times New Roman"/>
          <w:sz w:val="24"/>
          <w:szCs w:val="24"/>
        </w:rPr>
        <w:t xml:space="preserve">  Hinton-</w:t>
      </w:r>
      <w:proofErr w:type="spellStart"/>
      <w:r w:rsidR="000D6DEC" w:rsidRPr="00780157">
        <w:rPr>
          <w:rFonts w:ascii="Times New Roman" w:eastAsia="Times New Roman" w:hAnsi="Times New Roman" w:cs="Times New Roman"/>
          <w:sz w:val="24"/>
          <w:szCs w:val="24"/>
        </w:rPr>
        <w:t>Damf</w:t>
      </w:r>
      <w:proofErr w:type="spellEnd"/>
      <w:r w:rsidR="000D6DEC" w:rsidRPr="00780157">
        <w:rPr>
          <w:rFonts w:ascii="Times New Roman" w:eastAsia="Times New Roman" w:hAnsi="Times New Roman" w:cs="Times New Roman"/>
          <w:sz w:val="24"/>
          <w:szCs w:val="24"/>
        </w:rPr>
        <w:t xml:space="preserve"> (2005) found no difference in current relationship length or cheating, and a calculation of </w:t>
      </w:r>
      <w:r w:rsidR="00070DA9" w:rsidRPr="00780157">
        <w:rPr>
          <w:rFonts w:ascii="Times New Roman" w:eastAsia="Times New Roman" w:hAnsi="Times New Roman" w:cs="Times New Roman"/>
          <w:sz w:val="24"/>
          <w:szCs w:val="24"/>
        </w:rPr>
        <w:t>her</w:t>
      </w:r>
      <w:r w:rsidR="000D6DEC" w:rsidRPr="00780157">
        <w:rPr>
          <w:rFonts w:ascii="Times New Roman" w:eastAsia="Times New Roman" w:hAnsi="Times New Roman" w:cs="Times New Roman"/>
          <w:sz w:val="24"/>
          <w:szCs w:val="24"/>
        </w:rPr>
        <w:t xml:space="preserve"> data on trust showed no significant difference</w:t>
      </w:r>
      <w:r w:rsidR="0014088C" w:rsidRPr="00780157">
        <w:rPr>
          <w:rFonts w:ascii="Times New Roman" w:eastAsia="Times New Roman" w:hAnsi="Times New Roman" w:cs="Times New Roman"/>
          <w:sz w:val="24"/>
          <w:szCs w:val="24"/>
        </w:rPr>
        <w:t xml:space="preserve"> between </w:t>
      </w:r>
      <w:r w:rsidR="00070DA9" w:rsidRPr="00780157">
        <w:rPr>
          <w:rFonts w:ascii="Times New Roman" w:eastAsia="Times New Roman" w:hAnsi="Times New Roman" w:cs="Times New Roman"/>
          <w:sz w:val="24"/>
          <w:szCs w:val="24"/>
        </w:rPr>
        <w:t>he</w:t>
      </w:r>
      <w:r w:rsidR="0014088C" w:rsidRPr="00780157">
        <w:rPr>
          <w:rFonts w:ascii="Times New Roman" w:eastAsia="Times New Roman" w:hAnsi="Times New Roman" w:cs="Times New Roman"/>
          <w:sz w:val="24"/>
          <w:szCs w:val="24"/>
        </w:rPr>
        <w:t>r polyamorous and non-</w:t>
      </w:r>
      <w:r w:rsidR="00790F1C" w:rsidRPr="00780157">
        <w:rPr>
          <w:rFonts w:ascii="Times New Roman" w:eastAsia="Times New Roman" w:hAnsi="Times New Roman" w:cs="Times New Roman"/>
          <w:sz w:val="24"/>
          <w:szCs w:val="24"/>
        </w:rPr>
        <w:t>polyamorous</w:t>
      </w:r>
      <w:r w:rsidR="0014088C" w:rsidRPr="00780157">
        <w:rPr>
          <w:rFonts w:ascii="Times New Roman" w:eastAsia="Times New Roman" w:hAnsi="Times New Roman" w:cs="Times New Roman"/>
          <w:sz w:val="24"/>
          <w:szCs w:val="24"/>
        </w:rPr>
        <w:t xml:space="preserve"> samples</w:t>
      </w:r>
      <w:r w:rsidR="000D6DEC" w:rsidRPr="00780157">
        <w:rPr>
          <w:rFonts w:ascii="Times New Roman" w:eastAsia="Times New Roman" w:hAnsi="Times New Roman" w:cs="Times New Roman"/>
          <w:sz w:val="24"/>
          <w:szCs w:val="24"/>
        </w:rPr>
        <w:t>.</w:t>
      </w:r>
      <w:r w:rsidR="00676917" w:rsidRPr="00780157">
        <w:rPr>
          <w:rFonts w:ascii="Times New Roman" w:eastAsia="Times New Roman" w:hAnsi="Times New Roman" w:cs="Times New Roman"/>
          <w:sz w:val="24"/>
          <w:szCs w:val="24"/>
        </w:rPr>
        <w:t xml:space="preserve">  These studies seem to suggest commensurate levels of relationship adjustment in both demographics.</w:t>
      </w:r>
      <w:r w:rsidR="000D6DEC" w:rsidRPr="00780157">
        <w:rPr>
          <w:rFonts w:ascii="Times New Roman" w:eastAsia="Times New Roman" w:hAnsi="Times New Roman" w:cs="Times New Roman"/>
          <w:sz w:val="24"/>
          <w:szCs w:val="24"/>
        </w:rPr>
        <w:t xml:space="preserve">  </w:t>
      </w:r>
    </w:p>
    <w:p w:rsidR="0013253D" w:rsidRPr="00780157" w:rsidRDefault="000D6DEC" w:rsidP="009B1C4C">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The </w:t>
      </w:r>
      <w:r w:rsidR="008C55C1" w:rsidRPr="00780157">
        <w:rPr>
          <w:rFonts w:ascii="Times New Roman" w:eastAsia="Times New Roman" w:hAnsi="Times New Roman" w:cs="Times New Roman"/>
          <w:sz w:val="24"/>
          <w:szCs w:val="24"/>
        </w:rPr>
        <w:t xml:space="preserve">empirical </w:t>
      </w:r>
      <w:r w:rsidRPr="00780157">
        <w:rPr>
          <w:rFonts w:ascii="Times New Roman" w:eastAsia="Times New Roman" w:hAnsi="Times New Roman" w:cs="Times New Roman"/>
          <w:sz w:val="24"/>
          <w:szCs w:val="24"/>
        </w:rPr>
        <w:t xml:space="preserve">data </w:t>
      </w:r>
      <w:r w:rsidR="00676917" w:rsidRPr="00780157">
        <w:rPr>
          <w:rFonts w:ascii="Times New Roman" w:eastAsia="Times New Roman" w:hAnsi="Times New Roman" w:cs="Times New Roman"/>
          <w:sz w:val="24"/>
          <w:szCs w:val="24"/>
        </w:rPr>
        <w:t>also</w:t>
      </w:r>
      <w:r w:rsidRPr="00780157">
        <w:rPr>
          <w:rFonts w:ascii="Times New Roman" w:eastAsia="Times New Roman" w:hAnsi="Times New Roman" w:cs="Times New Roman"/>
          <w:sz w:val="24"/>
          <w:szCs w:val="24"/>
        </w:rPr>
        <w:t xml:space="preserve"> show</w:t>
      </w:r>
      <w:r w:rsidR="0098046D" w:rsidRPr="00780157">
        <w:rPr>
          <w:rFonts w:ascii="Times New Roman" w:eastAsia="Times New Roman" w:hAnsi="Times New Roman" w:cs="Times New Roman"/>
          <w:sz w:val="24"/>
          <w:szCs w:val="24"/>
        </w:rPr>
        <w:t>s</w:t>
      </w:r>
      <w:r w:rsidRPr="00780157">
        <w:rPr>
          <w:rFonts w:ascii="Times New Roman" w:eastAsia="Times New Roman" w:hAnsi="Times New Roman" w:cs="Times New Roman"/>
          <w:sz w:val="24"/>
          <w:szCs w:val="24"/>
        </w:rPr>
        <w:t xml:space="preserve"> evidence </w:t>
      </w:r>
      <w:r w:rsidR="00676917" w:rsidRPr="00780157">
        <w:rPr>
          <w:rFonts w:ascii="Times New Roman" w:eastAsia="Times New Roman" w:hAnsi="Times New Roman" w:cs="Times New Roman"/>
          <w:sz w:val="24"/>
          <w:szCs w:val="24"/>
        </w:rPr>
        <w:t>of</w:t>
      </w:r>
      <w:r w:rsidR="0098046D" w:rsidRPr="00780157">
        <w:rPr>
          <w:rFonts w:ascii="Times New Roman" w:eastAsia="Times New Roman" w:hAnsi="Times New Roman" w:cs="Times New Roman"/>
          <w:sz w:val="24"/>
          <w:szCs w:val="24"/>
        </w:rPr>
        <w:t xml:space="preserve"> some</w:t>
      </w:r>
      <w:r w:rsidRPr="00780157">
        <w:rPr>
          <w:rFonts w:ascii="Times New Roman" w:eastAsia="Times New Roman" w:hAnsi="Times New Roman" w:cs="Times New Roman"/>
          <w:sz w:val="24"/>
          <w:szCs w:val="24"/>
        </w:rPr>
        <w:t xml:space="preserve"> </w:t>
      </w:r>
      <w:r w:rsidR="008C55C1" w:rsidRPr="00780157">
        <w:rPr>
          <w:rFonts w:ascii="Times New Roman" w:eastAsia="Times New Roman" w:hAnsi="Times New Roman" w:cs="Times New Roman"/>
          <w:sz w:val="24"/>
          <w:szCs w:val="24"/>
        </w:rPr>
        <w:t xml:space="preserve">significant </w:t>
      </w:r>
      <w:r w:rsidRPr="00780157">
        <w:rPr>
          <w:rFonts w:ascii="Times New Roman" w:eastAsia="Times New Roman" w:hAnsi="Times New Roman" w:cs="Times New Roman"/>
          <w:sz w:val="24"/>
          <w:szCs w:val="24"/>
        </w:rPr>
        <w:t xml:space="preserve">differences between polyamorous individuals and non-polyamorous individuals.  </w:t>
      </w:r>
      <w:r w:rsidR="00003B39" w:rsidRPr="00780157">
        <w:rPr>
          <w:rFonts w:ascii="Times New Roman" w:eastAsia="Times New Roman" w:hAnsi="Times New Roman" w:cs="Times New Roman"/>
          <w:sz w:val="24"/>
          <w:szCs w:val="24"/>
        </w:rPr>
        <w:t>In addition to their results suggesting difference</w:t>
      </w:r>
      <w:r w:rsidR="001F5F25" w:rsidRPr="00780157">
        <w:rPr>
          <w:rFonts w:ascii="Times New Roman" w:eastAsia="Times New Roman" w:hAnsi="Times New Roman" w:cs="Times New Roman"/>
          <w:sz w:val="24"/>
          <w:szCs w:val="24"/>
        </w:rPr>
        <w:t>s</w:t>
      </w:r>
      <w:r w:rsidR="00003B39" w:rsidRPr="00780157">
        <w:rPr>
          <w:rFonts w:ascii="Times New Roman" w:eastAsia="Times New Roman" w:hAnsi="Times New Roman" w:cs="Times New Roman"/>
          <w:sz w:val="24"/>
          <w:szCs w:val="24"/>
        </w:rPr>
        <w:t xml:space="preserve"> in intimacy</w:t>
      </w:r>
      <w:r w:rsidR="00676917" w:rsidRPr="00780157">
        <w:rPr>
          <w:rFonts w:ascii="Times New Roman" w:eastAsia="Times New Roman" w:hAnsi="Times New Roman" w:cs="Times New Roman"/>
          <w:sz w:val="24"/>
          <w:szCs w:val="24"/>
        </w:rPr>
        <w:t xml:space="preserve"> levels</w:t>
      </w:r>
      <w:r w:rsidR="00003B39" w:rsidRPr="00780157">
        <w:rPr>
          <w:rFonts w:ascii="Times New Roman" w:eastAsia="Times New Roman" w:hAnsi="Times New Roman" w:cs="Times New Roman"/>
          <w:sz w:val="24"/>
          <w:szCs w:val="24"/>
        </w:rPr>
        <w:t xml:space="preserve">, Morrison et al. (2011) found a higher </w:t>
      </w:r>
      <w:r w:rsidR="003D1B5E" w:rsidRPr="00780157">
        <w:rPr>
          <w:rFonts w:ascii="Times New Roman" w:eastAsia="Times New Roman" w:hAnsi="Times New Roman" w:cs="Times New Roman"/>
          <w:sz w:val="24"/>
          <w:szCs w:val="24"/>
        </w:rPr>
        <w:t>level</w:t>
      </w:r>
      <w:r w:rsidR="00003B39" w:rsidRPr="00780157">
        <w:rPr>
          <w:rFonts w:ascii="Times New Roman" w:eastAsia="Times New Roman" w:hAnsi="Times New Roman" w:cs="Times New Roman"/>
          <w:sz w:val="24"/>
          <w:szCs w:val="24"/>
        </w:rPr>
        <w:t xml:space="preserve"> of acceptance </w:t>
      </w:r>
      <w:r w:rsidR="003D1B5E" w:rsidRPr="00780157">
        <w:rPr>
          <w:rFonts w:ascii="Times New Roman" w:eastAsia="Times New Roman" w:hAnsi="Times New Roman" w:cs="Times New Roman"/>
          <w:sz w:val="24"/>
          <w:szCs w:val="24"/>
        </w:rPr>
        <w:t>around</w:t>
      </w:r>
      <w:r w:rsidR="00003B39" w:rsidRPr="00780157">
        <w:rPr>
          <w:rFonts w:ascii="Times New Roman" w:eastAsia="Times New Roman" w:hAnsi="Times New Roman" w:cs="Times New Roman"/>
          <w:sz w:val="24"/>
          <w:szCs w:val="24"/>
        </w:rPr>
        <w:t xml:space="preserve"> casual sex and higher rates of </w:t>
      </w:r>
      <w:r w:rsidR="002F6888" w:rsidRPr="00780157">
        <w:rPr>
          <w:rFonts w:ascii="Times New Roman" w:eastAsia="Times New Roman" w:hAnsi="Times New Roman" w:cs="Times New Roman"/>
          <w:sz w:val="24"/>
          <w:szCs w:val="24"/>
        </w:rPr>
        <w:t xml:space="preserve">casual sex behavior in polyamorous men, but no difference between </w:t>
      </w:r>
      <w:r w:rsidR="006C73D0" w:rsidRPr="00780157">
        <w:rPr>
          <w:rFonts w:ascii="Times New Roman" w:eastAsia="Times New Roman" w:hAnsi="Times New Roman" w:cs="Times New Roman"/>
          <w:sz w:val="24"/>
          <w:szCs w:val="24"/>
        </w:rPr>
        <w:t xml:space="preserve">the </w:t>
      </w:r>
      <w:r w:rsidR="002F6888" w:rsidRPr="00780157">
        <w:rPr>
          <w:rFonts w:ascii="Times New Roman" w:eastAsia="Times New Roman" w:hAnsi="Times New Roman" w:cs="Times New Roman"/>
          <w:sz w:val="24"/>
          <w:szCs w:val="24"/>
        </w:rPr>
        <w:t xml:space="preserve">women in both groups.  </w:t>
      </w:r>
      <w:r w:rsidRPr="00780157">
        <w:rPr>
          <w:rFonts w:ascii="Times New Roman" w:eastAsia="Times New Roman" w:hAnsi="Times New Roman" w:cs="Times New Roman"/>
          <w:sz w:val="24"/>
          <w:szCs w:val="24"/>
        </w:rPr>
        <w:t xml:space="preserve">Duma’s (2009) results suggest that polyamorous individuals are both less jealous and more </w:t>
      </w:r>
      <w:proofErr w:type="spellStart"/>
      <w:r w:rsidRPr="00780157">
        <w:rPr>
          <w:rFonts w:ascii="Times New Roman" w:eastAsia="Times New Roman" w:hAnsi="Times New Roman" w:cs="Times New Roman"/>
          <w:sz w:val="24"/>
          <w:szCs w:val="24"/>
        </w:rPr>
        <w:t>compersive</w:t>
      </w:r>
      <w:proofErr w:type="spellEnd"/>
      <w:r w:rsidRPr="00780157">
        <w:rPr>
          <w:rFonts w:ascii="Times New Roman" w:eastAsia="Times New Roman" w:hAnsi="Times New Roman" w:cs="Times New Roman"/>
          <w:sz w:val="24"/>
          <w:szCs w:val="24"/>
        </w:rPr>
        <w:t xml:space="preserve"> than non-polyamorous indiv</w:t>
      </w:r>
      <w:r w:rsidR="00003B39" w:rsidRPr="00780157">
        <w:rPr>
          <w:rFonts w:ascii="Times New Roman" w:eastAsia="Times New Roman" w:hAnsi="Times New Roman" w:cs="Times New Roman"/>
          <w:sz w:val="24"/>
          <w:szCs w:val="24"/>
        </w:rPr>
        <w:t>id</w:t>
      </w:r>
      <w:r w:rsidR="002F6888" w:rsidRPr="00780157">
        <w:rPr>
          <w:rFonts w:ascii="Times New Roman" w:eastAsia="Times New Roman" w:hAnsi="Times New Roman" w:cs="Times New Roman"/>
          <w:sz w:val="24"/>
          <w:szCs w:val="24"/>
        </w:rPr>
        <w:t>uals.  Hinton-</w:t>
      </w:r>
      <w:proofErr w:type="spellStart"/>
      <w:r w:rsidR="002F6888" w:rsidRPr="00780157">
        <w:rPr>
          <w:rFonts w:ascii="Times New Roman" w:eastAsia="Times New Roman" w:hAnsi="Times New Roman" w:cs="Times New Roman"/>
          <w:sz w:val="24"/>
          <w:szCs w:val="24"/>
        </w:rPr>
        <w:t>Damf’s</w:t>
      </w:r>
      <w:proofErr w:type="spellEnd"/>
      <w:r w:rsidR="002F6888" w:rsidRPr="00780157">
        <w:rPr>
          <w:rFonts w:ascii="Times New Roman" w:eastAsia="Times New Roman" w:hAnsi="Times New Roman" w:cs="Times New Roman"/>
          <w:sz w:val="24"/>
          <w:szCs w:val="24"/>
        </w:rPr>
        <w:t xml:space="preserve"> </w:t>
      </w:r>
      <w:r w:rsidR="00797E9D" w:rsidRPr="00780157">
        <w:rPr>
          <w:rFonts w:ascii="Times New Roman" w:eastAsia="Times New Roman" w:hAnsi="Times New Roman" w:cs="Times New Roman"/>
          <w:sz w:val="24"/>
          <w:szCs w:val="24"/>
        </w:rPr>
        <w:t xml:space="preserve">(2005) </w:t>
      </w:r>
      <w:r w:rsidR="002F6888" w:rsidRPr="00780157">
        <w:rPr>
          <w:rFonts w:ascii="Times New Roman" w:eastAsia="Times New Roman" w:hAnsi="Times New Roman" w:cs="Times New Roman"/>
          <w:sz w:val="24"/>
          <w:szCs w:val="24"/>
        </w:rPr>
        <w:t xml:space="preserve">study examining sexual behavior differences between the two demographics suggested a higher rate of condom use and a lower rate of general sexual-risk behaviors in non-monogamous individuals than in the monogamous sample.  In contrast, </w:t>
      </w:r>
      <w:r w:rsidR="001F5F25" w:rsidRPr="00780157">
        <w:rPr>
          <w:rFonts w:ascii="Times New Roman" w:eastAsia="Times New Roman" w:hAnsi="Times New Roman" w:cs="Times New Roman"/>
          <w:sz w:val="24"/>
          <w:szCs w:val="24"/>
        </w:rPr>
        <w:t>she</w:t>
      </w:r>
      <w:r w:rsidR="002F6888" w:rsidRPr="00780157">
        <w:rPr>
          <w:rFonts w:ascii="Times New Roman" w:eastAsia="Times New Roman" w:hAnsi="Times New Roman" w:cs="Times New Roman"/>
          <w:sz w:val="24"/>
          <w:szCs w:val="24"/>
        </w:rPr>
        <w:t xml:space="preserve"> found no significant difference in condom use with primary partners.  </w:t>
      </w:r>
    </w:p>
    <w:p w:rsidR="003D1B5E" w:rsidRPr="00780157" w:rsidRDefault="00797E9D" w:rsidP="009B1C4C">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Mitchell et al. (2013) and Wolfe’s (2003) studies did not contain a non-polyamorous sample, however, their studies provide information on </w:t>
      </w:r>
      <w:r w:rsidR="00FF39AD" w:rsidRPr="00780157">
        <w:rPr>
          <w:rFonts w:ascii="Times New Roman" w:eastAsia="Times New Roman" w:hAnsi="Times New Roman" w:cs="Times New Roman"/>
          <w:sz w:val="24"/>
          <w:szCs w:val="24"/>
        </w:rPr>
        <w:t>patterns within polyamorous relationships</w:t>
      </w:r>
      <w:r w:rsidRPr="00780157">
        <w:rPr>
          <w:rFonts w:ascii="Times New Roman" w:eastAsia="Times New Roman" w:hAnsi="Times New Roman" w:cs="Times New Roman"/>
          <w:sz w:val="24"/>
          <w:szCs w:val="24"/>
        </w:rPr>
        <w:t xml:space="preserve">.  In examining associations between relationship satisfaction, commitment, and need fulfillment between two of polyamorous individuals’ relationships, Mitchell et al. (2013) found evidence </w:t>
      </w:r>
      <w:r w:rsidRPr="00780157">
        <w:rPr>
          <w:rFonts w:ascii="Times New Roman" w:eastAsia="Times New Roman" w:hAnsi="Times New Roman" w:cs="Times New Roman"/>
          <w:sz w:val="24"/>
          <w:szCs w:val="24"/>
        </w:rPr>
        <w:lastRenderedPageBreak/>
        <w:t>that</w:t>
      </w:r>
      <w:r w:rsidR="00A005AC" w:rsidRPr="00780157">
        <w:rPr>
          <w:rFonts w:ascii="Times New Roman" w:eastAsia="Times New Roman" w:hAnsi="Times New Roman" w:cs="Times New Roman"/>
          <w:sz w:val="24"/>
          <w:szCs w:val="24"/>
        </w:rPr>
        <w:t xml:space="preserve"> overall </w:t>
      </w:r>
      <w:r w:rsidRPr="00780157">
        <w:rPr>
          <w:rFonts w:ascii="Times New Roman" w:eastAsia="Times New Roman" w:hAnsi="Times New Roman" w:cs="Times New Roman"/>
          <w:sz w:val="24"/>
          <w:szCs w:val="24"/>
        </w:rPr>
        <w:t xml:space="preserve">need fulfillment in </w:t>
      </w:r>
      <w:r w:rsidR="00C92BFF" w:rsidRPr="00780157">
        <w:rPr>
          <w:rFonts w:ascii="Times New Roman" w:eastAsia="Times New Roman" w:hAnsi="Times New Roman" w:cs="Times New Roman"/>
          <w:sz w:val="24"/>
          <w:szCs w:val="24"/>
        </w:rPr>
        <w:t xml:space="preserve">one </w:t>
      </w:r>
      <w:r w:rsidRPr="00780157">
        <w:rPr>
          <w:rFonts w:ascii="Times New Roman" w:eastAsia="Times New Roman" w:hAnsi="Times New Roman" w:cs="Times New Roman"/>
          <w:sz w:val="24"/>
          <w:szCs w:val="24"/>
        </w:rPr>
        <w:t xml:space="preserve">relationships appears to </w:t>
      </w:r>
      <w:r w:rsidR="00A005AC" w:rsidRPr="00780157">
        <w:rPr>
          <w:rFonts w:ascii="Times New Roman" w:eastAsia="Times New Roman" w:hAnsi="Times New Roman" w:cs="Times New Roman"/>
          <w:sz w:val="24"/>
          <w:szCs w:val="24"/>
        </w:rPr>
        <w:t>predict, but not compensate for or add to</w:t>
      </w:r>
      <w:r w:rsidR="00C92BFF" w:rsidRPr="00780157">
        <w:rPr>
          <w:rFonts w:ascii="Times New Roman" w:eastAsia="Times New Roman" w:hAnsi="Times New Roman" w:cs="Times New Roman"/>
          <w:sz w:val="24"/>
          <w:szCs w:val="24"/>
        </w:rPr>
        <w:t xml:space="preserve">, levels of relationship satisfaction </w:t>
      </w:r>
      <w:r w:rsidR="0023133B" w:rsidRPr="00780157">
        <w:rPr>
          <w:rFonts w:ascii="Times New Roman" w:eastAsia="Times New Roman" w:hAnsi="Times New Roman" w:cs="Times New Roman"/>
          <w:sz w:val="24"/>
          <w:szCs w:val="24"/>
        </w:rPr>
        <w:t xml:space="preserve">and commitment </w:t>
      </w:r>
      <w:r w:rsidR="00C92BFF" w:rsidRPr="00780157">
        <w:rPr>
          <w:rFonts w:ascii="Times New Roman" w:eastAsia="Times New Roman" w:hAnsi="Times New Roman" w:cs="Times New Roman"/>
          <w:sz w:val="24"/>
          <w:szCs w:val="24"/>
        </w:rPr>
        <w:t>in the other relationship.</w:t>
      </w:r>
      <w:r w:rsidR="0023133B" w:rsidRPr="00780157">
        <w:rPr>
          <w:rFonts w:ascii="Times New Roman" w:eastAsia="Times New Roman" w:hAnsi="Times New Roman" w:cs="Times New Roman"/>
          <w:sz w:val="24"/>
          <w:szCs w:val="24"/>
        </w:rPr>
        <w:t xml:space="preserve">  </w:t>
      </w:r>
      <w:r w:rsidR="003769AA" w:rsidRPr="00780157">
        <w:rPr>
          <w:rFonts w:ascii="Times New Roman" w:eastAsia="Times New Roman" w:hAnsi="Times New Roman" w:cs="Times New Roman"/>
          <w:sz w:val="24"/>
          <w:szCs w:val="24"/>
        </w:rPr>
        <w:t>In a second analysis t</w:t>
      </w:r>
      <w:r w:rsidR="0023133B" w:rsidRPr="00780157">
        <w:rPr>
          <w:rFonts w:ascii="Times New Roman" w:eastAsia="Times New Roman" w:hAnsi="Times New Roman" w:cs="Times New Roman"/>
          <w:sz w:val="24"/>
          <w:szCs w:val="24"/>
        </w:rPr>
        <w:t>he</w:t>
      </w:r>
      <w:r w:rsidR="003769AA" w:rsidRPr="00780157">
        <w:rPr>
          <w:rFonts w:ascii="Times New Roman" w:eastAsia="Times New Roman" w:hAnsi="Times New Roman" w:cs="Times New Roman"/>
          <w:sz w:val="24"/>
          <w:szCs w:val="24"/>
        </w:rPr>
        <w:t xml:space="preserve">y found evidence that high need fulfillment in one relationship predicted lower relationship satisfaction in </w:t>
      </w:r>
      <w:r w:rsidR="00C76E29" w:rsidRPr="00780157">
        <w:rPr>
          <w:rFonts w:ascii="Times New Roman" w:eastAsia="Times New Roman" w:hAnsi="Times New Roman" w:cs="Times New Roman"/>
          <w:sz w:val="24"/>
          <w:szCs w:val="24"/>
        </w:rPr>
        <w:t xml:space="preserve">the </w:t>
      </w:r>
      <w:r w:rsidR="003769AA" w:rsidRPr="00780157">
        <w:rPr>
          <w:rFonts w:ascii="Times New Roman" w:eastAsia="Times New Roman" w:hAnsi="Times New Roman" w:cs="Times New Roman"/>
          <w:sz w:val="24"/>
          <w:szCs w:val="24"/>
        </w:rPr>
        <w:t xml:space="preserve">other, suggesting that it suffers in comparison with the first relationship.   However, this association predicted only ~1% of the variance in satisfaction.  This pattern was repeated </w:t>
      </w:r>
      <w:r w:rsidR="00C76E29" w:rsidRPr="00780157">
        <w:rPr>
          <w:rFonts w:ascii="Times New Roman" w:eastAsia="Times New Roman" w:hAnsi="Times New Roman" w:cs="Times New Roman"/>
          <w:sz w:val="24"/>
          <w:szCs w:val="24"/>
        </w:rPr>
        <w:t>with</w:t>
      </w:r>
      <w:r w:rsidR="003769AA" w:rsidRPr="00780157">
        <w:rPr>
          <w:rFonts w:ascii="Times New Roman" w:eastAsia="Times New Roman" w:hAnsi="Times New Roman" w:cs="Times New Roman"/>
          <w:sz w:val="24"/>
          <w:szCs w:val="24"/>
        </w:rPr>
        <w:t xml:space="preserve"> </w:t>
      </w:r>
      <w:r w:rsidR="00F16C47">
        <w:rPr>
          <w:rFonts w:ascii="Times New Roman" w:eastAsia="Times New Roman" w:hAnsi="Times New Roman" w:cs="Times New Roman"/>
          <w:sz w:val="24"/>
          <w:szCs w:val="24"/>
        </w:rPr>
        <w:t xml:space="preserve">fulfillment of </w:t>
      </w:r>
      <w:r w:rsidR="003769AA" w:rsidRPr="00780157">
        <w:rPr>
          <w:rFonts w:ascii="Times New Roman" w:eastAsia="Times New Roman" w:hAnsi="Times New Roman" w:cs="Times New Roman"/>
          <w:sz w:val="24"/>
          <w:szCs w:val="24"/>
        </w:rPr>
        <w:t>some specific need</w:t>
      </w:r>
      <w:r w:rsidR="001E4E7F">
        <w:rPr>
          <w:rFonts w:ascii="Times New Roman" w:eastAsia="Times New Roman" w:hAnsi="Times New Roman" w:cs="Times New Roman"/>
          <w:sz w:val="24"/>
          <w:szCs w:val="24"/>
        </w:rPr>
        <w:t>s</w:t>
      </w:r>
      <w:r w:rsidR="003769AA" w:rsidRPr="00780157">
        <w:rPr>
          <w:rFonts w:ascii="Times New Roman" w:eastAsia="Times New Roman" w:hAnsi="Times New Roman" w:cs="Times New Roman"/>
          <w:sz w:val="24"/>
          <w:szCs w:val="24"/>
        </w:rPr>
        <w:t>, while analysis of these association</w:t>
      </w:r>
      <w:r w:rsidR="001E4E7F">
        <w:rPr>
          <w:rFonts w:ascii="Times New Roman" w:eastAsia="Times New Roman" w:hAnsi="Times New Roman" w:cs="Times New Roman"/>
          <w:sz w:val="24"/>
          <w:szCs w:val="24"/>
        </w:rPr>
        <w:t>s</w:t>
      </w:r>
      <w:r w:rsidR="003769AA" w:rsidRPr="00780157">
        <w:rPr>
          <w:rFonts w:ascii="Times New Roman" w:eastAsia="Times New Roman" w:hAnsi="Times New Roman" w:cs="Times New Roman"/>
          <w:sz w:val="24"/>
          <w:szCs w:val="24"/>
        </w:rPr>
        <w:t xml:space="preserve"> for other specific needs suggested that fulfillment of </w:t>
      </w:r>
      <w:r w:rsidR="00C76E29" w:rsidRPr="00780157">
        <w:rPr>
          <w:rFonts w:ascii="Times New Roman" w:eastAsia="Times New Roman" w:hAnsi="Times New Roman" w:cs="Times New Roman"/>
          <w:sz w:val="24"/>
          <w:szCs w:val="24"/>
        </w:rPr>
        <w:t>these</w:t>
      </w:r>
      <w:r w:rsidR="003769AA" w:rsidRPr="00780157">
        <w:rPr>
          <w:rFonts w:ascii="Times New Roman" w:eastAsia="Times New Roman" w:hAnsi="Times New Roman" w:cs="Times New Roman"/>
          <w:sz w:val="24"/>
          <w:szCs w:val="24"/>
        </w:rPr>
        <w:t xml:space="preserve"> needs in one relationship actually enhances relationship satisfaction and commitment in the other.</w:t>
      </w:r>
      <w:r w:rsidR="00CB7ACA" w:rsidRPr="00780157">
        <w:rPr>
          <w:rFonts w:ascii="Times New Roman" w:eastAsia="Times New Roman" w:hAnsi="Times New Roman" w:cs="Times New Roman"/>
          <w:sz w:val="24"/>
          <w:szCs w:val="24"/>
        </w:rPr>
        <w:t xml:space="preserve">  However, the effect sizes for all reported associations were so small as to suggest that an individual’s different relationships actually function </w:t>
      </w:r>
      <w:r w:rsidR="00C76E29" w:rsidRPr="00780157">
        <w:rPr>
          <w:rFonts w:ascii="Times New Roman" w:eastAsia="Times New Roman" w:hAnsi="Times New Roman" w:cs="Times New Roman"/>
          <w:sz w:val="24"/>
          <w:szCs w:val="24"/>
        </w:rPr>
        <w:t xml:space="preserve">independently </w:t>
      </w:r>
      <w:r w:rsidR="00CB7ACA" w:rsidRPr="00780157">
        <w:rPr>
          <w:rFonts w:ascii="Times New Roman" w:eastAsia="Times New Roman" w:hAnsi="Times New Roman" w:cs="Times New Roman"/>
          <w:sz w:val="24"/>
          <w:szCs w:val="24"/>
        </w:rPr>
        <w:t>to a great extent.</w:t>
      </w:r>
      <w:r w:rsidR="00FE680D" w:rsidRPr="00780157">
        <w:rPr>
          <w:rFonts w:ascii="Times New Roman" w:eastAsia="Times New Roman" w:hAnsi="Times New Roman" w:cs="Times New Roman"/>
          <w:sz w:val="24"/>
          <w:szCs w:val="24"/>
        </w:rPr>
        <w:t xml:space="preserve">  Wolfe’s (2003) examination of how</w:t>
      </w:r>
      <w:r w:rsidR="00C34226" w:rsidRPr="00780157">
        <w:rPr>
          <w:rFonts w:ascii="Times New Roman" w:eastAsia="Times New Roman" w:hAnsi="Times New Roman" w:cs="Times New Roman"/>
          <w:sz w:val="24"/>
          <w:szCs w:val="24"/>
        </w:rPr>
        <w:t xml:space="preserve"> much</w:t>
      </w:r>
      <w:r w:rsidR="00FE680D" w:rsidRPr="00780157">
        <w:rPr>
          <w:rFonts w:ascii="Times New Roman" w:eastAsia="Times New Roman" w:hAnsi="Times New Roman" w:cs="Times New Roman"/>
          <w:sz w:val="24"/>
          <w:szCs w:val="24"/>
        </w:rPr>
        <w:t xml:space="preserve"> individuals</w:t>
      </w:r>
      <w:r w:rsidR="00C34226" w:rsidRPr="00780157">
        <w:rPr>
          <w:rFonts w:ascii="Times New Roman" w:eastAsia="Times New Roman" w:hAnsi="Times New Roman" w:cs="Times New Roman"/>
          <w:sz w:val="24"/>
          <w:szCs w:val="24"/>
        </w:rPr>
        <w:t>'</w:t>
      </w:r>
      <w:r w:rsidR="00FE680D" w:rsidRPr="00780157">
        <w:rPr>
          <w:rFonts w:ascii="Times New Roman" w:eastAsia="Times New Roman" w:hAnsi="Times New Roman" w:cs="Times New Roman"/>
          <w:sz w:val="24"/>
          <w:szCs w:val="24"/>
        </w:rPr>
        <w:t xml:space="preserve"> multiple relationships effect </w:t>
      </w:r>
      <w:r w:rsidR="00C34226" w:rsidRPr="00780157">
        <w:rPr>
          <w:rFonts w:ascii="Times New Roman" w:eastAsia="Times New Roman" w:hAnsi="Times New Roman" w:cs="Times New Roman"/>
          <w:sz w:val="24"/>
          <w:szCs w:val="24"/>
        </w:rPr>
        <w:t xml:space="preserve">their </w:t>
      </w:r>
      <w:r w:rsidR="00FE680D" w:rsidRPr="00780157">
        <w:rPr>
          <w:rFonts w:ascii="Times New Roman" w:eastAsia="Times New Roman" w:hAnsi="Times New Roman" w:cs="Times New Roman"/>
          <w:sz w:val="24"/>
          <w:szCs w:val="24"/>
        </w:rPr>
        <w:t>functioning suggests that polyamorous individuals who love their partners equally</w:t>
      </w:r>
      <w:r w:rsidR="00C34226" w:rsidRPr="00780157">
        <w:rPr>
          <w:rFonts w:ascii="Times New Roman" w:eastAsia="Times New Roman" w:hAnsi="Times New Roman" w:cs="Times New Roman"/>
          <w:sz w:val="24"/>
          <w:szCs w:val="24"/>
        </w:rPr>
        <w:t>,</w:t>
      </w:r>
      <w:r w:rsidR="00FE680D" w:rsidRPr="00780157">
        <w:rPr>
          <w:rFonts w:ascii="Times New Roman" w:eastAsia="Times New Roman" w:hAnsi="Times New Roman" w:cs="Times New Roman"/>
          <w:sz w:val="24"/>
          <w:szCs w:val="24"/>
        </w:rPr>
        <w:t xml:space="preserve"> rather than favoring one partner over the others</w:t>
      </w:r>
      <w:r w:rsidR="00C34226" w:rsidRPr="00780157">
        <w:rPr>
          <w:rFonts w:ascii="Times New Roman" w:eastAsia="Times New Roman" w:hAnsi="Times New Roman" w:cs="Times New Roman"/>
          <w:sz w:val="24"/>
          <w:szCs w:val="24"/>
        </w:rPr>
        <w:t>,</w:t>
      </w:r>
      <w:r w:rsidR="00FE680D" w:rsidRPr="00780157">
        <w:rPr>
          <w:rFonts w:ascii="Times New Roman" w:eastAsia="Times New Roman" w:hAnsi="Times New Roman" w:cs="Times New Roman"/>
          <w:sz w:val="24"/>
          <w:szCs w:val="24"/>
        </w:rPr>
        <w:t xml:space="preserve"> tend to be more </w:t>
      </w:r>
      <w:proofErr w:type="spellStart"/>
      <w:r w:rsidR="00FE680D" w:rsidRPr="00780157">
        <w:rPr>
          <w:rFonts w:ascii="Times New Roman" w:eastAsia="Times New Roman" w:hAnsi="Times New Roman" w:cs="Times New Roman"/>
          <w:sz w:val="24"/>
          <w:szCs w:val="24"/>
        </w:rPr>
        <w:t>compersive</w:t>
      </w:r>
      <w:proofErr w:type="spellEnd"/>
      <w:r w:rsidR="004C30A6" w:rsidRPr="00780157">
        <w:rPr>
          <w:rFonts w:ascii="Times New Roman" w:eastAsia="Times New Roman" w:hAnsi="Times New Roman" w:cs="Times New Roman"/>
          <w:sz w:val="24"/>
          <w:szCs w:val="24"/>
        </w:rPr>
        <w:t xml:space="preserve">, perhaps related to </w:t>
      </w:r>
      <w:r w:rsidR="00C34226" w:rsidRPr="00780157">
        <w:rPr>
          <w:rFonts w:ascii="Times New Roman" w:eastAsia="Times New Roman" w:hAnsi="Times New Roman" w:cs="Times New Roman"/>
          <w:sz w:val="24"/>
          <w:szCs w:val="24"/>
        </w:rPr>
        <w:t>a conceptualization</w:t>
      </w:r>
      <w:r w:rsidR="004C30A6" w:rsidRPr="00780157">
        <w:rPr>
          <w:rFonts w:ascii="Times New Roman" w:eastAsia="Times New Roman" w:hAnsi="Times New Roman" w:cs="Times New Roman"/>
          <w:sz w:val="24"/>
          <w:szCs w:val="24"/>
        </w:rPr>
        <w:t xml:space="preserve"> of an abundance of love in their relationships, rather than ‘rationing’ </w:t>
      </w:r>
      <w:r w:rsidR="00C34226" w:rsidRPr="00780157">
        <w:rPr>
          <w:rFonts w:ascii="Times New Roman" w:eastAsia="Times New Roman" w:hAnsi="Times New Roman" w:cs="Times New Roman"/>
          <w:sz w:val="24"/>
          <w:szCs w:val="24"/>
        </w:rPr>
        <w:t>a limited amount of</w:t>
      </w:r>
      <w:r w:rsidR="004C30A6" w:rsidRPr="00780157">
        <w:rPr>
          <w:rFonts w:ascii="Times New Roman" w:eastAsia="Times New Roman" w:hAnsi="Times New Roman" w:cs="Times New Roman"/>
          <w:sz w:val="24"/>
          <w:szCs w:val="24"/>
        </w:rPr>
        <w:t xml:space="preserve"> love unequally between their relationships</w:t>
      </w:r>
      <w:r w:rsidR="00FE680D" w:rsidRPr="00780157">
        <w:rPr>
          <w:rFonts w:ascii="Times New Roman" w:eastAsia="Times New Roman" w:hAnsi="Times New Roman" w:cs="Times New Roman"/>
          <w:sz w:val="24"/>
          <w:szCs w:val="24"/>
        </w:rPr>
        <w:t>.</w:t>
      </w:r>
      <w:r w:rsidR="003D1B5E" w:rsidRPr="00780157">
        <w:rPr>
          <w:rFonts w:ascii="Times New Roman" w:eastAsia="Times New Roman" w:hAnsi="Times New Roman" w:cs="Times New Roman"/>
          <w:sz w:val="24"/>
          <w:szCs w:val="24"/>
        </w:rPr>
        <w:t xml:space="preserve">  </w:t>
      </w:r>
    </w:p>
    <w:p w:rsidR="00567D63" w:rsidRPr="00780157" w:rsidRDefault="003D1B5E" w:rsidP="00437434">
      <w:pPr>
        <w:spacing w:after="0" w:line="480" w:lineRule="auto"/>
        <w:contextualSpacing/>
        <w:rPr>
          <w:rFonts w:ascii="Times New Roman" w:eastAsia="Times New Roman" w:hAnsi="Times New Roman" w:cs="Times New Roman"/>
          <w:color w:val="222222"/>
          <w:sz w:val="24"/>
          <w:szCs w:val="24"/>
        </w:rPr>
      </w:pPr>
      <w:r w:rsidRPr="00780157">
        <w:rPr>
          <w:rFonts w:ascii="Times New Roman" w:eastAsia="Times New Roman" w:hAnsi="Times New Roman" w:cs="Times New Roman"/>
          <w:sz w:val="24"/>
          <w:szCs w:val="24"/>
        </w:rPr>
        <w:tab/>
        <w:t>In general, these studies seem to suggest equally good functioning in polyamorous and non-polyamorous relationships</w:t>
      </w:r>
      <w:r w:rsidR="00AE77B7" w:rsidRPr="00780157">
        <w:rPr>
          <w:rFonts w:ascii="Times New Roman" w:eastAsia="Times New Roman" w:hAnsi="Times New Roman" w:cs="Times New Roman"/>
          <w:sz w:val="24"/>
          <w:szCs w:val="24"/>
        </w:rPr>
        <w:t>,</w:t>
      </w:r>
      <w:r w:rsidRPr="00780157">
        <w:rPr>
          <w:rFonts w:ascii="Times New Roman" w:eastAsia="Times New Roman" w:hAnsi="Times New Roman" w:cs="Times New Roman"/>
          <w:sz w:val="24"/>
          <w:szCs w:val="24"/>
        </w:rPr>
        <w:t xml:space="preserve"> and that poly individuals are able to balance their multiple relationships successfully.  </w:t>
      </w:r>
      <w:r w:rsidR="00790F1C" w:rsidRPr="00780157">
        <w:rPr>
          <w:rFonts w:ascii="Times New Roman" w:eastAsia="Times New Roman" w:hAnsi="Times New Roman" w:cs="Times New Roman"/>
          <w:color w:val="222222"/>
          <w:sz w:val="24"/>
          <w:szCs w:val="24"/>
        </w:rPr>
        <w:t>As empirical evidence begins to accumulate suggesting that polyamory does function as the community describes, and that polyamorous relationships are a valid method of relating, the next step is to investigate the underlying mechanisms of the differences between polyamorous and non-polyamorous individuals that lead to such dissimilar relationship structures and boundaries.</w:t>
      </w:r>
    </w:p>
    <w:p w:rsidR="00B7285E" w:rsidRDefault="00B7285E" w:rsidP="00490178">
      <w:pPr>
        <w:spacing w:after="0" w:line="480" w:lineRule="auto"/>
        <w:contextualSpacing/>
        <w:rPr>
          <w:rFonts w:ascii="Times New Roman" w:hAnsi="Times New Roman" w:cs="Times New Roman"/>
          <w:i/>
          <w:sz w:val="24"/>
          <w:szCs w:val="24"/>
        </w:rPr>
      </w:pPr>
    </w:p>
    <w:p w:rsidR="00B7285E" w:rsidRDefault="00B7285E" w:rsidP="00490178">
      <w:pPr>
        <w:spacing w:after="0" w:line="480" w:lineRule="auto"/>
        <w:contextualSpacing/>
        <w:rPr>
          <w:rFonts w:ascii="Times New Roman" w:hAnsi="Times New Roman" w:cs="Times New Roman"/>
          <w:i/>
          <w:sz w:val="24"/>
          <w:szCs w:val="24"/>
        </w:rPr>
      </w:pPr>
    </w:p>
    <w:p w:rsidR="00BF6C0E" w:rsidRPr="00780157" w:rsidRDefault="00133A77" w:rsidP="00490178">
      <w:pPr>
        <w:spacing w:after="0" w:line="480" w:lineRule="auto"/>
        <w:contextualSpacing/>
        <w:rPr>
          <w:rFonts w:ascii="Times New Roman" w:hAnsi="Times New Roman" w:cs="Times New Roman"/>
          <w:i/>
          <w:sz w:val="24"/>
          <w:szCs w:val="24"/>
        </w:rPr>
      </w:pPr>
      <w:r w:rsidRPr="00780157">
        <w:rPr>
          <w:rFonts w:ascii="Times New Roman" w:hAnsi="Times New Roman" w:cs="Times New Roman"/>
          <w:i/>
          <w:sz w:val="24"/>
          <w:szCs w:val="24"/>
        </w:rPr>
        <w:lastRenderedPageBreak/>
        <w:t>Relational Interdependent Self-construal</w:t>
      </w:r>
    </w:p>
    <w:p w:rsidR="00175C26" w:rsidRPr="00780157" w:rsidRDefault="00A64B18" w:rsidP="00490178">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ab/>
      </w:r>
      <w:r w:rsidR="00381406">
        <w:rPr>
          <w:rFonts w:ascii="Times New Roman" w:hAnsi="Times New Roman" w:cs="Times New Roman"/>
          <w:sz w:val="24"/>
          <w:szCs w:val="24"/>
        </w:rPr>
        <w:t>Self</w:t>
      </w:r>
      <w:r w:rsidR="005B6859" w:rsidRPr="00780157">
        <w:rPr>
          <w:rFonts w:ascii="Times New Roman" w:hAnsi="Times New Roman" w:cs="Times New Roman"/>
          <w:sz w:val="24"/>
          <w:szCs w:val="24"/>
        </w:rPr>
        <w:t xml:space="preserve">-construal </w:t>
      </w:r>
      <w:r w:rsidR="00381406">
        <w:rPr>
          <w:rFonts w:ascii="Times New Roman" w:hAnsi="Times New Roman" w:cs="Times New Roman"/>
          <w:sz w:val="24"/>
          <w:szCs w:val="24"/>
        </w:rPr>
        <w:t>theory dis</w:t>
      </w:r>
      <w:r w:rsidR="001E76B8">
        <w:rPr>
          <w:rFonts w:ascii="Times New Roman" w:hAnsi="Times New Roman" w:cs="Times New Roman"/>
          <w:sz w:val="24"/>
          <w:szCs w:val="24"/>
        </w:rPr>
        <w:t xml:space="preserve">cusses </w:t>
      </w:r>
      <w:r w:rsidR="00F13D17">
        <w:rPr>
          <w:rFonts w:ascii="Times New Roman" w:hAnsi="Times New Roman" w:cs="Times New Roman"/>
          <w:sz w:val="24"/>
          <w:szCs w:val="24"/>
        </w:rPr>
        <w:t>a phenomenon</w:t>
      </w:r>
      <w:r w:rsidR="001E76B8">
        <w:rPr>
          <w:rFonts w:ascii="Times New Roman" w:hAnsi="Times New Roman" w:cs="Times New Roman"/>
          <w:sz w:val="24"/>
          <w:szCs w:val="24"/>
        </w:rPr>
        <w:t xml:space="preserve"> that appears congruous with the polyamorous ethos</w:t>
      </w:r>
      <w:r w:rsidR="005B6859" w:rsidRPr="00780157">
        <w:rPr>
          <w:rFonts w:ascii="Times New Roman" w:hAnsi="Times New Roman" w:cs="Times New Roman"/>
          <w:sz w:val="24"/>
          <w:szCs w:val="24"/>
        </w:rPr>
        <w:t xml:space="preserve">.  </w:t>
      </w:r>
      <w:r w:rsidRPr="00780157">
        <w:rPr>
          <w:rFonts w:ascii="Times New Roman" w:hAnsi="Times New Roman" w:cs="Times New Roman"/>
          <w:sz w:val="24"/>
          <w:szCs w:val="24"/>
        </w:rPr>
        <w:t xml:space="preserve">The </w:t>
      </w:r>
      <w:r w:rsidR="00060D4C" w:rsidRPr="00780157">
        <w:rPr>
          <w:rFonts w:ascii="Times New Roman" w:hAnsi="Times New Roman" w:cs="Times New Roman"/>
          <w:sz w:val="24"/>
          <w:szCs w:val="24"/>
        </w:rPr>
        <w:t>literature examining</w:t>
      </w:r>
      <w:r w:rsidRPr="00780157">
        <w:rPr>
          <w:rFonts w:ascii="Times New Roman" w:hAnsi="Times New Roman" w:cs="Times New Roman"/>
          <w:sz w:val="24"/>
          <w:szCs w:val="24"/>
        </w:rPr>
        <w:t xml:space="preserve"> independent and interde</w:t>
      </w:r>
      <w:r w:rsidR="007D477D" w:rsidRPr="00780157">
        <w:rPr>
          <w:rFonts w:ascii="Times New Roman" w:hAnsi="Times New Roman" w:cs="Times New Roman"/>
          <w:sz w:val="24"/>
          <w:szCs w:val="24"/>
        </w:rPr>
        <w:t>pen</w:t>
      </w:r>
      <w:r w:rsidRPr="00780157">
        <w:rPr>
          <w:rFonts w:ascii="Times New Roman" w:hAnsi="Times New Roman" w:cs="Times New Roman"/>
          <w:sz w:val="24"/>
          <w:szCs w:val="24"/>
        </w:rPr>
        <w:t xml:space="preserve">dent self-construal has its roots in cultural research.  Initially, self-construal differences were examined only in the context of independent </w:t>
      </w:r>
      <w:r w:rsidR="00CA2C07" w:rsidRPr="00780157">
        <w:rPr>
          <w:rFonts w:ascii="Times New Roman" w:hAnsi="Times New Roman" w:cs="Times New Roman"/>
          <w:sz w:val="24"/>
          <w:szCs w:val="24"/>
        </w:rPr>
        <w:t>and</w:t>
      </w:r>
      <w:r w:rsidRPr="00780157">
        <w:rPr>
          <w:rFonts w:ascii="Times New Roman" w:hAnsi="Times New Roman" w:cs="Times New Roman"/>
          <w:sz w:val="24"/>
          <w:szCs w:val="24"/>
        </w:rPr>
        <w:t xml:space="preserve"> </w:t>
      </w:r>
      <w:r w:rsidR="0010224B" w:rsidRPr="00780157">
        <w:rPr>
          <w:rFonts w:ascii="Times New Roman" w:hAnsi="Times New Roman" w:cs="Times New Roman"/>
          <w:sz w:val="24"/>
          <w:szCs w:val="24"/>
        </w:rPr>
        <w:t>collectivistic</w:t>
      </w:r>
      <w:r w:rsidR="00F4045D" w:rsidRPr="00780157">
        <w:rPr>
          <w:rFonts w:ascii="Times New Roman" w:hAnsi="Times New Roman" w:cs="Times New Roman"/>
          <w:sz w:val="24"/>
          <w:szCs w:val="24"/>
        </w:rPr>
        <w:t xml:space="preserve"> cultures</w:t>
      </w:r>
      <w:r w:rsidR="00BF6C0E" w:rsidRPr="00780157">
        <w:rPr>
          <w:rFonts w:ascii="Times New Roman" w:hAnsi="Times New Roman" w:cs="Times New Roman"/>
          <w:sz w:val="24"/>
          <w:szCs w:val="24"/>
        </w:rPr>
        <w:t xml:space="preserve">.  </w:t>
      </w:r>
      <w:r w:rsidR="008C55C1" w:rsidRPr="00780157">
        <w:rPr>
          <w:rFonts w:ascii="Times New Roman" w:hAnsi="Times New Roman" w:cs="Times New Roman"/>
          <w:sz w:val="24"/>
          <w:szCs w:val="24"/>
        </w:rPr>
        <w:t xml:space="preserve">In contrast to </w:t>
      </w:r>
      <w:r w:rsidR="00BF6C0E" w:rsidRPr="00780157">
        <w:rPr>
          <w:rFonts w:ascii="Times New Roman" w:hAnsi="Times New Roman" w:cs="Times New Roman"/>
          <w:sz w:val="24"/>
          <w:szCs w:val="24"/>
        </w:rPr>
        <w:t>independent cultures</w:t>
      </w:r>
      <w:r w:rsidR="00170D4E" w:rsidRPr="00780157">
        <w:rPr>
          <w:rFonts w:ascii="Times New Roman" w:hAnsi="Times New Roman" w:cs="Times New Roman"/>
          <w:sz w:val="24"/>
          <w:szCs w:val="24"/>
        </w:rPr>
        <w:t>, which</w:t>
      </w:r>
      <w:r w:rsidR="00BF6C0E" w:rsidRPr="00780157">
        <w:rPr>
          <w:rFonts w:ascii="Times New Roman" w:hAnsi="Times New Roman" w:cs="Times New Roman"/>
          <w:sz w:val="24"/>
          <w:szCs w:val="24"/>
        </w:rPr>
        <w:t xml:space="preserve"> conceptualize the individual as </w:t>
      </w:r>
      <w:r w:rsidR="00325817" w:rsidRPr="00780157">
        <w:rPr>
          <w:rFonts w:ascii="Times New Roman" w:hAnsi="Times New Roman" w:cs="Times New Roman"/>
          <w:sz w:val="24"/>
          <w:szCs w:val="24"/>
        </w:rPr>
        <w:t>separate</w:t>
      </w:r>
      <w:r w:rsidR="00BF6C0E" w:rsidRPr="00780157">
        <w:rPr>
          <w:rFonts w:ascii="Times New Roman" w:hAnsi="Times New Roman" w:cs="Times New Roman"/>
          <w:sz w:val="24"/>
          <w:szCs w:val="24"/>
        </w:rPr>
        <w:t xml:space="preserve"> </w:t>
      </w:r>
      <w:r w:rsidR="00D165DC" w:rsidRPr="00780157">
        <w:rPr>
          <w:rFonts w:ascii="Times New Roman" w:hAnsi="Times New Roman" w:cs="Times New Roman"/>
          <w:sz w:val="24"/>
          <w:szCs w:val="24"/>
        </w:rPr>
        <w:t xml:space="preserve">and autonomous (Geertz, 1975; Sampson, 1989; </w:t>
      </w:r>
      <w:proofErr w:type="spellStart"/>
      <w:r w:rsidR="00D165DC" w:rsidRPr="00780157">
        <w:rPr>
          <w:rFonts w:ascii="Times New Roman" w:hAnsi="Times New Roman" w:cs="Times New Roman"/>
          <w:sz w:val="24"/>
          <w:szCs w:val="24"/>
        </w:rPr>
        <w:t>Shweder</w:t>
      </w:r>
      <w:proofErr w:type="spellEnd"/>
      <w:r w:rsidR="00D165DC" w:rsidRPr="00780157">
        <w:rPr>
          <w:rFonts w:ascii="Times New Roman" w:hAnsi="Times New Roman" w:cs="Times New Roman"/>
          <w:sz w:val="24"/>
          <w:szCs w:val="24"/>
        </w:rPr>
        <w:t xml:space="preserve"> &amp; </w:t>
      </w:r>
      <w:proofErr w:type="spellStart"/>
      <w:r w:rsidR="00D165DC" w:rsidRPr="00780157">
        <w:rPr>
          <w:rFonts w:ascii="Times New Roman" w:hAnsi="Times New Roman" w:cs="Times New Roman"/>
          <w:sz w:val="24"/>
          <w:szCs w:val="24"/>
        </w:rPr>
        <w:t>LeVine</w:t>
      </w:r>
      <w:proofErr w:type="spellEnd"/>
      <w:r w:rsidR="00D165DC" w:rsidRPr="00780157">
        <w:rPr>
          <w:rFonts w:ascii="Times New Roman" w:hAnsi="Times New Roman" w:cs="Times New Roman"/>
          <w:sz w:val="24"/>
          <w:szCs w:val="24"/>
        </w:rPr>
        <w:t xml:space="preserve">, 1984), </w:t>
      </w:r>
      <w:r w:rsidR="00065542" w:rsidRPr="00780157">
        <w:rPr>
          <w:rFonts w:ascii="Times New Roman" w:hAnsi="Times New Roman" w:cs="Times New Roman"/>
          <w:sz w:val="24"/>
          <w:szCs w:val="24"/>
        </w:rPr>
        <w:t xml:space="preserve">collectivistic cultures </w:t>
      </w:r>
      <w:r w:rsidR="000B564C">
        <w:rPr>
          <w:rFonts w:ascii="Times New Roman" w:hAnsi="Times New Roman" w:cs="Times New Roman"/>
          <w:sz w:val="24"/>
          <w:szCs w:val="24"/>
        </w:rPr>
        <w:t xml:space="preserve">and their members </w:t>
      </w:r>
      <w:r w:rsidR="005C6E72" w:rsidRPr="00780157">
        <w:rPr>
          <w:rFonts w:ascii="Times New Roman" w:hAnsi="Times New Roman" w:cs="Times New Roman"/>
          <w:sz w:val="24"/>
          <w:szCs w:val="24"/>
        </w:rPr>
        <w:t>conceptualize</w:t>
      </w:r>
      <w:r w:rsidR="00065542" w:rsidRPr="00780157">
        <w:rPr>
          <w:rFonts w:ascii="Times New Roman" w:hAnsi="Times New Roman" w:cs="Times New Roman"/>
          <w:sz w:val="24"/>
          <w:szCs w:val="24"/>
        </w:rPr>
        <w:t xml:space="preserve"> individuals in the context</w:t>
      </w:r>
      <w:r w:rsidR="005C6E72" w:rsidRPr="00780157">
        <w:rPr>
          <w:rFonts w:ascii="Times New Roman" w:hAnsi="Times New Roman" w:cs="Times New Roman"/>
          <w:sz w:val="24"/>
          <w:szCs w:val="24"/>
        </w:rPr>
        <w:t xml:space="preserve"> of their </w:t>
      </w:r>
      <w:r w:rsidR="00D276D4" w:rsidRPr="00780157">
        <w:rPr>
          <w:rFonts w:ascii="Times New Roman" w:hAnsi="Times New Roman" w:cs="Times New Roman"/>
          <w:sz w:val="24"/>
          <w:szCs w:val="24"/>
        </w:rPr>
        <w:t>membership and role in a group</w:t>
      </w:r>
      <w:r w:rsidR="005C1FB4">
        <w:rPr>
          <w:rFonts w:ascii="Times New Roman" w:hAnsi="Times New Roman" w:cs="Times New Roman"/>
          <w:sz w:val="24"/>
          <w:szCs w:val="24"/>
        </w:rPr>
        <w:t xml:space="preserve">.  Individuals' </w:t>
      </w:r>
      <w:r w:rsidR="00D276D4" w:rsidRPr="00780157">
        <w:rPr>
          <w:rFonts w:ascii="Times New Roman" w:hAnsi="Times New Roman" w:cs="Times New Roman"/>
          <w:sz w:val="24"/>
          <w:szCs w:val="24"/>
        </w:rPr>
        <w:t xml:space="preserve">relationships </w:t>
      </w:r>
      <w:r w:rsidR="00325817" w:rsidRPr="00780157">
        <w:rPr>
          <w:rFonts w:ascii="Times New Roman" w:hAnsi="Times New Roman" w:cs="Times New Roman"/>
          <w:sz w:val="24"/>
          <w:szCs w:val="24"/>
        </w:rPr>
        <w:t>with</w:t>
      </w:r>
      <w:r w:rsidR="00D276D4" w:rsidRPr="00780157">
        <w:rPr>
          <w:rFonts w:ascii="Times New Roman" w:hAnsi="Times New Roman" w:cs="Times New Roman"/>
          <w:sz w:val="24"/>
          <w:szCs w:val="24"/>
        </w:rPr>
        <w:t xml:space="preserve"> and </w:t>
      </w:r>
      <w:r w:rsidR="005C6E72" w:rsidRPr="00780157">
        <w:rPr>
          <w:rFonts w:ascii="Times New Roman" w:hAnsi="Times New Roman" w:cs="Times New Roman"/>
          <w:sz w:val="24"/>
          <w:szCs w:val="24"/>
        </w:rPr>
        <w:t>connection</w:t>
      </w:r>
      <w:r w:rsidR="00BB6179">
        <w:rPr>
          <w:rFonts w:ascii="Times New Roman" w:hAnsi="Times New Roman" w:cs="Times New Roman"/>
          <w:sz w:val="24"/>
          <w:szCs w:val="24"/>
        </w:rPr>
        <w:t>s</w:t>
      </w:r>
      <w:r w:rsidR="005C6E72" w:rsidRPr="00780157">
        <w:rPr>
          <w:rFonts w:ascii="Times New Roman" w:hAnsi="Times New Roman" w:cs="Times New Roman"/>
          <w:sz w:val="24"/>
          <w:szCs w:val="24"/>
        </w:rPr>
        <w:t xml:space="preserve"> </w:t>
      </w:r>
      <w:r w:rsidR="00325817" w:rsidRPr="00780157">
        <w:rPr>
          <w:rFonts w:ascii="Times New Roman" w:hAnsi="Times New Roman" w:cs="Times New Roman"/>
          <w:sz w:val="24"/>
          <w:szCs w:val="24"/>
        </w:rPr>
        <w:t>to</w:t>
      </w:r>
      <w:r w:rsidR="005C6E72" w:rsidRPr="00780157">
        <w:rPr>
          <w:rFonts w:ascii="Times New Roman" w:hAnsi="Times New Roman" w:cs="Times New Roman"/>
          <w:sz w:val="24"/>
          <w:szCs w:val="24"/>
        </w:rPr>
        <w:t xml:space="preserve"> others</w:t>
      </w:r>
      <w:r w:rsidR="00735231" w:rsidRPr="00780157">
        <w:rPr>
          <w:rFonts w:ascii="Times New Roman" w:hAnsi="Times New Roman" w:cs="Times New Roman"/>
          <w:sz w:val="24"/>
          <w:szCs w:val="24"/>
        </w:rPr>
        <w:t xml:space="preserve"> </w:t>
      </w:r>
      <w:r w:rsidR="00704D2C">
        <w:rPr>
          <w:rFonts w:ascii="Times New Roman" w:hAnsi="Times New Roman" w:cs="Times New Roman"/>
          <w:sz w:val="24"/>
          <w:szCs w:val="24"/>
        </w:rPr>
        <w:t xml:space="preserve">are </w:t>
      </w:r>
      <w:r w:rsidR="00846701">
        <w:rPr>
          <w:rFonts w:ascii="Times New Roman" w:hAnsi="Times New Roman" w:cs="Times New Roman"/>
          <w:sz w:val="24"/>
          <w:szCs w:val="24"/>
        </w:rPr>
        <w:t>inherent in</w:t>
      </w:r>
      <w:r w:rsidR="00704D2C">
        <w:rPr>
          <w:rFonts w:ascii="Times New Roman" w:hAnsi="Times New Roman" w:cs="Times New Roman"/>
          <w:sz w:val="24"/>
          <w:szCs w:val="24"/>
        </w:rPr>
        <w:t xml:space="preserve"> their concept of self </w:t>
      </w:r>
      <w:r w:rsidR="00735231" w:rsidRPr="00780157">
        <w:rPr>
          <w:rFonts w:ascii="Times New Roman" w:hAnsi="Times New Roman" w:cs="Times New Roman"/>
          <w:sz w:val="24"/>
          <w:szCs w:val="24"/>
        </w:rPr>
        <w:t>(</w:t>
      </w:r>
      <w:r w:rsidR="00D165DC" w:rsidRPr="00780157">
        <w:rPr>
          <w:rFonts w:ascii="Times New Roman" w:hAnsi="Times New Roman" w:cs="Times New Roman"/>
          <w:sz w:val="24"/>
          <w:szCs w:val="24"/>
        </w:rPr>
        <w:t xml:space="preserve">Cousins, 1989; Hofstede, 1980; Markus &amp; </w:t>
      </w:r>
      <w:proofErr w:type="spellStart"/>
      <w:r w:rsidR="00D165DC" w:rsidRPr="00780157">
        <w:rPr>
          <w:rFonts w:ascii="Times New Roman" w:hAnsi="Times New Roman" w:cs="Times New Roman"/>
          <w:sz w:val="24"/>
          <w:szCs w:val="24"/>
        </w:rPr>
        <w:t>Kitayama</w:t>
      </w:r>
      <w:proofErr w:type="spellEnd"/>
      <w:r w:rsidR="00D165DC" w:rsidRPr="00780157">
        <w:rPr>
          <w:rFonts w:ascii="Times New Roman" w:hAnsi="Times New Roman" w:cs="Times New Roman"/>
          <w:sz w:val="24"/>
          <w:szCs w:val="24"/>
        </w:rPr>
        <w:t xml:space="preserve">, 1991; </w:t>
      </w:r>
      <w:proofErr w:type="spellStart"/>
      <w:r w:rsidR="00D165DC" w:rsidRPr="00780157">
        <w:rPr>
          <w:rFonts w:ascii="Times New Roman" w:hAnsi="Times New Roman" w:cs="Times New Roman"/>
          <w:sz w:val="24"/>
          <w:szCs w:val="24"/>
        </w:rPr>
        <w:t>Triandis</w:t>
      </w:r>
      <w:proofErr w:type="spellEnd"/>
      <w:r w:rsidR="00D165DC" w:rsidRPr="00780157">
        <w:rPr>
          <w:rFonts w:ascii="Times New Roman" w:hAnsi="Times New Roman" w:cs="Times New Roman"/>
          <w:sz w:val="24"/>
          <w:szCs w:val="24"/>
        </w:rPr>
        <w:t xml:space="preserve"> 1989</w:t>
      </w:r>
      <w:r w:rsidR="00735231" w:rsidRPr="00780157">
        <w:rPr>
          <w:rFonts w:ascii="Times New Roman" w:hAnsi="Times New Roman" w:cs="Times New Roman"/>
          <w:sz w:val="24"/>
          <w:szCs w:val="24"/>
        </w:rPr>
        <w:t>)</w:t>
      </w:r>
      <w:r w:rsidR="00D276D4" w:rsidRPr="00780157">
        <w:rPr>
          <w:rFonts w:ascii="Times New Roman" w:hAnsi="Times New Roman" w:cs="Times New Roman"/>
          <w:sz w:val="24"/>
          <w:szCs w:val="24"/>
        </w:rPr>
        <w:t>.</w:t>
      </w:r>
      <w:r w:rsidR="00325817" w:rsidRPr="00780157">
        <w:rPr>
          <w:rFonts w:ascii="Times New Roman" w:hAnsi="Times New Roman" w:cs="Times New Roman"/>
          <w:sz w:val="24"/>
          <w:szCs w:val="24"/>
        </w:rPr>
        <w:t xml:space="preserve">  </w:t>
      </w:r>
      <w:r w:rsidR="00D165DC" w:rsidRPr="00780157">
        <w:rPr>
          <w:rFonts w:ascii="Times New Roman" w:hAnsi="Times New Roman" w:cs="Times New Roman"/>
          <w:sz w:val="24"/>
          <w:szCs w:val="24"/>
        </w:rPr>
        <w:t xml:space="preserve">In such cultures, individuals are most complete when examined in the context of others </w:t>
      </w:r>
      <w:r w:rsidR="00DB2C9D" w:rsidRPr="00780157">
        <w:rPr>
          <w:rFonts w:ascii="Times New Roman" w:hAnsi="Times New Roman" w:cs="Times New Roman"/>
          <w:sz w:val="24"/>
          <w:szCs w:val="24"/>
        </w:rPr>
        <w:t>rather than</w:t>
      </w:r>
      <w:r w:rsidR="00D165DC" w:rsidRPr="00780157">
        <w:rPr>
          <w:rFonts w:ascii="Times New Roman" w:hAnsi="Times New Roman" w:cs="Times New Roman"/>
          <w:sz w:val="24"/>
          <w:szCs w:val="24"/>
        </w:rPr>
        <w:t xml:space="preserve"> as a separate entity.  </w:t>
      </w:r>
      <w:r w:rsidR="00325817" w:rsidRPr="00780157">
        <w:rPr>
          <w:rFonts w:ascii="Times New Roman" w:hAnsi="Times New Roman" w:cs="Times New Roman"/>
          <w:sz w:val="24"/>
          <w:szCs w:val="24"/>
        </w:rPr>
        <w:t xml:space="preserve">The goals of individuals in a collectivistic society are </w:t>
      </w:r>
      <w:r w:rsidR="00D165DC" w:rsidRPr="00780157">
        <w:rPr>
          <w:rFonts w:ascii="Times New Roman" w:hAnsi="Times New Roman" w:cs="Times New Roman"/>
          <w:sz w:val="24"/>
          <w:szCs w:val="24"/>
        </w:rPr>
        <w:t xml:space="preserve">to </w:t>
      </w:r>
      <w:r w:rsidR="00C97BB9" w:rsidRPr="00780157">
        <w:rPr>
          <w:rFonts w:ascii="Times New Roman" w:hAnsi="Times New Roman" w:cs="Times New Roman"/>
          <w:sz w:val="24"/>
          <w:szCs w:val="24"/>
        </w:rPr>
        <w:t xml:space="preserve">fit into </w:t>
      </w:r>
      <w:r w:rsidR="00D30182" w:rsidRPr="00780157">
        <w:rPr>
          <w:rFonts w:ascii="Times New Roman" w:hAnsi="Times New Roman" w:cs="Times New Roman"/>
          <w:sz w:val="24"/>
          <w:szCs w:val="24"/>
        </w:rPr>
        <w:t xml:space="preserve">and nurture </w:t>
      </w:r>
      <w:r w:rsidR="00C97BB9" w:rsidRPr="00780157">
        <w:rPr>
          <w:rFonts w:ascii="Times New Roman" w:hAnsi="Times New Roman" w:cs="Times New Roman"/>
          <w:sz w:val="24"/>
          <w:szCs w:val="24"/>
        </w:rPr>
        <w:t>their relationships with other</w:t>
      </w:r>
      <w:r w:rsidR="00300E20" w:rsidRPr="00780157">
        <w:rPr>
          <w:rFonts w:ascii="Times New Roman" w:hAnsi="Times New Roman" w:cs="Times New Roman"/>
          <w:sz w:val="24"/>
          <w:szCs w:val="24"/>
        </w:rPr>
        <w:t>s</w:t>
      </w:r>
      <w:r w:rsidR="00C97BB9" w:rsidRPr="00780157">
        <w:rPr>
          <w:rFonts w:ascii="Times New Roman" w:hAnsi="Times New Roman" w:cs="Times New Roman"/>
          <w:sz w:val="24"/>
          <w:szCs w:val="24"/>
        </w:rPr>
        <w:t>, while members of an independent society strive for autonomy</w:t>
      </w:r>
      <w:r w:rsidR="00300E20" w:rsidRPr="00780157">
        <w:rPr>
          <w:rFonts w:ascii="Times New Roman" w:hAnsi="Times New Roman" w:cs="Times New Roman"/>
          <w:sz w:val="24"/>
          <w:szCs w:val="24"/>
        </w:rPr>
        <w:t xml:space="preserve"> and a sense of uniqueness </w:t>
      </w:r>
      <w:r w:rsidR="00C97BB9" w:rsidRPr="00780157">
        <w:rPr>
          <w:rFonts w:ascii="Times New Roman" w:hAnsi="Times New Roman" w:cs="Times New Roman"/>
          <w:sz w:val="24"/>
          <w:szCs w:val="24"/>
        </w:rPr>
        <w:t>(</w:t>
      </w:r>
      <w:r w:rsidR="00300E20" w:rsidRPr="00780157">
        <w:rPr>
          <w:rFonts w:ascii="Times New Roman" w:hAnsi="Times New Roman" w:cs="Times New Roman"/>
          <w:sz w:val="24"/>
          <w:szCs w:val="24"/>
        </w:rPr>
        <w:t xml:space="preserve">Markus &amp; </w:t>
      </w:r>
      <w:proofErr w:type="spellStart"/>
      <w:r w:rsidR="00300E20" w:rsidRPr="00780157">
        <w:rPr>
          <w:rFonts w:ascii="Times New Roman" w:hAnsi="Times New Roman" w:cs="Times New Roman"/>
          <w:sz w:val="24"/>
          <w:szCs w:val="24"/>
        </w:rPr>
        <w:t>Kitayama</w:t>
      </w:r>
      <w:proofErr w:type="spellEnd"/>
      <w:r w:rsidR="00300E20" w:rsidRPr="00780157">
        <w:rPr>
          <w:rFonts w:ascii="Times New Roman" w:hAnsi="Times New Roman" w:cs="Times New Roman"/>
          <w:sz w:val="24"/>
          <w:szCs w:val="24"/>
        </w:rPr>
        <w:t>, 1991</w:t>
      </w:r>
      <w:r w:rsidR="00C97BB9" w:rsidRPr="00780157">
        <w:rPr>
          <w:rFonts w:ascii="Times New Roman" w:hAnsi="Times New Roman" w:cs="Times New Roman"/>
          <w:sz w:val="24"/>
          <w:szCs w:val="24"/>
        </w:rPr>
        <w:t>)</w:t>
      </w:r>
      <w:r w:rsidR="006D72B1">
        <w:rPr>
          <w:rFonts w:ascii="Times New Roman" w:hAnsi="Times New Roman" w:cs="Times New Roman"/>
          <w:sz w:val="24"/>
          <w:szCs w:val="24"/>
        </w:rPr>
        <w:t>.  C</w:t>
      </w:r>
      <w:r w:rsidR="00300E20" w:rsidRPr="00780157">
        <w:rPr>
          <w:rFonts w:ascii="Times New Roman" w:hAnsi="Times New Roman" w:cs="Times New Roman"/>
          <w:sz w:val="24"/>
          <w:szCs w:val="24"/>
        </w:rPr>
        <w:t>ultural norms create interdependent and independent self-</w:t>
      </w:r>
      <w:proofErr w:type="spellStart"/>
      <w:r w:rsidR="00300E20" w:rsidRPr="00780157">
        <w:rPr>
          <w:rFonts w:ascii="Times New Roman" w:hAnsi="Times New Roman" w:cs="Times New Roman"/>
          <w:sz w:val="24"/>
          <w:szCs w:val="24"/>
        </w:rPr>
        <w:t>construals</w:t>
      </w:r>
      <w:proofErr w:type="spellEnd"/>
      <w:r w:rsidR="00C97BB9" w:rsidRPr="00780157">
        <w:rPr>
          <w:rFonts w:ascii="Times New Roman" w:hAnsi="Times New Roman" w:cs="Times New Roman"/>
          <w:sz w:val="24"/>
          <w:szCs w:val="24"/>
        </w:rPr>
        <w:t xml:space="preserve"> which influence thoughts, emotions, and behaviors (Geertz, 1975; Sampson, 1989; </w:t>
      </w:r>
      <w:proofErr w:type="spellStart"/>
      <w:r w:rsidR="00C97BB9" w:rsidRPr="00780157">
        <w:rPr>
          <w:rFonts w:ascii="Times New Roman" w:hAnsi="Times New Roman" w:cs="Times New Roman"/>
          <w:sz w:val="24"/>
          <w:szCs w:val="24"/>
        </w:rPr>
        <w:t>Shweder</w:t>
      </w:r>
      <w:proofErr w:type="spellEnd"/>
      <w:r w:rsidR="00C97BB9" w:rsidRPr="00780157">
        <w:rPr>
          <w:rFonts w:ascii="Times New Roman" w:hAnsi="Times New Roman" w:cs="Times New Roman"/>
          <w:sz w:val="24"/>
          <w:szCs w:val="24"/>
        </w:rPr>
        <w:t xml:space="preserve"> &amp; </w:t>
      </w:r>
      <w:proofErr w:type="spellStart"/>
      <w:r w:rsidR="00C97BB9" w:rsidRPr="00780157">
        <w:rPr>
          <w:rFonts w:ascii="Times New Roman" w:hAnsi="Times New Roman" w:cs="Times New Roman"/>
          <w:sz w:val="24"/>
          <w:szCs w:val="24"/>
        </w:rPr>
        <w:t>LeVine</w:t>
      </w:r>
      <w:proofErr w:type="spellEnd"/>
      <w:r w:rsidR="00C97BB9" w:rsidRPr="00780157">
        <w:rPr>
          <w:rFonts w:ascii="Times New Roman" w:hAnsi="Times New Roman" w:cs="Times New Roman"/>
          <w:sz w:val="24"/>
          <w:szCs w:val="24"/>
        </w:rPr>
        <w:t xml:space="preserve">, 1984, Azuma, 1984; </w:t>
      </w:r>
      <w:proofErr w:type="spellStart"/>
      <w:r w:rsidR="00C97BB9" w:rsidRPr="00780157">
        <w:rPr>
          <w:rFonts w:ascii="Times New Roman" w:hAnsi="Times New Roman" w:cs="Times New Roman"/>
          <w:sz w:val="24"/>
          <w:szCs w:val="24"/>
        </w:rPr>
        <w:t>Weisz</w:t>
      </w:r>
      <w:proofErr w:type="spellEnd"/>
      <w:r w:rsidR="00C97BB9" w:rsidRPr="00780157">
        <w:rPr>
          <w:rFonts w:ascii="Times New Roman" w:hAnsi="Times New Roman" w:cs="Times New Roman"/>
          <w:sz w:val="24"/>
          <w:szCs w:val="24"/>
        </w:rPr>
        <w:t xml:space="preserve"> et al., 1984</w:t>
      </w:r>
      <w:r w:rsidR="00300E20" w:rsidRPr="00780157">
        <w:rPr>
          <w:rFonts w:ascii="Times New Roman" w:hAnsi="Times New Roman" w:cs="Times New Roman"/>
          <w:sz w:val="24"/>
          <w:szCs w:val="24"/>
        </w:rPr>
        <w:t xml:space="preserve">).  </w:t>
      </w:r>
    </w:p>
    <w:p w:rsidR="00175C26" w:rsidRPr="00780157" w:rsidRDefault="00300E20" w:rsidP="00175C26">
      <w:pPr>
        <w:spacing w:after="0" w:line="480" w:lineRule="auto"/>
        <w:ind w:firstLine="720"/>
        <w:contextualSpacing/>
        <w:rPr>
          <w:rFonts w:ascii="Times New Roman" w:hAnsi="Times New Roman" w:cs="Times New Roman"/>
          <w:sz w:val="24"/>
          <w:szCs w:val="24"/>
        </w:rPr>
      </w:pPr>
      <w:r w:rsidRPr="00780157">
        <w:rPr>
          <w:rFonts w:ascii="Times New Roman" w:hAnsi="Times New Roman" w:cs="Times New Roman"/>
          <w:sz w:val="24"/>
          <w:szCs w:val="24"/>
        </w:rPr>
        <w:t xml:space="preserve">Individuals with interdependent self-construal engage in behaviors that will allow them to </w:t>
      </w:r>
      <w:r w:rsidR="0033754E" w:rsidRPr="00780157">
        <w:rPr>
          <w:rFonts w:ascii="Times New Roman" w:hAnsi="Times New Roman" w:cs="Times New Roman"/>
          <w:sz w:val="24"/>
          <w:szCs w:val="24"/>
        </w:rPr>
        <w:t>relate</w:t>
      </w:r>
      <w:r w:rsidRPr="00780157">
        <w:rPr>
          <w:rFonts w:ascii="Times New Roman" w:hAnsi="Times New Roman" w:cs="Times New Roman"/>
          <w:sz w:val="24"/>
          <w:szCs w:val="24"/>
        </w:rPr>
        <w:t xml:space="preserve"> with and </w:t>
      </w:r>
      <w:r w:rsidR="0033754E" w:rsidRPr="00780157">
        <w:rPr>
          <w:rFonts w:ascii="Times New Roman" w:hAnsi="Times New Roman" w:cs="Times New Roman"/>
          <w:sz w:val="24"/>
          <w:szCs w:val="24"/>
        </w:rPr>
        <w:t>connect to</w:t>
      </w:r>
      <w:r w:rsidRPr="00780157">
        <w:rPr>
          <w:rFonts w:ascii="Times New Roman" w:hAnsi="Times New Roman" w:cs="Times New Roman"/>
          <w:sz w:val="24"/>
          <w:szCs w:val="24"/>
        </w:rPr>
        <w:t xml:space="preserve"> others.  These behaviors are ones that consider the needs of others and promote the good of the group as a whole.  Rather than </w:t>
      </w:r>
      <w:r w:rsidR="00231081" w:rsidRPr="00780157">
        <w:rPr>
          <w:rFonts w:ascii="Times New Roman" w:hAnsi="Times New Roman" w:cs="Times New Roman"/>
          <w:sz w:val="24"/>
          <w:szCs w:val="24"/>
        </w:rPr>
        <w:t xml:space="preserve">being </w:t>
      </w:r>
      <w:r w:rsidRPr="00780157">
        <w:rPr>
          <w:rFonts w:ascii="Times New Roman" w:hAnsi="Times New Roman" w:cs="Times New Roman"/>
          <w:sz w:val="24"/>
          <w:szCs w:val="24"/>
        </w:rPr>
        <w:t>a burden,</w:t>
      </w:r>
      <w:r w:rsidR="00175C26" w:rsidRPr="00780157">
        <w:rPr>
          <w:rFonts w:ascii="Times New Roman" w:hAnsi="Times New Roman" w:cs="Times New Roman"/>
          <w:sz w:val="24"/>
          <w:szCs w:val="24"/>
        </w:rPr>
        <w:t xml:space="preserve"> this behavior promotes feelings of pleasure and increased self-esteem, as these </w:t>
      </w:r>
      <w:r w:rsidR="00D31439" w:rsidRPr="00780157">
        <w:rPr>
          <w:rFonts w:ascii="Times New Roman" w:hAnsi="Times New Roman" w:cs="Times New Roman"/>
          <w:sz w:val="24"/>
          <w:szCs w:val="24"/>
        </w:rPr>
        <w:t xml:space="preserve">emotions </w:t>
      </w:r>
      <w:r w:rsidR="00175C26" w:rsidRPr="00780157">
        <w:rPr>
          <w:rFonts w:ascii="Times New Roman" w:hAnsi="Times New Roman" w:cs="Times New Roman"/>
          <w:sz w:val="24"/>
          <w:szCs w:val="24"/>
        </w:rPr>
        <w:t xml:space="preserve">are tied to </w:t>
      </w:r>
      <w:r w:rsidR="00D31439" w:rsidRPr="00780157">
        <w:rPr>
          <w:rFonts w:ascii="Times New Roman" w:hAnsi="Times New Roman" w:cs="Times New Roman"/>
          <w:sz w:val="24"/>
          <w:szCs w:val="24"/>
        </w:rPr>
        <w:t xml:space="preserve">the success of </w:t>
      </w:r>
      <w:r w:rsidR="00175C26" w:rsidRPr="00780157">
        <w:rPr>
          <w:rFonts w:ascii="Times New Roman" w:hAnsi="Times New Roman" w:cs="Times New Roman"/>
          <w:sz w:val="24"/>
          <w:szCs w:val="24"/>
        </w:rPr>
        <w:t xml:space="preserve">relationships with others.  Individuals with independent self-construal will find pleasure in behaviors that allow self-expression and demonstrate </w:t>
      </w:r>
      <w:r w:rsidR="00114FDC" w:rsidRPr="00780157">
        <w:rPr>
          <w:rFonts w:ascii="Times New Roman" w:hAnsi="Times New Roman" w:cs="Times New Roman"/>
          <w:sz w:val="24"/>
          <w:szCs w:val="24"/>
        </w:rPr>
        <w:t>their</w:t>
      </w:r>
      <w:r w:rsidR="00175C26" w:rsidRPr="00780157">
        <w:rPr>
          <w:rFonts w:ascii="Times New Roman" w:hAnsi="Times New Roman" w:cs="Times New Roman"/>
          <w:sz w:val="24"/>
          <w:szCs w:val="24"/>
        </w:rPr>
        <w:t xml:space="preserve"> individual traits (Jordon &amp; Surrey, 1986; Markus &amp; </w:t>
      </w:r>
      <w:proofErr w:type="spellStart"/>
      <w:r w:rsidR="00175C26" w:rsidRPr="00780157">
        <w:rPr>
          <w:rFonts w:ascii="Times New Roman" w:hAnsi="Times New Roman" w:cs="Times New Roman"/>
          <w:sz w:val="24"/>
          <w:szCs w:val="24"/>
        </w:rPr>
        <w:t>Kitayama</w:t>
      </w:r>
      <w:proofErr w:type="spellEnd"/>
      <w:r w:rsidR="00175C26" w:rsidRPr="00780157">
        <w:rPr>
          <w:rFonts w:ascii="Times New Roman" w:hAnsi="Times New Roman" w:cs="Times New Roman"/>
          <w:sz w:val="24"/>
          <w:szCs w:val="24"/>
        </w:rPr>
        <w:t xml:space="preserve">, 1991).  The interdependent individual will be </w:t>
      </w:r>
      <w:r w:rsidR="0033754E" w:rsidRPr="00780157">
        <w:rPr>
          <w:rFonts w:ascii="Times New Roman" w:hAnsi="Times New Roman" w:cs="Times New Roman"/>
          <w:sz w:val="24"/>
          <w:szCs w:val="24"/>
        </w:rPr>
        <w:t xml:space="preserve">skilled at seeing </w:t>
      </w:r>
      <w:r w:rsidR="0033754E" w:rsidRPr="00780157">
        <w:rPr>
          <w:rFonts w:ascii="Times New Roman" w:hAnsi="Times New Roman" w:cs="Times New Roman"/>
          <w:sz w:val="24"/>
          <w:szCs w:val="24"/>
        </w:rPr>
        <w:lastRenderedPageBreak/>
        <w:t xml:space="preserve">others’ perspectives (Jordon &amp; Surrey, 1986) and thus </w:t>
      </w:r>
      <w:r w:rsidR="00114FDC" w:rsidRPr="00780157">
        <w:rPr>
          <w:rFonts w:ascii="Times New Roman" w:hAnsi="Times New Roman" w:cs="Times New Roman"/>
          <w:sz w:val="24"/>
          <w:szCs w:val="24"/>
        </w:rPr>
        <w:t>sensitive to</w:t>
      </w:r>
      <w:r w:rsidR="00175C26" w:rsidRPr="00780157">
        <w:rPr>
          <w:rFonts w:ascii="Times New Roman" w:hAnsi="Times New Roman" w:cs="Times New Roman"/>
          <w:sz w:val="24"/>
          <w:szCs w:val="24"/>
        </w:rPr>
        <w:t xml:space="preserve"> others’ needs </w:t>
      </w:r>
      <w:r w:rsidR="0033754E" w:rsidRPr="00780157">
        <w:rPr>
          <w:rFonts w:ascii="Times New Roman" w:hAnsi="Times New Roman" w:cs="Times New Roman"/>
          <w:sz w:val="24"/>
          <w:szCs w:val="24"/>
        </w:rPr>
        <w:t>and goals.  This individual will</w:t>
      </w:r>
      <w:r w:rsidR="00175C26" w:rsidRPr="00780157">
        <w:rPr>
          <w:rFonts w:ascii="Times New Roman" w:hAnsi="Times New Roman" w:cs="Times New Roman"/>
          <w:sz w:val="24"/>
          <w:szCs w:val="24"/>
        </w:rPr>
        <w:t xml:space="preserve"> change </w:t>
      </w:r>
      <w:r w:rsidR="0033754E" w:rsidRPr="00780157">
        <w:rPr>
          <w:rFonts w:ascii="Times New Roman" w:hAnsi="Times New Roman" w:cs="Times New Roman"/>
          <w:sz w:val="24"/>
          <w:szCs w:val="24"/>
        </w:rPr>
        <w:t>her/himself</w:t>
      </w:r>
      <w:r w:rsidR="009B58D6">
        <w:rPr>
          <w:rFonts w:ascii="Times New Roman" w:hAnsi="Times New Roman" w:cs="Times New Roman"/>
          <w:sz w:val="24"/>
          <w:szCs w:val="24"/>
        </w:rPr>
        <w:t>,</w:t>
      </w:r>
      <w:r w:rsidR="0033754E" w:rsidRPr="00780157">
        <w:rPr>
          <w:rFonts w:ascii="Times New Roman" w:hAnsi="Times New Roman" w:cs="Times New Roman"/>
          <w:sz w:val="24"/>
          <w:szCs w:val="24"/>
        </w:rPr>
        <w:t xml:space="preserve"> rather than </w:t>
      </w:r>
      <w:r w:rsidR="00114FDC" w:rsidRPr="00780157">
        <w:rPr>
          <w:rFonts w:ascii="Times New Roman" w:hAnsi="Times New Roman" w:cs="Times New Roman"/>
          <w:sz w:val="24"/>
          <w:szCs w:val="24"/>
        </w:rPr>
        <w:t xml:space="preserve">an interpersonal </w:t>
      </w:r>
      <w:r w:rsidR="0033754E" w:rsidRPr="00780157">
        <w:rPr>
          <w:rFonts w:ascii="Times New Roman" w:hAnsi="Times New Roman" w:cs="Times New Roman"/>
          <w:sz w:val="24"/>
          <w:szCs w:val="24"/>
        </w:rPr>
        <w:t>situation</w:t>
      </w:r>
      <w:r w:rsidR="009B58D6">
        <w:rPr>
          <w:rFonts w:ascii="Times New Roman" w:hAnsi="Times New Roman" w:cs="Times New Roman"/>
          <w:sz w:val="24"/>
          <w:szCs w:val="24"/>
        </w:rPr>
        <w:t>,</w:t>
      </w:r>
      <w:r w:rsidR="0033754E" w:rsidRPr="00780157">
        <w:rPr>
          <w:rFonts w:ascii="Times New Roman" w:hAnsi="Times New Roman" w:cs="Times New Roman"/>
          <w:sz w:val="24"/>
          <w:szCs w:val="24"/>
        </w:rPr>
        <w:t xml:space="preserve"> </w:t>
      </w:r>
      <w:r w:rsidR="00114FDC" w:rsidRPr="00780157">
        <w:rPr>
          <w:rFonts w:ascii="Times New Roman" w:hAnsi="Times New Roman" w:cs="Times New Roman"/>
          <w:sz w:val="24"/>
          <w:szCs w:val="24"/>
        </w:rPr>
        <w:t xml:space="preserve">in order </w:t>
      </w:r>
      <w:r w:rsidR="00175C26" w:rsidRPr="00780157">
        <w:rPr>
          <w:rFonts w:ascii="Times New Roman" w:hAnsi="Times New Roman" w:cs="Times New Roman"/>
          <w:sz w:val="24"/>
          <w:szCs w:val="24"/>
        </w:rPr>
        <w:t>to accommodate those needs and</w:t>
      </w:r>
      <w:r w:rsidR="0033754E" w:rsidRPr="00780157">
        <w:rPr>
          <w:rFonts w:ascii="Times New Roman" w:hAnsi="Times New Roman" w:cs="Times New Roman"/>
          <w:sz w:val="24"/>
          <w:szCs w:val="24"/>
        </w:rPr>
        <w:t xml:space="preserve"> goals (</w:t>
      </w:r>
      <w:r w:rsidR="00175C26" w:rsidRPr="00780157">
        <w:rPr>
          <w:rFonts w:ascii="Times New Roman" w:hAnsi="Times New Roman" w:cs="Times New Roman"/>
          <w:sz w:val="24"/>
          <w:szCs w:val="24"/>
        </w:rPr>
        <w:t xml:space="preserve">Azuma, 1984; </w:t>
      </w:r>
      <w:proofErr w:type="spellStart"/>
      <w:r w:rsidR="00175C26" w:rsidRPr="00780157">
        <w:rPr>
          <w:rFonts w:ascii="Times New Roman" w:hAnsi="Times New Roman" w:cs="Times New Roman"/>
          <w:sz w:val="24"/>
          <w:szCs w:val="24"/>
        </w:rPr>
        <w:t>Weisz</w:t>
      </w:r>
      <w:proofErr w:type="spellEnd"/>
      <w:r w:rsidR="00175C26" w:rsidRPr="00780157">
        <w:rPr>
          <w:rFonts w:ascii="Times New Roman" w:hAnsi="Times New Roman" w:cs="Times New Roman"/>
          <w:sz w:val="24"/>
          <w:szCs w:val="24"/>
        </w:rPr>
        <w:t xml:space="preserve"> et al., 1984</w:t>
      </w:r>
      <w:r w:rsidR="0033754E" w:rsidRPr="00780157">
        <w:rPr>
          <w:rFonts w:ascii="Times New Roman" w:hAnsi="Times New Roman" w:cs="Times New Roman"/>
          <w:sz w:val="24"/>
          <w:szCs w:val="24"/>
        </w:rPr>
        <w:t xml:space="preserve">; Markus &amp; </w:t>
      </w:r>
      <w:proofErr w:type="spellStart"/>
      <w:r w:rsidR="0033754E" w:rsidRPr="00780157">
        <w:rPr>
          <w:rFonts w:ascii="Times New Roman" w:hAnsi="Times New Roman" w:cs="Times New Roman"/>
          <w:sz w:val="24"/>
          <w:szCs w:val="24"/>
        </w:rPr>
        <w:t>Kitayama</w:t>
      </w:r>
      <w:proofErr w:type="spellEnd"/>
      <w:r w:rsidR="0033754E" w:rsidRPr="00780157">
        <w:rPr>
          <w:rFonts w:ascii="Times New Roman" w:hAnsi="Times New Roman" w:cs="Times New Roman"/>
          <w:sz w:val="24"/>
          <w:szCs w:val="24"/>
        </w:rPr>
        <w:t>, 1991).  However, this individual can do so</w:t>
      </w:r>
      <w:r w:rsidR="00231081" w:rsidRPr="00780157">
        <w:rPr>
          <w:rFonts w:ascii="Times New Roman" w:hAnsi="Times New Roman" w:cs="Times New Roman"/>
          <w:sz w:val="24"/>
          <w:szCs w:val="24"/>
        </w:rPr>
        <w:t xml:space="preserve"> safe</w:t>
      </w:r>
      <w:r w:rsidR="0033754E" w:rsidRPr="00780157">
        <w:rPr>
          <w:rFonts w:ascii="Times New Roman" w:hAnsi="Times New Roman" w:cs="Times New Roman"/>
          <w:sz w:val="24"/>
          <w:szCs w:val="24"/>
        </w:rPr>
        <w:t xml:space="preserve"> in the knowledge that interdependent others </w:t>
      </w:r>
      <w:r w:rsidR="008C5679" w:rsidRPr="00780157">
        <w:rPr>
          <w:rFonts w:ascii="Times New Roman" w:hAnsi="Times New Roman" w:cs="Times New Roman"/>
          <w:sz w:val="24"/>
          <w:szCs w:val="24"/>
        </w:rPr>
        <w:t xml:space="preserve">also </w:t>
      </w:r>
      <w:r w:rsidR="0033754E" w:rsidRPr="00780157">
        <w:rPr>
          <w:rFonts w:ascii="Times New Roman" w:hAnsi="Times New Roman" w:cs="Times New Roman"/>
          <w:sz w:val="24"/>
          <w:szCs w:val="24"/>
        </w:rPr>
        <w:t xml:space="preserve">will be behaving with his/her needs in mind and </w:t>
      </w:r>
      <w:r w:rsidR="002D65C1" w:rsidRPr="00780157">
        <w:rPr>
          <w:rFonts w:ascii="Times New Roman" w:hAnsi="Times New Roman" w:cs="Times New Roman"/>
          <w:sz w:val="24"/>
          <w:szCs w:val="24"/>
        </w:rPr>
        <w:t xml:space="preserve">all involved </w:t>
      </w:r>
      <w:r w:rsidR="0033754E" w:rsidRPr="00780157">
        <w:rPr>
          <w:rFonts w:ascii="Times New Roman" w:hAnsi="Times New Roman" w:cs="Times New Roman"/>
          <w:sz w:val="24"/>
          <w:szCs w:val="24"/>
        </w:rPr>
        <w:t>will monitor this reciprocation (</w:t>
      </w:r>
      <w:proofErr w:type="spellStart"/>
      <w:r w:rsidR="0033754E" w:rsidRPr="00780157">
        <w:rPr>
          <w:rFonts w:ascii="Times New Roman" w:hAnsi="Times New Roman" w:cs="Times New Roman"/>
          <w:sz w:val="24"/>
          <w:szCs w:val="24"/>
        </w:rPr>
        <w:t>Yamagishi</w:t>
      </w:r>
      <w:proofErr w:type="spellEnd"/>
      <w:r w:rsidR="0033754E" w:rsidRPr="00780157">
        <w:rPr>
          <w:rFonts w:ascii="Times New Roman" w:hAnsi="Times New Roman" w:cs="Times New Roman"/>
          <w:sz w:val="24"/>
          <w:szCs w:val="24"/>
        </w:rPr>
        <w:t>, 1988).  The actions of the independent and interdependent individuals will not always appear different, but the motivations behind them are likely to be so as a result of these different self-</w:t>
      </w:r>
      <w:proofErr w:type="spellStart"/>
      <w:r w:rsidR="0033754E" w:rsidRPr="00780157">
        <w:rPr>
          <w:rFonts w:ascii="Times New Roman" w:hAnsi="Times New Roman" w:cs="Times New Roman"/>
          <w:sz w:val="24"/>
          <w:szCs w:val="24"/>
        </w:rPr>
        <w:t>construals</w:t>
      </w:r>
      <w:proofErr w:type="spellEnd"/>
      <w:r w:rsidR="009C5DA5" w:rsidRPr="00780157">
        <w:rPr>
          <w:rFonts w:ascii="Times New Roman" w:hAnsi="Times New Roman" w:cs="Times New Roman"/>
          <w:sz w:val="24"/>
          <w:szCs w:val="24"/>
        </w:rPr>
        <w:t xml:space="preserve"> (De </w:t>
      </w:r>
      <w:proofErr w:type="spellStart"/>
      <w:r w:rsidR="009C5DA5" w:rsidRPr="00780157">
        <w:rPr>
          <w:rFonts w:ascii="Times New Roman" w:hAnsi="Times New Roman" w:cs="Times New Roman"/>
          <w:sz w:val="24"/>
          <w:szCs w:val="24"/>
        </w:rPr>
        <w:t>Vos</w:t>
      </w:r>
      <w:proofErr w:type="spellEnd"/>
      <w:r w:rsidR="009C5DA5" w:rsidRPr="00780157">
        <w:rPr>
          <w:rFonts w:ascii="Times New Roman" w:hAnsi="Times New Roman" w:cs="Times New Roman"/>
          <w:sz w:val="24"/>
          <w:szCs w:val="24"/>
        </w:rPr>
        <w:t xml:space="preserve">, 1973; </w:t>
      </w:r>
      <w:proofErr w:type="spellStart"/>
      <w:r w:rsidR="009C5DA5" w:rsidRPr="00780157">
        <w:rPr>
          <w:rFonts w:ascii="Times New Roman" w:hAnsi="Times New Roman" w:cs="Times New Roman"/>
          <w:sz w:val="24"/>
          <w:szCs w:val="24"/>
        </w:rPr>
        <w:t>Maehr</w:t>
      </w:r>
      <w:proofErr w:type="spellEnd"/>
      <w:r w:rsidR="009C5DA5" w:rsidRPr="00780157">
        <w:rPr>
          <w:rFonts w:ascii="Times New Roman" w:hAnsi="Times New Roman" w:cs="Times New Roman"/>
          <w:sz w:val="24"/>
          <w:szCs w:val="24"/>
        </w:rPr>
        <w:t xml:space="preserve"> &amp; Nicholls, 1980)</w:t>
      </w:r>
      <w:r w:rsidR="0033754E" w:rsidRPr="00780157">
        <w:rPr>
          <w:rFonts w:ascii="Times New Roman" w:hAnsi="Times New Roman" w:cs="Times New Roman"/>
          <w:sz w:val="24"/>
          <w:szCs w:val="24"/>
        </w:rPr>
        <w:t>.</w:t>
      </w:r>
    </w:p>
    <w:p w:rsidR="00121993" w:rsidRPr="00780157" w:rsidRDefault="008C5679" w:rsidP="00914E58">
      <w:pPr>
        <w:spacing w:after="0" w:line="480" w:lineRule="auto"/>
        <w:ind w:firstLine="720"/>
        <w:contextualSpacing/>
        <w:rPr>
          <w:rFonts w:ascii="Times New Roman" w:hAnsi="Times New Roman" w:cs="Times New Roman"/>
          <w:sz w:val="24"/>
          <w:szCs w:val="24"/>
        </w:rPr>
      </w:pPr>
      <w:r w:rsidRPr="00780157">
        <w:rPr>
          <w:rFonts w:ascii="Times New Roman" w:hAnsi="Times New Roman" w:cs="Times New Roman"/>
          <w:sz w:val="24"/>
          <w:szCs w:val="24"/>
        </w:rPr>
        <w:t xml:space="preserve">Although </w:t>
      </w:r>
      <w:r w:rsidR="00EC7DC9" w:rsidRPr="00780157">
        <w:rPr>
          <w:rFonts w:ascii="Times New Roman" w:hAnsi="Times New Roman" w:cs="Times New Roman"/>
          <w:sz w:val="24"/>
          <w:szCs w:val="24"/>
        </w:rPr>
        <w:t>r</w:t>
      </w:r>
      <w:r w:rsidR="00F4045D" w:rsidRPr="00780157">
        <w:rPr>
          <w:rFonts w:ascii="Times New Roman" w:hAnsi="Times New Roman" w:cs="Times New Roman"/>
          <w:sz w:val="24"/>
          <w:szCs w:val="24"/>
        </w:rPr>
        <w:t xml:space="preserve">esearch </w:t>
      </w:r>
      <w:r w:rsidR="00EC7DC9" w:rsidRPr="00780157">
        <w:rPr>
          <w:rFonts w:ascii="Times New Roman" w:hAnsi="Times New Roman" w:cs="Times New Roman"/>
          <w:sz w:val="24"/>
          <w:szCs w:val="24"/>
        </w:rPr>
        <w:t xml:space="preserve">initially </w:t>
      </w:r>
      <w:r w:rsidR="00F4045D" w:rsidRPr="00780157">
        <w:rPr>
          <w:rFonts w:ascii="Times New Roman" w:hAnsi="Times New Roman" w:cs="Times New Roman"/>
          <w:sz w:val="24"/>
          <w:szCs w:val="24"/>
        </w:rPr>
        <w:t>presented</w:t>
      </w:r>
      <w:r w:rsidR="00EC7DC9" w:rsidRPr="00780157">
        <w:rPr>
          <w:rFonts w:ascii="Times New Roman" w:hAnsi="Times New Roman" w:cs="Times New Roman"/>
          <w:sz w:val="24"/>
          <w:szCs w:val="24"/>
        </w:rPr>
        <w:t xml:space="preserve"> self-construal</w:t>
      </w:r>
      <w:r w:rsidR="00DA38A6" w:rsidRPr="00780157">
        <w:rPr>
          <w:rFonts w:ascii="Times New Roman" w:hAnsi="Times New Roman" w:cs="Times New Roman"/>
          <w:sz w:val="24"/>
          <w:szCs w:val="24"/>
        </w:rPr>
        <w:t xml:space="preserve"> as </w:t>
      </w:r>
      <w:r w:rsidR="00EC7DC9" w:rsidRPr="00780157">
        <w:rPr>
          <w:rFonts w:ascii="Times New Roman" w:hAnsi="Times New Roman" w:cs="Times New Roman"/>
          <w:sz w:val="24"/>
          <w:szCs w:val="24"/>
        </w:rPr>
        <w:t>homogenous within cultures,</w:t>
      </w:r>
      <w:r w:rsidR="00DA38A6" w:rsidRPr="00780157">
        <w:rPr>
          <w:rFonts w:ascii="Times New Roman" w:hAnsi="Times New Roman" w:cs="Times New Roman"/>
          <w:sz w:val="24"/>
          <w:szCs w:val="24"/>
        </w:rPr>
        <w:t xml:space="preserve"> </w:t>
      </w:r>
      <w:r w:rsidR="00EC7DC9" w:rsidRPr="00780157">
        <w:rPr>
          <w:rFonts w:ascii="Times New Roman" w:hAnsi="Times New Roman" w:cs="Times New Roman"/>
          <w:sz w:val="24"/>
          <w:szCs w:val="24"/>
        </w:rPr>
        <w:t xml:space="preserve">studies </w:t>
      </w:r>
      <w:r w:rsidR="002E38CE" w:rsidRPr="00780157">
        <w:rPr>
          <w:rFonts w:ascii="Times New Roman" w:hAnsi="Times New Roman" w:cs="Times New Roman"/>
          <w:sz w:val="24"/>
          <w:szCs w:val="24"/>
        </w:rPr>
        <w:t xml:space="preserve">also </w:t>
      </w:r>
      <w:r w:rsidR="00EC7DC9" w:rsidRPr="00780157">
        <w:rPr>
          <w:rFonts w:ascii="Times New Roman" w:hAnsi="Times New Roman" w:cs="Times New Roman"/>
          <w:sz w:val="24"/>
          <w:szCs w:val="24"/>
        </w:rPr>
        <w:t>began to examine gender differences in self-construal within Western culture</w:t>
      </w:r>
      <w:r w:rsidR="00DA38A6" w:rsidRPr="00780157">
        <w:rPr>
          <w:rFonts w:ascii="Times New Roman" w:hAnsi="Times New Roman" w:cs="Times New Roman"/>
          <w:sz w:val="24"/>
          <w:szCs w:val="24"/>
        </w:rPr>
        <w:t>.</w:t>
      </w:r>
      <w:r w:rsidR="00747957" w:rsidRPr="00780157">
        <w:rPr>
          <w:rFonts w:ascii="Times New Roman" w:hAnsi="Times New Roman" w:cs="Times New Roman"/>
          <w:sz w:val="24"/>
          <w:szCs w:val="24"/>
        </w:rPr>
        <w:t xml:space="preserve">  Research suggests that women are significantly more likely to</w:t>
      </w:r>
      <w:r w:rsidR="00C32574" w:rsidRPr="00780157">
        <w:rPr>
          <w:rFonts w:ascii="Times New Roman" w:hAnsi="Times New Roman" w:cs="Times New Roman"/>
          <w:sz w:val="24"/>
          <w:szCs w:val="24"/>
        </w:rPr>
        <w:t xml:space="preserve"> be relationally oriented and demonstrate characteristics of self-construal (</w:t>
      </w:r>
      <w:r w:rsidR="002E38CE" w:rsidRPr="00780157">
        <w:rPr>
          <w:rFonts w:ascii="Times New Roman" w:hAnsi="Times New Roman" w:cs="Times New Roman"/>
          <w:sz w:val="24"/>
          <w:szCs w:val="24"/>
        </w:rPr>
        <w:t xml:space="preserve">Gilligan, 1982; Jordon &amp; Surrey, 1986; Sampson, 1988; Stewart &amp; </w:t>
      </w:r>
      <w:proofErr w:type="spellStart"/>
      <w:r w:rsidR="002E38CE" w:rsidRPr="00780157">
        <w:rPr>
          <w:rFonts w:ascii="Times New Roman" w:hAnsi="Times New Roman" w:cs="Times New Roman"/>
          <w:sz w:val="24"/>
          <w:szCs w:val="24"/>
        </w:rPr>
        <w:t>Lykes</w:t>
      </w:r>
      <w:proofErr w:type="spellEnd"/>
      <w:r w:rsidR="002E38CE" w:rsidRPr="00780157">
        <w:rPr>
          <w:rFonts w:ascii="Times New Roman" w:hAnsi="Times New Roman" w:cs="Times New Roman"/>
          <w:sz w:val="24"/>
          <w:szCs w:val="24"/>
        </w:rPr>
        <w:t>, 1985</w:t>
      </w:r>
      <w:r w:rsidR="00C32574" w:rsidRPr="00780157">
        <w:rPr>
          <w:rFonts w:ascii="Times New Roman" w:hAnsi="Times New Roman" w:cs="Times New Roman"/>
          <w:sz w:val="24"/>
          <w:szCs w:val="24"/>
        </w:rPr>
        <w:t>).</w:t>
      </w:r>
      <w:r w:rsidR="002E38CE" w:rsidRPr="00780157">
        <w:rPr>
          <w:rFonts w:ascii="Times New Roman" w:hAnsi="Times New Roman" w:cs="Times New Roman"/>
          <w:sz w:val="24"/>
          <w:szCs w:val="24"/>
        </w:rPr>
        <w:t xml:space="preserve">  This is likely due to gendered socialization differences; gir</w:t>
      </w:r>
      <w:r w:rsidR="0006339C" w:rsidRPr="00780157">
        <w:rPr>
          <w:rFonts w:ascii="Times New Roman" w:hAnsi="Times New Roman" w:cs="Times New Roman"/>
          <w:sz w:val="24"/>
          <w:szCs w:val="24"/>
        </w:rPr>
        <w:t xml:space="preserve">ls are socialized to </w:t>
      </w:r>
      <w:r w:rsidR="00D42B29" w:rsidRPr="00780157">
        <w:rPr>
          <w:rFonts w:ascii="Times New Roman" w:hAnsi="Times New Roman" w:cs="Times New Roman"/>
          <w:sz w:val="24"/>
          <w:szCs w:val="24"/>
        </w:rPr>
        <w:t>discuss and be</w:t>
      </w:r>
      <w:r w:rsidR="002E38CE" w:rsidRPr="00780157">
        <w:rPr>
          <w:rFonts w:ascii="Times New Roman" w:hAnsi="Times New Roman" w:cs="Times New Roman"/>
          <w:sz w:val="24"/>
          <w:szCs w:val="24"/>
        </w:rPr>
        <w:t xml:space="preserve"> mindful of the emotions of others (Dunn, </w:t>
      </w:r>
      <w:proofErr w:type="spellStart"/>
      <w:r w:rsidR="002E38CE" w:rsidRPr="00780157">
        <w:rPr>
          <w:rFonts w:ascii="Times New Roman" w:hAnsi="Times New Roman" w:cs="Times New Roman"/>
          <w:sz w:val="24"/>
          <w:szCs w:val="24"/>
        </w:rPr>
        <w:t>Bretherton</w:t>
      </w:r>
      <w:proofErr w:type="spellEnd"/>
      <w:r w:rsidR="002E38CE" w:rsidRPr="00780157">
        <w:rPr>
          <w:rFonts w:ascii="Times New Roman" w:hAnsi="Times New Roman" w:cs="Times New Roman"/>
          <w:sz w:val="24"/>
          <w:szCs w:val="24"/>
        </w:rPr>
        <w:t xml:space="preserve">, &amp; Munn, 1987; </w:t>
      </w:r>
      <w:proofErr w:type="spellStart"/>
      <w:r w:rsidR="002E38CE" w:rsidRPr="00780157">
        <w:rPr>
          <w:rFonts w:ascii="Times New Roman" w:hAnsi="Times New Roman" w:cs="Times New Roman"/>
          <w:sz w:val="24"/>
          <w:szCs w:val="24"/>
        </w:rPr>
        <w:t>Fivush</w:t>
      </w:r>
      <w:proofErr w:type="spellEnd"/>
      <w:r w:rsidR="002E38CE" w:rsidRPr="00780157">
        <w:rPr>
          <w:rFonts w:ascii="Times New Roman" w:hAnsi="Times New Roman" w:cs="Times New Roman"/>
          <w:sz w:val="24"/>
          <w:szCs w:val="24"/>
        </w:rPr>
        <w:t xml:space="preserve">, 1992).  In addition, women are more likely to be viewed as responsible for relationship maintenance and </w:t>
      </w:r>
      <w:r w:rsidR="00121993" w:rsidRPr="00780157">
        <w:rPr>
          <w:rFonts w:ascii="Times New Roman" w:hAnsi="Times New Roman" w:cs="Times New Roman"/>
          <w:sz w:val="24"/>
          <w:szCs w:val="24"/>
        </w:rPr>
        <w:t xml:space="preserve">to </w:t>
      </w:r>
      <w:r w:rsidR="002E38CE" w:rsidRPr="00780157">
        <w:rPr>
          <w:rFonts w:ascii="Times New Roman" w:hAnsi="Times New Roman" w:cs="Times New Roman"/>
          <w:sz w:val="24"/>
          <w:szCs w:val="24"/>
        </w:rPr>
        <w:t xml:space="preserve">provide more social support to others (Wellman, 1992; </w:t>
      </w:r>
      <w:proofErr w:type="spellStart"/>
      <w:r w:rsidR="002E38CE" w:rsidRPr="00780157">
        <w:rPr>
          <w:rFonts w:ascii="Times New Roman" w:hAnsi="Times New Roman" w:cs="Times New Roman"/>
          <w:sz w:val="24"/>
          <w:szCs w:val="24"/>
        </w:rPr>
        <w:t>Wethington</w:t>
      </w:r>
      <w:proofErr w:type="spellEnd"/>
      <w:r w:rsidR="002E38CE" w:rsidRPr="00780157">
        <w:rPr>
          <w:rFonts w:ascii="Times New Roman" w:hAnsi="Times New Roman" w:cs="Times New Roman"/>
          <w:sz w:val="24"/>
          <w:szCs w:val="24"/>
        </w:rPr>
        <w:t>, McLeod, &amp; Kessler, 1987).  Studies suggest that women are more likely to see others’ perspectives and judge the thoughts and feelings of other</w:t>
      </w:r>
      <w:r w:rsidR="00121993" w:rsidRPr="00780157">
        <w:rPr>
          <w:rFonts w:ascii="Times New Roman" w:hAnsi="Times New Roman" w:cs="Times New Roman"/>
          <w:sz w:val="24"/>
          <w:szCs w:val="24"/>
        </w:rPr>
        <w:t>s</w:t>
      </w:r>
      <w:r w:rsidR="002E38CE" w:rsidRPr="00780157">
        <w:rPr>
          <w:rFonts w:ascii="Times New Roman" w:hAnsi="Times New Roman" w:cs="Times New Roman"/>
          <w:sz w:val="24"/>
          <w:szCs w:val="24"/>
        </w:rPr>
        <w:t xml:space="preserve"> more accurately (Davis, 1980; Davis &amp; </w:t>
      </w:r>
      <w:proofErr w:type="spellStart"/>
      <w:r w:rsidR="002E38CE" w:rsidRPr="00780157">
        <w:rPr>
          <w:rFonts w:ascii="Times New Roman" w:hAnsi="Times New Roman" w:cs="Times New Roman"/>
          <w:sz w:val="24"/>
          <w:szCs w:val="24"/>
        </w:rPr>
        <w:t>Franzoi</w:t>
      </w:r>
      <w:proofErr w:type="spellEnd"/>
      <w:r w:rsidR="002E38CE" w:rsidRPr="00780157">
        <w:rPr>
          <w:rFonts w:ascii="Times New Roman" w:hAnsi="Times New Roman" w:cs="Times New Roman"/>
          <w:sz w:val="24"/>
          <w:szCs w:val="24"/>
        </w:rPr>
        <w:t xml:space="preserve">, 1991; Ickes, Tooke, Stinson, Baker, &amp; </w:t>
      </w:r>
      <w:proofErr w:type="spellStart"/>
      <w:r w:rsidR="002E38CE" w:rsidRPr="00780157">
        <w:rPr>
          <w:rFonts w:ascii="Times New Roman" w:hAnsi="Times New Roman" w:cs="Times New Roman"/>
          <w:sz w:val="24"/>
          <w:szCs w:val="24"/>
        </w:rPr>
        <w:t>Bissonnette</w:t>
      </w:r>
      <w:proofErr w:type="spellEnd"/>
      <w:r w:rsidR="002E38CE" w:rsidRPr="00780157">
        <w:rPr>
          <w:rFonts w:ascii="Times New Roman" w:hAnsi="Times New Roman" w:cs="Times New Roman"/>
          <w:sz w:val="24"/>
          <w:szCs w:val="24"/>
        </w:rPr>
        <w:t xml:space="preserve">, 1988).  </w:t>
      </w:r>
    </w:p>
    <w:p w:rsidR="00352B33" w:rsidRPr="00780157" w:rsidRDefault="002E38CE" w:rsidP="00914E58">
      <w:pPr>
        <w:spacing w:after="0" w:line="480" w:lineRule="auto"/>
        <w:ind w:firstLine="720"/>
        <w:contextualSpacing/>
        <w:rPr>
          <w:rFonts w:ascii="Times New Roman" w:hAnsi="Times New Roman" w:cs="Times New Roman"/>
          <w:sz w:val="24"/>
          <w:szCs w:val="24"/>
        </w:rPr>
      </w:pPr>
      <w:r w:rsidRPr="00780157">
        <w:rPr>
          <w:rFonts w:ascii="Times New Roman" w:hAnsi="Times New Roman" w:cs="Times New Roman"/>
          <w:sz w:val="24"/>
          <w:szCs w:val="24"/>
        </w:rPr>
        <w:t xml:space="preserve">This </w:t>
      </w:r>
      <w:r w:rsidR="008C5679" w:rsidRPr="00780157">
        <w:rPr>
          <w:rFonts w:ascii="Times New Roman" w:hAnsi="Times New Roman" w:cs="Times New Roman"/>
          <w:sz w:val="24"/>
          <w:szCs w:val="24"/>
        </w:rPr>
        <w:t xml:space="preserve">gender difference </w:t>
      </w:r>
      <w:r w:rsidRPr="00780157">
        <w:rPr>
          <w:rFonts w:ascii="Times New Roman" w:hAnsi="Times New Roman" w:cs="Times New Roman"/>
          <w:sz w:val="24"/>
          <w:szCs w:val="24"/>
        </w:rPr>
        <w:t>may be due to women’s greater reliance on relationship success with others, both platonic and romantic, for self-esteem and psychological well-being (Moran</w:t>
      </w:r>
      <w:r w:rsidR="00352B33" w:rsidRPr="00780157">
        <w:rPr>
          <w:rFonts w:ascii="Times New Roman" w:hAnsi="Times New Roman" w:cs="Times New Roman"/>
          <w:sz w:val="24"/>
          <w:szCs w:val="24"/>
        </w:rPr>
        <w:t xml:space="preserve"> </w:t>
      </w:r>
      <w:r w:rsidRPr="00780157">
        <w:rPr>
          <w:rFonts w:ascii="Times New Roman" w:hAnsi="Times New Roman" w:cs="Times New Roman"/>
          <w:sz w:val="24"/>
          <w:szCs w:val="24"/>
        </w:rPr>
        <w:t>&amp;</w:t>
      </w:r>
      <w:r w:rsidR="00352B33" w:rsidRPr="00780157">
        <w:rPr>
          <w:rFonts w:ascii="Times New Roman" w:hAnsi="Times New Roman" w:cs="Times New Roman"/>
          <w:sz w:val="24"/>
          <w:szCs w:val="24"/>
        </w:rPr>
        <w:t xml:space="preserve"> </w:t>
      </w:r>
      <w:proofErr w:type="spellStart"/>
      <w:r w:rsidRPr="00780157">
        <w:rPr>
          <w:rFonts w:ascii="Times New Roman" w:hAnsi="Times New Roman" w:cs="Times New Roman"/>
          <w:sz w:val="24"/>
          <w:szCs w:val="24"/>
        </w:rPr>
        <w:t>Eckenrode</w:t>
      </w:r>
      <w:proofErr w:type="spellEnd"/>
      <w:r w:rsidR="00EE54AD" w:rsidRPr="00780157">
        <w:rPr>
          <w:rFonts w:ascii="Times New Roman" w:hAnsi="Times New Roman" w:cs="Times New Roman"/>
          <w:sz w:val="24"/>
          <w:szCs w:val="24"/>
        </w:rPr>
        <w:t>, 1991</w:t>
      </w:r>
      <w:r w:rsidRPr="00780157">
        <w:rPr>
          <w:rFonts w:ascii="Times New Roman" w:hAnsi="Times New Roman" w:cs="Times New Roman"/>
          <w:sz w:val="24"/>
          <w:szCs w:val="24"/>
        </w:rPr>
        <w:t xml:space="preserve">; </w:t>
      </w:r>
      <w:proofErr w:type="spellStart"/>
      <w:r w:rsidR="00352B33" w:rsidRPr="00780157">
        <w:rPr>
          <w:rFonts w:ascii="Times New Roman" w:hAnsi="Times New Roman" w:cs="Times New Roman"/>
          <w:sz w:val="24"/>
          <w:szCs w:val="24"/>
        </w:rPr>
        <w:t>Hodgins</w:t>
      </w:r>
      <w:proofErr w:type="spellEnd"/>
      <w:r w:rsidR="00352B33" w:rsidRPr="00780157">
        <w:rPr>
          <w:rFonts w:ascii="Times New Roman" w:hAnsi="Times New Roman" w:cs="Times New Roman"/>
          <w:sz w:val="24"/>
          <w:szCs w:val="24"/>
        </w:rPr>
        <w:t xml:space="preserve">, </w:t>
      </w:r>
      <w:proofErr w:type="spellStart"/>
      <w:r w:rsidR="00352B33" w:rsidRPr="00780157">
        <w:rPr>
          <w:rFonts w:ascii="Times New Roman" w:hAnsi="Times New Roman" w:cs="Times New Roman"/>
          <w:sz w:val="24"/>
          <w:szCs w:val="24"/>
        </w:rPr>
        <w:t>Liebeskind</w:t>
      </w:r>
      <w:proofErr w:type="spellEnd"/>
      <w:r w:rsidR="00352B33" w:rsidRPr="00780157">
        <w:rPr>
          <w:rFonts w:ascii="Times New Roman" w:hAnsi="Times New Roman" w:cs="Times New Roman"/>
          <w:sz w:val="24"/>
          <w:szCs w:val="24"/>
        </w:rPr>
        <w:t xml:space="preserve">, &amp; Schwartz, 1996; </w:t>
      </w:r>
      <w:r w:rsidRPr="00780157">
        <w:rPr>
          <w:rFonts w:ascii="Times New Roman" w:hAnsi="Times New Roman" w:cs="Times New Roman"/>
          <w:sz w:val="24"/>
          <w:szCs w:val="24"/>
        </w:rPr>
        <w:t xml:space="preserve">Zuckerman, 1989; Barnett, </w:t>
      </w:r>
      <w:proofErr w:type="spellStart"/>
      <w:r w:rsidRPr="00780157">
        <w:rPr>
          <w:rFonts w:ascii="Times New Roman" w:hAnsi="Times New Roman" w:cs="Times New Roman"/>
          <w:sz w:val="24"/>
          <w:szCs w:val="24"/>
        </w:rPr>
        <w:t>Raudenbush</w:t>
      </w:r>
      <w:proofErr w:type="spellEnd"/>
      <w:r w:rsidRPr="00780157">
        <w:rPr>
          <w:rFonts w:ascii="Times New Roman" w:hAnsi="Times New Roman" w:cs="Times New Roman"/>
          <w:sz w:val="24"/>
          <w:szCs w:val="24"/>
        </w:rPr>
        <w:t xml:space="preserve">, Brennan, </w:t>
      </w:r>
      <w:proofErr w:type="spellStart"/>
      <w:r w:rsidRPr="00780157">
        <w:rPr>
          <w:rFonts w:ascii="Times New Roman" w:hAnsi="Times New Roman" w:cs="Times New Roman"/>
          <w:sz w:val="24"/>
          <w:szCs w:val="24"/>
        </w:rPr>
        <w:t>Pleck</w:t>
      </w:r>
      <w:proofErr w:type="spellEnd"/>
      <w:r w:rsidRPr="00780157">
        <w:rPr>
          <w:rFonts w:ascii="Times New Roman" w:hAnsi="Times New Roman" w:cs="Times New Roman"/>
          <w:sz w:val="24"/>
          <w:szCs w:val="24"/>
        </w:rPr>
        <w:t xml:space="preserve">, &amp; Marshall, 1995; Gore, </w:t>
      </w:r>
      <w:proofErr w:type="spellStart"/>
      <w:r w:rsidRPr="00780157">
        <w:rPr>
          <w:rFonts w:ascii="Times New Roman" w:hAnsi="Times New Roman" w:cs="Times New Roman"/>
          <w:sz w:val="24"/>
          <w:szCs w:val="24"/>
        </w:rPr>
        <w:t>Aseltine</w:t>
      </w:r>
      <w:proofErr w:type="spellEnd"/>
      <w:r w:rsidRPr="00780157">
        <w:rPr>
          <w:rFonts w:ascii="Times New Roman" w:hAnsi="Times New Roman" w:cs="Times New Roman"/>
          <w:sz w:val="24"/>
          <w:szCs w:val="24"/>
        </w:rPr>
        <w:t>, &amp; Colten, 1993</w:t>
      </w:r>
      <w:r w:rsidR="002A2BA6" w:rsidRPr="00780157">
        <w:rPr>
          <w:rFonts w:ascii="Times New Roman" w:hAnsi="Times New Roman" w:cs="Times New Roman"/>
          <w:sz w:val="24"/>
          <w:szCs w:val="24"/>
        </w:rPr>
        <w:t xml:space="preserve">; </w:t>
      </w:r>
      <w:proofErr w:type="spellStart"/>
      <w:r w:rsidR="002A2BA6" w:rsidRPr="00780157">
        <w:rPr>
          <w:rFonts w:ascii="Times New Roman" w:hAnsi="Times New Roman" w:cs="Times New Roman"/>
          <w:sz w:val="24"/>
          <w:szCs w:val="24"/>
        </w:rPr>
        <w:t>Walen</w:t>
      </w:r>
      <w:proofErr w:type="spellEnd"/>
      <w:r w:rsidR="002A2BA6" w:rsidRPr="00780157">
        <w:rPr>
          <w:rFonts w:ascii="Times New Roman" w:hAnsi="Times New Roman" w:cs="Times New Roman"/>
          <w:sz w:val="24"/>
          <w:szCs w:val="24"/>
        </w:rPr>
        <w:t xml:space="preserve"> &amp; </w:t>
      </w:r>
      <w:proofErr w:type="spellStart"/>
      <w:r w:rsidR="002A2BA6" w:rsidRPr="00780157">
        <w:rPr>
          <w:rFonts w:ascii="Times New Roman" w:hAnsi="Times New Roman" w:cs="Times New Roman"/>
          <w:sz w:val="24"/>
          <w:szCs w:val="24"/>
        </w:rPr>
        <w:lastRenderedPageBreak/>
        <w:t>Lachman</w:t>
      </w:r>
      <w:proofErr w:type="spellEnd"/>
      <w:r w:rsidR="002A2BA6" w:rsidRPr="00780157">
        <w:rPr>
          <w:rFonts w:ascii="Times New Roman" w:hAnsi="Times New Roman" w:cs="Times New Roman"/>
          <w:sz w:val="24"/>
          <w:szCs w:val="24"/>
        </w:rPr>
        <w:t>, 2000</w:t>
      </w:r>
      <w:r w:rsidR="00E0513A" w:rsidRPr="00780157">
        <w:rPr>
          <w:rFonts w:ascii="Times New Roman" w:hAnsi="Times New Roman" w:cs="Times New Roman"/>
          <w:sz w:val="24"/>
          <w:szCs w:val="24"/>
        </w:rPr>
        <w:t xml:space="preserve">).  </w:t>
      </w:r>
      <w:r w:rsidR="00723AF8" w:rsidRPr="00780157">
        <w:rPr>
          <w:rFonts w:ascii="Times New Roman" w:hAnsi="Times New Roman" w:cs="Times New Roman"/>
          <w:sz w:val="24"/>
          <w:szCs w:val="24"/>
        </w:rPr>
        <w:t>Men are more aware of cues around social hierarchies and use dominance or pressure tactics</w:t>
      </w:r>
      <w:r w:rsidR="008C1F14" w:rsidRPr="00780157">
        <w:rPr>
          <w:rFonts w:ascii="Times New Roman" w:hAnsi="Times New Roman" w:cs="Times New Roman"/>
          <w:sz w:val="24"/>
          <w:szCs w:val="24"/>
        </w:rPr>
        <w:t xml:space="preserve"> (traits of independent self-construal)</w:t>
      </w:r>
      <w:r w:rsidR="00723AF8" w:rsidRPr="00780157">
        <w:rPr>
          <w:rFonts w:ascii="Times New Roman" w:hAnsi="Times New Roman" w:cs="Times New Roman"/>
          <w:sz w:val="24"/>
          <w:szCs w:val="24"/>
        </w:rPr>
        <w:t xml:space="preserve"> to resolve issues </w:t>
      </w:r>
      <w:r w:rsidR="008C1F14" w:rsidRPr="00780157">
        <w:rPr>
          <w:rFonts w:ascii="Times New Roman" w:hAnsi="Times New Roman" w:cs="Times New Roman"/>
          <w:sz w:val="24"/>
          <w:szCs w:val="24"/>
        </w:rPr>
        <w:t>(</w:t>
      </w:r>
      <w:proofErr w:type="spellStart"/>
      <w:r w:rsidR="008C1F14" w:rsidRPr="00780157">
        <w:rPr>
          <w:rFonts w:ascii="Times New Roman" w:hAnsi="Times New Roman" w:cs="Times New Roman"/>
          <w:sz w:val="24"/>
          <w:szCs w:val="24"/>
        </w:rPr>
        <w:t>Maccoby</w:t>
      </w:r>
      <w:proofErr w:type="spellEnd"/>
      <w:r w:rsidR="008C1F14" w:rsidRPr="00780157">
        <w:rPr>
          <w:rFonts w:ascii="Times New Roman" w:hAnsi="Times New Roman" w:cs="Times New Roman"/>
          <w:sz w:val="24"/>
          <w:szCs w:val="24"/>
        </w:rPr>
        <w:t xml:space="preserve">, 1990; </w:t>
      </w:r>
      <w:proofErr w:type="spellStart"/>
      <w:r w:rsidR="008C1F14" w:rsidRPr="00780157">
        <w:rPr>
          <w:rFonts w:ascii="Times New Roman" w:hAnsi="Times New Roman" w:cs="Times New Roman"/>
          <w:sz w:val="24"/>
          <w:szCs w:val="24"/>
        </w:rPr>
        <w:t>Sidanius</w:t>
      </w:r>
      <w:proofErr w:type="spellEnd"/>
      <w:r w:rsidR="008C1F14" w:rsidRPr="00780157">
        <w:rPr>
          <w:rFonts w:ascii="Times New Roman" w:hAnsi="Times New Roman" w:cs="Times New Roman"/>
          <w:sz w:val="24"/>
          <w:szCs w:val="24"/>
        </w:rPr>
        <w:t xml:space="preserve">, </w:t>
      </w:r>
      <w:proofErr w:type="spellStart"/>
      <w:r w:rsidR="008C1F14" w:rsidRPr="00780157">
        <w:rPr>
          <w:rFonts w:ascii="Times New Roman" w:hAnsi="Times New Roman" w:cs="Times New Roman"/>
          <w:sz w:val="24"/>
          <w:szCs w:val="24"/>
        </w:rPr>
        <w:t>Pratto</w:t>
      </w:r>
      <w:proofErr w:type="spellEnd"/>
      <w:r w:rsidR="008C1F14" w:rsidRPr="00780157">
        <w:rPr>
          <w:rFonts w:ascii="Times New Roman" w:hAnsi="Times New Roman" w:cs="Times New Roman"/>
          <w:sz w:val="24"/>
          <w:szCs w:val="24"/>
        </w:rPr>
        <w:t xml:space="preserve"> &amp; </w:t>
      </w:r>
      <w:proofErr w:type="spellStart"/>
      <w:r w:rsidR="008C1F14" w:rsidRPr="00780157">
        <w:rPr>
          <w:rFonts w:ascii="Times New Roman" w:hAnsi="Times New Roman" w:cs="Times New Roman"/>
          <w:sz w:val="24"/>
          <w:szCs w:val="24"/>
        </w:rPr>
        <w:t>Bobo</w:t>
      </w:r>
      <w:proofErr w:type="spellEnd"/>
      <w:r w:rsidR="008C1F14" w:rsidRPr="00780157">
        <w:rPr>
          <w:rFonts w:ascii="Times New Roman" w:hAnsi="Times New Roman" w:cs="Times New Roman"/>
          <w:sz w:val="24"/>
          <w:szCs w:val="24"/>
        </w:rPr>
        <w:t xml:space="preserve">, 1994; Lind, </w:t>
      </w:r>
      <w:proofErr w:type="spellStart"/>
      <w:r w:rsidR="008C1F14" w:rsidRPr="00780157">
        <w:rPr>
          <w:rFonts w:ascii="Times New Roman" w:hAnsi="Times New Roman" w:cs="Times New Roman"/>
          <w:sz w:val="24"/>
          <w:szCs w:val="24"/>
        </w:rPr>
        <w:t>Huo</w:t>
      </w:r>
      <w:proofErr w:type="spellEnd"/>
      <w:r w:rsidR="008C1F14" w:rsidRPr="00780157">
        <w:rPr>
          <w:rFonts w:ascii="Times New Roman" w:hAnsi="Times New Roman" w:cs="Times New Roman"/>
          <w:sz w:val="24"/>
          <w:szCs w:val="24"/>
        </w:rPr>
        <w:t>, &amp; Tyler, 1994)</w:t>
      </w:r>
      <w:r w:rsidR="00723AF8" w:rsidRPr="00780157">
        <w:rPr>
          <w:rFonts w:ascii="Times New Roman" w:hAnsi="Times New Roman" w:cs="Times New Roman"/>
          <w:sz w:val="24"/>
          <w:szCs w:val="24"/>
        </w:rPr>
        <w:t xml:space="preserve">.  </w:t>
      </w:r>
      <w:r w:rsidR="00352B33" w:rsidRPr="00780157">
        <w:rPr>
          <w:rFonts w:ascii="Times New Roman" w:hAnsi="Times New Roman" w:cs="Times New Roman"/>
          <w:sz w:val="24"/>
          <w:szCs w:val="24"/>
        </w:rPr>
        <w:t xml:space="preserve">These gendered differences in self-construal are </w:t>
      </w:r>
      <w:r w:rsidR="00455240" w:rsidRPr="00780157">
        <w:rPr>
          <w:rFonts w:ascii="Times New Roman" w:hAnsi="Times New Roman" w:cs="Times New Roman"/>
          <w:sz w:val="24"/>
          <w:szCs w:val="24"/>
        </w:rPr>
        <w:t xml:space="preserve">also </w:t>
      </w:r>
      <w:r w:rsidR="00352B33" w:rsidRPr="00780157">
        <w:rPr>
          <w:rFonts w:ascii="Times New Roman" w:hAnsi="Times New Roman" w:cs="Times New Roman"/>
          <w:sz w:val="24"/>
          <w:szCs w:val="24"/>
        </w:rPr>
        <w:t xml:space="preserve">reflected </w:t>
      </w:r>
      <w:r w:rsidR="00121993" w:rsidRPr="00780157">
        <w:rPr>
          <w:rFonts w:ascii="Times New Roman" w:hAnsi="Times New Roman" w:cs="Times New Roman"/>
          <w:sz w:val="24"/>
          <w:szCs w:val="24"/>
        </w:rPr>
        <w:t>in communication style</w:t>
      </w:r>
      <w:r w:rsidR="003B4697" w:rsidRPr="00780157">
        <w:rPr>
          <w:rFonts w:ascii="Times New Roman" w:hAnsi="Times New Roman" w:cs="Times New Roman"/>
          <w:sz w:val="24"/>
          <w:szCs w:val="24"/>
        </w:rPr>
        <w:t>s</w:t>
      </w:r>
      <w:r w:rsidR="00914E58" w:rsidRPr="00780157">
        <w:rPr>
          <w:rFonts w:ascii="Times New Roman" w:hAnsi="Times New Roman" w:cs="Times New Roman"/>
          <w:sz w:val="24"/>
          <w:szCs w:val="24"/>
        </w:rPr>
        <w:t xml:space="preserve"> and behavior</w:t>
      </w:r>
      <w:r w:rsidR="003B4697" w:rsidRPr="00780157">
        <w:rPr>
          <w:rFonts w:ascii="Times New Roman" w:hAnsi="Times New Roman" w:cs="Times New Roman"/>
          <w:sz w:val="24"/>
          <w:szCs w:val="24"/>
        </w:rPr>
        <w:t>s</w:t>
      </w:r>
      <w:r w:rsidR="00352B33" w:rsidRPr="00780157">
        <w:rPr>
          <w:rFonts w:ascii="Times New Roman" w:hAnsi="Times New Roman" w:cs="Times New Roman"/>
          <w:sz w:val="24"/>
          <w:szCs w:val="24"/>
        </w:rPr>
        <w:t xml:space="preserve">.  Self-disclosure and expression of emotion are </w:t>
      </w:r>
      <w:r w:rsidR="00691EEF" w:rsidRPr="00780157">
        <w:rPr>
          <w:rFonts w:ascii="Times New Roman" w:hAnsi="Times New Roman" w:cs="Times New Roman"/>
          <w:sz w:val="24"/>
          <w:szCs w:val="24"/>
        </w:rPr>
        <w:t>traits of interdependent self-construal</w:t>
      </w:r>
      <w:r w:rsidR="00C47D6B" w:rsidRPr="00780157">
        <w:rPr>
          <w:rFonts w:ascii="Times New Roman" w:hAnsi="Times New Roman" w:cs="Times New Roman"/>
          <w:sz w:val="24"/>
          <w:szCs w:val="24"/>
        </w:rPr>
        <w:t xml:space="preserve"> (Cross, Bacon, &amp; Morris, 2000)</w:t>
      </w:r>
      <w:r w:rsidR="006F3625">
        <w:rPr>
          <w:rFonts w:ascii="Times New Roman" w:hAnsi="Times New Roman" w:cs="Times New Roman"/>
          <w:sz w:val="24"/>
          <w:szCs w:val="24"/>
        </w:rPr>
        <w:t>;</w:t>
      </w:r>
      <w:r w:rsidR="00691EEF" w:rsidRPr="00780157">
        <w:rPr>
          <w:rFonts w:ascii="Times New Roman" w:hAnsi="Times New Roman" w:cs="Times New Roman"/>
          <w:sz w:val="24"/>
          <w:szCs w:val="24"/>
        </w:rPr>
        <w:t xml:space="preserve"> </w:t>
      </w:r>
      <w:r w:rsidR="00352B33" w:rsidRPr="00780157">
        <w:rPr>
          <w:rFonts w:ascii="Times New Roman" w:hAnsi="Times New Roman" w:cs="Times New Roman"/>
          <w:sz w:val="24"/>
          <w:szCs w:val="24"/>
        </w:rPr>
        <w:t>effective tools in building relationships with others</w:t>
      </w:r>
      <w:r w:rsidR="00BA52D4">
        <w:rPr>
          <w:rFonts w:ascii="Times New Roman" w:hAnsi="Times New Roman" w:cs="Times New Roman"/>
          <w:sz w:val="24"/>
          <w:szCs w:val="24"/>
        </w:rPr>
        <w:t>;</w:t>
      </w:r>
      <w:r w:rsidR="00EE54AD" w:rsidRPr="00780157">
        <w:rPr>
          <w:rFonts w:ascii="Times New Roman" w:hAnsi="Times New Roman" w:cs="Times New Roman"/>
          <w:sz w:val="24"/>
          <w:szCs w:val="24"/>
        </w:rPr>
        <w:t xml:space="preserve"> and more frequently displayed by women (Clark &amp; Reis, 1988; </w:t>
      </w:r>
      <w:proofErr w:type="spellStart"/>
      <w:r w:rsidR="00EE54AD" w:rsidRPr="00780157">
        <w:rPr>
          <w:rFonts w:ascii="Times New Roman" w:hAnsi="Times New Roman" w:cs="Times New Roman"/>
          <w:sz w:val="24"/>
          <w:szCs w:val="24"/>
        </w:rPr>
        <w:t>Maccoby</w:t>
      </w:r>
      <w:proofErr w:type="spellEnd"/>
      <w:r w:rsidR="00EE54AD" w:rsidRPr="00780157">
        <w:rPr>
          <w:rFonts w:ascii="Times New Roman" w:hAnsi="Times New Roman" w:cs="Times New Roman"/>
          <w:sz w:val="24"/>
          <w:szCs w:val="24"/>
        </w:rPr>
        <w:t xml:space="preserve"> &amp; </w:t>
      </w:r>
      <w:proofErr w:type="spellStart"/>
      <w:r w:rsidR="00EE54AD" w:rsidRPr="00780157">
        <w:rPr>
          <w:rFonts w:ascii="Times New Roman" w:hAnsi="Times New Roman" w:cs="Times New Roman"/>
          <w:sz w:val="24"/>
          <w:szCs w:val="24"/>
        </w:rPr>
        <w:t>Jacklin</w:t>
      </w:r>
      <w:proofErr w:type="spellEnd"/>
      <w:r w:rsidR="00EE54AD" w:rsidRPr="00780157">
        <w:rPr>
          <w:rFonts w:ascii="Times New Roman" w:hAnsi="Times New Roman" w:cs="Times New Roman"/>
          <w:sz w:val="24"/>
          <w:szCs w:val="24"/>
        </w:rPr>
        <w:t xml:space="preserve">, 1974; </w:t>
      </w:r>
      <w:proofErr w:type="spellStart"/>
      <w:r w:rsidR="00EE54AD" w:rsidRPr="00780157">
        <w:rPr>
          <w:rFonts w:ascii="Times New Roman" w:hAnsi="Times New Roman" w:cs="Times New Roman"/>
          <w:sz w:val="24"/>
          <w:szCs w:val="24"/>
        </w:rPr>
        <w:t>Acitelli</w:t>
      </w:r>
      <w:proofErr w:type="spellEnd"/>
      <w:r w:rsidR="00EE54AD" w:rsidRPr="00780157">
        <w:rPr>
          <w:rFonts w:ascii="Times New Roman" w:hAnsi="Times New Roman" w:cs="Times New Roman"/>
          <w:sz w:val="24"/>
          <w:szCs w:val="24"/>
        </w:rPr>
        <w:t>, 1992</w:t>
      </w:r>
      <w:r w:rsidR="003930EC" w:rsidRPr="00780157">
        <w:rPr>
          <w:rFonts w:ascii="Times New Roman" w:hAnsi="Times New Roman" w:cs="Times New Roman"/>
          <w:sz w:val="24"/>
          <w:szCs w:val="24"/>
        </w:rPr>
        <w:t xml:space="preserve">; </w:t>
      </w:r>
      <w:proofErr w:type="spellStart"/>
      <w:r w:rsidR="003930EC" w:rsidRPr="00780157">
        <w:rPr>
          <w:rFonts w:ascii="Times New Roman" w:hAnsi="Times New Roman" w:cs="Times New Roman"/>
          <w:sz w:val="24"/>
          <w:szCs w:val="24"/>
        </w:rPr>
        <w:t>Petronio</w:t>
      </w:r>
      <w:proofErr w:type="spellEnd"/>
      <w:r w:rsidR="003930EC" w:rsidRPr="00780157">
        <w:rPr>
          <w:rFonts w:ascii="Times New Roman" w:hAnsi="Times New Roman" w:cs="Times New Roman"/>
          <w:sz w:val="24"/>
          <w:szCs w:val="24"/>
        </w:rPr>
        <w:t>, 2002</w:t>
      </w:r>
      <w:r w:rsidR="00914E58" w:rsidRPr="00780157">
        <w:rPr>
          <w:rFonts w:ascii="Times New Roman" w:hAnsi="Times New Roman" w:cs="Times New Roman"/>
          <w:sz w:val="24"/>
          <w:szCs w:val="24"/>
        </w:rPr>
        <w:t>), while men are less willing to self-disclose around emotion (Snell, Miller, Belk, Garcia-</w:t>
      </w:r>
      <w:proofErr w:type="spellStart"/>
      <w:r w:rsidR="00914E58" w:rsidRPr="00780157">
        <w:rPr>
          <w:rFonts w:ascii="Times New Roman" w:hAnsi="Times New Roman" w:cs="Times New Roman"/>
          <w:sz w:val="24"/>
          <w:szCs w:val="24"/>
        </w:rPr>
        <w:t>Falconi</w:t>
      </w:r>
      <w:proofErr w:type="spellEnd"/>
      <w:r w:rsidR="00914E58" w:rsidRPr="00780157">
        <w:rPr>
          <w:rFonts w:ascii="Times New Roman" w:hAnsi="Times New Roman" w:cs="Times New Roman"/>
          <w:sz w:val="24"/>
          <w:szCs w:val="24"/>
        </w:rPr>
        <w:t xml:space="preserve">, &amp; Hernandez-Sanchez, 1989; Fuchs &amp; </w:t>
      </w:r>
      <w:proofErr w:type="spellStart"/>
      <w:r w:rsidR="00914E58" w:rsidRPr="00780157">
        <w:rPr>
          <w:rFonts w:ascii="Times New Roman" w:hAnsi="Times New Roman" w:cs="Times New Roman"/>
          <w:sz w:val="24"/>
          <w:szCs w:val="24"/>
        </w:rPr>
        <w:t>Thelen</w:t>
      </w:r>
      <w:proofErr w:type="spellEnd"/>
      <w:r w:rsidR="00914E58" w:rsidRPr="00780157">
        <w:rPr>
          <w:rFonts w:ascii="Times New Roman" w:hAnsi="Times New Roman" w:cs="Times New Roman"/>
          <w:sz w:val="24"/>
          <w:szCs w:val="24"/>
        </w:rPr>
        <w:t xml:space="preserve">, 1988; </w:t>
      </w:r>
      <w:proofErr w:type="spellStart"/>
      <w:r w:rsidR="00914E58" w:rsidRPr="00780157">
        <w:rPr>
          <w:rFonts w:ascii="Times New Roman" w:hAnsi="Times New Roman" w:cs="Times New Roman"/>
          <w:sz w:val="24"/>
          <w:szCs w:val="24"/>
        </w:rPr>
        <w:t>Zeman</w:t>
      </w:r>
      <w:proofErr w:type="spellEnd"/>
      <w:r w:rsidR="00914E58" w:rsidRPr="00780157">
        <w:rPr>
          <w:rFonts w:ascii="Times New Roman" w:hAnsi="Times New Roman" w:cs="Times New Roman"/>
          <w:sz w:val="24"/>
          <w:szCs w:val="24"/>
        </w:rPr>
        <w:t xml:space="preserve"> &amp; Garber, 1996).</w:t>
      </w:r>
    </w:p>
    <w:p w:rsidR="00061F24" w:rsidRPr="00780157" w:rsidRDefault="00427E97" w:rsidP="00061F24">
      <w:pPr>
        <w:spacing w:after="0" w:line="480" w:lineRule="auto"/>
        <w:ind w:firstLine="720"/>
        <w:contextualSpacing/>
        <w:rPr>
          <w:rFonts w:ascii="Times New Roman" w:hAnsi="Times New Roman" w:cs="Times New Roman"/>
          <w:sz w:val="24"/>
          <w:szCs w:val="24"/>
        </w:rPr>
      </w:pPr>
      <w:r w:rsidRPr="00780157">
        <w:rPr>
          <w:rFonts w:ascii="Times New Roman" w:hAnsi="Times New Roman" w:cs="Times New Roman"/>
          <w:sz w:val="24"/>
          <w:szCs w:val="24"/>
        </w:rPr>
        <w:t>Al</w:t>
      </w:r>
      <w:r w:rsidR="008C5679" w:rsidRPr="00780157">
        <w:rPr>
          <w:rFonts w:ascii="Times New Roman" w:hAnsi="Times New Roman" w:cs="Times New Roman"/>
          <w:sz w:val="24"/>
          <w:szCs w:val="24"/>
        </w:rPr>
        <w:t xml:space="preserve">though </w:t>
      </w:r>
      <w:r w:rsidRPr="00780157">
        <w:rPr>
          <w:rFonts w:ascii="Times New Roman" w:hAnsi="Times New Roman" w:cs="Times New Roman"/>
          <w:sz w:val="24"/>
          <w:szCs w:val="24"/>
        </w:rPr>
        <w:t xml:space="preserve">early </w:t>
      </w:r>
      <w:r w:rsidR="00DE0852" w:rsidRPr="00780157">
        <w:rPr>
          <w:rFonts w:ascii="Times New Roman" w:hAnsi="Times New Roman" w:cs="Times New Roman"/>
          <w:sz w:val="24"/>
          <w:szCs w:val="24"/>
        </w:rPr>
        <w:t>self-construal research acknowledged some individual differences in interdependence within</w:t>
      </w:r>
      <w:r w:rsidRPr="00780157">
        <w:rPr>
          <w:rFonts w:ascii="Times New Roman" w:hAnsi="Times New Roman" w:cs="Times New Roman"/>
          <w:sz w:val="24"/>
          <w:szCs w:val="24"/>
        </w:rPr>
        <w:t xml:space="preserve"> American</w:t>
      </w:r>
      <w:r w:rsidR="00DE0852" w:rsidRPr="00780157">
        <w:rPr>
          <w:rFonts w:ascii="Times New Roman" w:hAnsi="Times New Roman" w:cs="Times New Roman"/>
          <w:sz w:val="24"/>
          <w:szCs w:val="24"/>
        </w:rPr>
        <w:t xml:space="preserve"> culture, it was primarily limited to </w:t>
      </w:r>
      <w:r w:rsidR="00100A2F" w:rsidRPr="00780157">
        <w:rPr>
          <w:rFonts w:ascii="Times New Roman" w:hAnsi="Times New Roman" w:cs="Times New Roman"/>
          <w:sz w:val="24"/>
          <w:szCs w:val="24"/>
        </w:rPr>
        <w:t xml:space="preserve">deliberately </w:t>
      </w:r>
      <w:r w:rsidR="00DE0852" w:rsidRPr="00780157">
        <w:rPr>
          <w:rFonts w:ascii="Times New Roman" w:hAnsi="Times New Roman" w:cs="Times New Roman"/>
          <w:sz w:val="24"/>
          <w:szCs w:val="24"/>
        </w:rPr>
        <w:t xml:space="preserve">interdependent communities (e.g., </w:t>
      </w:r>
      <w:proofErr w:type="spellStart"/>
      <w:r w:rsidR="00DE0852" w:rsidRPr="00780157">
        <w:rPr>
          <w:rFonts w:ascii="Times New Roman" w:hAnsi="Times New Roman" w:cs="Times New Roman"/>
          <w:sz w:val="24"/>
          <w:szCs w:val="24"/>
        </w:rPr>
        <w:t>Bellah</w:t>
      </w:r>
      <w:proofErr w:type="spellEnd"/>
      <w:r w:rsidR="00DE0852" w:rsidRPr="00780157">
        <w:rPr>
          <w:rFonts w:ascii="Times New Roman" w:hAnsi="Times New Roman" w:cs="Times New Roman"/>
          <w:sz w:val="24"/>
          <w:szCs w:val="24"/>
        </w:rPr>
        <w:t xml:space="preserve">, Madsen, Sullivan, </w:t>
      </w:r>
      <w:proofErr w:type="spellStart"/>
      <w:r w:rsidR="00DE0852" w:rsidRPr="00780157">
        <w:rPr>
          <w:rFonts w:ascii="Times New Roman" w:hAnsi="Times New Roman" w:cs="Times New Roman"/>
          <w:sz w:val="24"/>
          <w:szCs w:val="24"/>
        </w:rPr>
        <w:t>Swidler</w:t>
      </w:r>
      <w:proofErr w:type="spellEnd"/>
      <w:r w:rsidR="00DE0852" w:rsidRPr="00780157">
        <w:rPr>
          <w:rFonts w:ascii="Times New Roman" w:hAnsi="Times New Roman" w:cs="Times New Roman"/>
          <w:sz w:val="24"/>
          <w:szCs w:val="24"/>
        </w:rPr>
        <w:t xml:space="preserve">, &amp; Tipton, 1985). </w:t>
      </w:r>
      <w:r w:rsidR="00061F24" w:rsidRPr="00780157">
        <w:rPr>
          <w:rFonts w:ascii="Times New Roman" w:hAnsi="Times New Roman" w:cs="Times New Roman"/>
          <w:sz w:val="24"/>
          <w:szCs w:val="24"/>
        </w:rPr>
        <w:t>More recently</w:t>
      </w:r>
      <w:r w:rsidR="00100A2F" w:rsidRPr="00780157">
        <w:rPr>
          <w:rFonts w:ascii="Times New Roman" w:hAnsi="Times New Roman" w:cs="Times New Roman"/>
          <w:sz w:val="24"/>
          <w:szCs w:val="24"/>
        </w:rPr>
        <w:t>,</w:t>
      </w:r>
      <w:r w:rsidR="00061F24" w:rsidRPr="00780157">
        <w:rPr>
          <w:rFonts w:ascii="Times New Roman" w:hAnsi="Times New Roman" w:cs="Times New Roman"/>
          <w:sz w:val="24"/>
          <w:szCs w:val="24"/>
        </w:rPr>
        <w:t xml:space="preserve"> self-construal differences </w:t>
      </w:r>
      <w:r w:rsidR="001A2888" w:rsidRPr="00780157">
        <w:rPr>
          <w:rFonts w:ascii="Times New Roman" w:hAnsi="Times New Roman" w:cs="Times New Roman"/>
          <w:sz w:val="24"/>
          <w:szCs w:val="24"/>
        </w:rPr>
        <w:t>in</w:t>
      </w:r>
      <w:r w:rsidR="00061F24" w:rsidRPr="00780157">
        <w:rPr>
          <w:rFonts w:ascii="Times New Roman" w:hAnsi="Times New Roman" w:cs="Times New Roman"/>
          <w:sz w:val="24"/>
          <w:szCs w:val="24"/>
        </w:rPr>
        <w:t xml:space="preserve"> </w:t>
      </w:r>
      <w:r w:rsidR="006A17C5" w:rsidRPr="00780157">
        <w:rPr>
          <w:rFonts w:ascii="Times New Roman" w:hAnsi="Times New Roman" w:cs="Times New Roman"/>
          <w:sz w:val="24"/>
          <w:szCs w:val="24"/>
        </w:rPr>
        <w:t xml:space="preserve">Western </w:t>
      </w:r>
      <w:r w:rsidR="00061F24" w:rsidRPr="00780157">
        <w:rPr>
          <w:rFonts w:ascii="Times New Roman" w:hAnsi="Times New Roman" w:cs="Times New Roman"/>
          <w:sz w:val="24"/>
          <w:szCs w:val="24"/>
        </w:rPr>
        <w:t xml:space="preserve">culture are being examined on </w:t>
      </w:r>
      <w:r w:rsidR="00100A2F" w:rsidRPr="00780157">
        <w:rPr>
          <w:rFonts w:ascii="Times New Roman" w:hAnsi="Times New Roman" w:cs="Times New Roman"/>
          <w:sz w:val="24"/>
          <w:szCs w:val="24"/>
        </w:rPr>
        <w:t>the</w:t>
      </w:r>
      <w:r w:rsidR="00061F24" w:rsidRPr="00780157">
        <w:rPr>
          <w:rFonts w:ascii="Times New Roman" w:hAnsi="Times New Roman" w:cs="Times New Roman"/>
          <w:sz w:val="24"/>
          <w:szCs w:val="24"/>
        </w:rPr>
        <w:t xml:space="preserve"> individual </w:t>
      </w:r>
      <w:r w:rsidR="00100A2F" w:rsidRPr="00780157">
        <w:rPr>
          <w:rFonts w:ascii="Times New Roman" w:hAnsi="Times New Roman" w:cs="Times New Roman"/>
          <w:sz w:val="24"/>
          <w:szCs w:val="24"/>
        </w:rPr>
        <w:t>level</w:t>
      </w:r>
      <w:r w:rsidR="00061F24" w:rsidRPr="00780157">
        <w:rPr>
          <w:rFonts w:ascii="Times New Roman" w:hAnsi="Times New Roman" w:cs="Times New Roman"/>
          <w:sz w:val="24"/>
          <w:szCs w:val="24"/>
        </w:rPr>
        <w:t xml:space="preserve">.  However, higher interdependent self-construal in </w:t>
      </w:r>
      <w:r w:rsidR="006A17C5" w:rsidRPr="00780157">
        <w:rPr>
          <w:rFonts w:ascii="Times New Roman" w:hAnsi="Times New Roman" w:cs="Times New Roman"/>
          <w:sz w:val="24"/>
          <w:szCs w:val="24"/>
        </w:rPr>
        <w:t xml:space="preserve">Western </w:t>
      </w:r>
      <w:r w:rsidR="00061F24" w:rsidRPr="00780157">
        <w:rPr>
          <w:rFonts w:ascii="Times New Roman" w:hAnsi="Times New Roman" w:cs="Times New Roman"/>
          <w:sz w:val="24"/>
          <w:szCs w:val="24"/>
        </w:rPr>
        <w:t xml:space="preserve">culture is more likely to be limited to </w:t>
      </w:r>
      <w:r w:rsidR="00AE6A08" w:rsidRPr="00780157">
        <w:rPr>
          <w:rFonts w:ascii="Times New Roman" w:hAnsi="Times New Roman" w:cs="Times New Roman"/>
          <w:sz w:val="24"/>
          <w:szCs w:val="24"/>
        </w:rPr>
        <w:t>close others</w:t>
      </w:r>
      <w:r w:rsidR="00100A2F" w:rsidRPr="00780157">
        <w:rPr>
          <w:rFonts w:ascii="Times New Roman" w:hAnsi="Times New Roman" w:cs="Times New Roman"/>
          <w:sz w:val="24"/>
          <w:szCs w:val="24"/>
        </w:rPr>
        <w:t>,</w:t>
      </w:r>
      <w:r w:rsidR="00E42E2F" w:rsidRPr="00780157">
        <w:rPr>
          <w:rFonts w:ascii="Times New Roman" w:hAnsi="Times New Roman" w:cs="Times New Roman"/>
          <w:sz w:val="24"/>
          <w:szCs w:val="24"/>
        </w:rPr>
        <w:t xml:space="preserve"> rather than</w:t>
      </w:r>
      <w:r w:rsidR="00383C21" w:rsidRPr="00780157">
        <w:rPr>
          <w:rFonts w:ascii="Times New Roman" w:hAnsi="Times New Roman" w:cs="Times New Roman"/>
          <w:sz w:val="24"/>
          <w:szCs w:val="24"/>
        </w:rPr>
        <w:t xml:space="preserve"> including the culture</w:t>
      </w:r>
      <w:r w:rsidR="00E42E2F" w:rsidRPr="00780157">
        <w:rPr>
          <w:rFonts w:ascii="Times New Roman" w:hAnsi="Times New Roman" w:cs="Times New Roman"/>
          <w:sz w:val="24"/>
          <w:szCs w:val="24"/>
        </w:rPr>
        <w:t xml:space="preserve"> as a whole</w:t>
      </w:r>
      <w:r w:rsidR="00061F24" w:rsidRPr="00780157">
        <w:rPr>
          <w:rFonts w:ascii="Times New Roman" w:hAnsi="Times New Roman" w:cs="Times New Roman"/>
          <w:sz w:val="24"/>
          <w:szCs w:val="24"/>
        </w:rPr>
        <w:t xml:space="preserve">.  This type of </w:t>
      </w:r>
      <w:r w:rsidR="00163A91" w:rsidRPr="00780157">
        <w:rPr>
          <w:rFonts w:ascii="Times New Roman" w:hAnsi="Times New Roman" w:cs="Times New Roman"/>
          <w:sz w:val="24"/>
          <w:szCs w:val="24"/>
        </w:rPr>
        <w:t>interdependent</w:t>
      </w:r>
      <w:r w:rsidR="00061F24" w:rsidRPr="00780157">
        <w:rPr>
          <w:rFonts w:ascii="Times New Roman" w:hAnsi="Times New Roman" w:cs="Times New Roman"/>
          <w:sz w:val="24"/>
          <w:szCs w:val="24"/>
        </w:rPr>
        <w:t xml:space="preserve"> self-construal is described as relational interdependent self-construal (RISC) (</w:t>
      </w:r>
      <w:r w:rsidR="00E42E2F" w:rsidRPr="00780157">
        <w:rPr>
          <w:rFonts w:ascii="Times New Roman" w:hAnsi="Times New Roman" w:cs="Times New Roman"/>
          <w:sz w:val="24"/>
          <w:szCs w:val="24"/>
        </w:rPr>
        <w:t>Cross, et al., 2000</w:t>
      </w:r>
      <w:r w:rsidR="00061F24" w:rsidRPr="00780157">
        <w:rPr>
          <w:rFonts w:ascii="Times New Roman" w:hAnsi="Times New Roman" w:cs="Times New Roman"/>
          <w:sz w:val="24"/>
          <w:szCs w:val="24"/>
        </w:rPr>
        <w:t>).</w:t>
      </w:r>
      <w:r w:rsidR="008B1F63" w:rsidRPr="00780157">
        <w:rPr>
          <w:rFonts w:ascii="Times New Roman" w:hAnsi="Times New Roman" w:cs="Times New Roman"/>
          <w:sz w:val="24"/>
          <w:szCs w:val="24"/>
        </w:rPr>
        <w:t xml:space="preserve">  </w:t>
      </w:r>
      <w:r w:rsidR="006439B9" w:rsidRPr="00780157">
        <w:rPr>
          <w:rFonts w:ascii="Times New Roman" w:hAnsi="Times New Roman" w:cs="Times New Roman"/>
          <w:sz w:val="24"/>
          <w:szCs w:val="24"/>
        </w:rPr>
        <w:t>R</w:t>
      </w:r>
      <w:r w:rsidR="008B1F63" w:rsidRPr="00780157">
        <w:rPr>
          <w:rFonts w:ascii="Times New Roman" w:hAnsi="Times New Roman" w:cs="Times New Roman"/>
          <w:sz w:val="24"/>
          <w:szCs w:val="24"/>
        </w:rPr>
        <w:t>esearch suggests that most people include one or two relationships in their self-identity (Aron, Aron, Tudor, &amp; Nelson, 1991),</w:t>
      </w:r>
      <w:r w:rsidR="00A9620A" w:rsidRPr="00780157">
        <w:rPr>
          <w:rFonts w:ascii="Times New Roman" w:hAnsi="Times New Roman" w:cs="Times New Roman"/>
          <w:sz w:val="24"/>
          <w:szCs w:val="24"/>
        </w:rPr>
        <w:t xml:space="preserve"> </w:t>
      </w:r>
      <w:r w:rsidR="006439B9" w:rsidRPr="00780157">
        <w:rPr>
          <w:rFonts w:ascii="Times New Roman" w:hAnsi="Times New Roman" w:cs="Times New Roman"/>
          <w:sz w:val="24"/>
          <w:szCs w:val="24"/>
        </w:rPr>
        <w:t xml:space="preserve">however, </w:t>
      </w:r>
      <w:r w:rsidR="00A9620A" w:rsidRPr="00780157">
        <w:rPr>
          <w:rFonts w:ascii="Times New Roman" w:hAnsi="Times New Roman" w:cs="Times New Roman"/>
          <w:sz w:val="24"/>
          <w:szCs w:val="24"/>
        </w:rPr>
        <w:t>individuals</w:t>
      </w:r>
      <w:r w:rsidR="00BA52D4">
        <w:rPr>
          <w:rFonts w:ascii="Times New Roman" w:hAnsi="Times New Roman" w:cs="Times New Roman"/>
          <w:sz w:val="24"/>
          <w:szCs w:val="24"/>
        </w:rPr>
        <w:t xml:space="preserve"> with high levels of </w:t>
      </w:r>
      <w:r w:rsidR="00BA52D4" w:rsidRPr="00780157">
        <w:rPr>
          <w:rFonts w:ascii="Times New Roman" w:hAnsi="Times New Roman" w:cs="Times New Roman"/>
          <w:sz w:val="24"/>
          <w:szCs w:val="24"/>
        </w:rPr>
        <w:t>relational interdependent self-construal</w:t>
      </w:r>
      <w:r w:rsidR="00A9620A" w:rsidRPr="00780157">
        <w:rPr>
          <w:rFonts w:ascii="Times New Roman" w:hAnsi="Times New Roman" w:cs="Times New Roman"/>
          <w:sz w:val="24"/>
          <w:szCs w:val="24"/>
        </w:rPr>
        <w:t xml:space="preserve"> incorporate more close others in their self-construal and </w:t>
      </w:r>
      <w:r w:rsidR="002E2C3C" w:rsidRPr="00780157">
        <w:rPr>
          <w:rFonts w:ascii="Times New Roman" w:hAnsi="Times New Roman" w:cs="Times New Roman"/>
          <w:sz w:val="24"/>
          <w:szCs w:val="24"/>
        </w:rPr>
        <w:t xml:space="preserve">do so </w:t>
      </w:r>
      <w:r w:rsidR="00A9620A" w:rsidRPr="00780157">
        <w:rPr>
          <w:rFonts w:ascii="Times New Roman" w:hAnsi="Times New Roman" w:cs="Times New Roman"/>
          <w:sz w:val="24"/>
          <w:szCs w:val="24"/>
        </w:rPr>
        <w:t xml:space="preserve">to </w:t>
      </w:r>
      <w:r w:rsidR="002E2C3C" w:rsidRPr="00780157">
        <w:rPr>
          <w:rFonts w:ascii="Times New Roman" w:hAnsi="Times New Roman" w:cs="Times New Roman"/>
          <w:sz w:val="24"/>
          <w:szCs w:val="24"/>
        </w:rPr>
        <w:t xml:space="preserve">a </w:t>
      </w:r>
      <w:r w:rsidR="00BA52D4">
        <w:rPr>
          <w:rFonts w:ascii="Times New Roman" w:hAnsi="Times New Roman" w:cs="Times New Roman"/>
          <w:sz w:val="24"/>
          <w:szCs w:val="24"/>
        </w:rPr>
        <w:t xml:space="preserve">greater extent </w:t>
      </w:r>
      <w:r w:rsidR="00A9620A" w:rsidRPr="00780157">
        <w:rPr>
          <w:rFonts w:ascii="Times New Roman" w:hAnsi="Times New Roman" w:cs="Times New Roman"/>
          <w:sz w:val="24"/>
          <w:szCs w:val="24"/>
        </w:rPr>
        <w:t>(Cross, et al., 2000).</w:t>
      </w:r>
      <w:r w:rsidR="008B1F63" w:rsidRPr="00780157">
        <w:rPr>
          <w:rFonts w:ascii="Times New Roman" w:hAnsi="Times New Roman" w:cs="Times New Roman"/>
          <w:sz w:val="24"/>
          <w:szCs w:val="24"/>
        </w:rPr>
        <w:t xml:space="preserve"> </w:t>
      </w:r>
    </w:p>
    <w:p w:rsidR="00453D53" w:rsidRPr="00780157" w:rsidRDefault="00453D53" w:rsidP="00453D53">
      <w:pPr>
        <w:spacing w:after="0" w:line="480" w:lineRule="auto"/>
        <w:contextualSpacing/>
        <w:rPr>
          <w:rFonts w:ascii="Times New Roman" w:hAnsi="Times New Roman" w:cs="Times New Roman"/>
          <w:sz w:val="24"/>
          <w:szCs w:val="24"/>
        </w:rPr>
      </w:pPr>
      <w:r w:rsidRPr="00780157">
        <w:rPr>
          <w:rFonts w:ascii="Times New Roman" w:hAnsi="Times New Roman" w:cs="Times New Roman"/>
          <w:i/>
          <w:sz w:val="24"/>
          <w:szCs w:val="24"/>
        </w:rPr>
        <w:t>Polyamory and Relational Interdependent Self-construal</w:t>
      </w:r>
    </w:p>
    <w:p w:rsidR="000636B4" w:rsidRPr="00780157" w:rsidRDefault="00C56B32" w:rsidP="000636B4">
      <w:pPr>
        <w:spacing w:after="0" w:line="480" w:lineRule="auto"/>
        <w:contextualSpacing/>
        <w:rPr>
          <w:rFonts w:ascii="Times New Roman" w:eastAsia="Times New Roman" w:hAnsi="Times New Roman" w:cs="Times New Roman"/>
          <w:sz w:val="24"/>
          <w:szCs w:val="24"/>
        </w:rPr>
      </w:pPr>
      <w:r w:rsidRPr="00780157">
        <w:rPr>
          <w:rFonts w:ascii="Times New Roman" w:hAnsi="Times New Roman" w:cs="Times New Roman"/>
          <w:sz w:val="24"/>
          <w:szCs w:val="24"/>
        </w:rPr>
        <w:tab/>
      </w:r>
      <w:r w:rsidR="008C5679" w:rsidRPr="00780157">
        <w:rPr>
          <w:rFonts w:ascii="Times New Roman" w:hAnsi="Times New Roman" w:cs="Times New Roman"/>
          <w:sz w:val="24"/>
          <w:szCs w:val="24"/>
        </w:rPr>
        <w:t xml:space="preserve">Although </w:t>
      </w:r>
      <w:r w:rsidRPr="00780157">
        <w:rPr>
          <w:rFonts w:ascii="Times New Roman" w:hAnsi="Times New Roman" w:cs="Times New Roman"/>
          <w:sz w:val="24"/>
          <w:szCs w:val="24"/>
        </w:rPr>
        <w:t xml:space="preserve">there is no research on relational interdependent self-construal in the polyamorous community, the values expressed by the community are congruent with traits </w:t>
      </w:r>
      <w:r w:rsidR="003257FB" w:rsidRPr="00780157">
        <w:rPr>
          <w:rFonts w:ascii="Times New Roman" w:hAnsi="Times New Roman" w:cs="Times New Roman"/>
          <w:sz w:val="24"/>
          <w:szCs w:val="24"/>
        </w:rPr>
        <w:t xml:space="preserve">of </w:t>
      </w:r>
      <w:r w:rsidR="003257FB" w:rsidRPr="00780157">
        <w:rPr>
          <w:rFonts w:ascii="Times New Roman" w:hAnsi="Times New Roman" w:cs="Times New Roman"/>
          <w:sz w:val="24"/>
          <w:szCs w:val="24"/>
        </w:rPr>
        <w:lastRenderedPageBreak/>
        <w:t>study participants with high</w:t>
      </w:r>
      <w:r w:rsidRPr="00780157">
        <w:rPr>
          <w:rFonts w:ascii="Times New Roman" w:hAnsi="Times New Roman" w:cs="Times New Roman"/>
          <w:sz w:val="24"/>
          <w:szCs w:val="24"/>
        </w:rPr>
        <w:t xml:space="preserve"> RISC levels.</w:t>
      </w:r>
      <w:r w:rsidR="00622E84" w:rsidRPr="00780157">
        <w:rPr>
          <w:rFonts w:ascii="Times New Roman" w:hAnsi="Times New Roman" w:cs="Times New Roman"/>
          <w:sz w:val="24"/>
          <w:szCs w:val="24"/>
        </w:rPr>
        <w:t xml:space="preserve">  </w:t>
      </w:r>
      <w:proofErr w:type="gramStart"/>
      <w:r w:rsidR="00622E84" w:rsidRPr="00780157">
        <w:rPr>
          <w:rFonts w:ascii="Times New Roman" w:hAnsi="Times New Roman" w:cs="Times New Roman"/>
          <w:sz w:val="24"/>
          <w:szCs w:val="24"/>
        </w:rPr>
        <w:t xml:space="preserve">Markus &amp; </w:t>
      </w:r>
      <w:proofErr w:type="spellStart"/>
      <w:r w:rsidR="00622E84" w:rsidRPr="00780157">
        <w:rPr>
          <w:rFonts w:ascii="Times New Roman" w:hAnsi="Times New Roman" w:cs="Times New Roman"/>
          <w:sz w:val="24"/>
          <w:szCs w:val="24"/>
        </w:rPr>
        <w:t>Kitayama</w:t>
      </w:r>
      <w:proofErr w:type="spellEnd"/>
      <w:r w:rsidR="00622E84" w:rsidRPr="00780157">
        <w:rPr>
          <w:rFonts w:ascii="Times New Roman" w:hAnsi="Times New Roman" w:cs="Times New Roman"/>
          <w:sz w:val="24"/>
          <w:szCs w:val="24"/>
        </w:rPr>
        <w:t xml:space="preserve"> (1991) state that individuals high in interdependent self-construal have a high need for and appreciation of relationships (Cross </w:t>
      </w:r>
      <w:r w:rsidR="00C1478B" w:rsidRPr="00780157">
        <w:rPr>
          <w:rFonts w:ascii="Times New Roman" w:hAnsi="Times New Roman" w:cs="Times New Roman"/>
          <w:sz w:val="24"/>
          <w:szCs w:val="24"/>
        </w:rPr>
        <w:t>&amp;</w:t>
      </w:r>
      <w:r w:rsidR="00622E84" w:rsidRPr="00780157">
        <w:rPr>
          <w:rFonts w:ascii="Times New Roman" w:hAnsi="Times New Roman" w:cs="Times New Roman"/>
          <w:sz w:val="24"/>
          <w:szCs w:val="24"/>
        </w:rPr>
        <w:t xml:space="preserve"> Morris, 2003</w:t>
      </w:r>
      <w:r w:rsidR="00193D4D" w:rsidRPr="00780157">
        <w:rPr>
          <w:rFonts w:ascii="Times New Roman" w:hAnsi="Times New Roman" w:cs="Times New Roman"/>
          <w:sz w:val="24"/>
          <w:szCs w:val="24"/>
        </w:rPr>
        <w:t>).</w:t>
      </w:r>
      <w:proofErr w:type="gramEnd"/>
      <w:r w:rsidR="00193D4D" w:rsidRPr="00780157">
        <w:rPr>
          <w:rFonts w:ascii="Times New Roman" w:hAnsi="Times New Roman" w:cs="Times New Roman"/>
          <w:sz w:val="24"/>
          <w:szCs w:val="24"/>
        </w:rPr>
        <w:t xml:space="preserve">  </w:t>
      </w:r>
      <w:r w:rsidR="007C0CA9" w:rsidRPr="00780157">
        <w:rPr>
          <w:rFonts w:ascii="Times New Roman" w:hAnsi="Times New Roman" w:cs="Times New Roman"/>
          <w:sz w:val="24"/>
          <w:szCs w:val="24"/>
        </w:rPr>
        <w:t xml:space="preserve">The desire for multiple close relationships is a </w:t>
      </w:r>
      <w:r w:rsidR="00193D4D" w:rsidRPr="00780157">
        <w:rPr>
          <w:rFonts w:ascii="Times New Roman" w:hAnsi="Times New Roman" w:cs="Times New Roman"/>
          <w:sz w:val="24"/>
          <w:szCs w:val="24"/>
        </w:rPr>
        <w:t>main</w:t>
      </w:r>
      <w:r w:rsidR="007C0CA9" w:rsidRPr="00780157">
        <w:rPr>
          <w:rFonts w:ascii="Times New Roman" w:hAnsi="Times New Roman" w:cs="Times New Roman"/>
          <w:sz w:val="24"/>
          <w:szCs w:val="24"/>
        </w:rPr>
        <w:t xml:space="preserve"> theme in the qualitative polyamory literature</w:t>
      </w:r>
      <w:r w:rsidR="00193D4D" w:rsidRPr="00780157">
        <w:rPr>
          <w:rFonts w:ascii="Times New Roman" w:hAnsi="Times New Roman" w:cs="Times New Roman"/>
          <w:sz w:val="24"/>
          <w:szCs w:val="24"/>
        </w:rPr>
        <w:t xml:space="preserve"> </w:t>
      </w:r>
      <w:r w:rsidR="00193D4D" w:rsidRPr="00780157">
        <w:rPr>
          <w:rFonts w:ascii="Times New Roman" w:eastAsia="Times New Roman" w:hAnsi="Times New Roman" w:cs="Times New Roman"/>
          <w:sz w:val="24"/>
          <w:szCs w:val="24"/>
        </w:rPr>
        <w:t>(Keener, 2004; Barker, 2005, 2006; Ritchie &amp; Barker, 2006;</w:t>
      </w:r>
      <w:r w:rsidR="00193D4D" w:rsidRPr="00780157">
        <w:rPr>
          <w:rFonts w:ascii="Times New Roman" w:eastAsia="Times New Roman" w:hAnsi="Times New Roman" w:cs="Times New Roman"/>
          <w:color w:val="222222"/>
          <w:sz w:val="24"/>
          <w:szCs w:val="24"/>
        </w:rPr>
        <w:t xml:space="preserve"> Weitzman, 2006; </w:t>
      </w:r>
      <w:proofErr w:type="spellStart"/>
      <w:r w:rsidR="00193D4D" w:rsidRPr="00780157">
        <w:rPr>
          <w:rFonts w:ascii="Times New Roman" w:eastAsia="Times New Roman" w:hAnsi="Times New Roman" w:cs="Times New Roman"/>
          <w:sz w:val="24"/>
          <w:szCs w:val="24"/>
        </w:rPr>
        <w:t>Klesse</w:t>
      </w:r>
      <w:proofErr w:type="spellEnd"/>
      <w:r w:rsidR="00193D4D" w:rsidRPr="00780157">
        <w:rPr>
          <w:rFonts w:ascii="Times New Roman" w:eastAsia="Times New Roman" w:hAnsi="Times New Roman" w:cs="Times New Roman"/>
          <w:sz w:val="24"/>
          <w:szCs w:val="24"/>
        </w:rPr>
        <w:t xml:space="preserve">, 2007; </w:t>
      </w:r>
      <w:proofErr w:type="spellStart"/>
      <w:r w:rsidR="00193D4D" w:rsidRPr="00780157">
        <w:rPr>
          <w:rFonts w:ascii="Times New Roman" w:eastAsia="Times New Roman" w:hAnsi="Times New Roman" w:cs="Times New Roman"/>
          <w:sz w:val="24"/>
          <w:szCs w:val="24"/>
        </w:rPr>
        <w:t>Sheff</w:t>
      </w:r>
      <w:proofErr w:type="spellEnd"/>
      <w:r w:rsidR="00193D4D" w:rsidRPr="00780157">
        <w:rPr>
          <w:rFonts w:ascii="Times New Roman" w:eastAsia="Times New Roman" w:hAnsi="Times New Roman" w:cs="Times New Roman"/>
          <w:sz w:val="24"/>
          <w:szCs w:val="24"/>
        </w:rPr>
        <w:t xml:space="preserve">, 2011; Coelho, 2011; Robinson, 2013; </w:t>
      </w:r>
      <w:proofErr w:type="spellStart"/>
      <w:r w:rsidR="00193D4D" w:rsidRPr="00780157">
        <w:rPr>
          <w:rFonts w:ascii="Times New Roman" w:hAnsi="Times New Roman" w:cs="Times New Roman"/>
          <w:sz w:val="24"/>
          <w:szCs w:val="24"/>
        </w:rPr>
        <w:t>Wosick</w:t>
      </w:r>
      <w:proofErr w:type="spellEnd"/>
      <w:r w:rsidR="00193D4D" w:rsidRPr="00780157">
        <w:rPr>
          <w:rFonts w:ascii="Times New Roman" w:hAnsi="Times New Roman" w:cs="Times New Roman"/>
          <w:sz w:val="24"/>
          <w:szCs w:val="24"/>
        </w:rPr>
        <w:t xml:space="preserve">-Correa, 2010; </w:t>
      </w:r>
      <w:proofErr w:type="spellStart"/>
      <w:r w:rsidR="00193D4D" w:rsidRPr="00780157">
        <w:rPr>
          <w:rFonts w:ascii="Times New Roman" w:hAnsi="Times New Roman" w:cs="Times New Roman"/>
          <w:sz w:val="24"/>
          <w:szCs w:val="24"/>
        </w:rPr>
        <w:t>Taormino</w:t>
      </w:r>
      <w:proofErr w:type="spellEnd"/>
      <w:r w:rsidR="00193D4D" w:rsidRPr="00780157">
        <w:rPr>
          <w:rFonts w:ascii="Times New Roman" w:hAnsi="Times New Roman" w:cs="Times New Roman"/>
          <w:sz w:val="24"/>
          <w:szCs w:val="24"/>
        </w:rPr>
        <w:t xml:space="preserve">, 2008; </w:t>
      </w:r>
      <w:proofErr w:type="spellStart"/>
      <w:r w:rsidR="00F95ED1" w:rsidRPr="00780157">
        <w:rPr>
          <w:rFonts w:ascii="Times New Roman" w:hAnsi="Times New Roman" w:cs="Times New Roman"/>
          <w:sz w:val="24"/>
          <w:szCs w:val="24"/>
        </w:rPr>
        <w:t>Sheff</w:t>
      </w:r>
      <w:proofErr w:type="spellEnd"/>
      <w:r w:rsidR="00F95ED1" w:rsidRPr="00780157">
        <w:rPr>
          <w:rFonts w:ascii="Times New Roman" w:hAnsi="Times New Roman" w:cs="Times New Roman"/>
          <w:sz w:val="24"/>
          <w:szCs w:val="24"/>
        </w:rPr>
        <w:t>,</w:t>
      </w:r>
      <w:r w:rsidR="00193D4D" w:rsidRPr="00780157">
        <w:rPr>
          <w:rFonts w:ascii="Times New Roman" w:hAnsi="Times New Roman" w:cs="Times New Roman"/>
          <w:sz w:val="24"/>
          <w:szCs w:val="24"/>
        </w:rPr>
        <w:t xml:space="preserve"> &amp; Hammers, 2011; Aguilar, 2013</w:t>
      </w:r>
      <w:r w:rsidR="00E72333" w:rsidRPr="00780157">
        <w:rPr>
          <w:rFonts w:ascii="Times New Roman" w:hAnsi="Times New Roman" w:cs="Times New Roman"/>
          <w:sz w:val="24"/>
          <w:szCs w:val="24"/>
        </w:rPr>
        <w:t xml:space="preserve">; </w:t>
      </w:r>
      <w:proofErr w:type="spellStart"/>
      <w:r w:rsidR="00E72333" w:rsidRPr="00780157">
        <w:rPr>
          <w:rFonts w:ascii="Times New Roman" w:hAnsi="Times New Roman" w:cs="Times New Roman"/>
          <w:sz w:val="24"/>
          <w:szCs w:val="24"/>
        </w:rPr>
        <w:t>Haritaworn</w:t>
      </w:r>
      <w:proofErr w:type="spellEnd"/>
      <w:r w:rsidR="00E72333" w:rsidRPr="00780157">
        <w:rPr>
          <w:rFonts w:ascii="Times New Roman" w:hAnsi="Times New Roman" w:cs="Times New Roman"/>
          <w:sz w:val="24"/>
          <w:szCs w:val="24"/>
        </w:rPr>
        <w:t xml:space="preserve">, </w:t>
      </w:r>
      <w:r w:rsidR="002D5412" w:rsidRPr="00780157">
        <w:rPr>
          <w:rFonts w:ascii="Times New Roman" w:hAnsi="Times New Roman" w:cs="Times New Roman"/>
          <w:sz w:val="24"/>
          <w:szCs w:val="24"/>
        </w:rPr>
        <w:t>et al.</w:t>
      </w:r>
      <w:r w:rsidR="00E72333" w:rsidRPr="00780157">
        <w:rPr>
          <w:rFonts w:ascii="Times New Roman" w:hAnsi="Times New Roman" w:cs="Times New Roman"/>
          <w:sz w:val="24"/>
          <w:szCs w:val="24"/>
        </w:rPr>
        <w:t>, 2006</w:t>
      </w:r>
      <w:r w:rsidR="00193D4D" w:rsidRPr="00780157">
        <w:rPr>
          <w:rFonts w:ascii="Times New Roman" w:hAnsi="Times New Roman" w:cs="Times New Roman"/>
          <w:sz w:val="24"/>
          <w:szCs w:val="24"/>
        </w:rPr>
        <w:t>).</w:t>
      </w:r>
      <w:r w:rsidR="00193D4D" w:rsidRPr="00780157">
        <w:rPr>
          <w:rFonts w:ascii="Times New Roman" w:eastAsia="Times New Roman" w:hAnsi="Times New Roman" w:cs="Times New Roman"/>
          <w:sz w:val="24"/>
          <w:szCs w:val="24"/>
        </w:rPr>
        <w:t xml:space="preserve">  </w:t>
      </w:r>
      <w:r w:rsidR="007C0CA9" w:rsidRPr="00780157">
        <w:rPr>
          <w:rFonts w:ascii="Times New Roman" w:hAnsi="Times New Roman" w:cs="Times New Roman"/>
          <w:sz w:val="24"/>
          <w:szCs w:val="24"/>
        </w:rPr>
        <w:t xml:space="preserve">Many interviewees stated that the desire for multiple close relationships </w:t>
      </w:r>
      <w:r w:rsidR="001A5D90" w:rsidRPr="00780157">
        <w:rPr>
          <w:rFonts w:ascii="Times New Roman" w:hAnsi="Times New Roman" w:cs="Times New Roman"/>
          <w:sz w:val="24"/>
          <w:szCs w:val="24"/>
        </w:rPr>
        <w:t>is</w:t>
      </w:r>
      <w:r w:rsidR="007C0CA9" w:rsidRPr="00780157">
        <w:rPr>
          <w:rFonts w:ascii="Times New Roman" w:hAnsi="Times New Roman" w:cs="Times New Roman"/>
          <w:sz w:val="24"/>
          <w:szCs w:val="24"/>
        </w:rPr>
        <w:t xml:space="preserve"> an intrinsic aspect of their </w:t>
      </w:r>
      <w:r w:rsidR="001A5D90" w:rsidRPr="00780157">
        <w:rPr>
          <w:rFonts w:ascii="Times New Roman" w:hAnsi="Times New Roman" w:cs="Times New Roman"/>
          <w:sz w:val="24"/>
          <w:szCs w:val="24"/>
        </w:rPr>
        <w:t>identity</w:t>
      </w:r>
      <w:r w:rsidR="00600F0B" w:rsidRPr="00780157">
        <w:rPr>
          <w:rFonts w:ascii="Times New Roman" w:hAnsi="Times New Roman" w:cs="Times New Roman"/>
          <w:sz w:val="24"/>
          <w:szCs w:val="24"/>
        </w:rPr>
        <w:t>, regardless of their actual relationship practices,</w:t>
      </w:r>
      <w:r w:rsidR="007C0CA9" w:rsidRPr="00780157">
        <w:rPr>
          <w:rFonts w:ascii="Times New Roman" w:hAnsi="Times New Roman" w:cs="Times New Roman"/>
          <w:sz w:val="24"/>
          <w:szCs w:val="24"/>
        </w:rPr>
        <w:t xml:space="preserve"> and had been e</w:t>
      </w:r>
      <w:r w:rsidR="001A5D90" w:rsidRPr="00780157">
        <w:rPr>
          <w:rFonts w:ascii="Times New Roman" w:hAnsi="Times New Roman" w:cs="Times New Roman"/>
          <w:sz w:val="24"/>
          <w:szCs w:val="24"/>
        </w:rPr>
        <w:t>ven before encountering the concept</w:t>
      </w:r>
      <w:r w:rsidR="007C0CA9" w:rsidRPr="00780157">
        <w:rPr>
          <w:rFonts w:ascii="Times New Roman" w:hAnsi="Times New Roman" w:cs="Times New Roman"/>
          <w:sz w:val="24"/>
          <w:szCs w:val="24"/>
        </w:rPr>
        <w:t xml:space="preserve"> of polyamory </w:t>
      </w:r>
      <w:r w:rsidR="007C0CA9" w:rsidRPr="00780157">
        <w:rPr>
          <w:rFonts w:ascii="Times New Roman" w:eastAsia="Times New Roman" w:hAnsi="Times New Roman" w:cs="Times New Roman"/>
          <w:sz w:val="24"/>
          <w:szCs w:val="24"/>
        </w:rPr>
        <w:t xml:space="preserve">(Keener, 2004; Barker, </w:t>
      </w:r>
      <w:r w:rsidR="00600F0B" w:rsidRPr="00780157">
        <w:rPr>
          <w:rFonts w:ascii="Times New Roman" w:eastAsia="Times New Roman" w:hAnsi="Times New Roman" w:cs="Times New Roman"/>
          <w:sz w:val="24"/>
          <w:szCs w:val="24"/>
        </w:rPr>
        <w:t xml:space="preserve">2005, </w:t>
      </w:r>
      <w:r w:rsidR="007C0CA9" w:rsidRPr="00780157">
        <w:rPr>
          <w:rFonts w:ascii="Times New Roman" w:eastAsia="Times New Roman" w:hAnsi="Times New Roman" w:cs="Times New Roman"/>
          <w:sz w:val="24"/>
          <w:szCs w:val="24"/>
        </w:rPr>
        <w:t>2006; Ritchie &amp; Barker, 2006;</w:t>
      </w:r>
      <w:r w:rsidR="00600F0B" w:rsidRPr="00780157">
        <w:rPr>
          <w:rFonts w:ascii="Times New Roman" w:eastAsia="Times New Roman" w:hAnsi="Times New Roman" w:cs="Times New Roman"/>
          <w:color w:val="222222"/>
          <w:sz w:val="24"/>
          <w:szCs w:val="24"/>
        </w:rPr>
        <w:t xml:space="preserve"> Weitzman, 2006; </w:t>
      </w:r>
      <w:proofErr w:type="spellStart"/>
      <w:r w:rsidR="00600F0B" w:rsidRPr="00780157">
        <w:rPr>
          <w:rFonts w:ascii="Times New Roman" w:eastAsia="Times New Roman" w:hAnsi="Times New Roman" w:cs="Times New Roman"/>
          <w:sz w:val="24"/>
          <w:szCs w:val="24"/>
        </w:rPr>
        <w:t>Klesse</w:t>
      </w:r>
      <w:proofErr w:type="spellEnd"/>
      <w:r w:rsidR="00600F0B" w:rsidRPr="00780157">
        <w:rPr>
          <w:rFonts w:ascii="Times New Roman" w:eastAsia="Times New Roman" w:hAnsi="Times New Roman" w:cs="Times New Roman"/>
          <w:sz w:val="24"/>
          <w:szCs w:val="24"/>
        </w:rPr>
        <w:t>, 2007</w:t>
      </w:r>
      <w:r w:rsidR="007C0CA9" w:rsidRPr="00780157">
        <w:rPr>
          <w:rFonts w:ascii="Times New Roman" w:eastAsia="Times New Roman" w:hAnsi="Times New Roman" w:cs="Times New Roman"/>
          <w:sz w:val="24"/>
          <w:szCs w:val="24"/>
        </w:rPr>
        <w:t xml:space="preserve">; </w:t>
      </w:r>
      <w:proofErr w:type="spellStart"/>
      <w:r w:rsidR="00600F0B" w:rsidRPr="00780157">
        <w:rPr>
          <w:rFonts w:ascii="Times New Roman" w:eastAsia="Times New Roman" w:hAnsi="Times New Roman" w:cs="Times New Roman"/>
          <w:sz w:val="24"/>
          <w:szCs w:val="24"/>
        </w:rPr>
        <w:t>Sheff</w:t>
      </w:r>
      <w:proofErr w:type="spellEnd"/>
      <w:r w:rsidR="00600F0B" w:rsidRPr="00780157">
        <w:rPr>
          <w:rFonts w:ascii="Times New Roman" w:eastAsia="Times New Roman" w:hAnsi="Times New Roman" w:cs="Times New Roman"/>
          <w:sz w:val="24"/>
          <w:szCs w:val="24"/>
        </w:rPr>
        <w:t xml:space="preserve">, 2011; </w:t>
      </w:r>
      <w:r w:rsidR="007C0CA9" w:rsidRPr="00780157">
        <w:rPr>
          <w:rFonts w:ascii="Times New Roman" w:eastAsia="Times New Roman" w:hAnsi="Times New Roman" w:cs="Times New Roman"/>
          <w:sz w:val="24"/>
          <w:szCs w:val="24"/>
        </w:rPr>
        <w:t>Coelho, 2011</w:t>
      </w:r>
      <w:r w:rsidR="00600F0B" w:rsidRPr="00780157">
        <w:rPr>
          <w:rFonts w:ascii="Times New Roman" w:eastAsia="Times New Roman" w:hAnsi="Times New Roman" w:cs="Times New Roman"/>
          <w:sz w:val="24"/>
          <w:szCs w:val="24"/>
        </w:rPr>
        <w:t>; Robinson, 2013</w:t>
      </w:r>
      <w:r w:rsidR="007C0CA9" w:rsidRPr="00780157">
        <w:rPr>
          <w:rFonts w:ascii="Times New Roman" w:eastAsia="Times New Roman" w:hAnsi="Times New Roman" w:cs="Times New Roman"/>
          <w:sz w:val="24"/>
          <w:szCs w:val="24"/>
        </w:rPr>
        <w:t>).</w:t>
      </w:r>
      <w:r w:rsidR="003C0D0E" w:rsidRPr="00780157">
        <w:rPr>
          <w:rFonts w:ascii="Times New Roman" w:eastAsia="Times New Roman" w:hAnsi="Times New Roman" w:cs="Times New Roman"/>
          <w:sz w:val="24"/>
          <w:szCs w:val="24"/>
        </w:rPr>
        <w:t xml:space="preserve">  Participants also</w:t>
      </w:r>
      <w:r w:rsidR="000636B4" w:rsidRPr="00780157">
        <w:rPr>
          <w:rFonts w:ascii="Times New Roman" w:eastAsia="Times New Roman" w:hAnsi="Times New Roman" w:cs="Times New Roman"/>
          <w:sz w:val="24"/>
          <w:szCs w:val="24"/>
        </w:rPr>
        <w:t xml:space="preserve"> </w:t>
      </w:r>
      <w:r w:rsidR="000978C7" w:rsidRPr="00780157">
        <w:rPr>
          <w:rFonts w:ascii="Times New Roman" w:eastAsia="Times New Roman" w:hAnsi="Times New Roman" w:cs="Times New Roman"/>
          <w:sz w:val="24"/>
          <w:szCs w:val="24"/>
        </w:rPr>
        <w:t>stated</w:t>
      </w:r>
      <w:r w:rsidR="000636B4" w:rsidRPr="00780157">
        <w:rPr>
          <w:rFonts w:ascii="Times New Roman" w:eastAsia="Times New Roman" w:hAnsi="Times New Roman" w:cs="Times New Roman"/>
          <w:sz w:val="24"/>
          <w:szCs w:val="24"/>
        </w:rPr>
        <w:t xml:space="preserve"> </w:t>
      </w:r>
      <w:r w:rsidR="000978C7" w:rsidRPr="00780157">
        <w:rPr>
          <w:rFonts w:ascii="Times New Roman" w:eastAsia="Times New Roman" w:hAnsi="Times New Roman" w:cs="Times New Roman"/>
          <w:sz w:val="24"/>
          <w:szCs w:val="24"/>
        </w:rPr>
        <w:t>that</w:t>
      </w:r>
      <w:r w:rsidR="000636B4" w:rsidRPr="00780157">
        <w:rPr>
          <w:rFonts w:ascii="Times New Roman" w:eastAsia="Times New Roman" w:hAnsi="Times New Roman" w:cs="Times New Roman"/>
          <w:sz w:val="24"/>
          <w:szCs w:val="24"/>
        </w:rPr>
        <w:t xml:space="preserve"> hav</w:t>
      </w:r>
      <w:r w:rsidR="000978C7" w:rsidRPr="00780157">
        <w:rPr>
          <w:rFonts w:ascii="Times New Roman" w:eastAsia="Times New Roman" w:hAnsi="Times New Roman" w:cs="Times New Roman"/>
          <w:sz w:val="24"/>
          <w:szCs w:val="24"/>
        </w:rPr>
        <w:t>ing</w:t>
      </w:r>
      <w:r w:rsidR="000636B4" w:rsidRPr="00780157">
        <w:rPr>
          <w:rFonts w:ascii="Times New Roman" w:eastAsia="Times New Roman" w:hAnsi="Times New Roman" w:cs="Times New Roman"/>
          <w:sz w:val="24"/>
          <w:szCs w:val="24"/>
        </w:rPr>
        <w:t xml:space="preserve"> multiple </w:t>
      </w:r>
      <w:r w:rsidR="00D72B74" w:rsidRPr="00780157">
        <w:rPr>
          <w:rFonts w:ascii="Times New Roman" w:eastAsia="Times New Roman" w:hAnsi="Times New Roman" w:cs="Times New Roman"/>
          <w:sz w:val="24"/>
          <w:szCs w:val="24"/>
        </w:rPr>
        <w:t xml:space="preserve">romantic </w:t>
      </w:r>
      <w:r w:rsidR="000636B4" w:rsidRPr="00780157">
        <w:rPr>
          <w:rFonts w:ascii="Times New Roman" w:eastAsia="Times New Roman" w:hAnsi="Times New Roman" w:cs="Times New Roman"/>
          <w:sz w:val="24"/>
          <w:szCs w:val="24"/>
        </w:rPr>
        <w:t xml:space="preserve">relationships to fulfill </w:t>
      </w:r>
      <w:r w:rsidR="000978C7" w:rsidRPr="00780157">
        <w:rPr>
          <w:rFonts w:ascii="Times New Roman" w:eastAsia="Times New Roman" w:hAnsi="Times New Roman" w:cs="Times New Roman"/>
          <w:sz w:val="24"/>
          <w:szCs w:val="24"/>
        </w:rPr>
        <w:t xml:space="preserve">their </w:t>
      </w:r>
      <w:r w:rsidR="000636B4" w:rsidRPr="00780157">
        <w:rPr>
          <w:rFonts w:ascii="Times New Roman" w:eastAsia="Times New Roman" w:hAnsi="Times New Roman" w:cs="Times New Roman"/>
          <w:sz w:val="24"/>
          <w:szCs w:val="24"/>
        </w:rPr>
        <w:t>needs decreased the necessity</w:t>
      </w:r>
      <w:r w:rsidR="001A5D90" w:rsidRPr="00780157">
        <w:rPr>
          <w:rFonts w:ascii="Times New Roman" w:eastAsia="Times New Roman" w:hAnsi="Times New Roman" w:cs="Times New Roman"/>
          <w:sz w:val="24"/>
          <w:szCs w:val="24"/>
        </w:rPr>
        <w:t xml:space="preserve"> of</w:t>
      </w:r>
      <w:r w:rsidR="000636B4" w:rsidRPr="00780157">
        <w:rPr>
          <w:rFonts w:ascii="Times New Roman" w:eastAsia="Times New Roman" w:hAnsi="Times New Roman" w:cs="Times New Roman"/>
          <w:sz w:val="24"/>
          <w:szCs w:val="24"/>
        </w:rPr>
        <w:t xml:space="preserve"> </w:t>
      </w:r>
      <w:r w:rsidR="001A5D90" w:rsidRPr="00780157">
        <w:rPr>
          <w:rFonts w:ascii="Times New Roman" w:eastAsia="Times New Roman" w:hAnsi="Times New Roman" w:cs="Times New Roman"/>
          <w:sz w:val="24"/>
          <w:szCs w:val="24"/>
        </w:rPr>
        <w:t>defining</w:t>
      </w:r>
      <w:r w:rsidR="000636B4" w:rsidRPr="00780157">
        <w:rPr>
          <w:rFonts w:ascii="Times New Roman" w:eastAsia="Times New Roman" w:hAnsi="Times New Roman" w:cs="Times New Roman"/>
          <w:sz w:val="24"/>
          <w:szCs w:val="24"/>
        </w:rPr>
        <w:t xml:space="preserve"> relationships that did not meet </w:t>
      </w:r>
      <w:r w:rsidR="000636B4" w:rsidRPr="00780157">
        <w:rPr>
          <w:rFonts w:ascii="Times New Roman" w:eastAsia="Times New Roman" w:hAnsi="Times New Roman" w:cs="Times New Roman"/>
          <w:i/>
          <w:sz w:val="24"/>
          <w:szCs w:val="24"/>
        </w:rPr>
        <w:t>all</w:t>
      </w:r>
      <w:r w:rsidR="000636B4" w:rsidRPr="00780157">
        <w:rPr>
          <w:rFonts w:ascii="Times New Roman" w:eastAsia="Times New Roman" w:hAnsi="Times New Roman" w:cs="Times New Roman"/>
          <w:sz w:val="24"/>
          <w:szCs w:val="24"/>
        </w:rPr>
        <w:t xml:space="preserve"> their needs (</w:t>
      </w:r>
      <w:r w:rsidR="00664033" w:rsidRPr="00780157">
        <w:rPr>
          <w:rFonts w:ascii="Times New Roman" w:eastAsia="Times New Roman" w:hAnsi="Times New Roman" w:cs="Times New Roman"/>
          <w:sz w:val="24"/>
          <w:szCs w:val="24"/>
        </w:rPr>
        <w:t>e.g.</w:t>
      </w:r>
      <w:r w:rsidR="000636B4" w:rsidRPr="00780157">
        <w:rPr>
          <w:rFonts w:ascii="Times New Roman" w:eastAsia="Times New Roman" w:hAnsi="Times New Roman" w:cs="Times New Roman"/>
          <w:sz w:val="24"/>
          <w:szCs w:val="24"/>
        </w:rPr>
        <w:t xml:space="preserve"> particular sexual desires, or having children)</w:t>
      </w:r>
      <w:r w:rsidR="001A5D90" w:rsidRPr="00780157">
        <w:rPr>
          <w:rFonts w:ascii="Times New Roman" w:eastAsia="Times New Roman" w:hAnsi="Times New Roman" w:cs="Times New Roman"/>
          <w:sz w:val="24"/>
          <w:szCs w:val="24"/>
        </w:rPr>
        <w:t xml:space="preserve"> as untenable</w:t>
      </w:r>
      <w:r w:rsidR="000636B4" w:rsidRPr="00780157">
        <w:rPr>
          <w:rFonts w:ascii="Times New Roman" w:eastAsia="Times New Roman" w:hAnsi="Times New Roman" w:cs="Times New Roman"/>
          <w:sz w:val="24"/>
          <w:szCs w:val="24"/>
        </w:rPr>
        <w:t xml:space="preserve"> (Robbins, 2005; Keener, 2004</w:t>
      </w:r>
      <w:r w:rsidR="00843784" w:rsidRPr="00780157">
        <w:rPr>
          <w:rFonts w:ascii="Times New Roman" w:eastAsia="Times New Roman" w:hAnsi="Times New Roman" w:cs="Times New Roman"/>
          <w:sz w:val="24"/>
          <w:szCs w:val="24"/>
        </w:rPr>
        <w:t xml:space="preserve">; </w:t>
      </w:r>
      <w:proofErr w:type="spellStart"/>
      <w:r w:rsidR="00843784" w:rsidRPr="00780157">
        <w:rPr>
          <w:rFonts w:ascii="Times New Roman" w:eastAsia="Times New Roman" w:hAnsi="Times New Roman" w:cs="Times New Roman"/>
          <w:sz w:val="24"/>
          <w:szCs w:val="24"/>
        </w:rPr>
        <w:t>Klesse</w:t>
      </w:r>
      <w:proofErr w:type="spellEnd"/>
      <w:r w:rsidR="00843784" w:rsidRPr="00780157">
        <w:rPr>
          <w:rFonts w:ascii="Times New Roman" w:eastAsia="Times New Roman" w:hAnsi="Times New Roman" w:cs="Times New Roman"/>
          <w:sz w:val="24"/>
          <w:szCs w:val="24"/>
        </w:rPr>
        <w:t>, 2006</w:t>
      </w:r>
      <w:r w:rsidR="00D72B74" w:rsidRPr="00780157">
        <w:rPr>
          <w:rFonts w:ascii="Times New Roman" w:eastAsia="Times New Roman" w:hAnsi="Times New Roman" w:cs="Times New Roman"/>
          <w:sz w:val="24"/>
          <w:szCs w:val="24"/>
        </w:rPr>
        <w:t>)</w:t>
      </w:r>
      <w:r w:rsidR="00284BDF" w:rsidRPr="00780157">
        <w:rPr>
          <w:rFonts w:ascii="Times New Roman" w:eastAsia="Times New Roman" w:hAnsi="Times New Roman" w:cs="Times New Roman"/>
          <w:sz w:val="24"/>
          <w:szCs w:val="24"/>
        </w:rPr>
        <w:t xml:space="preserve">.  </w:t>
      </w:r>
      <w:r w:rsidR="002337C8" w:rsidRPr="00780157">
        <w:rPr>
          <w:rFonts w:ascii="Times New Roman" w:eastAsia="Times New Roman" w:hAnsi="Times New Roman" w:cs="Times New Roman"/>
          <w:sz w:val="24"/>
          <w:szCs w:val="24"/>
        </w:rPr>
        <w:t xml:space="preserve">The opportunity for increased relationships was noted not just in the context of romantic relationships, but </w:t>
      </w:r>
      <w:r w:rsidR="000978C7" w:rsidRPr="00780157">
        <w:rPr>
          <w:rFonts w:ascii="Times New Roman" w:eastAsia="Times New Roman" w:hAnsi="Times New Roman" w:cs="Times New Roman"/>
          <w:sz w:val="24"/>
          <w:szCs w:val="24"/>
        </w:rPr>
        <w:t xml:space="preserve">companionship and </w:t>
      </w:r>
      <w:r w:rsidR="002A3DAB" w:rsidRPr="00780157">
        <w:rPr>
          <w:rFonts w:ascii="Times New Roman" w:eastAsia="Times New Roman" w:hAnsi="Times New Roman" w:cs="Times New Roman"/>
          <w:sz w:val="24"/>
          <w:szCs w:val="24"/>
        </w:rPr>
        <w:t>friendship</w:t>
      </w:r>
      <w:r w:rsidR="002337C8" w:rsidRPr="00780157">
        <w:rPr>
          <w:rFonts w:ascii="Times New Roman" w:eastAsia="Times New Roman" w:hAnsi="Times New Roman" w:cs="Times New Roman"/>
          <w:sz w:val="24"/>
          <w:szCs w:val="24"/>
        </w:rPr>
        <w:t xml:space="preserve"> as well</w:t>
      </w:r>
      <w:r w:rsidR="00544F23" w:rsidRPr="00780157">
        <w:rPr>
          <w:rFonts w:ascii="Times New Roman" w:eastAsia="Times New Roman" w:hAnsi="Times New Roman" w:cs="Times New Roman"/>
          <w:sz w:val="24"/>
          <w:szCs w:val="24"/>
        </w:rPr>
        <w:t xml:space="preserve"> </w:t>
      </w:r>
      <w:r w:rsidR="002337C8" w:rsidRPr="00780157">
        <w:rPr>
          <w:rFonts w:ascii="Times New Roman" w:eastAsia="Times New Roman" w:hAnsi="Times New Roman" w:cs="Times New Roman"/>
          <w:sz w:val="24"/>
          <w:szCs w:val="24"/>
        </w:rPr>
        <w:t>(</w:t>
      </w:r>
      <w:proofErr w:type="spellStart"/>
      <w:r w:rsidR="002337C8" w:rsidRPr="00780157">
        <w:rPr>
          <w:rFonts w:ascii="Times New Roman" w:eastAsia="Times New Roman" w:hAnsi="Times New Roman" w:cs="Times New Roman"/>
          <w:sz w:val="24"/>
          <w:szCs w:val="24"/>
        </w:rPr>
        <w:t>Klesse</w:t>
      </w:r>
      <w:proofErr w:type="spellEnd"/>
      <w:r w:rsidR="002337C8" w:rsidRPr="00780157">
        <w:rPr>
          <w:rFonts w:ascii="Times New Roman" w:eastAsia="Times New Roman" w:hAnsi="Times New Roman" w:cs="Times New Roman"/>
          <w:sz w:val="24"/>
          <w:szCs w:val="24"/>
        </w:rPr>
        <w:t>, 2006, 2011;</w:t>
      </w:r>
      <w:r w:rsidR="00A66359" w:rsidRPr="00780157">
        <w:rPr>
          <w:rFonts w:ascii="Times New Roman" w:eastAsia="Times New Roman" w:hAnsi="Times New Roman" w:cs="Times New Roman"/>
          <w:color w:val="222222"/>
          <w:sz w:val="24"/>
          <w:szCs w:val="24"/>
        </w:rPr>
        <w:t xml:space="preserve"> </w:t>
      </w:r>
      <w:r w:rsidR="00A66359" w:rsidRPr="00780157">
        <w:rPr>
          <w:rFonts w:ascii="Times New Roman" w:eastAsia="Times New Roman" w:hAnsi="Times New Roman" w:cs="Times New Roman"/>
          <w:sz w:val="24"/>
          <w:szCs w:val="24"/>
        </w:rPr>
        <w:t>Robbins, 2005;</w:t>
      </w:r>
      <w:r w:rsidR="00A66359" w:rsidRPr="00780157">
        <w:rPr>
          <w:rFonts w:ascii="Times New Roman" w:eastAsia="Times New Roman" w:hAnsi="Times New Roman" w:cs="Times New Roman"/>
          <w:color w:val="222222"/>
          <w:sz w:val="24"/>
          <w:szCs w:val="24"/>
        </w:rPr>
        <w:t xml:space="preserve"> </w:t>
      </w:r>
      <w:r w:rsidR="00A66359" w:rsidRPr="00780157">
        <w:rPr>
          <w:rFonts w:ascii="Times New Roman" w:eastAsia="Times New Roman" w:hAnsi="Times New Roman" w:cs="Times New Roman"/>
          <w:sz w:val="24"/>
          <w:szCs w:val="24"/>
        </w:rPr>
        <w:t xml:space="preserve">Coelho, 2011; </w:t>
      </w:r>
      <w:r w:rsidR="000978C7" w:rsidRPr="00780157">
        <w:rPr>
          <w:rFonts w:ascii="Times New Roman" w:eastAsia="Times New Roman" w:hAnsi="Times New Roman" w:cs="Times New Roman"/>
          <w:sz w:val="24"/>
          <w:szCs w:val="24"/>
        </w:rPr>
        <w:t>Keener, 2004</w:t>
      </w:r>
      <w:r w:rsidR="00284BDF" w:rsidRPr="00780157">
        <w:rPr>
          <w:rFonts w:ascii="Times New Roman" w:eastAsia="Times New Roman" w:hAnsi="Times New Roman" w:cs="Times New Roman"/>
          <w:sz w:val="24"/>
          <w:szCs w:val="24"/>
        </w:rPr>
        <w:t xml:space="preserve">).  </w:t>
      </w:r>
      <w:r w:rsidR="000978C7" w:rsidRPr="00780157">
        <w:rPr>
          <w:rFonts w:ascii="Times New Roman" w:eastAsia="Times New Roman" w:hAnsi="Times New Roman" w:cs="Times New Roman"/>
          <w:sz w:val="24"/>
          <w:szCs w:val="24"/>
        </w:rPr>
        <w:t xml:space="preserve">This may be partially </w:t>
      </w:r>
      <w:r w:rsidR="001A5D90" w:rsidRPr="00780157">
        <w:rPr>
          <w:rFonts w:ascii="Times New Roman" w:eastAsia="Times New Roman" w:hAnsi="Times New Roman" w:cs="Times New Roman"/>
          <w:sz w:val="24"/>
          <w:szCs w:val="24"/>
        </w:rPr>
        <w:t>due to</w:t>
      </w:r>
      <w:r w:rsidR="000978C7" w:rsidRPr="00780157">
        <w:rPr>
          <w:rFonts w:ascii="Times New Roman" w:eastAsia="Times New Roman" w:hAnsi="Times New Roman" w:cs="Times New Roman"/>
          <w:sz w:val="24"/>
          <w:szCs w:val="24"/>
        </w:rPr>
        <w:t xml:space="preserve"> the practice of </w:t>
      </w:r>
      <w:r w:rsidR="002337C8" w:rsidRPr="00780157">
        <w:rPr>
          <w:rFonts w:ascii="Times New Roman" w:eastAsia="Times New Roman" w:hAnsi="Times New Roman" w:cs="Times New Roman"/>
          <w:sz w:val="24"/>
          <w:szCs w:val="24"/>
        </w:rPr>
        <w:t>maintaining ex-lovers as close friends and a permanent part of close social networks</w:t>
      </w:r>
      <w:r w:rsidR="00781284" w:rsidRPr="00780157">
        <w:rPr>
          <w:rFonts w:ascii="Times New Roman" w:eastAsia="Times New Roman" w:hAnsi="Times New Roman" w:cs="Times New Roman"/>
          <w:sz w:val="24"/>
          <w:szCs w:val="24"/>
        </w:rPr>
        <w:t>, a practice</w:t>
      </w:r>
      <w:r w:rsidR="002337C8" w:rsidRPr="00780157">
        <w:rPr>
          <w:rFonts w:ascii="Times New Roman" w:eastAsia="Times New Roman" w:hAnsi="Times New Roman" w:cs="Times New Roman"/>
          <w:sz w:val="24"/>
          <w:szCs w:val="24"/>
        </w:rPr>
        <w:t xml:space="preserve"> </w:t>
      </w:r>
      <w:r w:rsidR="001A5D90" w:rsidRPr="00780157">
        <w:rPr>
          <w:rFonts w:ascii="Times New Roman" w:eastAsia="Times New Roman" w:hAnsi="Times New Roman" w:cs="Times New Roman"/>
          <w:sz w:val="24"/>
          <w:szCs w:val="24"/>
        </w:rPr>
        <w:t xml:space="preserve">which </w:t>
      </w:r>
      <w:r w:rsidR="002337C8" w:rsidRPr="00780157">
        <w:rPr>
          <w:rFonts w:ascii="Times New Roman" w:eastAsia="Times New Roman" w:hAnsi="Times New Roman" w:cs="Times New Roman"/>
          <w:sz w:val="24"/>
          <w:szCs w:val="24"/>
        </w:rPr>
        <w:t xml:space="preserve">is prevalent in the </w:t>
      </w:r>
      <w:r w:rsidR="00711A18" w:rsidRPr="00780157">
        <w:rPr>
          <w:rFonts w:ascii="Times New Roman" w:eastAsia="Times New Roman" w:hAnsi="Times New Roman" w:cs="Times New Roman"/>
          <w:sz w:val="24"/>
          <w:szCs w:val="24"/>
        </w:rPr>
        <w:t>polyamorous</w:t>
      </w:r>
      <w:r w:rsidR="002337C8" w:rsidRPr="00780157">
        <w:rPr>
          <w:rFonts w:ascii="Times New Roman" w:eastAsia="Times New Roman" w:hAnsi="Times New Roman" w:cs="Times New Roman"/>
          <w:sz w:val="24"/>
          <w:szCs w:val="24"/>
        </w:rPr>
        <w:t xml:space="preserve"> community (Keener, 2004; Coelho, 2011).</w:t>
      </w:r>
      <w:r w:rsidR="00711A18" w:rsidRPr="00780157">
        <w:rPr>
          <w:rFonts w:ascii="Times New Roman" w:eastAsia="Times New Roman" w:hAnsi="Times New Roman" w:cs="Times New Roman"/>
          <w:sz w:val="24"/>
          <w:szCs w:val="24"/>
        </w:rPr>
        <w:t xml:space="preserve">  </w:t>
      </w:r>
      <w:r w:rsidR="00E50D50" w:rsidRPr="00780157">
        <w:rPr>
          <w:rFonts w:ascii="Times New Roman" w:eastAsia="Times New Roman" w:hAnsi="Times New Roman" w:cs="Times New Roman"/>
          <w:sz w:val="24"/>
          <w:szCs w:val="24"/>
        </w:rPr>
        <w:t xml:space="preserve">In addition, </w:t>
      </w:r>
      <w:r w:rsidR="001A5D90" w:rsidRPr="00780157">
        <w:rPr>
          <w:rFonts w:ascii="Times New Roman" w:eastAsia="Times New Roman" w:hAnsi="Times New Roman" w:cs="Times New Roman"/>
          <w:sz w:val="24"/>
          <w:szCs w:val="24"/>
        </w:rPr>
        <w:t xml:space="preserve">participants stated that </w:t>
      </w:r>
      <w:r w:rsidR="00E50D50" w:rsidRPr="00780157">
        <w:rPr>
          <w:rFonts w:ascii="Times New Roman" w:eastAsia="Times New Roman" w:hAnsi="Times New Roman" w:cs="Times New Roman"/>
          <w:sz w:val="24"/>
          <w:szCs w:val="24"/>
        </w:rPr>
        <w:t>polyamory increas</w:t>
      </w:r>
      <w:r w:rsidR="001A5D90" w:rsidRPr="00780157">
        <w:rPr>
          <w:rFonts w:ascii="Times New Roman" w:eastAsia="Times New Roman" w:hAnsi="Times New Roman" w:cs="Times New Roman"/>
          <w:sz w:val="24"/>
          <w:szCs w:val="24"/>
        </w:rPr>
        <w:t>ed</w:t>
      </w:r>
      <w:r w:rsidR="00E50D50" w:rsidRPr="00780157">
        <w:rPr>
          <w:rFonts w:ascii="Times New Roman" w:eastAsia="Times New Roman" w:hAnsi="Times New Roman" w:cs="Times New Roman"/>
          <w:sz w:val="24"/>
          <w:szCs w:val="24"/>
        </w:rPr>
        <w:t xml:space="preserve"> the opportunity for ‘chosen family’</w:t>
      </w:r>
      <w:r w:rsidR="000636B4" w:rsidRPr="00780157">
        <w:rPr>
          <w:rFonts w:ascii="Times New Roman" w:eastAsia="Times New Roman" w:hAnsi="Times New Roman" w:cs="Times New Roman"/>
          <w:sz w:val="24"/>
          <w:szCs w:val="24"/>
        </w:rPr>
        <w:t xml:space="preserve"> relationships (Barker, 2005; Keener, 2004; Robbins, 2005).</w:t>
      </w:r>
    </w:p>
    <w:p w:rsidR="00245A49" w:rsidRPr="00780157" w:rsidRDefault="00193D4D" w:rsidP="0073533A">
      <w:pPr>
        <w:spacing w:after="0" w:line="480" w:lineRule="auto"/>
        <w:ind w:firstLine="720"/>
        <w:contextualSpacing/>
        <w:rPr>
          <w:rFonts w:ascii="Times New Roman" w:hAnsi="Times New Roman" w:cs="Times New Roman"/>
          <w:sz w:val="24"/>
          <w:szCs w:val="24"/>
        </w:rPr>
      </w:pPr>
      <w:r w:rsidRPr="00780157">
        <w:rPr>
          <w:rFonts w:ascii="Times New Roman" w:hAnsi="Times New Roman" w:cs="Times New Roman"/>
          <w:sz w:val="24"/>
          <w:szCs w:val="24"/>
        </w:rPr>
        <w:t xml:space="preserve">Not only do </w:t>
      </w:r>
      <w:r w:rsidR="00363FF8">
        <w:rPr>
          <w:rFonts w:ascii="Times New Roman" w:hAnsi="Times New Roman" w:cs="Times New Roman"/>
          <w:sz w:val="24"/>
          <w:szCs w:val="24"/>
        </w:rPr>
        <w:t>high-</w:t>
      </w:r>
      <w:r w:rsidR="00F95ED1" w:rsidRPr="00780157">
        <w:rPr>
          <w:rFonts w:ascii="Times New Roman" w:hAnsi="Times New Roman" w:cs="Times New Roman"/>
          <w:sz w:val="24"/>
          <w:szCs w:val="24"/>
        </w:rPr>
        <w:t>RISC</w:t>
      </w:r>
      <w:r w:rsidRPr="00780157">
        <w:rPr>
          <w:rFonts w:ascii="Times New Roman" w:hAnsi="Times New Roman" w:cs="Times New Roman"/>
          <w:sz w:val="24"/>
          <w:szCs w:val="24"/>
        </w:rPr>
        <w:t xml:space="preserve"> individuals tend to have more close friends</w:t>
      </w:r>
      <w:r w:rsidR="00E510C5" w:rsidRPr="00780157">
        <w:rPr>
          <w:rFonts w:ascii="Times New Roman" w:hAnsi="Times New Roman" w:cs="Times New Roman"/>
          <w:sz w:val="24"/>
          <w:szCs w:val="24"/>
        </w:rPr>
        <w:t xml:space="preserve"> and</w:t>
      </w:r>
      <w:r w:rsidRPr="00780157">
        <w:rPr>
          <w:rFonts w:ascii="Times New Roman" w:hAnsi="Times New Roman" w:cs="Times New Roman"/>
          <w:sz w:val="24"/>
          <w:szCs w:val="24"/>
        </w:rPr>
        <w:t xml:space="preserve"> </w:t>
      </w:r>
      <w:r w:rsidR="00E510C5" w:rsidRPr="00780157">
        <w:rPr>
          <w:rFonts w:ascii="Times New Roman" w:hAnsi="Times New Roman" w:cs="Times New Roman"/>
          <w:sz w:val="24"/>
          <w:szCs w:val="24"/>
        </w:rPr>
        <w:t xml:space="preserve">closer friendships </w:t>
      </w:r>
      <w:r w:rsidRPr="00780157">
        <w:rPr>
          <w:rFonts w:ascii="Times New Roman" w:hAnsi="Times New Roman" w:cs="Times New Roman"/>
          <w:sz w:val="24"/>
          <w:szCs w:val="24"/>
        </w:rPr>
        <w:t xml:space="preserve">(Cross et al., 2000), their perceived relationship closeness is </w:t>
      </w:r>
      <w:r w:rsidR="009D5D06" w:rsidRPr="00780157">
        <w:rPr>
          <w:rFonts w:ascii="Times New Roman" w:hAnsi="Times New Roman" w:cs="Times New Roman"/>
          <w:sz w:val="24"/>
          <w:szCs w:val="24"/>
        </w:rPr>
        <w:t xml:space="preserve">more strongly </w:t>
      </w:r>
      <w:r w:rsidRPr="00780157">
        <w:rPr>
          <w:rFonts w:ascii="Times New Roman" w:hAnsi="Times New Roman" w:cs="Times New Roman"/>
          <w:sz w:val="24"/>
          <w:szCs w:val="24"/>
        </w:rPr>
        <w:t>associated with life satisfaction (Cross and Morris, 2003).</w:t>
      </w:r>
      <w:r w:rsidR="00544F23" w:rsidRPr="00780157">
        <w:rPr>
          <w:rFonts w:ascii="Times New Roman" w:hAnsi="Times New Roman" w:cs="Times New Roman"/>
          <w:sz w:val="24"/>
          <w:szCs w:val="24"/>
        </w:rPr>
        <w:t xml:space="preserve">  </w:t>
      </w:r>
      <w:r w:rsidR="00942806" w:rsidRPr="00780157">
        <w:rPr>
          <w:rFonts w:ascii="Times New Roman" w:hAnsi="Times New Roman" w:cs="Times New Roman"/>
          <w:sz w:val="24"/>
          <w:szCs w:val="24"/>
        </w:rPr>
        <w:t>Polyamorous i</w:t>
      </w:r>
      <w:r w:rsidR="00544F23" w:rsidRPr="00780157">
        <w:rPr>
          <w:rFonts w:ascii="Times New Roman" w:hAnsi="Times New Roman" w:cs="Times New Roman"/>
          <w:sz w:val="24"/>
          <w:szCs w:val="24"/>
        </w:rPr>
        <w:t>nterviewees made frequent mention of</w:t>
      </w:r>
      <w:r w:rsidR="009F4A56" w:rsidRPr="00780157">
        <w:rPr>
          <w:rFonts w:ascii="Times New Roman" w:hAnsi="Times New Roman" w:cs="Times New Roman"/>
          <w:sz w:val="24"/>
          <w:szCs w:val="24"/>
        </w:rPr>
        <w:t xml:space="preserve"> </w:t>
      </w:r>
      <w:r w:rsidR="009D5D06" w:rsidRPr="00780157">
        <w:rPr>
          <w:rFonts w:ascii="Times New Roman" w:hAnsi="Times New Roman" w:cs="Times New Roman"/>
          <w:sz w:val="24"/>
          <w:szCs w:val="24"/>
        </w:rPr>
        <w:t xml:space="preserve">the </w:t>
      </w:r>
      <w:r w:rsidR="009F4A56" w:rsidRPr="00780157">
        <w:rPr>
          <w:rFonts w:ascii="Times New Roman" w:hAnsi="Times New Roman" w:cs="Times New Roman"/>
          <w:sz w:val="24"/>
          <w:szCs w:val="24"/>
        </w:rPr>
        <w:lastRenderedPageBreak/>
        <w:t>increased opportunities for love and</w:t>
      </w:r>
      <w:r w:rsidR="00544F23" w:rsidRPr="00780157">
        <w:rPr>
          <w:rFonts w:ascii="Times New Roman" w:hAnsi="Times New Roman" w:cs="Times New Roman"/>
          <w:sz w:val="24"/>
          <w:szCs w:val="24"/>
        </w:rPr>
        <w:t xml:space="preserve"> intimacy as one of the main draws of polyamory</w:t>
      </w:r>
      <w:r w:rsidR="009D5D06" w:rsidRPr="00780157">
        <w:rPr>
          <w:rFonts w:ascii="Times New Roman" w:hAnsi="Times New Roman" w:cs="Times New Roman"/>
          <w:sz w:val="24"/>
          <w:szCs w:val="24"/>
        </w:rPr>
        <w:t>,</w:t>
      </w:r>
      <w:r w:rsidR="00544F23" w:rsidRPr="00780157">
        <w:rPr>
          <w:rFonts w:ascii="Times New Roman" w:hAnsi="Times New Roman" w:cs="Times New Roman"/>
          <w:sz w:val="24"/>
          <w:szCs w:val="24"/>
        </w:rPr>
        <w:t xml:space="preserve"> </w:t>
      </w:r>
      <w:r w:rsidR="009D5D06" w:rsidRPr="00780157">
        <w:rPr>
          <w:rFonts w:ascii="Times New Roman" w:hAnsi="Times New Roman" w:cs="Times New Roman"/>
          <w:sz w:val="24"/>
          <w:szCs w:val="24"/>
        </w:rPr>
        <w:t>as those experiences are extremely</w:t>
      </w:r>
      <w:r w:rsidR="00544F23" w:rsidRPr="00780157">
        <w:rPr>
          <w:rFonts w:ascii="Times New Roman" w:hAnsi="Times New Roman" w:cs="Times New Roman"/>
          <w:sz w:val="24"/>
          <w:szCs w:val="24"/>
        </w:rPr>
        <w:t xml:space="preserve"> </w:t>
      </w:r>
      <w:r w:rsidR="009D5D06" w:rsidRPr="00780157">
        <w:rPr>
          <w:rFonts w:ascii="Times New Roman" w:hAnsi="Times New Roman" w:cs="Times New Roman"/>
          <w:sz w:val="24"/>
          <w:szCs w:val="24"/>
        </w:rPr>
        <w:t>important</w:t>
      </w:r>
      <w:r w:rsidR="00544F23" w:rsidRPr="00780157">
        <w:rPr>
          <w:rFonts w:ascii="Times New Roman" w:hAnsi="Times New Roman" w:cs="Times New Roman"/>
          <w:sz w:val="24"/>
          <w:szCs w:val="24"/>
        </w:rPr>
        <w:t xml:space="preserve"> in </w:t>
      </w:r>
      <w:r w:rsidR="009D5D06" w:rsidRPr="00780157">
        <w:rPr>
          <w:rFonts w:ascii="Times New Roman" w:hAnsi="Times New Roman" w:cs="Times New Roman"/>
          <w:sz w:val="24"/>
          <w:szCs w:val="24"/>
        </w:rPr>
        <w:t xml:space="preserve">their </w:t>
      </w:r>
      <w:r w:rsidR="002020B8" w:rsidRPr="00780157">
        <w:rPr>
          <w:rFonts w:ascii="Times New Roman" w:hAnsi="Times New Roman" w:cs="Times New Roman"/>
          <w:sz w:val="24"/>
          <w:szCs w:val="24"/>
        </w:rPr>
        <w:t xml:space="preserve">life </w:t>
      </w:r>
      <w:r w:rsidR="009F4A56" w:rsidRPr="00780157">
        <w:rPr>
          <w:rFonts w:ascii="Times New Roman" w:hAnsi="Times New Roman" w:cs="Times New Roman"/>
          <w:sz w:val="24"/>
          <w:szCs w:val="24"/>
        </w:rPr>
        <w:t xml:space="preserve">and </w:t>
      </w:r>
      <w:r w:rsidR="009D5D06" w:rsidRPr="00780157">
        <w:rPr>
          <w:rFonts w:ascii="Times New Roman" w:hAnsi="Times New Roman" w:cs="Times New Roman"/>
          <w:sz w:val="24"/>
          <w:szCs w:val="24"/>
        </w:rPr>
        <w:t xml:space="preserve">are strongly tied to </w:t>
      </w:r>
      <w:r w:rsidR="009F4A56" w:rsidRPr="00780157">
        <w:rPr>
          <w:rFonts w:ascii="Times New Roman" w:hAnsi="Times New Roman" w:cs="Times New Roman"/>
          <w:sz w:val="24"/>
          <w:szCs w:val="24"/>
        </w:rPr>
        <w:t xml:space="preserve">relationship </w:t>
      </w:r>
      <w:r w:rsidR="002020B8" w:rsidRPr="00780157">
        <w:rPr>
          <w:rFonts w:ascii="Times New Roman" w:hAnsi="Times New Roman" w:cs="Times New Roman"/>
          <w:sz w:val="24"/>
          <w:szCs w:val="24"/>
        </w:rPr>
        <w:t>satisfaction</w:t>
      </w:r>
      <w:r w:rsidR="009F4A56" w:rsidRPr="00780157">
        <w:rPr>
          <w:rFonts w:ascii="Times New Roman" w:hAnsi="Times New Roman" w:cs="Times New Roman"/>
          <w:sz w:val="24"/>
          <w:szCs w:val="24"/>
        </w:rPr>
        <w:t xml:space="preserve"> </w:t>
      </w:r>
      <w:r w:rsidR="00300522" w:rsidRPr="00780157">
        <w:rPr>
          <w:rFonts w:ascii="Times New Roman" w:eastAsia="Times New Roman" w:hAnsi="Times New Roman" w:cs="Times New Roman"/>
          <w:sz w:val="24"/>
          <w:szCs w:val="24"/>
        </w:rPr>
        <w:t>(</w:t>
      </w:r>
      <w:r w:rsidR="00B143D5" w:rsidRPr="00780157">
        <w:rPr>
          <w:rFonts w:ascii="Times New Roman" w:eastAsia="Times New Roman" w:hAnsi="Times New Roman" w:cs="Times New Roman"/>
          <w:sz w:val="24"/>
          <w:szCs w:val="24"/>
        </w:rPr>
        <w:t xml:space="preserve">Ramey, 1975; </w:t>
      </w:r>
      <w:r w:rsidR="00300522" w:rsidRPr="00780157">
        <w:rPr>
          <w:rFonts w:ascii="Times New Roman" w:eastAsia="Times New Roman" w:hAnsi="Times New Roman" w:cs="Times New Roman"/>
          <w:sz w:val="24"/>
          <w:szCs w:val="24"/>
        </w:rPr>
        <w:t>Robbins, 2005</w:t>
      </w:r>
      <w:r w:rsidR="00AF6D18" w:rsidRPr="00780157">
        <w:rPr>
          <w:rFonts w:ascii="Times New Roman" w:eastAsia="Times New Roman" w:hAnsi="Times New Roman" w:cs="Times New Roman"/>
          <w:sz w:val="24"/>
          <w:szCs w:val="24"/>
        </w:rPr>
        <w:t xml:space="preserve">; Keener, 2004; </w:t>
      </w:r>
      <w:proofErr w:type="spellStart"/>
      <w:r w:rsidR="00AF6D18" w:rsidRPr="00780157">
        <w:rPr>
          <w:rFonts w:ascii="Times New Roman" w:eastAsia="Times New Roman" w:hAnsi="Times New Roman" w:cs="Times New Roman"/>
          <w:sz w:val="24"/>
          <w:szCs w:val="24"/>
        </w:rPr>
        <w:t>Anapol</w:t>
      </w:r>
      <w:proofErr w:type="spellEnd"/>
      <w:r w:rsidR="00AF6D18" w:rsidRPr="00780157">
        <w:rPr>
          <w:rFonts w:ascii="Times New Roman" w:eastAsia="Times New Roman" w:hAnsi="Times New Roman" w:cs="Times New Roman"/>
          <w:sz w:val="24"/>
          <w:szCs w:val="24"/>
        </w:rPr>
        <w:t>, 1997</w:t>
      </w:r>
      <w:r w:rsidR="00131184" w:rsidRPr="00780157">
        <w:rPr>
          <w:rFonts w:ascii="Times New Roman" w:eastAsia="Times New Roman" w:hAnsi="Times New Roman" w:cs="Times New Roman"/>
          <w:sz w:val="24"/>
          <w:szCs w:val="24"/>
        </w:rPr>
        <w:t>, 2010</w:t>
      </w:r>
      <w:r w:rsidR="00AF6D18" w:rsidRPr="00780157">
        <w:rPr>
          <w:rFonts w:ascii="Times New Roman" w:eastAsia="Times New Roman" w:hAnsi="Times New Roman" w:cs="Times New Roman"/>
          <w:sz w:val="24"/>
          <w:szCs w:val="24"/>
        </w:rPr>
        <w:t xml:space="preserve">; </w:t>
      </w:r>
      <w:proofErr w:type="spellStart"/>
      <w:r w:rsidR="00AF6D18" w:rsidRPr="00780157">
        <w:rPr>
          <w:rFonts w:ascii="Times New Roman" w:eastAsia="Times New Roman" w:hAnsi="Times New Roman" w:cs="Times New Roman"/>
          <w:sz w:val="24"/>
          <w:szCs w:val="24"/>
        </w:rPr>
        <w:t>Sheff</w:t>
      </w:r>
      <w:proofErr w:type="spellEnd"/>
      <w:r w:rsidR="00AF6D18" w:rsidRPr="00780157">
        <w:rPr>
          <w:rFonts w:ascii="Times New Roman" w:eastAsia="Times New Roman" w:hAnsi="Times New Roman" w:cs="Times New Roman"/>
          <w:sz w:val="24"/>
          <w:szCs w:val="24"/>
        </w:rPr>
        <w:t xml:space="preserve">, 2005, 2006; </w:t>
      </w:r>
      <w:proofErr w:type="spellStart"/>
      <w:r w:rsidR="00AF6D18" w:rsidRPr="00780157">
        <w:rPr>
          <w:rFonts w:ascii="Times New Roman" w:eastAsia="Times New Roman" w:hAnsi="Times New Roman" w:cs="Times New Roman"/>
          <w:sz w:val="24"/>
          <w:szCs w:val="24"/>
        </w:rPr>
        <w:t>Klesse</w:t>
      </w:r>
      <w:proofErr w:type="spellEnd"/>
      <w:r w:rsidR="00AF6D18" w:rsidRPr="00780157">
        <w:rPr>
          <w:rFonts w:ascii="Times New Roman" w:eastAsia="Times New Roman" w:hAnsi="Times New Roman" w:cs="Times New Roman"/>
          <w:sz w:val="24"/>
          <w:szCs w:val="24"/>
        </w:rPr>
        <w:t>, 2006</w:t>
      </w:r>
      <w:r w:rsidR="00131184" w:rsidRPr="00780157">
        <w:rPr>
          <w:rFonts w:ascii="Times New Roman" w:eastAsia="Times New Roman" w:hAnsi="Times New Roman" w:cs="Times New Roman"/>
          <w:sz w:val="24"/>
          <w:szCs w:val="24"/>
        </w:rPr>
        <w:t>, 2011</w:t>
      </w:r>
      <w:r w:rsidR="00AF6D18" w:rsidRPr="00780157">
        <w:rPr>
          <w:rFonts w:ascii="Times New Roman" w:eastAsia="Times New Roman" w:hAnsi="Times New Roman" w:cs="Times New Roman"/>
          <w:sz w:val="24"/>
          <w:szCs w:val="24"/>
        </w:rPr>
        <w:t xml:space="preserve">; Coelho, 2011; </w:t>
      </w:r>
      <w:proofErr w:type="spellStart"/>
      <w:r w:rsidR="00131184" w:rsidRPr="00780157">
        <w:rPr>
          <w:rFonts w:ascii="Times New Roman" w:eastAsia="Times New Roman" w:hAnsi="Times New Roman" w:cs="Times New Roman"/>
          <w:sz w:val="24"/>
          <w:szCs w:val="24"/>
        </w:rPr>
        <w:t>Wosick</w:t>
      </w:r>
      <w:proofErr w:type="spellEnd"/>
      <w:r w:rsidR="00131184" w:rsidRPr="00780157">
        <w:rPr>
          <w:rFonts w:ascii="Times New Roman" w:eastAsia="Times New Roman" w:hAnsi="Times New Roman" w:cs="Times New Roman"/>
          <w:sz w:val="24"/>
          <w:szCs w:val="24"/>
        </w:rPr>
        <w:t xml:space="preserve">-Correa, 2010; Cook, 2005; </w:t>
      </w:r>
      <w:proofErr w:type="spellStart"/>
      <w:r w:rsidR="00131184" w:rsidRPr="00780157">
        <w:rPr>
          <w:rFonts w:ascii="Times New Roman" w:eastAsia="Times New Roman" w:hAnsi="Times New Roman" w:cs="Times New Roman"/>
          <w:sz w:val="24"/>
          <w:szCs w:val="24"/>
        </w:rPr>
        <w:t>Taormino</w:t>
      </w:r>
      <w:proofErr w:type="spellEnd"/>
      <w:r w:rsidR="00131184" w:rsidRPr="00780157">
        <w:rPr>
          <w:rFonts w:ascii="Times New Roman" w:eastAsia="Times New Roman" w:hAnsi="Times New Roman" w:cs="Times New Roman"/>
          <w:sz w:val="24"/>
          <w:szCs w:val="24"/>
        </w:rPr>
        <w:t>, 2008</w:t>
      </w:r>
      <w:r w:rsidR="00F53A0B" w:rsidRPr="00780157">
        <w:rPr>
          <w:rFonts w:ascii="Times New Roman" w:eastAsia="Times New Roman" w:hAnsi="Times New Roman" w:cs="Times New Roman"/>
          <w:sz w:val="24"/>
          <w:szCs w:val="24"/>
        </w:rPr>
        <w:t xml:space="preserve">; </w:t>
      </w:r>
      <w:proofErr w:type="spellStart"/>
      <w:r w:rsidR="00F53A0B" w:rsidRPr="00780157">
        <w:rPr>
          <w:rFonts w:ascii="Times New Roman" w:eastAsia="Times New Roman" w:hAnsi="Times New Roman" w:cs="Times New Roman"/>
          <w:sz w:val="24"/>
          <w:szCs w:val="24"/>
        </w:rPr>
        <w:t>Sheff</w:t>
      </w:r>
      <w:proofErr w:type="spellEnd"/>
      <w:r w:rsidR="00131184" w:rsidRPr="00780157">
        <w:rPr>
          <w:rFonts w:ascii="Times New Roman" w:eastAsia="Times New Roman" w:hAnsi="Times New Roman" w:cs="Times New Roman"/>
          <w:sz w:val="24"/>
          <w:szCs w:val="24"/>
        </w:rPr>
        <w:t xml:space="preserve">, &amp; Hammers, 2011; Robinson, 2013; </w:t>
      </w:r>
      <w:proofErr w:type="spellStart"/>
      <w:r w:rsidR="00131184" w:rsidRPr="00780157">
        <w:rPr>
          <w:rFonts w:ascii="Times New Roman" w:eastAsia="Times New Roman" w:hAnsi="Times New Roman" w:cs="Times New Roman"/>
          <w:sz w:val="24"/>
          <w:szCs w:val="24"/>
        </w:rPr>
        <w:t>Haritaworn</w:t>
      </w:r>
      <w:proofErr w:type="spellEnd"/>
      <w:r w:rsidR="00131184" w:rsidRPr="00780157">
        <w:rPr>
          <w:rFonts w:ascii="Times New Roman" w:eastAsia="Times New Roman" w:hAnsi="Times New Roman" w:cs="Times New Roman"/>
          <w:sz w:val="24"/>
          <w:szCs w:val="24"/>
        </w:rPr>
        <w:t>, et al., 2006</w:t>
      </w:r>
      <w:r w:rsidR="00512E61" w:rsidRPr="00780157">
        <w:rPr>
          <w:rFonts w:ascii="Times New Roman" w:eastAsia="Times New Roman" w:hAnsi="Times New Roman" w:cs="Times New Roman"/>
          <w:sz w:val="24"/>
          <w:szCs w:val="24"/>
        </w:rPr>
        <w:t xml:space="preserve">; </w:t>
      </w:r>
      <w:r w:rsidR="00512E61" w:rsidRPr="00780157">
        <w:rPr>
          <w:rFonts w:ascii="Times New Roman" w:hAnsi="Times New Roman" w:cs="Times New Roman"/>
          <w:sz w:val="24"/>
          <w:szCs w:val="24"/>
        </w:rPr>
        <w:t>Aguilar, 2013</w:t>
      </w:r>
      <w:r w:rsidR="00131184" w:rsidRPr="00780157">
        <w:rPr>
          <w:rFonts w:ascii="Times New Roman" w:eastAsia="Times New Roman" w:hAnsi="Times New Roman" w:cs="Times New Roman"/>
          <w:sz w:val="24"/>
          <w:szCs w:val="24"/>
        </w:rPr>
        <w:t>)</w:t>
      </w:r>
      <w:r w:rsidR="00D524B0" w:rsidRPr="00780157">
        <w:rPr>
          <w:rFonts w:ascii="Times New Roman" w:eastAsia="Times New Roman" w:hAnsi="Times New Roman" w:cs="Times New Roman"/>
          <w:sz w:val="24"/>
          <w:szCs w:val="24"/>
        </w:rPr>
        <w:t xml:space="preserve">.  </w:t>
      </w:r>
      <w:r w:rsidR="00723AF8" w:rsidRPr="00780157">
        <w:rPr>
          <w:rFonts w:ascii="Times New Roman" w:eastAsia="Times New Roman" w:hAnsi="Times New Roman" w:cs="Times New Roman"/>
          <w:sz w:val="24"/>
          <w:szCs w:val="24"/>
        </w:rPr>
        <w:t xml:space="preserve">Quantitative studies comparing polyamorous and non-polyamorous individuals suggest that polyamorous individuals actually experience greater levels of intimacy </w:t>
      </w:r>
      <w:r w:rsidR="00723AF8" w:rsidRPr="00780157">
        <w:rPr>
          <w:rFonts w:ascii="Times New Roman" w:hAnsi="Times New Roman" w:cs="Times New Roman"/>
          <w:sz w:val="24"/>
          <w:szCs w:val="24"/>
        </w:rPr>
        <w:t xml:space="preserve">than </w:t>
      </w:r>
      <w:r w:rsidR="00723AF8" w:rsidRPr="00780157">
        <w:rPr>
          <w:rFonts w:ascii="Times New Roman" w:eastAsia="Times New Roman" w:hAnsi="Times New Roman" w:cs="Times New Roman"/>
          <w:sz w:val="24"/>
          <w:szCs w:val="24"/>
        </w:rPr>
        <w:t>non-polyamorous individuals</w:t>
      </w:r>
      <w:r w:rsidR="009D5D06" w:rsidRPr="00780157">
        <w:rPr>
          <w:rFonts w:ascii="Times New Roman" w:eastAsia="Times New Roman" w:hAnsi="Times New Roman" w:cs="Times New Roman"/>
          <w:sz w:val="24"/>
          <w:szCs w:val="24"/>
        </w:rPr>
        <w:t xml:space="preserve"> (</w:t>
      </w:r>
      <w:r w:rsidR="009D5D06" w:rsidRPr="00780157">
        <w:rPr>
          <w:rFonts w:ascii="Times New Roman" w:hAnsi="Times New Roman" w:cs="Times New Roman"/>
          <w:sz w:val="24"/>
          <w:szCs w:val="24"/>
        </w:rPr>
        <w:t>Mitchell, et al., 2013; Morrison, et al., 2013)</w:t>
      </w:r>
      <w:r w:rsidR="00723AF8" w:rsidRPr="00780157">
        <w:rPr>
          <w:rFonts w:ascii="Times New Roman" w:hAnsi="Times New Roman" w:cs="Times New Roman"/>
          <w:sz w:val="24"/>
          <w:szCs w:val="24"/>
        </w:rPr>
        <w:t xml:space="preserve">.  </w:t>
      </w:r>
    </w:p>
    <w:p w:rsidR="00A73228" w:rsidRPr="00780157" w:rsidRDefault="0073533A" w:rsidP="0073533A">
      <w:pPr>
        <w:spacing w:after="0" w:line="480" w:lineRule="auto"/>
        <w:ind w:firstLine="720"/>
        <w:contextualSpacing/>
        <w:rPr>
          <w:rFonts w:ascii="Times New Roman" w:hAnsi="Times New Roman" w:cs="Times New Roman"/>
          <w:sz w:val="24"/>
          <w:szCs w:val="24"/>
        </w:rPr>
      </w:pPr>
      <w:r w:rsidRPr="00780157">
        <w:rPr>
          <w:rFonts w:ascii="Times New Roman" w:hAnsi="Times New Roman" w:cs="Times New Roman"/>
          <w:sz w:val="24"/>
          <w:szCs w:val="24"/>
        </w:rPr>
        <w:t>Evidence suggests that high-RISC individuals find it less taxing to engage in sacrifice to avoid negative relationship outcomes than do low-RISC individuals</w:t>
      </w:r>
      <w:r w:rsidR="00031AE4" w:rsidRPr="00780157">
        <w:rPr>
          <w:rFonts w:ascii="Times New Roman" w:hAnsi="Times New Roman" w:cs="Times New Roman"/>
          <w:sz w:val="24"/>
          <w:szCs w:val="24"/>
        </w:rPr>
        <w:t xml:space="preserve"> (</w:t>
      </w:r>
      <w:proofErr w:type="spellStart"/>
      <w:r w:rsidR="00031AE4" w:rsidRPr="00780157">
        <w:rPr>
          <w:rFonts w:ascii="Times New Roman" w:hAnsi="Times New Roman" w:cs="Times New Roman"/>
          <w:sz w:val="24"/>
          <w:szCs w:val="24"/>
        </w:rPr>
        <w:t>Impett</w:t>
      </w:r>
      <w:proofErr w:type="spellEnd"/>
      <w:r w:rsidR="00031AE4" w:rsidRPr="00780157">
        <w:rPr>
          <w:rFonts w:ascii="Times New Roman" w:hAnsi="Times New Roman" w:cs="Times New Roman"/>
          <w:sz w:val="24"/>
          <w:szCs w:val="24"/>
        </w:rPr>
        <w:t xml:space="preserve">, Le, </w:t>
      </w:r>
      <w:proofErr w:type="spellStart"/>
      <w:r w:rsidR="00031AE4" w:rsidRPr="00780157">
        <w:rPr>
          <w:rFonts w:ascii="Times New Roman" w:hAnsi="Times New Roman" w:cs="Times New Roman"/>
          <w:sz w:val="24"/>
          <w:szCs w:val="24"/>
        </w:rPr>
        <w:t>Asyabi-Eshghi</w:t>
      </w:r>
      <w:proofErr w:type="spellEnd"/>
      <w:r w:rsidR="00031AE4" w:rsidRPr="00780157">
        <w:rPr>
          <w:rFonts w:ascii="Times New Roman" w:hAnsi="Times New Roman" w:cs="Times New Roman"/>
          <w:sz w:val="24"/>
          <w:szCs w:val="24"/>
        </w:rPr>
        <w:t xml:space="preserve">, Day, &amp; </w:t>
      </w:r>
      <w:proofErr w:type="spellStart"/>
      <w:r w:rsidR="00031AE4" w:rsidRPr="00780157">
        <w:rPr>
          <w:rFonts w:ascii="Times New Roman" w:hAnsi="Times New Roman" w:cs="Times New Roman"/>
          <w:sz w:val="24"/>
          <w:szCs w:val="24"/>
        </w:rPr>
        <w:t>Kogan</w:t>
      </w:r>
      <w:proofErr w:type="spellEnd"/>
      <w:r w:rsidR="00031AE4" w:rsidRPr="00780157">
        <w:rPr>
          <w:rFonts w:ascii="Times New Roman" w:hAnsi="Times New Roman" w:cs="Times New Roman"/>
          <w:sz w:val="24"/>
          <w:szCs w:val="24"/>
        </w:rPr>
        <w:t>, 2013) and do so more often</w:t>
      </w:r>
      <w:r w:rsidRPr="00780157">
        <w:rPr>
          <w:rFonts w:ascii="Times New Roman" w:hAnsi="Times New Roman" w:cs="Times New Roman"/>
          <w:sz w:val="24"/>
          <w:szCs w:val="24"/>
        </w:rPr>
        <w:t xml:space="preserve"> </w:t>
      </w:r>
      <w:r w:rsidR="00031AE4" w:rsidRPr="00780157">
        <w:rPr>
          <w:rFonts w:ascii="Times New Roman" w:hAnsi="Times New Roman" w:cs="Times New Roman"/>
          <w:sz w:val="24"/>
          <w:szCs w:val="24"/>
        </w:rPr>
        <w:t>(</w:t>
      </w:r>
      <w:r w:rsidR="00031AE4" w:rsidRPr="00780157">
        <w:rPr>
          <w:rFonts w:ascii="Times New Roman" w:eastAsia="Times New Roman" w:hAnsi="Times New Roman" w:cs="Times New Roman"/>
          <w:color w:val="222222"/>
          <w:sz w:val="24"/>
          <w:szCs w:val="24"/>
        </w:rPr>
        <w:t xml:space="preserve">Mattingly, Oswald, &amp; Clark, 2011).  </w:t>
      </w:r>
      <w:r w:rsidRPr="00780157">
        <w:rPr>
          <w:rFonts w:ascii="Times New Roman" w:hAnsi="Times New Roman" w:cs="Times New Roman"/>
          <w:sz w:val="24"/>
          <w:szCs w:val="24"/>
        </w:rPr>
        <w:t xml:space="preserve">This may be due to the fact that their sense of personal well-being is closely related to the success of their relationships.  Subsequently actions taken for the good of the relationship may not be experienced as separate </w:t>
      </w:r>
      <w:r w:rsidR="00234258" w:rsidRPr="00780157">
        <w:rPr>
          <w:rFonts w:ascii="Times New Roman" w:hAnsi="Times New Roman" w:cs="Times New Roman"/>
          <w:sz w:val="24"/>
          <w:szCs w:val="24"/>
        </w:rPr>
        <w:t>from</w:t>
      </w:r>
      <w:r w:rsidRPr="00780157">
        <w:rPr>
          <w:rFonts w:ascii="Times New Roman" w:hAnsi="Times New Roman" w:cs="Times New Roman"/>
          <w:sz w:val="24"/>
          <w:szCs w:val="24"/>
        </w:rPr>
        <w:t xml:space="preserve"> actions taken for their own good, reducing the experience of 'self-sacrifice' (</w:t>
      </w:r>
      <w:proofErr w:type="spellStart"/>
      <w:r w:rsidRPr="00780157">
        <w:rPr>
          <w:rFonts w:ascii="Times New Roman" w:hAnsi="Times New Roman" w:cs="Times New Roman"/>
          <w:sz w:val="24"/>
          <w:szCs w:val="24"/>
        </w:rPr>
        <w:t>Impett</w:t>
      </w:r>
      <w:proofErr w:type="spellEnd"/>
      <w:r w:rsidRPr="00780157">
        <w:rPr>
          <w:rFonts w:ascii="Times New Roman" w:hAnsi="Times New Roman" w:cs="Times New Roman"/>
          <w:sz w:val="24"/>
          <w:szCs w:val="24"/>
        </w:rPr>
        <w:t xml:space="preserve">, </w:t>
      </w:r>
      <w:r w:rsidR="00031AE4" w:rsidRPr="00780157">
        <w:rPr>
          <w:rFonts w:ascii="Times New Roman" w:hAnsi="Times New Roman" w:cs="Times New Roman"/>
          <w:sz w:val="24"/>
          <w:szCs w:val="24"/>
        </w:rPr>
        <w:t>et al.</w:t>
      </w:r>
      <w:r w:rsidRPr="00780157">
        <w:rPr>
          <w:rFonts w:ascii="Times New Roman" w:hAnsi="Times New Roman" w:cs="Times New Roman"/>
          <w:sz w:val="24"/>
          <w:szCs w:val="24"/>
        </w:rPr>
        <w:t>, 2013).  Relatedly, research suggests that individuals from interdependent cultures are more likely to fi</w:t>
      </w:r>
      <w:r w:rsidR="001A1BC4" w:rsidRPr="00780157">
        <w:rPr>
          <w:rFonts w:ascii="Times New Roman" w:hAnsi="Times New Roman" w:cs="Times New Roman"/>
          <w:sz w:val="24"/>
          <w:szCs w:val="24"/>
        </w:rPr>
        <w:t>nd</w:t>
      </w:r>
      <w:r w:rsidRPr="00780157">
        <w:rPr>
          <w:rFonts w:ascii="Times New Roman" w:hAnsi="Times New Roman" w:cs="Times New Roman"/>
          <w:sz w:val="24"/>
          <w:szCs w:val="24"/>
        </w:rPr>
        <w:t xml:space="preserve"> pleasure in meeting others</w:t>
      </w:r>
      <w:r w:rsidR="001A1BC4" w:rsidRPr="00780157">
        <w:rPr>
          <w:rFonts w:ascii="Times New Roman" w:hAnsi="Times New Roman" w:cs="Times New Roman"/>
          <w:sz w:val="24"/>
          <w:szCs w:val="24"/>
        </w:rPr>
        <w:t>'</w:t>
      </w:r>
      <w:r w:rsidRPr="00780157">
        <w:rPr>
          <w:rFonts w:ascii="Times New Roman" w:hAnsi="Times New Roman" w:cs="Times New Roman"/>
          <w:sz w:val="24"/>
          <w:szCs w:val="24"/>
        </w:rPr>
        <w:t xml:space="preserve"> needs than individuals from independent cultures (</w:t>
      </w:r>
      <w:proofErr w:type="spellStart"/>
      <w:r w:rsidRPr="00780157">
        <w:rPr>
          <w:rFonts w:ascii="Times New Roman" w:hAnsi="Times New Roman" w:cs="Times New Roman"/>
          <w:sz w:val="24"/>
          <w:szCs w:val="24"/>
        </w:rPr>
        <w:t>Janoff-Bulman</w:t>
      </w:r>
      <w:proofErr w:type="spellEnd"/>
      <w:r w:rsidRPr="00780157">
        <w:rPr>
          <w:rFonts w:ascii="Times New Roman" w:hAnsi="Times New Roman" w:cs="Times New Roman"/>
          <w:sz w:val="24"/>
          <w:szCs w:val="24"/>
        </w:rPr>
        <w:t xml:space="preserve"> &amp; </w:t>
      </w:r>
      <w:proofErr w:type="spellStart"/>
      <w:r w:rsidRPr="00780157">
        <w:rPr>
          <w:rFonts w:ascii="Times New Roman" w:hAnsi="Times New Roman" w:cs="Times New Roman"/>
          <w:sz w:val="24"/>
          <w:szCs w:val="24"/>
        </w:rPr>
        <w:t>Legatt</w:t>
      </w:r>
      <w:proofErr w:type="spellEnd"/>
      <w:r w:rsidRPr="00780157">
        <w:rPr>
          <w:rFonts w:ascii="Times New Roman" w:hAnsi="Times New Roman" w:cs="Times New Roman"/>
          <w:sz w:val="24"/>
          <w:szCs w:val="24"/>
        </w:rPr>
        <w:t xml:space="preserve">, 2002).  </w:t>
      </w:r>
    </w:p>
    <w:p w:rsidR="00D524B0" w:rsidRPr="00780157" w:rsidRDefault="0073533A" w:rsidP="00E22EDF">
      <w:pPr>
        <w:spacing w:after="0" w:line="480" w:lineRule="auto"/>
        <w:ind w:firstLine="720"/>
        <w:contextualSpacing/>
        <w:rPr>
          <w:rFonts w:ascii="Times New Roman" w:hAnsi="Times New Roman" w:cs="Times New Roman"/>
          <w:sz w:val="24"/>
          <w:szCs w:val="24"/>
        </w:rPr>
      </w:pPr>
      <w:r w:rsidRPr="00780157">
        <w:rPr>
          <w:rFonts w:ascii="Times New Roman" w:hAnsi="Times New Roman" w:cs="Times New Roman"/>
          <w:sz w:val="24"/>
          <w:szCs w:val="24"/>
        </w:rPr>
        <w:t xml:space="preserve">One of the </w:t>
      </w:r>
      <w:r w:rsidR="009107CA" w:rsidRPr="00780157">
        <w:rPr>
          <w:rFonts w:ascii="Times New Roman" w:hAnsi="Times New Roman" w:cs="Times New Roman"/>
          <w:sz w:val="24"/>
          <w:szCs w:val="24"/>
        </w:rPr>
        <w:t xml:space="preserve">important and </w:t>
      </w:r>
      <w:r w:rsidRPr="00780157">
        <w:rPr>
          <w:rFonts w:ascii="Times New Roman" w:hAnsi="Times New Roman" w:cs="Times New Roman"/>
          <w:sz w:val="24"/>
          <w:szCs w:val="24"/>
        </w:rPr>
        <w:t>unique phenomena of polyamorous culture is the aforementioned concept of compersion</w:t>
      </w:r>
      <w:r w:rsidR="00E55248">
        <w:rPr>
          <w:rFonts w:ascii="Times New Roman" w:hAnsi="Times New Roman" w:cs="Times New Roman"/>
          <w:sz w:val="24"/>
          <w:szCs w:val="24"/>
        </w:rPr>
        <w:t>:</w:t>
      </w:r>
      <w:r w:rsidRPr="00780157">
        <w:rPr>
          <w:rFonts w:ascii="Times New Roman" w:hAnsi="Times New Roman" w:cs="Times New Roman"/>
          <w:sz w:val="24"/>
          <w:szCs w:val="24"/>
        </w:rPr>
        <w:t xml:space="preserve"> finding empathetic pleasure in the joy a partner experiences as a result of their relationship with another person</w:t>
      </w:r>
      <w:r w:rsidR="00AE2E20" w:rsidRPr="00780157">
        <w:rPr>
          <w:rFonts w:ascii="Times New Roman" w:hAnsi="Times New Roman" w:cs="Times New Roman"/>
          <w:sz w:val="24"/>
          <w:szCs w:val="24"/>
        </w:rPr>
        <w:t>.  This experience of gaining pleasure from one's partner's needs being met is frequently considered to be</w:t>
      </w:r>
      <w:r w:rsidR="00E55248">
        <w:rPr>
          <w:rFonts w:ascii="Times New Roman" w:hAnsi="Times New Roman" w:cs="Times New Roman"/>
          <w:sz w:val="24"/>
          <w:szCs w:val="24"/>
        </w:rPr>
        <w:t xml:space="preserve"> the phenomena that</w:t>
      </w:r>
      <w:r w:rsidR="00AE2E20" w:rsidRPr="00780157">
        <w:rPr>
          <w:rFonts w:ascii="Times New Roman" w:hAnsi="Times New Roman" w:cs="Times New Roman"/>
          <w:sz w:val="24"/>
          <w:szCs w:val="24"/>
        </w:rPr>
        <w:t xml:space="preserve"> allows poly individuals to experience sharing their partners with other as a pleasure rather than a sacrifice</w:t>
      </w:r>
      <w:r w:rsidRPr="00780157">
        <w:rPr>
          <w:rFonts w:ascii="Times New Roman" w:hAnsi="Times New Roman" w:cs="Times New Roman"/>
          <w:sz w:val="24"/>
          <w:szCs w:val="24"/>
        </w:rPr>
        <w:t xml:space="preserve"> </w:t>
      </w:r>
      <w:r w:rsidR="00AE2E20" w:rsidRPr="00780157">
        <w:rPr>
          <w:rFonts w:ascii="Times New Roman" w:hAnsi="Times New Roman" w:cs="Times New Roman"/>
          <w:sz w:val="24"/>
          <w:szCs w:val="24"/>
        </w:rPr>
        <w:t xml:space="preserve">and one of the factors that </w:t>
      </w:r>
      <w:r w:rsidR="00511828" w:rsidRPr="00780157">
        <w:rPr>
          <w:rFonts w:ascii="Times New Roman" w:hAnsi="Times New Roman" w:cs="Times New Roman"/>
          <w:sz w:val="24"/>
          <w:szCs w:val="24"/>
        </w:rPr>
        <w:t>causes</w:t>
      </w:r>
      <w:r w:rsidR="00AE2E20" w:rsidRPr="00780157">
        <w:rPr>
          <w:rFonts w:ascii="Times New Roman" w:hAnsi="Times New Roman" w:cs="Times New Roman"/>
          <w:sz w:val="24"/>
          <w:szCs w:val="24"/>
        </w:rPr>
        <w:t xml:space="preserve"> non-</w:t>
      </w:r>
      <w:r w:rsidR="00511828" w:rsidRPr="00780157">
        <w:rPr>
          <w:rFonts w:ascii="Times New Roman" w:hAnsi="Times New Roman" w:cs="Times New Roman"/>
          <w:sz w:val="24"/>
          <w:szCs w:val="24"/>
        </w:rPr>
        <w:t>monogamy</w:t>
      </w:r>
      <w:r w:rsidR="00AE2E20" w:rsidRPr="00780157">
        <w:rPr>
          <w:rFonts w:ascii="Times New Roman" w:hAnsi="Times New Roman" w:cs="Times New Roman"/>
          <w:sz w:val="24"/>
          <w:szCs w:val="24"/>
        </w:rPr>
        <w:t xml:space="preserve"> to</w:t>
      </w:r>
      <w:r w:rsidR="00511828" w:rsidRPr="00780157">
        <w:rPr>
          <w:rFonts w:ascii="Times New Roman" w:hAnsi="Times New Roman" w:cs="Times New Roman"/>
          <w:sz w:val="24"/>
          <w:szCs w:val="24"/>
        </w:rPr>
        <w:t xml:space="preserve"> be </w:t>
      </w:r>
      <w:r w:rsidR="00AE2E20" w:rsidRPr="00780157">
        <w:rPr>
          <w:rFonts w:ascii="Times New Roman" w:hAnsi="Times New Roman" w:cs="Times New Roman"/>
          <w:sz w:val="24"/>
          <w:szCs w:val="24"/>
        </w:rPr>
        <w:t xml:space="preserve">a positive contribution to </w:t>
      </w:r>
      <w:r w:rsidR="00CA4E3D" w:rsidRPr="00780157">
        <w:rPr>
          <w:rFonts w:ascii="Times New Roman" w:hAnsi="Times New Roman" w:cs="Times New Roman"/>
          <w:sz w:val="24"/>
          <w:szCs w:val="24"/>
        </w:rPr>
        <w:t>their</w:t>
      </w:r>
      <w:r w:rsidR="00AE2E20" w:rsidRPr="00780157">
        <w:rPr>
          <w:rFonts w:ascii="Times New Roman" w:hAnsi="Times New Roman" w:cs="Times New Roman"/>
          <w:sz w:val="24"/>
          <w:szCs w:val="24"/>
        </w:rPr>
        <w:t xml:space="preserve"> </w:t>
      </w:r>
      <w:r w:rsidR="00AE2E20" w:rsidRPr="00780157">
        <w:rPr>
          <w:rFonts w:ascii="Times New Roman" w:hAnsi="Times New Roman" w:cs="Times New Roman"/>
          <w:sz w:val="24"/>
          <w:szCs w:val="24"/>
        </w:rPr>
        <w:lastRenderedPageBreak/>
        <w:t xml:space="preserve">relationship health rather than a destructive force </w:t>
      </w:r>
      <w:r w:rsidRPr="00780157">
        <w:rPr>
          <w:rFonts w:ascii="Times New Roman" w:hAnsi="Times New Roman" w:cs="Times New Roman"/>
          <w:sz w:val="24"/>
          <w:szCs w:val="24"/>
        </w:rPr>
        <w:t>(</w:t>
      </w:r>
      <w:r w:rsidR="009107CA" w:rsidRPr="00780157">
        <w:rPr>
          <w:rFonts w:ascii="Times New Roman" w:hAnsi="Times New Roman" w:cs="Times New Roman"/>
          <w:sz w:val="24"/>
          <w:szCs w:val="24"/>
        </w:rPr>
        <w:t xml:space="preserve">Easton &amp; Hardy, 2009).  </w:t>
      </w:r>
      <w:r w:rsidR="008C0F2D" w:rsidRPr="00780157">
        <w:rPr>
          <w:rFonts w:ascii="Times New Roman" w:hAnsi="Times New Roman" w:cs="Times New Roman"/>
          <w:sz w:val="24"/>
          <w:szCs w:val="24"/>
        </w:rPr>
        <w:t>Participants</w:t>
      </w:r>
      <w:r w:rsidR="009107CA" w:rsidRPr="00780157">
        <w:rPr>
          <w:rFonts w:ascii="Times New Roman" w:hAnsi="Times New Roman" w:cs="Times New Roman"/>
          <w:sz w:val="24"/>
          <w:szCs w:val="24"/>
        </w:rPr>
        <w:t xml:space="preserve"> in qualitative </w:t>
      </w:r>
      <w:r w:rsidR="00CA4E3D" w:rsidRPr="00780157">
        <w:rPr>
          <w:rFonts w:ascii="Times New Roman" w:hAnsi="Times New Roman" w:cs="Times New Roman"/>
          <w:sz w:val="24"/>
          <w:szCs w:val="24"/>
        </w:rPr>
        <w:t>studies</w:t>
      </w:r>
      <w:r w:rsidR="009107CA" w:rsidRPr="00780157">
        <w:rPr>
          <w:rFonts w:ascii="Times New Roman" w:hAnsi="Times New Roman" w:cs="Times New Roman"/>
          <w:sz w:val="24"/>
          <w:szCs w:val="24"/>
        </w:rPr>
        <w:t xml:space="preserve"> </w:t>
      </w:r>
      <w:r w:rsidR="008C0F2D" w:rsidRPr="00780157">
        <w:rPr>
          <w:rFonts w:ascii="Times New Roman" w:hAnsi="Times New Roman" w:cs="Times New Roman"/>
          <w:sz w:val="24"/>
          <w:szCs w:val="24"/>
        </w:rPr>
        <w:t>mention</w:t>
      </w:r>
      <w:r w:rsidR="009107CA" w:rsidRPr="00780157">
        <w:rPr>
          <w:rFonts w:ascii="Times New Roman" w:hAnsi="Times New Roman" w:cs="Times New Roman"/>
          <w:sz w:val="24"/>
          <w:szCs w:val="24"/>
        </w:rPr>
        <w:t xml:space="preserve"> compersion frequently</w:t>
      </w:r>
      <w:r w:rsidR="008C0F2D" w:rsidRPr="00780157">
        <w:rPr>
          <w:rFonts w:ascii="Times New Roman" w:hAnsi="Times New Roman" w:cs="Times New Roman"/>
          <w:sz w:val="24"/>
          <w:szCs w:val="24"/>
        </w:rPr>
        <w:t>,</w:t>
      </w:r>
      <w:r w:rsidR="009107CA" w:rsidRPr="00780157">
        <w:rPr>
          <w:rFonts w:ascii="Times New Roman" w:hAnsi="Times New Roman" w:cs="Times New Roman"/>
          <w:sz w:val="24"/>
          <w:szCs w:val="24"/>
        </w:rPr>
        <w:t xml:space="preserve"> and </w:t>
      </w:r>
      <w:r w:rsidR="008C0F2D" w:rsidRPr="00780157">
        <w:rPr>
          <w:rFonts w:ascii="Times New Roman" w:hAnsi="Times New Roman" w:cs="Times New Roman"/>
          <w:sz w:val="24"/>
          <w:szCs w:val="24"/>
        </w:rPr>
        <w:t xml:space="preserve">it is discussed in the literature </w:t>
      </w:r>
      <w:r w:rsidR="009107CA" w:rsidRPr="00780157">
        <w:rPr>
          <w:rFonts w:ascii="Times New Roman" w:hAnsi="Times New Roman" w:cs="Times New Roman"/>
          <w:sz w:val="24"/>
          <w:szCs w:val="24"/>
        </w:rPr>
        <w:t xml:space="preserve">at length </w:t>
      </w:r>
      <w:r w:rsidR="008C0F2D" w:rsidRPr="00780157">
        <w:rPr>
          <w:rFonts w:ascii="Times New Roman" w:hAnsi="Times New Roman" w:cs="Times New Roman"/>
          <w:sz w:val="24"/>
          <w:szCs w:val="24"/>
        </w:rPr>
        <w:t>(</w:t>
      </w:r>
      <w:r w:rsidR="008C0F2D" w:rsidRPr="00780157">
        <w:rPr>
          <w:rFonts w:ascii="Times New Roman" w:eastAsia="Times New Roman" w:hAnsi="Times New Roman" w:cs="Times New Roman"/>
          <w:color w:val="222222"/>
          <w:sz w:val="24"/>
          <w:szCs w:val="24"/>
        </w:rPr>
        <w:t>McLean, 2004</w:t>
      </w:r>
      <w:r w:rsidR="009107CA" w:rsidRPr="00780157">
        <w:rPr>
          <w:rFonts w:ascii="Times New Roman" w:eastAsia="Times New Roman" w:hAnsi="Times New Roman" w:cs="Times New Roman"/>
          <w:sz w:val="24"/>
          <w:szCs w:val="24"/>
        </w:rPr>
        <w:t xml:space="preserve">; </w:t>
      </w:r>
      <w:r w:rsidR="008C0F2D" w:rsidRPr="00780157">
        <w:rPr>
          <w:rFonts w:ascii="Times New Roman" w:eastAsia="Times New Roman" w:hAnsi="Times New Roman" w:cs="Times New Roman"/>
          <w:color w:val="222222"/>
          <w:sz w:val="24"/>
          <w:szCs w:val="24"/>
        </w:rPr>
        <w:t xml:space="preserve">Barker, 2005; </w:t>
      </w:r>
      <w:proofErr w:type="spellStart"/>
      <w:r w:rsidR="008C0F2D" w:rsidRPr="00780157">
        <w:rPr>
          <w:rFonts w:ascii="Times New Roman" w:eastAsia="Times New Roman" w:hAnsi="Times New Roman" w:cs="Times New Roman"/>
          <w:color w:val="222222"/>
          <w:sz w:val="24"/>
          <w:szCs w:val="24"/>
        </w:rPr>
        <w:t>Sheff</w:t>
      </w:r>
      <w:proofErr w:type="spellEnd"/>
      <w:r w:rsidR="008C0F2D" w:rsidRPr="00780157">
        <w:rPr>
          <w:rFonts w:ascii="Times New Roman" w:eastAsia="Times New Roman" w:hAnsi="Times New Roman" w:cs="Times New Roman"/>
          <w:color w:val="222222"/>
          <w:sz w:val="24"/>
          <w:szCs w:val="24"/>
        </w:rPr>
        <w:t xml:space="preserve">, 2005, 2011; Ritchie  &amp; Barker,  2006; </w:t>
      </w:r>
      <w:proofErr w:type="spellStart"/>
      <w:r w:rsidR="008C0F2D" w:rsidRPr="00780157">
        <w:rPr>
          <w:rFonts w:ascii="Times New Roman" w:eastAsia="Times New Roman" w:hAnsi="Times New Roman" w:cs="Times New Roman"/>
          <w:color w:val="222222"/>
          <w:sz w:val="24"/>
          <w:szCs w:val="24"/>
        </w:rPr>
        <w:t>Klesse</w:t>
      </w:r>
      <w:proofErr w:type="spellEnd"/>
      <w:r w:rsidR="008C0F2D" w:rsidRPr="00780157">
        <w:rPr>
          <w:rFonts w:ascii="Times New Roman" w:eastAsia="Times New Roman" w:hAnsi="Times New Roman" w:cs="Times New Roman"/>
          <w:color w:val="222222"/>
          <w:sz w:val="24"/>
          <w:szCs w:val="24"/>
        </w:rPr>
        <w:t xml:space="preserve">, 2006, 2007, 2011; </w:t>
      </w:r>
      <w:proofErr w:type="spellStart"/>
      <w:r w:rsidR="008C0F2D" w:rsidRPr="00780157">
        <w:rPr>
          <w:rFonts w:ascii="Times New Roman" w:eastAsia="Times New Roman" w:hAnsi="Times New Roman" w:cs="Times New Roman"/>
          <w:color w:val="222222"/>
          <w:sz w:val="24"/>
          <w:szCs w:val="24"/>
        </w:rPr>
        <w:t>Chatara</w:t>
      </w:r>
      <w:proofErr w:type="spellEnd"/>
      <w:r w:rsidR="008C0F2D" w:rsidRPr="00780157">
        <w:rPr>
          <w:rFonts w:ascii="Times New Roman" w:eastAsia="Times New Roman" w:hAnsi="Times New Roman" w:cs="Times New Roman"/>
          <w:color w:val="222222"/>
          <w:sz w:val="24"/>
          <w:szCs w:val="24"/>
        </w:rPr>
        <w:t xml:space="preserve">-Middleton, 2012; </w:t>
      </w:r>
      <w:r w:rsidR="008C0F2D" w:rsidRPr="00780157">
        <w:rPr>
          <w:rFonts w:ascii="Times New Roman" w:hAnsi="Times New Roman" w:cs="Times New Roman"/>
          <w:sz w:val="24"/>
          <w:szCs w:val="24"/>
        </w:rPr>
        <w:t>Morrison, et al., 2013;</w:t>
      </w:r>
      <w:r w:rsidR="008C0F2D" w:rsidRPr="00780157">
        <w:rPr>
          <w:rFonts w:ascii="Times New Roman" w:eastAsia="Times New Roman" w:hAnsi="Times New Roman" w:cs="Times New Roman"/>
          <w:color w:val="222222"/>
          <w:sz w:val="24"/>
          <w:szCs w:val="24"/>
        </w:rPr>
        <w:t xml:space="preserve"> Wolfe, 2003; Robbins, 2005; Keener. 2004</w:t>
      </w:r>
      <w:r w:rsidR="007A5230">
        <w:rPr>
          <w:rFonts w:ascii="Times New Roman" w:eastAsia="Times New Roman" w:hAnsi="Times New Roman" w:cs="Times New Roman"/>
          <w:color w:val="222222"/>
          <w:sz w:val="24"/>
          <w:szCs w:val="24"/>
        </w:rPr>
        <w:t>)</w:t>
      </w:r>
      <w:r w:rsidR="008C0F2D" w:rsidRPr="00780157">
        <w:rPr>
          <w:rFonts w:ascii="Times New Roman" w:eastAsia="Times New Roman" w:hAnsi="Times New Roman" w:cs="Times New Roman"/>
          <w:color w:val="222222"/>
          <w:sz w:val="24"/>
          <w:szCs w:val="24"/>
        </w:rPr>
        <w:t xml:space="preserve">.  In addition, </w:t>
      </w:r>
      <w:r w:rsidR="009107CA" w:rsidRPr="00780157">
        <w:rPr>
          <w:rFonts w:ascii="Times New Roman" w:eastAsia="Times New Roman" w:hAnsi="Times New Roman" w:cs="Times New Roman"/>
          <w:sz w:val="24"/>
          <w:szCs w:val="24"/>
        </w:rPr>
        <w:t xml:space="preserve">Duma </w:t>
      </w:r>
      <w:r w:rsidR="008C0F2D" w:rsidRPr="00780157">
        <w:rPr>
          <w:rFonts w:ascii="Times New Roman" w:eastAsia="Times New Roman" w:hAnsi="Times New Roman" w:cs="Times New Roman"/>
          <w:sz w:val="24"/>
          <w:szCs w:val="24"/>
        </w:rPr>
        <w:t>(</w:t>
      </w:r>
      <w:r w:rsidR="009107CA" w:rsidRPr="00780157">
        <w:rPr>
          <w:rFonts w:ascii="Times New Roman" w:eastAsia="Times New Roman" w:hAnsi="Times New Roman" w:cs="Times New Roman"/>
          <w:sz w:val="24"/>
          <w:szCs w:val="24"/>
        </w:rPr>
        <w:t>2009)</w:t>
      </w:r>
      <w:r w:rsidR="008C0F2D" w:rsidRPr="00780157">
        <w:rPr>
          <w:rFonts w:ascii="Times New Roman" w:eastAsia="Times New Roman" w:hAnsi="Times New Roman" w:cs="Times New Roman"/>
          <w:sz w:val="24"/>
          <w:szCs w:val="24"/>
        </w:rPr>
        <w:t xml:space="preserve"> presented empirical evidence that polyamorous individuals were more </w:t>
      </w:r>
      <w:proofErr w:type="spellStart"/>
      <w:r w:rsidR="008C0F2D" w:rsidRPr="00780157">
        <w:rPr>
          <w:rFonts w:ascii="Times New Roman" w:eastAsia="Times New Roman" w:hAnsi="Times New Roman" w:cs="Times New Roman"/>
          <w:sz w:val="24"/>
          <w:szCs w:val="24"/>
        </w:rPr>
        <w:t>compersive</w:t>
      </w:r>
      <w:proofErr w:type="spellEnd"/>
      <w:r w:rsidR="008C0F2D" w:rsidRPr="00780157">
        <w:rPr>
          <w:rFonts w:ascii="Times New Roman" w:eastAsia="Times New Roman" w:hAnsi="Times New Roman" w:cs="Times New Roman"/>
          <w:sz w:val="24"/>
          <w:szCs w:val="24"/>
        </w:rPr>
        <w:t xml:space="preserve"> than non-polyamorous individuals</w:t>
      </w:r>
      <w:r w:rsidR="009107CA" w:rsidRPr="00780157">
        <w:rPr>
          <w:rFonts w:ascii="Times New Roman" w:eastAsia="Times New Roman" w:hAnsi="Times New Roman" w:cs="Times New Roman"/>
          <w:sz w:val="24"/>
          <w:szCs w:val="24"/>
        </w:rPr>
        <w:t>.</w:t>
      </w:r>
      <w:r w:rsidR="00E22EDF" w:rsidRPr="00780157">
        <w:rPr>
          <w:rFonts w:ascii="Times New Roman" w:hAnsi="Times New Roman" w:cs="Times New Roman"/>
          <w:sz w:val="24"/>
          <w:szCs w:val="24"/>
        </w:rPr>
        <w:t xml:space="preserve">  </w:t>
      </w:r>
      <w:r w:rsidR="0082321A" w:rsidRPr="00780157">
        <w:rPr>
          <w:rFonts w:ascii="Times New Roman" w:hAnsi="Times New Roman" w:cs="Times New Roman"/>
          <w:sz w:val="24"/>
          <w:szCs w:val="24"/>
        </w:rPr>
        <w:t>In addition to th</w:t>
      </w:r>
      <w:r w:rsidRPr="00780157">
        <w:rPr>
          <w:rFonts w:ascii="Times New Roman" w:hAnsi="Times New Roman" w:cs="Times New Roman"/>
          <w:sz w:val="24"/>
          <w:szCs w:val="24"/>
        </w:rPr>
        <w:t>e</w:t>
      </w:r>
      <w:r w:rsidR="00BA26B8" w:rsidRPr="00780157">
        <w:rPr>
          <w:rFonts w:ascii="Times New Roman" w:hAnsi="Times New Roman" w:cs="Times New Roman"/>
          <w:sz w:val="24"/>
          <w:szCs w:val="24"/>
        </w:rPr>
        <w:t>s</w:t>
      </w:r>
      <w:r w:rsidRPr="00780157">
        <w:rPr>
          <w:rFonts w:ascii="Times New Roman" w:hAnsi="Times New Roman" w:cs="Times New Roman"/>
          <w:sz w:val="24"/>
          <w:szCs w:val="24"/>
        </w:rPr>
        <w:t>e</w:t>
      </w:r>
      <w:r w:rsidR="00BA26B8" w:rsidRPr="00780157">
        <w:rPr>
          <w:rFonts w:ascii="Times New Roman" w:hAnsi="Times New Roman" w:cs="Times New Roman"/>
          <w:sz w:val="24"/>
          <w:szCs w:val="24"/>
        </w:rPr>
        <w:t xml:space="preserve"> </w:t>
      </w:r>
      <w:r w:rsidR="0082321A" w:rsidRPr="00780157">
        <w:rPr>
          <w:rFonts w:ascii="Times New Roman" w:hAnsi="Times New Roman" w:cs="Times New Roman"/>
          <w:sz w:val="24"/>
          <w:szCs w:val="24"/>
        </w:rPr>
        <w:t>similarit</w:t>
      </w:r>
      <w:r w:rsidRPr="00780157">
        <w:rPr>
          <w:rFonts w:ascii="Times New Roman" w:hAnsi="Times New Roman" w:cs="Times New Roman"/>
          <w:sz w:val="24"/>
          <w:szCs w:val="24"/>
        </w:rPr>
        <w:t>ies</w:t>
      </w:r>
      <w:r w:rsidR="0082321A" w:rsidRPr="00780157">
        <w:rPr>
          <w:rFonts w:ascii="Times New Roman" w:hAnsi="Times New Roman" w:cs="Times New Roman"/>
          <w:sz w:val="24"/>
          <w:szCs w:val="24"/>
        </w:rPr>
        <w:t xml:space="preserve"> between the </w:t>
      </w:r>
      <w:r w:rsidR="00E22EDF" w:rsidRPr="00780157">
        <w:rPr>
          <w:rFonts w:ascii="Times New Roman" w:hAnsi="Times New Roman" w:cs="Times New Roman"/>
          <w:sz w:val="24"/>
          <w:szCs w:val="24"/>
        </w:rPr>
        <w:t xml:space="preserve">interpersonal </w:t>
      </w:r>
      <w:r w:rsidR="00416F1A" w:rsidRPr="00780157">
        <w:rPr>
          <w:rFonts w:ascii="Times New Roman" w:hAnsi="Times New Roman" w:cs="Times New Roman"/>
          <w:sz w:val="24"/>
          <w:szCs w:val="24"/>
        </w:rPr>
        <w:t>approaches</w:t>
      </w:r>
      <w:r w:rsidR="00E22EDF" w:rsidRPr="00780157">
        <w:rPr>
          <w:rFonts w:ascii="Times New Roman" w:hAnsi="Times New Roman" w:cs="Times New Roman"/>
          <w:sz w:val="24"/>
          <w:szCs w:val="24"/>
        </w:rPr>
        <w:t xml:space="preserve"> </w:t>
      </w:r>
      <w:r w:rsidR="00532293">
        <w:rPr>
          <w:rFonts w:ascii="Times New Roman" w:hAnsi="Times New Roman" w:cs="Times New Roman"/>
          <w:sz w:val="24"/>
          <w:szCs w:val="24"/>
        </w:rPr>
        <w:t>of polyamorous and high-</w:t>
      </w:r>
      <w:r w:rsidR="0082321A" w:rsidRPr="00780157">
        <w:rPr>
          <w:rFonts w:ascii="Times New Roman" w:hAnsi="Times New Roman" w:cs="Times New Roman"/>
          <w:sz w:val="24"/>
          <w:szCs w:val="24"/>
        </w:rPr>
        <w:t>RISC individuals, the research suggests similarities in behavior.</w:t>
      </w:r>
    </w:p>
    <w:p w:rsidR="00DE0852" w:rsidRPr="00780157" w:rsidRDefault="00FF6536" w:rsidP="00DE0852">
      <w:pPr>
        <w:spacing w:after="0" w:line="480" w:lineRule="auto"/>
        <w:contextualSpacing/>
        <w:rPr>
          <w:rFonts w:ascii="Times New Roman" w:hAnsi="Times New Roman" w:cs="Times New Roman"/>
          <w:sz w:val="24"/>
          <w:szCs w:val="24"/>
        </w:rPr>
      </w:pPr>
      <w:r w:rsidRPr="00780157">
        <w:rPr>
          <w:rFonts w:ascii="Times New Roman" w:hAnsi="Times New Roman" w:cs="Times New Roman"/>
          <w:i/>
          <w:sz w:val="24"/>
          <w:szCs w:val="24"/>
        </w:rPr>
        <w:t>Relational Maintenance</w:t>
      </w:r>
    </w:p>
    <w:p w:rsidR="008A7CFA" w:rsidRDefault="00B93407" w:rsidP="00E75144">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ab/>
        <w:t xml:space="preserve">Relationship maintenance </w:t>
      </w:r>
      <w:r w:rsidR="000A717B" w:rsidRPr="00780157">
        <w:rPr>
          <w:rFonts w:ascii="Times New Roman" w:hAnsi="Times New Roman" w:cs="Times New Roman"/>
          <w:sz w:val="24"/>
          <w:szCs w:val="24"/>
        </w:rPr>
        <w:t>has been</w:t>
      </w:r>
      <w:r w:rsidRPr="00780157">
        <w:rPr>
          <w:rFonts w:ascii="Times New Roman" w:hAnsi="Times New Roman" w:cs="Times New Roman"/>
          <w:sz w:val="24"/>
          <w:szCs w:val="24"/>
        </w:rPr>
        <w:t xml:space="preserve"> described </w:t>
      </w:r>
      <w:r w:rsidR="00521FF2" w:rsidRPr="00780157">
        <w:rPr>
          <w:rFonts w:ascii="Times New Roman" w:hAnsi="Times New Roman" w:cs="Times New Roman"/>
          <w:sz w:val="24"/>
          <w:szCs w:val="24"/>
        </w:rPr>
        <w:t xml:space="preserve">in </w:t>
      </w:r>
      <w:r w:rsidR="00A3701E" w:rsidRPr="00780157">
        <w:rPr>
          <w:rFonts w:ascii="Times New Roman" w:hAnsi="Times New Roman" w:cs="Times New Roman"/>
          <w:sz w:val="24"/>
          <w:szCs w:val="24"/>
        </w:rPr>
        <w:t xml:space="preserve">multiple ways.  </w:t>
      </w:r>
      <w:r w:rsidR="00723AF8" w:rsidRPr="00780157">
        <w:rPr>
          <w:rFonts w:ascii="Times New Roman" w:hAnsi="Times New Roman" w:cs="Times New Roman"/>
          <w:sz w:val="24"/>
          <w:szCs w:val="24"/>
        </w:rPr>
        <w:t>Baxter</w:t>
      </w:r>
      <w:r w:rsidR="00A3701E" w:rsidRPr="00780157">
        <w:rPr>
          <w:rFonts w:ascii="Times New Roman" w:hAnsi="Times New Roman" w:cs="Times New Roman"/>
          <w:sz w:val="24"/>
          <w:szCs w:val="24"/>
        </w:rPr>
        <w:t xml:space="preserve"> &amp; </w:t>
      </w:r>
      <w:proofErr w:type="spellStart"/>
      <w:r w:rsidR="00A3701E" w:rsidRPr="00780157">
        <w:rPr>
          <w:rFonts w:ascii="Times New Roman" w:hAnsi="Times New Roman" w:cs="Times New Roman"/>
          <w:sz w:val="24"/>
          <w:szCs w:val="24"/>
        </w:rPr>
        <w:t>Dindia</w:t>
      </w:r>
      <w:proofErr w:type="spellEnd"/>
      <w:r w:rsidR="00A3701E" w:rsidRPr="00780157">
        <w:rPr>
          <w:rFonts w:ascii="Times New Roman" w:hAnsi="Times New Roman" w:cs="Times New Roman"/>
          <w:sz w:val="24"/>
          <w:szCs w:val="24"/>
        </w:rPr>
        <w:t xml:space="preserve"> (1990) describe </w:t>
      </w:r>
      <w:r w:rsidR="00521FF2" w:rsidRPr="00780157">
        <w:rPr>
          <w:rFonts w:ascii="Times New Roman" w:hAnsi="Times New Roman" w:cs="Times New Roman"/>
          <w:sz w:val="24"/>
          <w:szCs w:val="24"/>
        </w:rPr>
        <w:t>relationship maintenance</w:t>
      </w:r>
      <w:r w:rsidR="00A3701E" w:rsidRPr="00780157">
        <w:rPr>
          <w:rFonts w:ascii="Times New Roman" w:hAnsi="Times New Roman" w:cs="Times New Roman"/>
          <w:sz w:val="24"/>
          <w:szCs w:val="24"/>
        </w:rPr>
        <w:t xml:space="preserve"> </w:t>
      </w:r>
      <w:r w:rsidRPr="00780157">
        <w:rPr>
          <w:rFonts w:ascii="Times New Roman" w:hAnsi="Times New Roman" w:cs="Times New Roman"/>
          <w:sz w:val="24"/>
          <w:szCs w:val="24"/>
        </w:rPr>
        <w:t>as behaviors</w:t>
      </w:r>
      <w:r w:rsidR="00521FF2" w:rsidRPr="00780157">
        <w:rPr>
          <w:rFonts w:ascii="Times New Roman" w:hAnsi="Times New Roman" w:cs="Times New Roman"/>
          <w:sz w:val="24"/>
          <w:szCs w:val="24"/>
        </w:rPr>
        <w:t xml:space="preserve"> in which</w:t>
      </w:r>
      <w:r w:rsidRPr="00780157">
        <w:rPr>
          <w:rFonts w:ascii="Times New Roman" w:hAnsi="Times New Roman" w:cs="Times New Roman"/>
          <w:sz w:val="24"/>
          <w:szCs w:val="24"/>
        </w:rPr>
        <w:t xml:space="preserve"> individuals </w:t>
      </w:r>
      <w:r w:rsidR="00A3701E" w:rsidRPr="00780157">
        <w:rPr>
          <w:rFonts w:ascii="Times New Roman" w:hAnsi="Times New Roman" w:cs="Times New Roman"/>
          <w:sz w:val="24"/>
          <w:szCs w:val="24"/>
        </w:rPr>
        <w:t xml:space="preserve">engage </w:t>
      </w:r>
      <w:r w:rsidRPr="00780157">
        <w:rPr>
          <w:rFonts w:ascii="Times New Roman" w:hAnsi="Times New Roman" w:cs="Times New Roman"/>
          <w:sz w:val="24"/>
          <w:szCs w:val="24"/>
        </w:rPr>
        <w:t xml:space="preserve">to </w:t>
      </w:r>
      <w:r w:rsidR="00A30D1F" w:rsidRPr="00780157">
        <w:rPr>
          <w:rFonts w:ascii="Times New Roman" w:hAnsi="Times New Roman" w:cs="Times New Roman"/>
          <w:sz w:val="24"/>
          <w:szCs w:val="24"/>
        </w:rPr>
        <w:t>preserve</w:t>
      </w:r>
      <w:r w:rsidRPr="00780157">
        <w:rPr>
          <w:rFonts w:ascii="Times New Roman" w:hAnsi="Times New Roman" w:cs="Times New Roman"/>
          <w:sz w:val="24"/>
          <w:szCs w:val="24"/>
        </w:rPr>
        <w:t xml:space="preserve"> their relationship status</w:t>
      </w:r>
      <w:r w:rsidR="00521FF2" w:rsidRPr="00780157">
        <w:rPr>
          <w:rFonts w:ascii="Times New Roman" w:hAnsi="Times New Roman" w:cs="Times New Roman"/>
          <w:sz w:val="24"/>
          <w:szCs w:val="24"/>
        </w:rPr>
        <w:t xml:space="preserve"> and maintain relationship satisfaction at the </w:t>
      </w:r>
      <w:r w:rsidR="00496D66" w:rsidRPr="00780157">
        <w:rPr>
          <w:rFonts w:ascii="Times New Roman" w:hAnsi="Times New Roman" w:cs="Times New Roman"/>
          <w:sz w:val="24"/>
          <w:szCs w:val="24"/>
        </w:rPr>
        <w:t>desired</w:t>
      </w:r>
      <w:r w:rsidR="00C7657C" w:rsidRPr="00780157">
        <w:rPr>
          <w:rFonts w:ascii="Times New Roman" w:hAnsi="Times New Roman" w:cs="Times New Roman"/>
          <w:sz w:val="24"/>
          <w:szCs w:val="24"/>
        </w:rPr>
        <w:t xml:space="preserve"> levels</w:t>
      </w:r>
      <w:r w:rsidR="00521FF2" w:rsidRPr="00780157">
        <w:rPr>
          <w:rFonts w:ascii="Times New Roman" w:hAnsi="Times New Roman" w:cs="Times New Roman"/>
          <w:sz w:val="24"/>
          <w:szCs w:val="24"/>
        </w:rPr>
        <w:t>,</w:t>
      </w:r>
      <w:r w:rsidR="00C7657C" w:rsidRPr="00780157">
        <w:rPr>
          <w:rFonts w:ascii="Times New Roman" w:hAnsi="Times New Roman" w:cs="Times New Roman"/>
          <w:sz w:val="24"/>
          <w:szCs w:val="24"/>
        </w:rPr>
        <w:t xml:space="preserve"> </w:t>
      </w:r>
      <w:r w:rsidR="003C0DDD" w:rsidRPr="00780157">
        <w:rPr>
          <w:rFonts w:ascii="Times New Roman" w:hAnsi="Times New Roman" w:cs="Times New Roman"/>
          <w:sz w:val="24"/>
          <w:szCs w:val="24"/>
        </w:rPr>
        <w:t xml:space="preserve">while </w:t>
      </w:r>
      <w:r w:rsidR="00A30D1F" w:rsidRPr="00780157">
        <w:rPr>
          <w:rFonts w:ascii="Times New Roman" w:hAnsi="Times New Roman" w:cs="Times New Roman"/>
          <w:sz w:val="24"/>
          <w:szCs w:val="24"/>
        </w:rPr>
        <w:t>responding to and</w:t>
      </w:r>
      <w:r w:rsidR="006C45DF" w:rsidRPr="00780157">
        <w:rPr>
          <w:rFonts w:ascii="Times New Roman" w:hAnsi="Times New Roman" w:cs="Times New Roman"/>
          <w:sz w:val="24"/>
          <w:szCs w:val="24"/>
        </w:rPr>
        <w:t xml:space="preserve"> </w:t>
      </w:r>
      <w:r w:rsidR="003C0DDD" w:rsidRPr="00780157">
        <w:rPr>
          <w:rFonts w:ascii="Times New Roman" w:hAnsi="Times New Roman" w:cs="Times New Roman"/>
          <w:sz w:val="24"/>
          <w:szCs w:val="24"/>
        </w:rPr>
        <w:t>accommodating</w:t>
      </w:r>
      <w:r w:rsidR="00C7657C" w:rsidRPr="00780157">
        <w:rPr>
          <w:rFonts w:ascii="Times New Roman" w:hAnsi="Times New Roman" w:cs="Times New Roman"/>
          <w:sz w:val="24"/>
          <w:szCs w:val="24"/>
        </w:rPr>
        <w:t xml:space="preserve"> </w:t>
      </w:r>
      <w:r w:rsidR="00615AC8" w:rsidRPr="00780157">
        <w:rPr>
          <w:rFonts w:ascii="Times New Roman" w:hAnsi="Times New Roman" w:cs="Times New Roman"/>
          <w:sz w:val="24"/>
          <w:szCs w:val="24"/>
        </w:rPr>
        <w:t xml:space="preserve">constantly changing </w:t>
      </w:r>
      <w:r w:rsidR="00C7657C" w:rsidRPr="00780157">
        <w:rPr>
          <w:rFonts w:ascii="Times New Roman" w:hAnsi="Times New Roman" w:cs="Times New Roman"/>
          <w:sz w:val="24"/>
          <w:szCs w:val="24"/>
        </w:rPr>
        <w:t>conditions and events</w:t>
      </w:r>
      <w:r w:rsidR="004E031E" w:rsidRPr="00780157">
        <w:rPr>
          <w:rFonts w:ascii="Times New Roman" w:hAnsi="Times New Roman" w:cs="Times New Roman"/>
          <w:sz w:val="24"/>
          <w:szCs w:val="24"/>
        </w:rPr>
        <w:t xml:space="preserve">.  </w:t>
      </w:r>
      <w:r w:rsidR="00097432" w:rsidRPr="00097432">
        <w:rPr>
          <w:rFonts w:ascii="Times New Roman" w:hAnsi="Times New Roman" w:cs="Times New Roman"/>
          <w:sz w:val="24"/>
          <w:szCs w:val="24"/>
        </w:rPr>
        <w:t xml:space="preserve">Maintenance behaviors can be classified as routines that occur without specific maintenance intent, as well as strategies that are </w:t>
      </w:r>
      <w:proofErr w:type="gramStart"/>
      <w:r w:rsidR="00097432" w:rsidRPr="00097432">
        <w:rPr>
          <w:rFonts w:ascii="Times New Roman" w:hAnsi="Times New Roman" w:cs="Times New Roman"/>
          <w:sz w:val="24"/>
          <w:szCs w:val="24"/>
        </w:rPr>
        <w:t>mindful</w:t>
      </w:r>
      <w:proofErr w:type="gramEnd"/>
      <w:r w:rsidR="00097432" w:rsidRPr="00097432">
        <w:rPr>
          <w:rFonts w:ascii="Times New Roman" w:hAnsi="Times New Roman" w:cs="Times New Roman"/>
          <w:sz w:val="24"/>
          <w:szCs w:val="24"/>
        </w:rPr>
        <w:t xml:space="preserve"> efforts to support relational characteristics (</w:t>
      </w:r>
      <w:proofErr w:type="spellStart"/>
      <w:r w:rsidR="00097432" w:rsidRPr="00097432">
        <w:rPr>
          <w:rFonts w:ascii="Times New Roman" w:hAnsi="Times New Roman" w:cs="Times New Roman"/>
          <w:sz w:val="24"/>
          <w:szCs w:val="24"/>
        </w:rPr>
        <w:t>Dainton</w:t>
      </w:r>
      <w:proofErr w:type="spellEnd"/>
      <w:r w:rsidR="00097432" w:rsidRPr="00097432">
        <w:rPr>
          <w:rFonts w:ascii="Times New Roman" w:hAnsi="Times New Roman" w:cs="Times New Roman"/>
          <w:sz w:val="24"/>
          <w:szCs w:val="24"/>
        </w:rPr>
        <w:t xml:space="preserve"> &amp; Stafford, 1993). </w:t>
      </w:r>
      <w:r w:rsidR="00097432">
        <w:rPr>
          <w:rFonts w:ascii="Times New Roman" w:hAnsi="Times New Roman" w:cs="Times New Roman"/>
          <w:sz w:val="24"/>
          <w:szCs w:val="24"/>
        </w:rPr>
        <w:t xml:space="preserve">  These</w:t>
      </w:r>
      <w:r w:rsidR="003C0DDD" w:rsidRPr="00780157">
        <w:rPr>
          <w:rFonts w:ascii="Times New Roman" w:hAnsi="Times New Roman" w:cs="Times New Roman"/>
          <w:sz w:val="24"/>
          <w:szCs w:val="24"/>
        </w:rPr>
        <w:t xml:space="preserve"> behaviors c</w:t>
      </w:r>
      <w:r w:rsidR="004E031E" w:rsidRPr="00780157">
        <w:rPr>
          <w:rFonts w:ascii="Times New Roman" w:hAnsi="Times New Roman" w:cs="Times New Roman"/>
          <w:sz w:val="24"/>
          <w:szCs w:val="24"/>
        </w:rPr>
        <w:t>an</w:t>
      </w:r>
      <w:r w:rsidR="003C0DDD" w:rsidRPr="00780157">
        <w:rPr>
          <w:rFonts w:ascii="Times New Roman" w:hAnsi="Times New Roman" w:cs="Times New Roman"/>
          <w:sz w:val="24"/>
          <w:szCs w:val="24"/>
        </w:rPr>
        <w:t xml:space="preserve"> be focused on </w:t>
      </w:r>
      <w:r w:rsidR="00004D77" w:rsidRPr="00780157">
        <w:rPr>
          <w:rFonts w:ascii="Times New Roman" w:hAnsi="Times New Roman" w:cs="Times New Roman"/>
          <w:sz w:val="24"/>
          <w:szCs w:val="24"/>
        </w:rPr>
        <w:t xml:space="preserve">either </w:t>
      </w:r>
      <w:r w:rsidR="003C0DDD" w:rsidRPr="00780157">
        <w:rPr>
          <w:rFonts w:ascii="Times New Roman" w:hAnsi="Times New Roman" w:cs="Times New Roman"/>
          <w:sz w:val="24"/>
          <w:szCs w:val="24"/>
        </w:rPr>
        <w:t xml:space="preserve">maintaining homeostasis or </w:t>
      </w:r>
      <w:r w:rsidR="000A717B" w:rsidRPr="00780157">
        <w:rPr>
          <w:rFonts w:ascii="Times New Roman" w:hAnsi="Times New Roman" w:cs="Times New Roman"/>
          <w:sz w:val="24"/>
          <w:szCs w:val="24"/>
        </w:rPr>
        <w:t xml:space="preserve">repairing </w:t>
      </w:r>
      <w:r w:rsidR="00521FF2" w:rsidRPr="00780157">
        <w:rPr>
          <w:rFonts w:ascii="Times New Roman" w:hAnsi="Times New Roman" w:cs="Times New Roman"/>
          <w:sz w:val="24"/>
          <w:szCs w:val="24"/>
        </w:rPr>
        <w:t xml:space="preserve">relationship </w:t>
      </w:r>
      <w:r w:rsidR="000A717B" w:rsidRPr="00780157">
        <w:rPr>
          <w:rFonts w:ascii="Times New Roman" w:hAnsi="Times New Roman" w:cs="Times New Roman"/>
          <w:sz w:val="24"/>
          <w:szCs w:val="24"/>
        </w:rPr>
        <w:t>damage</w:t>
      </w:r>
      <w:r w:rsidR="00C7657C" w:rsidRPr="00780157">
        <w:rPr>
          <w:rFonts w:ascii="Times New Roman" w:hAnsi="Times New Roman" w:cs="Times New Roman"/>
          <w:sz w:val="24"/>
          <w:szCs w:val="24"/>
        </w:rPr>
        <w:t xml:space="preserve"> (Baxter &amp; </w:t>
      </w:r>
      <w:proofErr w:type="spellStart"/>
      <w:r w:rsidR="00C7657C" w:rsidRPr="00780157">
        <w:rPr>
          <w:rFonts w:ascii="Times New Roman" w:hAnsi="Times New Roman" w:cs="Times New Roman"/>
          <w:sz w:val="24"/>
          <w:szCs w:val="24"/>
        </w:rPr>
        <w:t>Dindia</w:t>
      </w:r>
      <w:proofErr w:type="spellEnd"/>
      <w:r w:rsidR="00C7657C" w:rsidRPr="00780157">
        <w:rPr>
          <w:rFonts w:ascii="Times New Roman" w:hAnsi="Times New Roman" w:cs="Times New Roman"/>
          <w:sz w:val="24"/>
          <w:szCs w:val="24"/>
        </w:rPr>
        <w:t xml:space="preserve">, 1990). </w:t>
      </w:r>
      <w:r w:rsidR="003C0DDD" w:rsidRPr="00780157">
        <w:rPr>
          <w:rFonts w:ascii="Times New Roman" w:hAnsi="Times New Roman" w:cs="Times New Roman"/>
          <w:sz w:val="24"/>
          <w:szCs w:val="24"/>
        </w:rPr>
        <w:t xml:space="preserve">  </w:t>
      </w:r>
      <w:r w:rsidR="00723AF8" w:rsidRPr="00780157">
        <w:rPr>
          <w:rFonts w:ascii="Times New Roman" w:hAnsi="Times New Roman" w:cs="Times New Roman"/>
          <w:sz w:val="24"/>
          <w:szCs w:val="24"/>
        </w:rPr>
        <w:t>Researchers disagree</w:t>
      </w:r>
      <w:r w:rsidR="00A3701E" w:rsidRPr="00780157">
        <w:rPr>
          <w:rFonts w:ascii="Times New Roman" w:hAnsi="Times New Roman" w:cs="Times New Roman"/>
          <w:sz w:val="24"/>
          <w:szCs w:val="24"/>
        </w:rPr>
        <w:t xml:space="preserve"> as to whether relationship maintenance is focused only on </w:t>
      </w:r>
      <w:r w:rsidR="00810D53" w:rsidRPr="00780157">
        <w:rPr>
          <w:rFonts w:ascii="Times New Roman" w:hAnsi="Times New Roman" w:cs="Times New Roman"/>
          <w:sz w:val="24"/>
          <w:szCs w:val="24"/>
        </w:rPr>
        <w:t xml:space="preserve">maintaining overall </w:t>
      </w:r>
      <w:r w:rsidR="00A3701E" w:rsidRPr="00780157">
        <w:rPr>
          <w:rFonts w:ascii="Times New Roman" w:hAnsi="Times New Roman" w:cs="Times New Roman"/>
          <w:sz w:val="24"/>
          <w:szCs w:val="24"/>
        </w:rPr>
        <w:t xml:space="preserve">relationship stability </w:t>
      </w:r>
      <w:r w:rsidR="00C979FA" w:rsidRPr="00780157">
        <w:rPr>
          <w:rFonts w:ascii="Times New Roman" w:hAnsi="Times New Roman" w:cs="Times New Roman"/>
          <w:sz w:val="24"/>
          <w:szCs w:val="24"/>
        </w:rPr>
        <w:t>(Altman, et al., 1981)</w:t>
      </w:r>
      <w:r w:rsidR="00810D53" w:rsidRPr="00780157">
        <w:rPr>
          <w:rFonts w:ascii="Times New Roman" w:hAnsi="Times New Roman" w:cs="Times New Roman"/>
          <w:sz w:val="24"/>
          <w:szCs w:val="24"/>
        </w:rPr>
        <w:t>;</w:t>
      </w:r>
      <w:r w:rsidR="00A3701E" w:rsidRPr="00780157">
        <w:rPr>
          <w:rFonts w:ascii="Times New Roman" w:hAnsi="Times New Roman" w:cs="Times New Roman"/>
          <w:sz w:val="24"/>
          <w:szCs w:val="24"/>
        </w:rPr>
        <w:t xml:space="preserve"> </w:t>
      </w:r>
      <w:r w:rsidR="00810D53" w:rsidRPr="00780157">
        <w:rPr>
          <w:rFonts w:ascii="Times New Roman" w:hAnsi="Times New Roman" w:cs="Times New Roman"/>
          <w:sz w:val="24"/>
          <w:szCs w:val="24"/>
        </w:rPr>
        <w:t xml:space="preserve">maintaining </w:t>
      </w:r>
      <w:r w:rsidR="00A3701E" w:rsidRPr="00780157">
        <w:rPr>
          <w:rFonts w:ascii="Times New Roman" w:hAnsi="Times New Roman" w:cs="Times New Roman"/>
          <w:sz w:val="24"/>
          <w:szCs w:val="24"/>
        </w:rPr>
        <w:t xml:space="preserve">the essence of the relationship </w:t>
      </w:r>
      <w:r w:rsidR="00810D53" w:rsidRPr="00780157">
        <w:rPr>
          <w:rFonts w:ascii="Times New Roman" w:hAnsi="Times New Roman" w:cs="Times New Roman"/>
          <w:sz w:val="24"/>
          <w:szCs w:val="24"/>
        </w:rPr>
        <w:t>while the content evolves</w:t>
      </w:r>
      <w:r w:rsidR="00C979FA" w:rsidRPr="00780157">
        <w:rPr>
          <w:rFonts w:ascii="Times New Roman" w:hAnsi="Times New Roman" w:cs="Times New Roman"/>
          <w:sz w:val="24"/>
          <w:szCs w:val="24"/>
        </w:rPr>
        <w:t xml:space="preserve"> (Bell, et al. 1987)</w:t>
      </w:r>
      <w:r w:rsidR="00A3701E" w:rsidRPr="00780157">
        <w:rPr>
          <w:rFonts w:ascii="Times New Roman" w:hAnsi="Times New Roman" w:cs="Times New Roman"/>
          <w:sz w:val="24"/>
          <w:szCs w:val="24"/>
        </w:rPr>
        <w:t xml:space="preserve">; or whether it is part of a constantly dynamic process (Baxter &amp; </w:t>
      </w:r>
      <w:proofErr w:type="spellStart"/>
      <w:r w:rsidR="00A3701E" w:rsidRPr="00780157">
        <w:rPr>
          <w:rFonts w:ascii="Times New Roman" w:hAnsi="Times New Roman" w:cs="Times New Roman"/>
          <w:sz w:val="24"/>
          <w:szCs w:val="24"/>
        </w:rPr>
        <w:t>Dindia</w:t>
      </w:r>
      <w:proofErr w:type="spellEnd"/>
      <w:r w:rsidR="00A3701E" w:rsidRPr="00780157">
        <w:rPr>
          <w:rFonts w:ascii="Times New Roman" w:hAnsi="Times New Roman" w:cs="Times New Roman"/>
          <w:sz w:val="24"/>
          <w:szCs w:val="24"/>
        </w:rPr>
        <w:t>, 1990</w:t>
      </w:r>
      <w:r w:rsidR="00733F40" w:rsidRPr="00780157">
        <w:rPr>
          <w:rFonts w:ascii="Times New Roman" w:hAnsi="Times New Roman" w:cs="Times New Roman"/>
          <w:sz w:val="24"/>
          <w:szCs w:val="24"/>
        </w:rPr>
        <w:t>).</w:t>
      </w:r>
      <w:r w:rsidR="00A3701E" w:rsidRPr="00780157">
        <w:rPr>
          <w:rFonts w:ascii="Times New Roman" w:hAnsi="Times New Roman" w:cs="Times New Roman"/>
          <w:sz w:val="24"/>
          <w:szCs w:val="24"/>
        </w:rPr>
        <w:t xml:space="preserve">  </w:t>
      </w:r>
    </w:p>
    <w:p w:rsidR="007F08CE" w:rsidRDefault="003C0DDD" w:rsidP="008A7CFA">
      <w:pPr>
        <w:spacing w:after="0" w:line="480" w:lineRule="auto"/>
        <w:ind w:firstLine="720"/>
        <w:contextualSpacing/>
        <w:rPr>
          <w:rFonts w:ascii="Times New Roman" w:hAnsi="Times New Roman" w:cs="Times New Roman"/>
          <w:sz w:val="24"/>
          <w:szCs w:val="24"/>
        </w:rPr>
      </w:pPr>
      <w:r w:rsidRPr="00780157">
        <w:rPr>
          <w:rFonts w:ascii="Times New Roman" w:hAnsi="Times New Roman" w:cs="Times New Roman"/>
          <w:sz w:val="24"/>
          <w:szCs w:val="24"/>
        </w:rPr>
        <w:t xml:space="preserve">Stafford and </w:t>
      </w:r>
      <w:r w:rsidR="0061020C" w:rsidRPr="00780157">
        <w:rPr>
          <w:rFonts w:ascii="Times New Roman" w:hAnsi="Times New Roman" w:cs="Times New Roman"/>
          <w:sz w:val="24"/>
          <w:szCs w:val="24"/>
        </w:rPr>
        <w:t>Canary (</w:t>
      </w:r>
      <w:r w:rsidRPr="00780157">
        <w:rPr>
          <w:rFonts w:ascii="Times New Roman" w:hAnsi="Times New Roman" w:cs="Times New Roman"/>
          <w:sz w:val="24"/>
          <w:szCs w:val="24"/>
        </w:rPr>
        <w:t xml:space="preserve">1991) </w:t>
      </w:r>
      <w:r w:rsidR="000A717B" w:rsidRPr="00780157">
        <w:rPr>
          <w:rFonts w:ascii="Times New Roman" w:hAnsi="Times New Roman" w:cs="Times New Roman"/>
          <w:sz w:val="24"/>
          <w:szCs w:val="24"/>
        </w:rPr>
        <w:t>ha</w:t>
      </w:r>
      <w:r w:rsidR="00E11294" w:rsidRPr="00780157">
        <w:rPr>
          <w:rFonts w:ascii="Times New Roman" w:hAnsi="Times New Roman" w:cs="Times New Roman"/>
          <w:sz w:val="24"/>
          <w:szCs w:val="24"/>
        </w:rPr>
        <w:t>ve</w:t>
      </w:r>
      <w:r w:rsidR="000A717B" w:rsidRPr="00780157">
        <w:rPr>
          <w:rFonts w:ascii="Times New Roman" w:hAnsi="Times New Roman" w:cs="Times New Roman"/>
          <w:sz w:val="24"/>
          <w:szCs w:val="24"/>
        </w:rPr>
        <w:t xml:space="preserve"> </w:t>
      </w:r>
      <w:r w:rsidRPr="00780157">
        <w:rPr>
          <w:rFonts w:ascii="Times New Roman" w:hAnsi="Times New Roman" w:cs="Times New Roman"/>
          <w:sz w:val="24"/>
          <w:szCs w:val="24"/>
        </w:rPr>
        <w:t xml:space="preserve">described </w:t>
      </w:r>
      <w:r w:rsidR="000A717B" w:rsidRPr="00780157">
        <w:rPr>
          <w:rFonts w:ascii="Times New Roman" w:hAnsi="Times New Roman" w:cs="Times New Roman"/>
          <w:sz w:val="24"/>
          <w:szCs w:val="24"/>
        </w:rPr>
        <w:t xml:space="preserve">relational maintenance as </w:t>
      </w:r>
      <w:r w:rsidR="00733F40" w:rsidRPr="00780157">
        <w:rPr>
          <w:rFonts w:ascii="Times New Roman" w:hAnsi="Times New Roman" w:cs="Times New Roman"/>
          <w:sz w:val="24"/>
          <w:szCs w:val="24"/>
        </w:rPr>
        <w:t>part of a relationship</w:t>
      </w:r>
      <w:r w:rsidR="00BC3225" w:rsidRPr="00780157">
        <w:rPr>
          <w:rFonts w:ascii="Times New Roman" w:hAnsi="Times New Roman" w:cs="Times New Roman"/>
          <w:sz w:val="24"/>
          <w:szCs w:val="24"/>
        </w:rPr>
        <w:t>’</w:t>
      </w:r>
      <w:r w:rsidR="00733F40" w:rsidRPr="00780157">
        <w:rPr>
          <w:rFonts w:ascii="Times New Roman" w:hAnsi="Times New Roman" w:cs="Times New Roman"/>
          <w:sz w:val="24"/>
          <w:szCs w:val="24"/>
        </w:rPr>
        <w:t>s constant evolution</w:t>
      </w:r>
      <w:r w:rsidR="00BC3225" w:rsidRPr="00780157">
        <w:rPr>
          <w:rFonts w:ascii="Times New Roman" w:hAnsi="Times New Roman" w:cs="Times New Roman"/>
          <w:sz w:val="24"/>
          <w:szCs w:val="24"/>
        </w:rPr>
        <w:t xml:space="preserve"> while maintaining </w:t>
      </w:r>
      <w:r w:rsidR="00C979FA" w:rsidRPr="00780157">
        <w:rPr>
          <w:rFonts w:ascii="Times New Roman" w:hAnsi="Times New Roman" w:cs="Times New Roman"/>
          <w:sz w:val="24"/>
          <w:szCs w:val="24"/>
        </w:rPr>
        <w:t>the essential</w:t>
      </w:r>
      <w:r w:rsidR="00900BA0" w:rsidRPr="00780157">
        <w:rPr>
          <w:rFonts w:ascii="Times New Roman" w:hAnsi="Times New Roman" w:cs="Times New Roman"/>
          <w:sz w:val="24"/>
          <w:szCs w:val="24"/>
        </w:rPr>
        <w:t xml:space="preserve"> desirable relational characteristics, such as satisfaction </w:t>
      </w:r>
      <w:r w:rsidR="00C66F64" w:rsidRPr="00780157">
        <w:rPr>
          <w:rFonts w:ascii="Times New Roman" w:hAnsi="Times New Roman" w:cs="Times New Roman"/>
          <w:sz w:val="24"/>
          <w:szCs w:val="24"/>
        </w:rPr>
        <w:t>and</w:t>
      </w:r>
      <w:r w:rsidR="00900BA0" w:rsidRPr="00780157">
        <w:rPr>
          <w:rFonts w:ascii="Times New Roman" w:hAnsi="Times New Roman" w:cs="Times New Roman"/>
          <w:sz w:val="24"/>
          <w:szCs w:val="24"/>
        </w:rPr>
        <w:t xml:space="preserve"> commitment</w:t>
      </w:r>
      <w:r w:rsidR="00733F40" w:rsidRPr="00780157">
        <w:rPr>
          <w:rFonts w:ascii="Times New Roman" w:hAnsi="Times New Roman" w:cs="Times New Roman"/>
          <w:sz w:val="24"/>
          <w:szCs w:val="24"/>
        </w:rPr>
        <w:t xml:space="preserve">.  They identify relational maintenance as </w:t>
      </w:r>
      <w:r w:rsidR="000A717B" w:rsidRPr="00780157">
        <w:rPr>
          <w:rFonts w:ascii="Times New Roman" w:hAnsi="Times New Roman" w:cs="Times New Roman"/>
          <w:sz w:val="24"/>
          <w:szCs w:val="24"/>
        </w:rPr>
        <w:lastRenderedPageBreak/>
        <w:t xml:space="preserve">behaviors used to sustain </w:t>
      </w:r>
      <w:r w:rsidR="00900BA0" w:rsidRPr="00780157">
        <w:rPr>
          <w:rFonts w:ascii="Times New Roman" w:hAnsi="Times New Roman" w:cs="Times New Roman"/>
          <w:sz w:val="24"/>
          <w:szCs w:val="24"/>
        </w:rPr>
        <w:t>these</w:t>
      </w:r>
      <w:r w:rsidR="000A717B" w:rsidRPr="00780157">
        <w:rPr>
          <w:rFonts w:ascii="Times New Roman" w:hAnsi="Times New Roman" w:cs="Times New Roman"/>
          <w:sz w:val="24"/>
          <w:szCs w:val="24"/>
        </w:rPr>
        <w:t xml:space="preserve"> characteristics.  Their 1991 analysis suggested </w:t>
      </w:r>
      <w:r w:rsidR="003837F8" w:rsidRPr="00780157">
        <w:rPr>
          <w:rFonts w:ascii="Times New Roman" w:hAnsi="Times New Roman" w:cs="Times New Roman"/>
          <w:sz w:val="24"/>
          <w:szCs w:val="24"/>
        </w:rPr>
        <w:t>five</w:t>
      </w:r>
      <w:r w:rsidRPr="00780157">
        <w:rPr>
          <w:rFonts w:ascii="Times New Roman" w:hAnsi="Times New Roman" w:cs="Times New Roman"/>
          <w:sz w:val="24"/>
          <w:szCs w:val="24"/>
        </w:rPr>
        <w:t xml:space="preserve"> types of maintenance strategies: openness</w:t>
      </w:r>
      <w:r w:rsidR="00F109FA" w:rsidRPr="00780157">
        <w:rPr>
          <w:rFonts w:ascii="Times New Roman" w:hAnsi="Times New Roman" w:cs="Times New Roman"/>
          <w:sz w:val="24"/>
          <w:szCs w:val="24"/>
        </w:rPr>
        <w:t>, sharing thoughts</w:t>
      </w:r>
      <w:r w:rsidR="00551885" w:rsidRPr="00780157">
        <w:rPr>
          <w:rFonts w:ascii="Times New Roman" w:hAnsi="Times New Roman" w:cs="Times New Roman"/>
          <w:sz w:val="24"/>
          <w:szCs w:val="24"/>
        </w:rPr>
        <w:t xml:space="preserve"> and feelings;</w:t>
      </w:r>
      <w:r w:rsidRPr="00780157">
        <w:rPr>
          <w:rFonts w:ascii="Times New Roman" w:hAnsi="Times New Roman" w:cs="Times New Roman"/>
          <w:sz w:val="24"/>
          <w:szCs w:val="24"/>
        </w:rPr>
        <w:t xml:space="preserve"> positivity</w:t>
      </w:r>
      <w:r w:rsidR="00F109FA" w:rsidRPr="00780157">
        <w:rPr>
          <w:rFonts w:ascii="Times New Roman" w:hAnsi="Times New Roman" w:cs="Times New Roman"/>
          <w:sz w:val="24"/>
          <w:szCs w:val="24"/>
        </w:rPr>
        <w:t>, behaving kindly and courteously</w:t>
      </w:r>
      <w:r w:rsidR="00551885" w:rsidRPr="00780157">
        <w:rPr>
          <w:rFonts w:ascii="Times New Roman" w:hAnsi="Times New Roman" w:cs="Times New Roman"/>
          <w:sz w:val="24"/>
          <w:szCs w:val="24"/>
        </w:rPr>
        <w:t>;</w:t>
      </w:r>
      <w:r w:rsidRPr="00780157">
        <w:rPr>
          <w:rFonts w:ascii="Times New Roman" w:hAnsi="Times New Roman" w:cs="Times New Roman"/>
          <w:sz w:val="24"/>
          <w:szCs w:val="24"/>
        </w:rPr>
        <w:t xml:space="preserve"> assurance</w:t>
      </w:r>
      <w:r w:rsidR="00F109FA" w:rsidRPr="00780157">
        <w:rPr>
          <w:rFonts w:ascii="Times New Roman" w:hAnsi="Times New Roman" w:cs="Times New Roman"/>
          <w:sz w:val="24"/>
          <w:szCs w:val="24"/>
        </w:rPr>
        <w:t xml:space="preserve">, </w:t>
      </w:r>
      <w:r w:rsidR="004C1B18" w:rsidRPr="00780157">
        <w:rPr>
          <w:rFonts w:ascii="Times New Roman" w:hAnsi="Times New Roman" w:cs="Times New Roman"/>
          <w:sz w:val="24"/>
          <w:szCs w:val="24"/>
        </w:rPr>
        <w:t xml:space="preserve">demonstrating belief that </w:t>
      </w:r>
      <w:r w:rsidR="00551885" w:rsidRPr="00780157">
        <w:rPr>
          <w:rFonts w:ascii="Times New Roman" w:hAnsi="Times New Roman" w:cs="Times New Roman"/>
          <w:sz w:val="24"/>
          <w:szCs w:val="24"/>
        </w:rPr>
        <w:t>the relationship has a future;</w:t>
      </w:r>
      <w:r w:rsidRPr="00780157">
        <w:rPr>
          <w:rFonts w:ascii="Times New Roman" w:hAnsi="Times New Roman" w:cs="Times New Roman"/>
          <w:sz w:val="24"/>
          <w:szCs w:val="24"/>
        </w:rPr>
        <w:t xml:space="preserve"> social networks</w:t>
      </w:r>
      <w:r w:rsidR="00F109FA" w:rsidRPr="00780157">
        <w:rPr>
          <w:rFonts w:ascii="Times New Roman" w:hAnsi="Times New Roman" w:cs="Times New Roman"/>
          <w:sz w:val="24"/>
          <w:szCs w:val="24"/>
        </w:rPr>
        <w:t xml:space="preserve">, engaging in </w:t>
      </w:r>
      <w:r w:rsidR="00407342" w:rsidRPr="00780157">
        <w:rPr>
          <w:rFonts w:ascii="Times New Roman" w:hAnsi="Times New Roman" w:cs="Times New Roman"/>
          <w:sz w:val="24"/>
          <w:szCs w:val="24"/>
        </w:rPr>
        <w:t>activities</w:t>
      </w:r>
      <w:r w:rsidR="00F109FA" w:rsidRPr="00780157">
        <w:rPr>
          <w:rFonts w:ascii="Times New Roman" w:hAnsi="Times New Roman" w:cs="Times New Roman"/>
          <w:sz w:val="24"/>
          <w:szCs w:val="24"/>
        </w:rPr>
        <w:t xml:space="preserve"> with friends and families</w:t>
      </w:r>
      <w:r w:rsidR="00551885" w:rsidRPr="00780157">
        <w:rPr>
          <w:rFonts w:ascii="Times New Roman" w:hAnsi="Times New Roman" w:cs="Times New Roman"/>
          <w:sz w:val="24"/>
          <w:szCs w:val="24"/>
        </w:rPr>
        <w:t>;</w:t>
      </w:r>
      <w:r w:rsidRPr="00780157">
        <w:rPr>
          <w:rFonts w:ascii="Times New Roman" w:hAnsi="Times New Roman" w:cs="Times New Roman"/>
          <w:sz w:val="24"/>
          <w:szCs w:val="24"/>
        </w:rPr>
        <w:t xml:space="preserve"> and sharing tasks</w:t>
      </w:r>
      <w:r w:rsidR="00F109FA" w:rsidRPr="00780157">
        <w:rPr>
          <w:rFonts w:ascii="Times New Roman" w:hAnsi="Times New Roman" w:cs="Times New Roman"/>
          <w:sz w:val="24"/>
          <w:szCs w:val="24"/>
        </w:rPr>
        <w:t>, participating in chores and responsibilities</w:t>
      </w:r>
      <w:r w:rsidR="0061020C" w:rsidRPr="00780157">
        <w:rPr>
          <w:rFonts w:ascii="Times New Roman" w:hAnsi="Times New Roman" w:cs="Times New Roman"/>
          <w:sz w:val="24"/>
          <w:szCs w:val="24"/>
        </w:rPr>
        <w:t>.</w:t>
      </w:r>
      <w:r w:rsidR="00097432">
        <w:rPr>
          <w:rFonts w:ascii="Times New Roman" w:hAnsi="Times New Roman" w:cs="Times New Roman"/>
          <w:sz w:val="24"/>
          <w:szCs w:val="24"/>
        </w:rPr>
        <w:t xml:space="preserve">  Research suggests that these different types of strategies </w:t>
      </w:r>
      <w:r w:rsidR="00676267">
        <w:rPr>
          <w:rFonts w:ascii="Times New Roman" w:hAnsi="Times New Roman" w:cs="Times New Roman"/>
          <w:sz w:val="24"/>
          <w:szCs w:val="24"/>
        </w:rPr>
        <w:t>play different roles and vary between demographic groups</w:t>
      </w:r>
      <w:r w:rsidR="00D556F6">
        <w:rPr>
          <w:rFonts w:ascii="Times New Roman" w:hAnsi="Times New Roman" w:cs="Times New Roman"/>
          <w:sz w:val="24"/>
          <w:szCs w:val="24"/>
        </w:rPr>
        <w:t>.  Wh</w:t>
      </w:r>
      <w:r w:rsidR="0018434F">
        <w:rPr>
          <w:rFonts w:ascii="Times New Roman" w:hAnsi="Times New Roman" w:cs="Times New Roman"/>
          <w:sz w:val="24"/>
          <w:szCs w:val="24"/>
        </w:rPr>
        <w:t>ereas</w:t>
      </w:r>
      <w:r w:rsidR="00D556F6">
        <w:rPr>
          <w:rFonts w:ascii="Times New Roman" w:hAnsi="Times New Roman" w:cs="Times New Roman"/>
          <w:sz w:val="24"/>
          <w:szCs w:val="24"/>
        </w:rPr>
        <w:t xml:space="preserve"> a</w:t>
      </w:r>
      <w:r w:rsidR="00097432">
        <w:rPr>
          <w:rFonts w:ascii="Times New Roman" w:hAnsi="Times New Roman" w:cs="Times New Roman"/>
          <w:sz w:val="24"/>
          <w:szCs w:val="24"/>
        </w:rPr>
        <w:t xml:space="preserve">ssurances </w:t>
      </w:r>
      <w:r w:rsidR="000238FD">
        <w:rPr>
          <w:rFonts w:ascii="Times New Roman" w:hAnsi="Times New Roman" w:cs="Times New Roman"/>
          <w:sz w:val="24"/>
          <w:szCs w:val="24"/>
        </w:rPr>
        <w:t xml:space="preserve">and positivity </w:t>
      </w:r>
      <w:r w:rsidR="00097432">
        <w:rPr>
          <w:rFonts w:ascii="Times New Roman" w:hAnsi="Times New Roman" w:cs="Times New Roman"/>
          <w:sz w:val="24"/>
          <w:szCs w:val="24"/>
        </w:rPr>
        <w:t xml:space="preserve">are </w:t>
      </w:r>
      <w:r w:rsidR="00D556F6">
        <w:rPr>
          <w:rFonts w:ascii="Times New Roman" w:hAnsi="Times New Roman" w:cs="Times New Roman"/>
          <w:sz w:val="24"/>
          <w:szCs w:val="24"/>
        </w:rPr>
        <w:t xml:space="preserve">consistently </w:t>
      </w:r>
      <w:r w:rsidR="00097432">
        <w:rPr>
          <w:rFonts w:ascii="Times New Roman" w:hAnsi="Times New Roman" w:cs="Times New Roman"/>
          <w:sz w:val="24"/>
          <w:szCs w:val="24"/>
        </w:rPr>
        <w:t>associated with commitment</w:t>
      </w:r>
      <w:r w:rsidR="00134189">
        <w:rPr>
          <w:rFonts w:ascii="Times New Roman" w:hAnsi="Times New Roman" w:cs="Times New Roman"/>
          <w:sz w:val="24"/>
          <w:szCs w:val="24"/>
        </w:rPr>
        <w:t xml:space="preserve"> and relationship </w:t>
      </w:r>
      <w:r w:rsidR="00134189" w:rsidRPr="001427E6">
        <w:rPr>
          <w:rFonts w:ascii="Times New Roman" w:hAnsi="Times New Roman" w:cs="Times New Roman"/>
          <w:sz w:val="24"/>
          <w:szCs w:val="24"/>
        </w:rPr>
        <w:t>satisfaction (</w:t>
      </w:r>
      <w:r w:rsidR="00D556F6" w:rsidRPr="001427E6">
        <w:rPr>
          <w:rFonts w:ascii="Times New Roman" w:hAnsi="Times New Roman" w:cs="Times New Roman"/>
          <w:sz w:val="24"/>
          <w:szCs w:val="24"/>
        </w:rPr>
        <w:t xml:space="preserve">Stafford, </w:t>
      </w:r>
      <w:proofErr w:type="spellStart"/>
      <w:r w:rsidR="00D556F6" w:rsidRPr="001427E6">
        <w:rPr>
          <w:rFonts w:ascii="Times New Roman" w:hAnsi="Times New Roman" w:cs="Times New Roman"/>
          <w:sz w:val="24"/>
          <w:szCs w:val="24"/>
        </w:rPr>
        <w:t>Dainton</w:t>
      </w:r>
      <w:proofErr w:type="spellEnd"/>
      <w:r w:rsidR="00D556F6" w:rsidRPr="001427E6">
        <w:rPr>
          <w:rFonts w:ascii="Times New Roman" w:hAnsi="Times New Roman" w:cs="Times New Roman"/>
          <w:sz w:val="24"/>
          <w:szCs w:val="24"/>
        </w:rPr>
        <w:t xml:space="preserve">, &amp; Haas, 2000; </w:t>
      </w:r>
      <w:proofErr w:type="spellStart"/>
      <w:r w:rsidR="00D556F6" w:rsidRPr="001427E6">
        <w:rPr>
          <w:rFonts w:ascii="Times New Roman" w:hAnsi="Times New Roman" w:cs="Times New Roman"/>
          <w:sz w:val="24"/>
          <w:szCs w:val="24"/>
        </w:rPr>
        <w:t>Dainton</w:t>
      </w:r>
      <w:proofErr w:type="spellEnd"/>
      <w:r w:rsidR="00D556F6" w:rsidRPr="001427E6">
        <w:rPr>
          <w:rFonts w:ascii="Times New Roman" w:hAnsi="Times New Roman" w:cs="Times New Roman"/>
          <w:sz w:val="24"/>
          <w:szCs w:val="24"/>
        </w:rPr>
        <w:t xml:space="preserve"> &amp; Stafford, 2000), the results around other strategies are mixed.  Openness </w:t>
      </w:r>
      <w:r w:rsidR="00151F06">
        <w:rPr>
          <w:rFonts w:ascii="Times New Roman" w:hAnsi="Times New Roman" w:cs="Times New Roman"/>
          <w:sz w:val="24"/>
          <w:szCs w:val="24"/>
        </w:rPr>
        <w:t>h</w:t>
      </w:r>
      <w:r w:rsidR="00AB68EF" w:rsidRPr="001427E6">
        <w:rPr>
          <w:rFonts w:ascii="Times New Roman" w:hAnsi="Times New Roman" w:cs="Times New Roman"/>
          <w:sz w:val="24"/>
          <w:szCs w:val="24"/>
        </w:rPr>
        <w:t>as</w:t>
      </w:r>
      <w:r w:rsidR="00D556F6" w:rsidRPr="001427E6">
        <w:rPr>
          <w:rFonts w:ascii="Times New Roman" w:hAnsi="Times New Roman" w:cs="Times New Roman"/>
          <w:sz w:val="24"/>
          <w:szCs w:val="24"/>
        </w:rPr>
        <w:t xml:space="preserve"> been found to be </w:t>
      </w:r>
      <w:r w:rsidR="00AB68EF" w:rsidRPr="001427E6">
        <w:rPr>
          <w:rFonts w:ascii="Times New Roman" w:hAnsi="Times New Roman" w:cs="Times New Roman"/>
          <w:sz w:val="24"/>
          <w:szCs w:val="24"/>
        </w:rPr>
        <w:t xml:space="preserve">positively </w:t>
      </w:r>
      <w:r w:rsidR="00D556F6" w:rsidRPr="001427E6">
        <w:rPr>
          <w:rFonts w:ascii="Times New Roman" w:hAnsi="Times New Roman" w:cs="Times New Roman"/>
          <w:sz w:val="24"/>
          <w:szCs w:val="24"/>
        </w:rPr>
        <w:t>associated with commitment, love, and satisfaction in women (</w:t>
      </w:r>
      <w:proofErr w:type="spellStart"/>
      <w:r w:rsidR="00AB68EF" w:rsidRPr="001427E6">
        <w:rPr>
          <w:rFonts w:ascii="Times New Roman" w:hAnsi="Times New Roman" w:cs="Times New Roman"/>
          <w:sz w:val="24"/>
          <w:szCs w:val="24"/>
        </w:rPr>
        <w:t>Weigel</w:t>
      </w:r>
      <w:proofErr w:type="spellEnd"/>
      <w:r w:rsidR="00AB68EF" w:rsidRPr="001427E6">
        <w:rPr>
          <w:rFonts w:ascii="Times New Roman" w:hAnsi="Times New Roman" w:cs="Times New Roman"/>
          <w:sz w:val="24"/>
          <w:szCs w:val="24"/>
        </w:rPr>
        <w:t xml:space="preserve"> &amp; Ballard-</w:t>
      </w:r>
      <w:proofErr w:type="spellStart"/>
      <w:r w:rsidR="00AB68EF" w:rsidRPr="001427E6">
        <w:rPr>
          <w:rFonts w:ascii="Times New Roman" w:hAnsi="Times New Roman" w:cs="Times New Roman"/>
          <w:sz w:val="24"/>
          <w:szCs w:val="24"/>
        </w:rPr>
        <w:t>Reisch</w:t>
      </w:r>
      <w:proofErr w:type="spellEnd"/>
      <w:r w:rsidR="00AB68EF" w:rsidRPr="001427E6">
        <w:rPr>
          <w:rFonts w:ascii="Times New Roman" w:hAnsi="Times New Roman" w:cs="Times New Roman"/>
          <w:sz w:val="24"/>
          <w:szCs w:val="24"/>
        </w:rPr>
        <w:t xml:space="preserve">, 1999), but has </w:t>
      </w:r>
      <w:r w:rsidR="00B82214" w:rsidRPr="001427E6">
        <w:rPr>
          <w:rFonts w:ascii="Times New Roman" w:hAnsi="Times New Roman" w:cs="Times New Roman"/>
          <w:sz w:val="24"/>
          <w:szCs w:val="24"/>
        </w:rPr>
        <w:t xml:space="preserve">also </w:t>
      </w:r>
      <w:r w:rsidR="00AB68EF" w:rsidRPr="001427E6">
        <w:rPr>
          <w:rFonts w:ascii="Times New Roman" w:hAnsi="Times New Roman" w:cs="Times New Roman"/>
          <w:sz w:val="24"/>
          <w:szCs w:val="24"/>
        </w:rPr>
        <w:t xml:space="preserve">been found to be inversely associated with satisfaction and commitment (Stafford et al., 2000).  Researchers suggest this may be due to an over-estimation of the importance of self-disclosure in relationships, or may reflect disclosure about negatively </w:t>
      </w:r>
      <w:proofErr w:type="spellStart"/>
      <w:r w:rsidR="00AB68EF" w:rsidRPr="001427E6">
        <w:rPr>
          <w:rFonts w:ascii="Times New Roman" w:hAnsi="Times New Roman" w:cs="Times New Roman"/>
          <w:sz w:val="24"/>
          <w:szCs w:val="24"/>
        </w:rPr>
        <w:t>valenced</w:t>
      </w:r>
      <w:proofErr w:type="spellEnd"/>
      <w:r w:rsidR="00AB68EF" w:rsidRPr="001427E6">
        <w:rPr>
          <w:rFonts w:ascii="Times New Roman" w:hAnsi="Times New Roman" w:cs="Times New Roman"/>
          <w:sz w:val="24"/>
          <w:szCs w:val="24"/>
        </w:rPr>
        <w:t xml:space="preserve"> communications as well as positive and/or neutrally </w:t>
      </w:r>
      <w:proofErr w:type="spellStart"/>
      <w:r w:rsidR="00AB68EF" w:rsidRPr="001427E6">
        <w:rPr>
          <w:rFonts w:ascii="Times New Roman" w:hAnsi="Times New Roman" w:cs="Times New Roman"/>
          <w:sz w:val="24"/>
          <w:szCs w:val="24"/>
        </w:rPr>
        <w:t>valenced</w:t>
      </w:r>
      <w:proofErr w:type="spellEnd"/>
      <w:r w:rsidR="00AB68EF" w:rsidRPr="001427E6">
        <w:rPr>
          <w:rFonts w:ascii="Times New Roman" w:hAnsi="Times New Roman" w:cs="Times New Roman"/>
          <w:sz w:val="24"/>
          <w:szCs w:val="24"/>
        </w:rPr>
        <w:t xml:space="preserve"> communications (Stafford, 2003).</w:t>
      </w:r>
    </w:p>
    <w:p w:rsidR="00D556F6" w:rsidRDefault="007F08CE" w:rsidP="007F08C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There appear to be differences in relationship strategies used in different demographics.  W</w:t>
      </w:r>
      <w:r w:rsidR="00D556F6">
        <w:rPr>
          <w:rFonts w:ascii="Times New Roman" w:hAnsi="Times New Roman" w:cs="Times New Roman"/>
          <w:sz w:val="24"/>
          <w:szCs w:val="24"/>
        </w:rPr>
        <w:t>hen examining relationship maintenance behaviors in LGBT couples, Haas and Stafford (1998) found that the effects of stigma led to</w:t>
      </w:r>
      <w:r>
        <w:rPr>
          <w:rFonts w:ascii="Times New Roman" w:hAnsi="Times New Roman" w:cs="Times New Roman"/>
          <w:sz w:val="24"/>
          <w:szCs w:val="24"/>
        </w:rPr>
        <w:t xml:space="preserve"> additional</w:t>
      </w:r>
      <w:r w:rsidR="00D556F6">
        <w:rPr>
          <w:rFonts w:ascii="Times New Roman" w:hAnsi="Times New Roman" w:cs="Times New Roman"/>
          <w:sz w:val="24"/>
          <w:szCs w:val="24"/>
        </w:rPr>
        <w:t xml:space="preserve"> unique relationship maintenance behaviors, such as being out as a couple and having access to a supportive LGBT community.</w:t>
      </w:r>
      <w:r w:rsidR="00206DC7">
        <w:rPr>
          <w:rFonts w:ascii="Times New Roman" w:hAnsi="Times New Roman" w:cs="Times New Roman"/>
          <w:sz w:val="24"/>
          <w:szCs w:val="24"/>
        </w:rPr>
        <w:t xml:space="preserve">  A study examining middle-class African-American </w:t>
      </w:r>
      <w:r w:rsidR="00206DC7" w:rsidRPr="001427E6">
        <w:rPr>
          <w:rFonts w:ascii="Times New Roman" w:hAnsi="Times New Roman" w:cs="Times New Roman"/>
          <w:sz w:val="24"/>
          <w:szCs w:val="24"/>
        </w:rPr>
        <w:t>couples (Diggs &amp; Stafford, 1998) found</w:t>
      </w:r>
      <w:r w:rsidR="00206DC7">
        <w:rPr>
          <w:rFonts w:ascii="Times New Roman" w:hAnsi="Times New Roman" w:cs="Times New Roman"/>
          <w:sz w:val="24"/>
          <w:szCs w:val="24"/>
        </w:rPr>
        <w:t xml:space="preserve"> that </w:t>
      </w:r>
      <w:r w:rsidR="00FC1232">
        <w:rPr>
          <w:rFonts w:ascii="Times New Roman" w:hAnsi="Times New Roman" w:cs="Times New Roman"/>
          <w:sz w:val="24"/>
          <w:szCs w:val="24"/>
        </w:rPr>
        <w:t xml:space="preserve">whereas </w:t>
      </w:r>
      <w:r w:rsidR="00206DC7">
        <w:rPr>
          <w:rFonts w:ascii="Times New Roman" w:hAnsi="Times New Roman" w:cs="Times New Roman"/>
          <w:sz w:val="24"/>
          <w:szCs w:val="24"/>
        </w:rPr>
        <w:t>the use of most strategies was vi</w:t>
      </w:r>
      <w:r w:rsidR="00753CDC">
        <w:rPr>
          <w:rFonts w:ascii="Times New Roman" w:hAnsi="Times New Roman" w:cs="Times New Roman"/>
          <w:sz w:val="24"/>
          <w:szCs w:val="24"/>
        </w:rPr>
        <w:t>rtually indistinguishable from W</w:t>
      </w:r>
      <w:r w:rsidR="00206DC7">
        <w:rPr>
          <w:rFonts w:ascii="Times New Roman" w:hAnsi="Times New Roman" w:cs="Times New Roman"/>
          <w:sz w:val="24"/>
          <w:szCs w:val="24"/>
        </w:rPr>
        <w:t xml:space="preserve">hite samples, the sharing of tasks appeared to be less salient specifically as a maintenance strategy.  In addition, religious activity appeared to play a role as an additional strategy, possibly related to the church-network recruitment method utilized in the study.    </w:t>
      </w:r>
      <w:r w:rsidR="00D556F6">
        <w:rPr>
          <w:rFonts w:ascii="Times New Roman" w:hAnsi="Times New Roman" w:cs="Times New Roman"/>
          <w:sz w:val="24"/>
          <w:szCs w:val="24"/>
        </w:rPr>
        <w:t xml:space="preserve">  </w:t>
      </w:r>
    </w:p>
    <w:p w:rsidR="004C3514" w:rsidRPr="00097432" w:rsidRDefault="0062011B" w:rsidP="00E75144">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lastRenderedPageBreak/>
        <w:tab/>
        <w:t xml:space="preserve">Relationship maintenance strategies </w:t>
      </w:r>
      <w:r w:rsidR="00FC1232">
        <w:rPr>
          <w:rFonts w:ascii="Times New Roman" w:hAnsi="Times New Roman" w:cs="Times New Roman"/>
          <w:sz w:val="24"/>
          <w:szCs w:val="24"/>
        </w:rPr>
        <w:t xml:space="preserve">often </w:t>
      </w:r>
      <w:r w:rsidRPr="00780157">
        <w:rPr>
          <w:rFonts w:ascii="Times New Roman" w:hAnsi="Times New Roman" w:cs="Times New Roman"/>
          <w:sz w:val="24"/>
          <w:szCs w:val="24"/>
        </w:rPr>
        <w:t xml:space="preserve">have been found to be positively associated with satisfaction (Bell, et al., 1987; </w:t>
      </w:r>
      <w:proofErr w:type="spellStart"/>
      <w:r w:rsidRPr="00780157">
        <w:rPr>
          <w:rFonts w:ascii="Times New Roman" w:hAnsi="Times New Roman" w:cs="Times New Roman"/>
          <w:sz w:val="24"/>
          <w:szCs w:val="24"/>
        </w:rPr>
        <w:t>Dindia</w:t>
      </w:r>
      <w:proofErr w:type="spellEnd"/>
      <w:r w:rsidRPr="00780157">
        <w:rPr>
          <w:rFonts w:ascii="Times New Roman" w:hAnsi="Times New Roman" w:cs="Times New Roman"/>
          <w:sz w:val="24"/>
          <w:szCs w:val="24"/>
        </w:rPr>
        <w:t>, 1989</w:t>
      </w:r>
      <w:r w:rsidR="00C50AB4" w:rsidRPr="00780157">
        <w:rPr>
          <w:rFonts w:ascii="Times New Roman" w:hAnsi="Times New Roman" w:cs="Times New Roman"/>
          <w:sz w:val="24"/>
          <w:szCs w:val="24"/>
        </w:rPr>
        <w:t xml:space="preserve">; Stafford </w:t>
      </w:r>
      <w:r w:rsidR="008806E2">
        <w:rPr>
          <w:rFonts w:ascii="Times New Roman" w:hAnsi="Times New Roman" w:cs="Times New Roman"/>
          <w:sz w:val="24"/>
          <w:szCs w:val="24"/>
        </w:rPr>
        <w:t>&amp;</w:t>
      </w:r>
      <w:r w:rsidR="00C50AB4" w:rsidRPr="00780157">
        <w:rPr>
          <w:rFonts w:ascii="Times New Roman" w:hAnsi="Times New Roman" w:cs="Times New Roman"/>
          <w:sz w:val="24"/>
          <w:szCs w:val="24"/>
        </w:rPr>
        <w:t xml:space="preserve"> Canary, 1991) and other </w:t>
      </w:r>
      <w:r w:rsidR="009E2CED" w:rsidRPr="00780157">
        <w:rPr>
          <w:rFonts w:ascii="Times New Roman" w:hAnsi="Times New Roman" w:cs="Times New Roman"/>
          <w:sz w:val="24"/>
          <w:szCs w:val="24"/>
        </w:rPr>
        <w:t xml:space="preserve">desirable </w:t>
      </w:r>
      <w:r w:rsidR="00C50AB4" w:rsidRPr="00780157">
        <w:rPr>
          <w:rFonts w:ascii="Times New Roman" w:hAnsi="Times New Roman" w:cs="Times New Roman"/>
          <w:sz w:val="24"/>
          <w:szCs w:val="24"/>
        </w:rPr>
        <w:t xml:space="preserve">relational </w:t>
      </w:r>
      <w:r w:rsidR="00C50AB4" w:rsidRPr="00097432">
        <w:rPr>
          <w:rFonts w:ascii="Times New Roman" w:hAnsi="Times New Roman" w:cs="Times New Roman"/>
          <w:sz w:val="24"/>
          <w:szCs w:val="24"/>
        </w:rPr>
        <w:t xml:space="preserve">characteristics, </w:t>
      </w:r>
      <w:r w:rsidR="009E2CED" w:rsidRPr="00097432">
        <w:rPr>
          <w:rFonts w:ascii="Times New Roman" w:hAnsi="Times New Roman" w:cs="Times New Roman"/>
          <w:sz w:val="24"/>
          <w:szCs w:val="24"/>
        </w:rPr>
        <w:t>(e.g.</w:t>
      </w:r>
      <w:r w:rsidR="00C50AB4" w:rsidRPr="00097432">
        <w:rPr>
          <w:rFonts w:ascii="Times New Roman" w:hAnsi="Times New Roman" w:cs="Times New Roman"/>
          <w:sz w:val="24"/>
          <w:szCs w:val="24"/>
        </w:rPr>
        <w:t xml:space="preserve"> commitment, liking, and mutuality</w:t>
      </w:r>
      <w:r w:rsidR="009E2CED" w:rsidRPr="00097432">
        <w:rPr>
          <w:rFonts w:ascii="Times New Roman" w:hAnsi="Times New Roman" w:cs="Times New Roman"/>
          <w:sz w:val="24"/>
          <w:szCs w:val="24"/>
        </w:rPr>
        <w:t>)</w:t>
      </w:r>
      <w:r w:rsidR="00C50AB4" w:rsidRPr="00097432">
        <w:rPr>
          <w:rFonts w:ascii="Times New Roman" w:hAnsi="Times New Roman" w:cs="Times New Roman"/>
          <w:sz w:val="24"/>
          <w:szCs w:val="24"/>
        </w:rPr>
        <w:t xml:space="preserve"> (Stafford </w:t>
      </w:r>
      <w:r w:rsidR="008806E2">
        <w:rPr>
          <w:rFonts w:ascii="Times New Roman" w:hAnsi="Times New Roman" w:cs="Times New Roman"/>
          <w:sz w:val="24"/>
          <w:szCs w:val="24"/>
        </w:rPr>
        <w:t>&amp;</w:t>
      </w:r>
      <w:r w:rsidR="00C50AB4" w:rsidRPr="00097432">
        <w:rPr>
          <w:rFonts w:ascii="Times New Roman" w:hAnsi="Times New Roman" w:cs="Times New Roman"/>
          <w:sz w:val="24"/>
          <w:szCs w:val="24"/>
        </w:rPr>
        <w:t xml:space="preserve"> Canary, 1991).  Guerrero, Eloy, and </w:t>
      </w:r>
      <w:proofErr w:type="spellStart"/>
      <w:r w:rsidR="00C50AB4" w:rsidRPr="00097432">
        <w:rPr>
          <w:rFonts w:ascii="Times New Roman" w:hAnsi="Times New Roman" w:cs="Times New Roman"/>
          <w:sz w:val="24"/>
          <w:szCs w:val="24"/>
        </w:rPr>
        <w:t>Wabnik</w:t>
      </w:r>
      <w:proofErr w:type="spellEnd"/>
      <w:r w:rsidR="00C50AB4" w:rsidRPr="00097432">
        <w:rPr>
          <w:rFonts w:ascii="Times New Roman" w:hAnsi="Times New Roman" w:cs="Times New Roman"/>
          <w:sz w:val="24"/>
          <w:szCs w:val="24"/>
        </w:rPr>
        <w:t xml:space="preserve"> (1993) found</w:t>
      </w:r>
      <w:r w:rsidR="009E6F4B" w:rsidRPr="00097432">
        <w:rPr>
          <w:rFonts w:ascii="Times New Roman" w:hAnsi="Times New Roman" w:cs="Times New Roman"/>
          <w:sz w:val="24"/>
          <w:szCs w:val="24"/>
        </w:rPr>
        <w:t xml:space="preserve"> </w:t>
      </w:r>
      <w:r w:rsidR="00C50AB4" w:rsidRPr="00097432">
        <w:rPr>
          <w:rFonts w:ascii="Times New Roman" w:hAnsi="Times New Roman" w:cs="Times New Roman"/>
          <w:sz w:val="24"/>
          <w:szCs w:val="24"/>
        </w:rPr>
        <w:t>that</w:t>
      </w:r>
      <w:r w:rsidR="009E6F4B" w:rsidRPr="00097432">
        <w:rPr>
          <w:rFonts w:ascii="Times New Roman" w:hAnsi="Times New Roman" w:cs="Times New Roman"/>
          <w:sz w:val="24"/>
          <w:szCs w:val="24"/>
        </w:rPr>
        <w:t xml:space="preserve"> as</w:t>
      </w:r>
      <w:r w:rsidR="00C50AB4" w:rsidRPr="00097432">
        <w:rPr>
          <w:rFonts w:ascii="Times New Roman" w:hAnsi="Times New Roman" w:cs="Times New Roman"/>
          <w:sz w:val="24"/>
          <w:szCs w:val="24"/>
        </w:rPr>
        <w:t xml:space="preserve"> proactive and constructive strategies increased</w:t>
      </w:r>
      <w:r w:rsidR="009E6F4B" w:rsidRPr="00097432">
        <w:rPr>
          <w:rFonts w:ascii="Times New Roman" w:hAnsi="Times New Roman" w:cs="Times New Roman"/>
          <w:sz w:val="24"/>
          <w:szCs w:val="24"/>
        </w:rPr>
        <w:t>,</w:t>
      </w:r>
      <w:r w:rsidR="00C50AB4" w:rsidRPr="00097432">
        <w:rPr>
          <w:rFonts w:ascii="Times New Roman" w:hAnsi="Times New Roman" w:cs="Times New Roman"/>
          <w:sz w:val="24"/>
          <w:szCs w:val="24"/>
        </w:rPr>
        <w:t xml:space="preserve"> </w:t>
      </w:r>
      <w:r w:rsidR="004029F6" w:rsidRPr="00097432">
        <w:rPr>
          <w:rFonts w:ascii="Times New Roman" w:hAnsi="Times New Roman" w:cs="Times New Roman"/>
          <w:sz w:val="24"/>
          <w:szCs w:val="24"/>
        </w:rPr>
        <w:t>so did</w:t>
      </w:r>
      <w:r w:rsidR="009E6F4B" w:rsidRPr="00097432">
        <w:rPr>
          <w:rFonts w:ascii="Times New Roman" w:hAnsi="Times New Roman" w:cs="Times New Roman"/>
          <w:sz w:val="24"/>
          <w:szCs w:val="24"/>
        </w:rPr>
        <w:t xml:space="preserve"> levels</w:t>
      </w:r>
      <w:r w:rsidR="004029F6" w:rsidRPr="00097432">
        <w:rPr>
          <w:rFonts w:ascii="Times New Roman" w:hAnsi="Times New Roman" w:cs="Times New Roman"/>
          <w:sz w:val="24"/>
          <w:szCs w:val="24"/>
        </w:rPr>
        <w:t xml:space="preserve"> </w:t>
      </w:r>
      <w:r w:rsidR="001975F0" w:rsidRPr="00097432">
        <w:rPr>
          <w:rFonts w:ascii="Times New Roman" w:hAnsi="Times New Roman" w:cs="Times New Roman"/>
          <w:sz w:val="24"/>
          <w:szCs w:val="24"/>
        </w:rPr>
        <w:t xml:space="preserve">of </w:t>
      </w:r>
      <w:r w:rsidR="00C50AB4" w:rsidRPr="00097432">
        <w:rPr>
          <w:rFonts w:ascii="Times New Roman" w:hAnsi="Times New Roman" w:cs="Times New Roman"/>
          <w:sz w:val="24"/>
          <w:szCs w:val="24"/>
        </w:rPr>
        <w:t>relationship intimacy and stability</w:t>
      </w:r>
      <w:r w:rsidR="004029F6" w:rsidRPr="00097432">
        <w:rPr>
          <w:rFonts w:ascii="Times New Roman" w:hAnsi="Times New Roman" w:cs="Times New Roman"/>
          <w:sz w:val="24"/>
          <w:szCs w:val="24"/>
        </w:rPr>
        <w:t>.  In addition</w:t>
      </w:r>
      <w:r w:rsidR="001975F0" w:rsidRPr="00097432">
        <w:rPr>
          <w:rFonts w:ascii="Times New Roman" w:hAnsi="Times New Roman" w:cs="Times New Roman"/>
          <w:sz w:val="24"/>
          <w:szCs w:val="24"/>
        </w:rPr>
        <w:t>,</w:t>
      </w:r>
      <w:r w:rsidR="00C50AB4" w:rsidRPr="00097432">
        <w:rPr>
          <w:rFonts w:ascii="Times New Roman" w:hAnsi="Times New Roman" w:cs="Times New Roman"/>
          <w:sz w:val="24"/>
          <w:szCs w:val="24"/>
        </w:rPr>
        <w:t xml:space="preserve"> </w:t>
      </w:r>
      <w:r w:rsidR="004029F6" w:rsidRPr="00097432">
        <w:rPr>
          <w:rFonts w:ascii="Times New Roman" w:hAnsi="Times New Roman" w:cs="Times New Roman"/>
          <w:sz w:val="24"/>
          <w:szCs w:val="24"/>
        </w:rPr>
        <w:t xml:space="preserve">couples’ </w:t>
      </w:r>
      <w:r w:rsidR="00C50AB4" w:rsidRPr="00097432">
        <w:rPr>
          <w:rFonts w:ascii="Times New Roman" w:hAnsi="Times New Roman" w:cs="Times New Roman"/>
          <w:sz w:val="24"/>
          <w:szCs w:val="24"/>
        </w:rPr>
        <w:t xml:space="preserve">perception of </w:t>
      </w:r>
      <w:r w:rsidR="004029F6" w:rsidRPr="00097432">
        <w:rPr>
          <w:rFonts w:ascii="Times New Roman" w:hAnsi="Times New Roman" w:cs="Times New Roman"/>
          <w:sz w:val="24"/>
          <w:szCs w:val="24"/>
        </w:rPr>
        <w:t xml:space="preserve">their partners’ </w:t>
      </w:r>
      <w:r w:rsidR="00C50AB4" w:rsidRPr="00097432">
        <w:rPr>
          <w:rFonts w:ascii="Times New Roman" w:hAnsi="Times New Roman" w:cs="Times New Roman"/>
          <w:sz w:val="24"/>
          <w:szCs w:val="24"/>
        </w:rPr>
        <w:t xml:space="preserve">openness and </w:t>
      </w:r>
      <w:r w:rsidR="004029F6" w:rsidRPr="00097432">
        <w:rPr>
          <w:rFonts w:ascii="Times New Roman" w:hAnsi="Times New Roman" w:cs="Times New Roman"/>
          <w:sz w:val="24"/>
          <w:szCs w:val="24"/>
        </w:rPr>
        <w:t>expression of commitment increased.</w:t>
      </w:r>
      <w:r w:rsidR="004C3514" w:rsidRPr="00097432">
        <w:rPr>
          <w:rFonts w:ascii="Times New Roman" w:hAnsi="Times New Roman" w:cs="Times New Roman"/>
          <w:sz w:val="24"/>
          <w:szCs w:val="24"/>
        </w:rPr>
        <w:t xml:space="preserve">  Stafford and Canary (1991) found that the effect </w:t>
      </w:r>
      <w:r w:rsidR="00723AF8" w:rsidRPr="00097432">
        <w:rPr>
          <w:rFonts w:ascii="Times New Roman" w:hAnsi="Times New Roman" w:cs="Times New Roman"/>
          <w:sz w:val="24"/>
          <w:szCs w:val="24"/>
        </w:rPr>
        <w:t>sizes in these associations were</w:t>
      </w:r>
      <w:r w:rsidR="004C3514" w:rsidRPr="00097432">
        <w:rPr>
          <w:rFonts w:ascii="Times New Roman" w:hAnsi="Times New Roman" w:cs="Times New Roman"/>
          <w:sz w:val="24"/>
          <w:szCs w:val="24"/>
        </w:rPr>
        <w:t xml:space="preserve"> larger for women than men.</w:t>
      </w:r>
      <w:r w:rsidR="00C50AB4" w:rsidRPr="00097432">
        <w:rPr>
          <w:rFonts w:ascii="Times New Roman" w:hAnsi="Times New Roman" w:cs="Times New Roman"/>
          <w:sz w:val="24"/>
          <w:szCs w:val="24"/>
        </w:rPr>
        <w:t xml:space="preserve">  </w:t>
      </w:r>
      <w:r w:rsidRPr="00097432">
        <w:rPr>
          <w:rFonts w:ascii="Times New Roman" w:hAnsi="Times New Roman" w:cs="Times New Roman"/>
          <w:sz w:val="24"/>
          <w:szCs w:val="24"/>
        </w:rPr>
        <w:t xml:space="preserve"> </w:t>
      </w:r>
      <w:r w:rsidR="00B56E9F" w:rsidRPr="00097432">
        <w:rPr>
          <w:rFonts w:ascii="Times New Roman" w:hAnsi="Times New Roman" w:cs="Times New Roman"/>
          <w:sz w:val="24"/>
          <w:szCs w:val="24"/>
        </w:rPr>
        <w:t xml:space="preserve"> </w:t>
      </w:r>
    </w:p>
    <w:p w:rsidR="00B93407" w:rsidRPr="00780157" w:rsidRDefault="008C5679" w:rsidP="004C3514">
      <w:pPr>
        <w:spacing w:after="0" w:line="480" w:lineRule="auto"/>
        <w:ind w:firstLine="720"/>
        <w:contextualSpacing/>
        <w:rPr>
          <w:rFonts w:ascii="Times New Roman" w:hAnsi="Times New Roman" w:cs="Times New Roman"/>
          <w:sz w:val="24"/>
          <w:szCs w:val="24"/>
        </w:rPr>
      </w:pPr>
      <w:r w:rsidRPr="00097432">
        <w:rPr>
          <w:rFonts w:ascii="Times New Roman" w:hAnsi="Times New Roman" w:cs="Times New Roman"/>
          <w:sz w:val="24"/>
          <w:szCs w:val="24"/>
        </w:rPr>
        <w:t xml:space="preserve">Although </w:t>
      </w:r>
      <w:r w:rsidR="007B2671" w:rsidRPr="00097432">
        <w:rPr>
          <w:rFonts w:ascii="Times New Roman" w:hAnsi="Times New Roman" w:cs="Times New Roman"/>
          <w:sz w:val="24"/>
          <w:szCs w:val="24"/>
        </w:rPr>
        <w:t xml:space="preserve">some studies have found no gender differences in </w:t>
      </w:r>
      <w:r w:rsidR="0039038B" w:rsidRPr="00097432">
        <w:rPr>
          <w:rFonts w:ascii="Times New Roman" w:hAnsi="Times New Roman" w:cs="Times New Roman"/>
          <w:sz w:val="24"/>
          <w:szCs w:val="24"/>
        </w:rPr>
        <w:t>maintenance</w:t>
      </w:r>
      <w:r w:rsidR="007B2671" w:rsidRPr="00097432">
        <w:rPr>
          <w:rFonts w:ascii="Times New Roman" w:hAnsi="Times New Roman" w:cs="Times New Roman"/>
          <w:sz w:val="24"/>
          <w:szCs w:val="24"/>
        </w:rPr>
        <w:t xml:space="preserve"> strategies used</w:t>
      </w:r>
      <w:r w:rsidR="0039038B" w:rsidRPr="00097432">
        <w:rPr>
          <w:rFonts w:ascii="Times New Roman" w:hAnsi="Times New Roman" w:cs="Times New Roman"/>
          <w:sz w:val="24"/>
          <w:szCs w:val="24"/>
        </w:rPr>
        <w:t xml:space="preserve"> (</w:t>
      </w:r>
      <w:proofErr w:type="spellStart"/>
      <w:r w:rsidR="0039038B" w:rsidRPr="00097432">
        <w:rPr>
          <w:rFonts w:ascii="Times New Roman" w:hAnsi="Times New Roman" w:cs="Times New Roman"/>
          <w:sz w:val="24"/>
          <w:szCs w:val="24"/>
        </w:rPr>
        <w:t>Dindi</w:t>
      </w:r>
      <w:r w:rsidR="0028268D" w:rsidRPr="00097432">
        <w:rPr>
          <w:rFonts w:ascii="Times New Roman" w:hAnsi="Times New Roman" w:cs="Times New Roman"/>
          <w:sz w:val="24"/>
          <w:szCs w:val="24"/>
        </w:rPr>
        <w:t>a</w:t>
      </w:r>
      <w:proofErr w:type="spellEnd"/>
      <w:r w:rsidR="0028268D" w:rsidRPr="00097432">
        <w:rPr>
          <w:rFonts w:ascii="Times New Roman" w:hAnsi="Times New Roman" w:cs="Times New Roman"/>
          <w:sz w:val="24"/>
          <w:szCs w:val="24"/>
        </w:rPr>
        <w:t xml:space="preserve"> &amp; Baxter 1987; Ayres, 1983)</w:t>
      </w:r>
      <w:r w:rsidR="001975F0" w:rsidRPr="00097432">
        <w:rPr>
          <w:rFonts w:ascii="Times New Roman" w:hAnsi="Times New Roman" w:cs="Times New Roman"/>
          <w:sz w:val="24"/>
          <w:szCs w:val="24"/>
        </w:rPr>
        <w:t>,</w:t>
      </w:r>
      <w:r w:rsidR="0028268D" w:rsidRPr="00097432">
        <w:rPr>
          <w:rFonts w:ascii="Times New Roman" w:hAnsi="Times New Roman" w:cs="Times New Roman"/>
          <w:sz w:val="24"/>
          <w:szCs w:val="24"/>
        </w:rPr>
        <w:t xml:space="preserve"> </w:t>
      </w:r>
      <w:r w:rsidR="00723AF8" w:rsidRPr="00097432">
        <w:rPr>
          <w:rFonts w:ascii="Times New Roman" w:hAnsi="Times New Roman" w:cs="Times New Roman"/>
          <w:sz w:val="24"/>
          <w:szCs w:val="24"/>
        </w:rPr>
        <w:t>many</w:t>
      </w:r>
      <w:r w:rsidR="0039038B" w:rsidRPr="00097432">
        <w:rPr>
          <w:rFonts w:ascii="Times New Roman" w:hAnsi="Times New Roman" w:cs="Times New Roman"/>
          <w:sz w:val="24"/>
          <w:szCs w:val="24"/>
        </w:rPr>
        <w:t xml:space="preserve"> found significant gender differences in maintenance</w:t>
      </w:r>
      <w:r w:rsidR="0039038B" w:rsidRPr="00780157">
        <w:rPr>
          <w:rFonts w:ascii="Times New Roman" w:hAnsi="Times New Roman" w:cs="Times New Roman"/>
          <w:sz w:val="24"/>
          <w:szCs w:val="24"/>
        </w:rPr>
        <w:t xml:space="preserve"> strategies (Stafford </w:t>
      </w:r>
      <w:r w:rsidR="00E5391E">
        <w:rPr>
          <w:rFonts w:ascii="Times New Roman" w:hAnsi="Times New Roman" w:cs="Times New Roman"/>
          <w:sz w:val="24"/>
          <w:szCs w:val="24"/>
        </w:rPr>
        <w:t>&amp;</w:t>
      </w:r>
      <w:r w:rsidR="0039038B" w:rsidRPr="00780157">
        <w:rPr>
          <w:rFonts w:ascii="Times New Roman" w:hAnsi="Times New Roman" w:cs="Times New Roman"/>
          <w:sz w:val="24"/>
          <w:szCs w:val="24"/>
        </w:rPr>
        <w:t xml:space="preserve"> Canary, 1991; </w:t>
      </w:r>
      <w:proofErr w:type="spellStart"/>
      <w:r w:rsidR="0039038B" w:rsidRPr="00780157">
        <w:rPr>
          <w:rFonts w:ascii="Times New Roman" w:hAnsi="Times New Roman" w:cs="Times New Roman"/>
          <w:sz w:val="24"/>
          <w:szCs w:val="24"/>
        </w:rPr>
        <w:t>Dindia</w:t>
      </w:r>
      <w:proofErr w:type="spellEnd"/>
      <w:r w:rsidR="0039038B" w:rsidRPr="00780157">
        <w:rPr>
          <w:rFonts w:ascii="Times New Roman" w:hAnsi="Times New Roman" w:cs="Times New Roman"/>
          <w:sz w:val="24"/>
          <w:szCs w:val="24"/>
        </w:rPr>
        <w:t xml:space="preserve">, 1989; Bell, et al., 1987; </w:t>
      </w:r>
      <w:proofErr w:type="spellStart"/>
      <w:r w:rsidR="0039038B" w:rsidRPr="00780157">
        <w:rPr>
          <w:rFonts w:ascii="Times New Roman" w:hAnsi="Times New Roman" w:cs="Times New Roman"/>
          <w:sz w:val="24"/>
          <w:szCs w:val="24"/>
        </w:rPr>
        <w:t>Burgoon</w:t>
      </w:r>
      <w:proofErr w:type="spellEnd"/>
      <w:r w:rsidR="0039038B" w:rsidRPr="00780157">
        <w:rPr>
          <w:rFonts w:ascii="Times New Roman" w:hAnsi="Times New Roman" w:cs="Times New Roman"/>
          <w:sz w:val="24"/>
          <w:szCs w:val="24"/>
        </w:rPr>
        <w:t xml:space="preserve">, 1985; </w:t>
      </w:r>
      <w:proofErr w:type="spellStart"/>
      <w:r w:rsidR="0039038B" w:rsidRPr="00780157">
        <w:rPr>
          <w:rFonts w:ascii="Times New Roman" w:hAnsi="Times New Roman" w:cs="Times New Roman"/>
          <w:sz w:val="24"/>
          <w:szCs w:val="24"/>
        </w:rPr>
        <w:t>Rusbult</w:t>
      </w:r>
      <w:proofErr w:type="spellEnd"/>
      <w:r w:rsidR="0039038B" w:rsidRPr="00780157">
        <w:rPr>
          <w:rFonts w:ascii="Times New Roman" w:hAnsi="Times New Roman" w:cs="Times New Roman"/>
          <w:sz w:val="24"/>
          <w:szCs w:val="24"/>
        </w:rPr>
        <w:t>, 1986</w:t>
      </w:r>
      <w:r w:rsidR="00877D46" w:rsidRPr="00780157">
        <w:rPr>
          <w:rFonts w:ascii="Times New Roman" w:hAnsi="Times New Roman" w:cs="Times New Roman"/>
          <w:sz w:val="24"/>
          <w:szCs w:val="24"/>
        </w:rPr>
        <w:t xml:space="preserve">; </w:t>
      </w:r>
      <w:proofErr w:type="spellStart"/>
      <w:r w:rsidR="00877D46" w:rsidRPr="00780157">
        <w:rPr>
          <w:rFonts w:ascii="Times New Roman" w:hAnsi="Times New Roman" w:cs="Times New Roman"/>
          <w:sz w:val="24"/>
          <w:szCs w:val="24"/>
        </w:rPr>
        <w:t>Malinen</w:t>
      </w:r>
      <w:proofErr w:type="spellEnd"/>
      <w:r w:rsidR="00877D46" w:rsidRPr="00780157">
        <w:rPr>
          <w:rFonts w:ascii="Times New Roman" w:hAnsi="Times New Roman" w:cs="Times New Roman"/>
          <w:sz w:val="24"/>
          <w:szCs w:val="24"/>
        </w:rPr>
        <w:t xml:space="preserve">, </w:t>
      </w:r>
      <w:proofErr w:type="spellStart"/>
      <w:r w:rsidR="00723AF8" w:rsidRPr="00780157">
        <w:rPr>
          <w:rFonts w:ascii="Times New Roman" w:hAnsi="Times New Roman" w:cs="Times New Roman"/>
          <w:sz w:val="24"/>
          <w:szCs w:val="24"/>
        </w:rPr>
        <w:t>Tolvanen</w:t>
      </w:r>
      <w:proofErr w:type="spellEnd"/>
      <w:r w:rsidR="004365DB" w:rsidRPr="00780157">
        <w:rPr>
          <w:rFonts w:ascii="Times New Roman" w:hAnsi="Times New Roman" w:cs="Times New Roman"/>
          <w:sz w:val="24"/>
          <w:szCs w:val="24"/>
        </w:rPr>
        <w:t>,</w:t>
      </w:r>
      <w:r w:rsidR="00723AF8" w:rsidRPr="00780157">
        <w:rPr>
          <w:rFonts w:ascii="Times New Roman" w:hAnsi="Times New Roman" w:cs="Times New Roman"/>
          <w:sz w:val="24"/>
          <w:szCs w:val="24"/>
        </w:rPr>
        <w:t xml:space="preserve"> &amp;</w:t>
      </w:r>
      <w:r w:rsidR="00877D46" w:rsidRPr="00780157">
        <w:rPr>
          <w:rFonts w:ascii="Times New Roman" w:hAnsi="Times New Roman" w:cs="Times New Roman"/>
          <w:sz w:val="24"/>
          <w:szCs w:val="24"/>
        </w:rPr>
        <w:t xml:space="preserve"> </w:t>
      </w:r>
      <w:proofErr w:type="spellStart"/>
      <w:r w:rsidR="00877D46" w:rsidRPr="00780157">
        <w:rPr>
          <w:rFonts w:ascii="Times New Roman" w:hAnsi="Times New Roman" w:cs="Times New Roman"/>
          <w:sz w:val="24"/>
          <w:szCs w:val="24"/>
        </w:rPr>
        <w:t>Rönkä</w:t>
      </w:r>
      <w:proofErr w:type="spellEnd"/>
      <w:r w:rsidR="00877D46" w:rsidRPr="00780157">
        <w:rPr>
          <w:rFonts w:ascii="Times New Roman" w:hAnsi="Times New Roman" w:cs="Times New Roman"/>
          <w:sz w:val="24"/>
          <w:szCs w:val="24"/>
        </w:rPr>
        <w:t>, 2012</w:t>
      </w:r>
      <w:r w:rsidR="003E0549" w:rsidRPr="00780157">
        <w:rPr>
          <w:rFonts w:ascii="Times New Roman" w:hAnsi="Times New Roman" w:cs="Times New Roman"/>
          <w:sz w:val="24"/>
          <w:szCs w:val="24"/>
        </w:rPr>
        <w:t>;</w:t>
      </w:r>
      <w:r w:rsidR="00877D46" w:rsidRPr="00780157">
        <w:rPr>
          <w:rFonts w:ascii="Times New Roman" w:hAnsi="Times New Roman" w:cs="Times New Roman"/>
          <w:sz w:val="24"/>
          <w:szCs w:val="24"/>
        </w:rPr>
        <w:t xml:space="preserve"> </w:t>
      </w:r>
      <w:r w:rsidR="003E0549" w:rsidRPr="00780157">
        <w:rPr>
          <w:rFonts w:ascii="Times New Roman" w:hAnsi="Times New Roman" w:cs="Times New Roman"/>
          <w:sz w:val="24"/>
          <w:szCs w:val="24"/>
        </w:rPr>
        <w:t>Canary &amp; Stafford, 1992; Ragsdale, 1996; Stafford et al., 2000</w:t>
      </w:r>
      <w:r w:rsidR="0039038B" w:rsidRPr="00780157">
        <w:rPr>
          <w:rFonts w:ascii="Times New Roman" w:hAnsi="Times New Roman" w:cs="Times New Roman"/>
          <w:sz w:val="24"/>
          <w:szCs w:val="24"/>
        </w:rPr>
        <w:t>).</w:t>
      </w:r>
      <w:r w:rsidR="003D2E39" w:rsidRPr="00780157">
        <w:rPr>
          <w:rFonts w:ascii="Times New Roman" w:hAnsi="Times New Roman" w:cs="Times New Roman"/>
          <w:sz w:val="24"/>
          <w:szCs w:val="24"/>
        </w:rPr>
        <w:t xml:space="preserve">  </w:t>
      </w:r>
      <w:proofErr w:type="spellStart"/>
      <w:r w:rsidR="003D2E39" w:rsidRPr="00780157">
        <w:rPr>
          <w:rFonts w:ascii="Times New Roman" w:hAnsi="Times New Roman" w:cs="Times New Roman"/>
          <w:sz w:val="24"/>
          <w:szCs w:val="24"/>
        </w:rPr>
        <w:t>Burgoon</w:t>
      </w:r>
      <w:proofErr w:type="spellEnd"/>
      <w:r w:rsidR="003D2E39" w:rsidRPr="00780157">
        <w:rPr>
          <w:rFonts w:ascii="Times New Roman" w:hAnsi="Times New Roman" w:cs="Times New Roman"/>
          <w:sz w:val="24"/>
          <w:szCs w:val="24"/>
        </w:rPr>
        <w:t xml:space="preserve"> (1985) found that wives used more </w:t>
      </w:r>
      <w:proofErr w:type="spellStart"/>
      <w:r w:rsidR="003D2E39" w:rsidRPr="00780157">
        <w:rPr>
          <w:rFonts w:ascii="Times New Roman" w:hAnsi="Times New Roman" w:cs="Times New Roman"/>
          <w:sz w:val="24"/>
          <w:szCs w:val="24"/>
        </w:rPr>
        <w:t>affiliative</w:t>
      </w:r>
      <w:proofErr w:type="spellEnd"/>
      <w:r w:rsidR="003D2E39" w:rsidRPr="00780157">
        <w:rPr>
          <w:rFonts w:ascii="Times New Roman" w:hAnsi="Times New Roman" w:cs="Times New Roman"/>
          <w:sz w:val="24"/>
          <w:szCs w:val="24"/>
        </w:rPr>
        <w:t xml:space="preserve"> maintenance strategies than husbands</w:t>
      </w:r>
      <w:r w:rsidR="00B51941" w:rsidRPr="00780157">
        <w:rPr>
          <w:rFonts w:ascii="Times New Roman" w:hAnsi="Times New Roman" w:cs="Times New Roman"/>
          <w:sz w:val="24"/>
          <w:szCs w:val="24"/>
        </w:rPr>
        <w:t>, and</w:t>
      </w:r>
      <w:r w:rsidR="001975F0" w:rsidRPr="00780157">
        <w:rPr>
          <w:rFonts w:ascii="Times New Roman" w:hAnsi="Times New Roman" w:cs="Times New Roman"/>
          <w:sz w:val="24"/>
          <w:szCs w:val="24"/>
        </w:rPr>
        <w:t xml:space="preserve"> </w:t>
      </w:r>
      <w:proofErr w:type="spellStart"/>
      <w:r w:rsidR="003D2E39" w:rsidRPr="00780157">
        <w:rPr>
          <w:rFonts w:ascii="Times New Roman" w:hAnsi="Times New Roman" w:cs="Times New Roman"/>
          <w:sz w:val="24"/>
          <w:szCs w:val="24"/>
        </w:rPr>
        <w:t>Rusbult</w:t>
      </w:r>
      <w:proofErr w:type="spellEnd"/>
      <w:r w:rsidR="003D2E39" w:rsidRPr="00780157">
        <w:rPr>
          <w:rFonts w:ascii="Times New Roman" w:hAnsi="Times New Roman" w:cs="Times New Roman"/>
          <w:sz w:val="24"/>
          <w:szCs w:val="24"/>
        </w:rPr>
        <w:t xml:space="preserve"> (1986)</w:t>
      </w:r>
      <w:r w:rsidR="00C456DF" w:rsidRPr="00780157">
        <w:rPr>
          <w:rFonts w:ascii="Times New Roman" w:hAnsi="Times New Roman" w:cs="Times New Roman"/>
          <w:sz w:val="24"/>
          <w:szCs w:val="24"/>
        </w:rPr>
        <w:t xml:space="preserve"> found that wives were more likely to use discussion and less likely to use avoidance as relationship strategies.  It has been suggested that perception rather than </w:t>
      </w:r>
      <w:r w:rsidR="001975F0" w:rsidRPr="00780157">
        <w:rPr>
          <w:rFonts w:ascii="Times New Roman" w:hAnsi="Times New Roman" w:cs="Times New Roman"/>
          <w:sz w:val="24"/>
          <w:szCs w:val="24"/>
        </w:rPr>
        <w:t xml:space="preserve">actual </w:t>
      </w:r>
      <w:r w:rsidR="00C456DF" w:rsidRPr="00780157">
        <w:rPr>
          <w:rFonts w:ascii="Times New Roman" w:hAnsi="Times New Roman" w:cs="Times New Roman"/>
          <w:sz w:val="24"/>
          <w:szCs w:val="24"/>
        </w:rPr>
        <w:t xml:space="preserve">behavior may </w:t>
      </w:r>
      <w:r w:rsidR="001975F0" w:rsidRPr="00780157">
        <w:rPr>
          <w:rFonts w:ascii="Times New Roman" w:hAnsi="Times New Roman" w:cs="Times New Roman"/>
          <w:sz w:val="24"/>
          <w:szCs w:val="24"/>
        </w:rPr>
        <w:t>play a part in these findings.  A</w:t>
      </w:r>
      <w:r w:rsidR="00C456DF" w:rsidRPr="00780157">
        <w:rPr>
          <w:rFonts w:ascii="Times New Roman" w:hAnsi="Times New Roman" w:cs="Times New Roman"/>
          <w:sz w:val="24"/>
          <w:szCs w:val="24"/>
        </w:rPr>
        <w:t xml:space="preserve">s women are </w:t>
      </w:r>
      <w:r w:rsidR="001975F0" w:rsidRPr="00780157">
        <w:rPr>
          <w:rFonts w:ascii="Times New Roman" w:hAnsi="Times New Roman" w:cs="Times New Roman"/>
          <w:sz w:val="24"/>
          <w:szCs w:val="24"/>
        </w:rPr>
        <w:t xml:space="preserve">generally </w:t>
      </w:r>
      <w:r w:rsidR="00C456DF" w:rsidRPr="00780157">
        <w:rPr>
          <w:rFonts w:ascii="Times New Roman" w:hAnsi="Times New Roman" w:cs="Times New Roman"/>
          <w:sz w:val="24"/>
          <w:szCs w:val="24"/>
        </w:rPr>
        <w:t>perceived as more relationally oriented (</w:t>
      </w:r>
      <w:proofErr w:type="spellStart"/>
      <w:r w:rsidR="00C456DF" w:rsidRPr="00780157">
        <w:rPr>
          <w:rFonts w:ascii="Times New Roman" w:hAnsi="Times New Roman" w:cs="Times New Roman"/>
          <w:sz w:val="24"/>
          <w:szCs w:val="24"/>
        </w:rPr>
        <w:t>Eagley</w:t>
      </w:r>
      <w:proofErr w:type="spellEnd"/>
      <w:r w:rsidR="00C456DF" w:rsidRPr="00780157">
        <w:rPr>
          <w:rFonts w:ascii="Times New Roman" w:hAnsi="Times New Roman" w:cs="Times New Roman"/>
          <w:sz w:val="24"/>
          <w:szCs w:val="24"/>
        </w:rPr>
        <w:t xml:space="preserve"> &amp; Steffen, 1984) they </w:t>
      </w:r>
      <w:r w:rsidRPr="00780157">
        <w:rPr>
          <w:rFonts w:ascii="Times New Roman" w:hAnsi="Times New Roman" w:cs="Times New Roman"/>
          <w:sz w:val="24"/>
          <w:szCs w:val="24"/>
        </w:rPr>
        <w:t xml:space="preserve">also </w:t>
      </w:r>
      <w:r w:rsidR="00C456DF" w:rsidRPr="00780157">
        <w:rPr>
          <w:rFonts w:ascii="Times New Roman" w:hAnsi="Times New Roman" w:cs="Times New Roman"/>
          <w:sz w:val="24"/>
          <w:szCs w:val="24"/>
        </w:rPr>
        <w:t>may be perceived as engaging in more relational maintenance strategies (</w:t>
      </w:r>
      <w:r w:rsidR="00723AF8" w:rsidRPr="00780157">
        <w:rPr>
          <w:rFonts w:ascii="Times New Roman" w:hAnsi="Times New Roman" w:cs="Times New Roman"/>
          <w:sz w:val="24"/>
          <w:szCs w:val="24"/>
        </w:rPr>
        <w:t>Stafford &amp;</w:t>
      </w:r>
      <w:r w:rsidR="00C456DF" w:rsidRPr="00780157">
        <w:rPr>
          <w:rFonts w:ascii="Times New Roman" w:hAnsi="Times New Roman" w:cs="Times New Roman"/>
          <w:sz w:val="24"/>
          <w:szCs w:val="24"/>
        </w:rPr>
        <w:t xml:space="preserve"> Canary, 1991).</w:t>
      </w:r>
      <w:r w:rsidR="00553F0F" w:rsidRPr="00780157">
        <w:rPr>
          <w:rFonts w:ascii="Times New Roman" w:hAnsi="Times New Roman" w:cs="Times New Roman"/>
          <w:sz w:val="24"/>
          <w:szCs w:val="24"/>
        </w:rPr>
        <w:t xml:space="preserve">  Whether due to perception or behavior, </w:t>
      </w:r>
      <w:r w:rsidR="005331CA" w:rsidRPr="00780157">
        <w:rPr>
          <w:rFonts w:ascii="Times New Roman" w:hAnsi="Times New Roman" w:cs="Times New Roman"/>
          <w:sz w:val="24"/>
          <w:szCs w:val="24"/>
        </w:rPr>
        <w:t>research suggests</w:t>
      </w:r>
      <w:r w:rsidR="00553F0F" w:rsidRPr="00780157">
        <w:rPr>
          <w:rFonts w:ascii="Times New Roman" w:hAnsi="Times New Roman" w:cs="Times New Roman"/>
          <w:sz w:val="24"/>
          <w:szCs w:val="24"/>
        </w:rPr>
        <w:t xml:space="preserve"> congruent gender differences in </w:t>
      </w:r>
      <w:r w:rsidR="004F2DBE" w:rsidRPr="00780157">
        <w:rPr>
          <w:rFonts w:ascii="Times New Roman" w:hAnsi="Times New Roman" w:cs="Times New Roman"/>
          <w:sz w:val="24"/>
          <w:szCs w:val="24"/>
        </w:rPr>
        <w:t xml:space="preserve">both </w:t>
      </w:r>
      <w:r w:rsidR="00553F0F" w:rsidRPr="00780157">
        <w:rPr>
          <w:rFonts w:ascii="Times New Roman" w:hAnsi="Times New Roman" w:cs="Times New Roman"/>
          <w:sz w:val="24"/>
          <w:szCs w:val="24"/>
        </w:rPr>
        <w:t>RISC and relational maintenance</w:t>
      </w:r>
      <w:r w:rsidR="001975F0" w:rsidRPr="00780157">
        <w:rPr>
          <w:rFonts w:ascii="Times New Roman" w:hAnsi="Times New Roman" w:cs="Times New Roman"/>
          <w:sz w:val="24"/>
          <w:szCs w:val="24"/>
        </w:rPr>
        <w:t xml:space="preserve"> data</w:t>
      </w:r>
      <w:r w:rsidR="00CE46F7" w:rsidRPr="00780157">
        <w:rPr>
          <w:rFonts w:ascii="Times New Roman" w:hAnsi="Times New Roman" w:cs="Times New Roman"/>
          <w:sz w:val="24"/>
          <w:szCs w:val="24"/>
        </w:rPr>
        <w:t xml:space="preserve"> (e.g. Sampson, 1988; Stafford </w:t>
      </w:r>
      <w:r w:rsidR="00F64015">
        <w:rPr>
          <w:rFonts w:ascii="Times New Roman" w:hAnsi="Times New Roman" w:cs="Times New Roman"/>
          <w:sz w:val="24"/>
          <w:szCs w:val="24"/>
        </w:rPr>
        <w:t>&amp;</w:t>
      </w:r>
      <w:r w:rsidR="00CE46F7" w:rsidRPr="00780157">
        <w:rPr>
          <w:rFonts w:ascii="Times New Roman" w:hAnsi="Times New Roman" w:cs="Times New Roman"/>
          <w:sz w:val="24"/>
          <w:szCs w:val="24"/>
        </w:rPr>
        <w:t xml:space="preserve"> Canary, 1991)</w:t>
      </w:r>
      <w:r w:rsidR="00553F0F" w:rsidRPr="00780157">
        <w:rPr>
          <w:rFonts w:ascii="Times New Roman" w:hAnsi="Times New Roman" w:cs="Times New Roman"/>
          <w:sz w:val="24"/>
          <w:szCs w:val="24"/>
        </w:rPr>
        <w:t xml:space="preserve">.  This </w:t>
      </w:r>
      <w:r w:rsidRPr="00780157">
        <w:rPr>
          <w:rFonts w:ascii="Times New Roman" w:hAnsi="Times New Roman" w:cs="Times New Roman"/>
          <w:sz w:val="24"/>
          <w:szCs w:val="24"/>
        </w:rPr>
        <w:t xml:space="preserve">congruence </w:t>
      </w:r>
      <w:r w:rsidR="00553F0F" w:rsidRPr="00780157">
        <w:rPr>
          <w:rFonts w:ascii="Times New Roman" w:hAnsi="Times New Roman" w:cs="Times New Roman"/>
          <w:sz w:val="24"/>
          <w:szCs w:val="24"/>
        </w:rPr>
        <w:t>may be in part due to the relationship between these two factors.</w:t>
      </w:r>
      <w:r w:rsidR="00C456DF" w:rsidRPr="00780157">
        <w:rPr>
          <w:rFonts w:ascii="Times New Roman" w:hAnsi="Times New Roman" w:cs="Times New Roman"/>
          <w:sz w:val="24"/>
          <w:szCs w:val="24"/>
        </w:rPr>
        <w:t xml:space="preserve">  </w:t>
      </w:r>
      <w:r w:rsidR="0039038B" w:rsidRPr="00780157">
        <w:rPr>
          <w:rFonts w:ascii="Times New Roman" w:hAnsi="Times New Roman" w:cs="Times New Roman"/>
          <w:sz w:val="24"/>
          <w:szCs w:val="24"/>
        </w:rPr>
        <w:t xml:space="preserve"> </w:t>
      </w:r>
    </w:p>
    <w:p w:rsidR="00553F0F" w:rsidRPr="00780157" w:rsidRDefault="00553F0F" w:rsidP="00553F0F">
      <w:pPr>
        <w:spacing w:after="0" w:line="480" w:lineRule="auto"/>
        <w:contextualSpacing/>
        <w:rPr>
          <w:rFonts w:ascii="Times New Roman" w:hAnsi="Times New Roman" w:cs="Times New Roman"/>
          <w:sz w:val="24"/>
          <w:szCs w:val="24"/>
        </w:rPr>
      </w:pPr>
      <w:r w:rsidRPr="00780157">
        <w:rPr>
          <w:rFonts w:ascii="Times New Roman" w:hAnsi="Times New Roman" w:cs="Times New Roman"/>
          <w:i/>
          <w:sz w:val="24"/>
          <w:szCs w:val="24"/>
        </w:rPr>
        <w:t>Relational Maintenance in Polyamory and Relational Interdependent Self-construal</w:t>
      </w:r>
    </w:p>
    <w:p w:rsidR="005323A2" w:rsidRPr="00780157" w:rsidRDefault="006F16B7" w:rsidP="005323A2">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ab/>
        <w:t>Research suggests that individuals with high relational interdependent self-construal are more likely to engage in relationship-promo</w:t>
      </w:r>
      <w:r w:rsidR="00575A28" w:rsidRPr="00780157">
        <w:rPr>
          <w:rFonts w:ascii="Times New Roman" w:hAnsi="Times New Roman" w:cs="Times New Roman"/>
          <w:sz w:val="24"/>
          <w:szCs w:val="24"/>
        </w:rPr>
        <w:t>ting maintenance strategies than</w:t>
      </w:r>
      <w:r w:rsidRPr="00780157">
        <w:rPr>
          <w:rFonts w:ascii="Times New Roman" w:hAnsi="Times New Roman" w:cs="Times New Roman"/>
          <w:sz w:val="24"/>
          <w:szCs w:val="24"/>
        </w:rPr>
        <w:t xml:space="preserve"> individuals with low </w:t>
      </w:r>
      <w:r w:rsidRPr="00780157">
        <w:rPr>
          <w:rFonts w:ascii="Times New Roman" w:hAnsi="Times New Roman" w:cs="Times New Roman"/>
          <w:sz w:val="24"/>
          <w:szCs w:val="24"/>
        </w:rPr>
        <w:lastRenderedPageBreak/>
        <w:t>RISC (Cross et al., 2000, 2002</w:t>
      </w:r>
      <w:r w:rsidR="004C141D" w:rsidRPr="00780157">
        <w:rPr>
          <w:rFonts w:ascii="Times New Roman" w:hAnsi="Times New Roman" w:cs="Times New Roman"/>
          <w:sz w:val="24"/>
          <w:szCs w:val="24"/>
        </w:rPr>
        <w:t>, 2009</w:t>
      </w:r>
      <w:r w:rsidR="00BA01FF" w:rsidRPr="00780157">
        <w:rPr>
          <w:rFonts w:ascii="Times New Roman" w:hAnsi="Times New Roman" w:cs="Times New Roman"/>
          <w:sz w:val="24"/>
          <w:szCs w:val="24"/>
        </w:rPr>
        <w:t xml:space="preserve">; </w:t>
      </w:r>
      <w:r w:rsidR="004C141D" w:rsidRPr="00780157">
        <w:rPr>
          <w:rFonts w:ascii="Times New Roman" w:hAnsi="Times New Roman" w:cs="Times New Roman"/>
          <w:sz w:val="24"/>
          <w:szCs w:val="24"/>
        </w:rPr>
        <w:t xml:space="preserve">Cross &amp; Morris, 2003; </w:t>
      </w:r>
      <w:r w:rsidR="00BA01FF" w:rsidRPr="00780157">
        <w:rPr>
          <w:rFonts w:ascii="Times New Roman" w:hAnsi="Times New Roman" w:cs="Times New Roman"/>
          <w:sz w:val="24"/>
          <w:szCs w:val="24"/>
        </w:rPr>
        <w:t>Mattingly, Oswald, &amp; Clark, 2011</w:t>
      </w:r>
      <w:r w:rsidR="00A72639" w:rsidRPr="00780157">
        <w:rPr>
          <w:rFonts w:ascii="Times New Roman" w:hAnsi="Times New Roman" w:cs="Times New Roman"/>
          <w:sz w:val="24"/>
          <w:szCs w:val="24"/>
        </w:rPr>
        <w:t xml:space="preserve">; </w:t>
      </w:r>
      <w:proofErr w:type="spellStart"/>
      <w:r w:rsidR="00A72639" w:rsidRPr="00780157">
        <w:rPr>
          <w:rFonts w:ascii="Times New Roman" w:hAnsi="Times New Roman" w:cs="Times New Roman"/>
          <w:sz w:val="24"/>
          <w:szCs w:val="24"/>
        </w:rPr>
        <w:t>Morry</w:t>
      </w:r>
      <w:proofErr w:type="spellEnd"/>
      <w:r w:rsidR="00E77860" w:rsidRPr="00780157">
        <w:rPr>
          <w:rFonts w:ascii="Times New Roman" w:hAnsi="Times New Roman" w:cs="Times New Roman"/>
          <w:sz w:val="24"/>
          <w:szCs w:val="24"/>
        </w:rPr>
        <w:t xml:space="preserve"> </w:t>
      </w:r>
      <w:r w:rsidR="00A72639" w:rsidRPr="00780157">
        <w:rPr>
          <w:rFonts w:ascii="Times New Roman" w:hAnsi="Times New Roman" w:cs="Times New Roman"/>
          <w:sz w:val="24"/>
          <w:szCs w:val="24"/>
        </w:rPr>
        <w:t xml:space="preserve">&amp; </w:t>
      </w:r>
      <w:proofErr w:type="spellStart"/>
      <w:r w:rsidR="00A72639" w:rsidRPr="00780157">
        <w:rPr>
          <w:rFonts w:ascii="Times New Roman" w:hAnsi="Times New Roman" w:cs="Times New Roman"/>
          <w:sz w:val="24"/>
          <w:szCs w:val="24"/>
        </w:rPr>
        <w:t>Kito</w:t>
      </w:r>
      <w:proofErr w:type="spellEnd"/>
      <w:r w:rsidR="00A72639" w:rsidRPr="00780157">
        <w:rPr>
          <w:rFonts w:ascii="Times New Roman" w:hAnsi="Times New Roman" w:cs="Times New Roman"/>
          <w:sz w:val="24"/>
          <w:szCs w:val="24"/>
        </w:rPr>
        <w:t>, 2009; Gore, Cross</w:t>
      </w:r>
      <w:r w:rsidR="004365DB" w:rsidRPr="00780157">
        <w:rPr>
          <w:rFonts w:ascii="Times New Roman" w:hAnsi="Times New Roman" w:cs="Times New Roman"/>
          <w:sz w:val="24"/>
          <w:szCs w:val="24"/>
        </w:rPr>
        <w:t>,</w:t>
      </w:r>
      <w:r w:rsidR="00A72639" w:rsidRPr="00780157">
        <w:rPr>
          <w:rFonts w:ascii="Times New Roman" w:hAnsi="Times New Roman" w:cs="Times New Roman"/>
          <w:sz w:val="24"/>
          <w:szCs w:val="24"/>
        </w:rPr>
        <w:t xml:space="preserve"> &amp; Morris, 2006</w:t>
      </w:r>
      <w:r w:rsidR="000F7469" w:rsidRPr="00780157">
        <w:rPr>
          <w:rFonts w:ascii="Times New Roman" w:hAnsi="Times New Roman" w:cs="Times New Roman"/>
          <w:sz w:val="24"/>
          <w:szCs w:val="24"/>
        </w:rPr>
        <w:t xml:space="preserve">; </w:t>
      </w:r>
      <w:proofErr w:type="spellStart"/>
      <w:r w:rsidR="000F7469" w:rsidRPr="00780157">
        <w:rPr>
          <w:rFonts w:ascii="Times New Roman" w:hAnsi="Times New Roman" w:cs="Times New Roman"/>
          <w:sz w:val="24"/>
          <w:szCs w:val="24"/>
        </w:rPr>
        <w:t>Linardatos</w:t>
      </w:r>
      <w:proofErr w:type="spellEnd"/>
      <w:r w:rsidR="000F7469" w:rsidRPr="00780157">
        <w:rPr>
          <w:rFonts w:ascii="Times New Roman" w:hAnsi="Times New Roman" w:cs="Times New Roman"/>
          <w:sz w:val="24"/>
          <w:szCs w:val="24"/>
        </w:rPr>
        <w:t xml:space="preserve">  &amp; </w:t>
      </w:r>
      <w:proofErr w:type="spellStart"/>
      <w:r w:rsidR="000F7469" w:rsidRPr="00780157">
        <w:rPr>
          <w:rFonts w:ascii="Times New Roman" w:hAnsi="Times New Roman" w:cs="Times New Roman"/>
          <w:sz w:val="24"/>
          <w:szCs w:val="24"/>
        </w:rPr>
        <w:t>Lydon</w:t>
      </w:r>
      <w:proofErr w:type="spellEnd"/>
      <w:r w:rsidR="000F7469" w:rsidRPr="00780157">
        <w:rPr>
          <w:rFonts w:ascii="Times New Roman" w:hAnsi="Times New Roman" w:cs="Times New Roman"/>
          <w:sz w:val="24"/>
          <w:szCs w:val="24"/>
        </w:rPr>
        <w:t>, 2011</w:t>
      </w:r>
      <w:r w:rsidR="00E77860" w:rsidRPr="00780157">
        <w:rPr>
          <w:rFonts w:ascii="Times New Roman" w:hAnsi="Times New Roman" w:cs="Times New Roman"/>
          <w:sz w:val="24"/>
          <w:szCs w:val="24"/>
        </w:rPr>
        <w:t>; Butcher  &amp; Gore, 2012</w:t>
      </w:r>
      <w:r w:rsidR="00A92C37" w:rsidRPr="00780157">
        <w:rPr>
          <w:rFonts w:ascii="Times New Roman" w:hAnsi="Times New Roman" w:cs="Times New Roman"/>
          <w:sz w:val="24"/>
          <w:szCs w:val="24"/>
        </w:rPr>
        <w:t>; Hall, 2012</w:t>
      </w:r>
      <w:r w:rsidR="00C134F4" w:rsidRPr="00780157">
        <w:rPr>
          <w:rFonts w:ascii="Times New Roman" w:hAnsi="Times New Roman" w:cs="Times New Roman"/>
          <w:sz w:val="24"/>
          <w:szCs w:val="24"/>
        </w:rPr>
        <w:t xml:space="preserve">; </w:t>
      </w:r>
      <w:proofErr w:type="spellStart"/>
      <w:r w:rsidR="00C134F4" w:rsidRPr="00780157">
        <w:rPr>
          <w:rFonts w:ascii="Times New Roman" w:hAnsi="Times New Roman" w:cs="Times New Roman"/>
          <w:sz w:val="24"/>
          <w:szCs w:val="24"/>
        </w:rPr>
        <w:t>Impett</w:t>
      </w:r>
      <w:proofErr w:type="spellEnd"/>
      <w:r w:rsidR="00C134F4" w:rsidRPr="00780157">
        <w:rPr>
          <w:rFonts w:ascii="Times New Roman" w:hAnsi="Times New Roman" w:cs="Times New Roman"/>
          <w:sz w:val="24"/>
          <w:szCs w:val="24"/>
        </w:rPr>
        <w:t xml:space="preserve">, Le, </w:t>
      </w:r>
      <w:proofErr w:type="spellStart"/>
      <w:r w:rsidR="00C134F4" w:rsidRPr="00780157">
        <w:rPr>
          <w:rFonts w:ascii="Times New Roman" w:hAnsi="Times New Roman" w:cs="Times New Roman"/>
          <w:sz w:val="24"/>
          <w:szCs w:val="24"/>
        </w:rPr>
        <w:t>Asyabi-Eshghi</w:t>
      </w:r>
      <w:proofErr w:type="spellEnd"/>
      <w:r w:rsidR="00C134F4" w:rsidRPr="00780157">
        <w:rPr>
          <w:rFonts w:ascii="Times New Roman" w:hAnsi="Times New Roman" w:cs="Times New Roman"/>
          <w:sz w:val="24"/>
          <w:szCs w:val="24"/>
        </w:rPr>
        <w:t xml:space="preserve">, Day, &amp; </w:t>
      </w:r>
      <w:proofErr w:type="spellStart"/>
      <w:r w:rsidR="00C134F4" w:rsidRPr="00780157">
        <w:rPr>
          <w:rFonts w:ascii="Times New Roman" w:hAnsi="Times New Roman" w:cs="Times New Roman"/>
          <w:sz w:val="24"/>
          <w:szCs w:val="24"/>
        </w:rPr>
        <w:t>Kogan</w:t>
      </w:r>
      <w:proofErr w:type="spellEnd"/>
      <w:r w:rsidR="00C134F4" w:rsidRPr="00780157">
        <w:rPr>
          <w:rFonts w:ascii="Times New Roman" w:hAnsi="Times New Roman" w:cs="Times New Roman"/>
          <w:sz w:val="24"/>
          <w:szCs w:val="24"/>
        </w:rPr>
        <w:t>, 2013</w:t>
      </w:r>
      <w:r w:rsidR="00BA01FF" w:rsidRPr="00780157">
        <w:rPr>
          <w:rFonts w:ascii="Times New Roman" w:hAnsi="Times New Roman" w:cs="Times New Roman"/>
          <w:sz w:val="24"/>
          <w:szCs w:val="24"/>
        </w:rPr>
        <w:t>).</w:t>
      </w:r>
      <w:r w:rsidR="00EF35BB">
        <w:rPr>
          <w:rFonts w:ascii="Times New Roman" w:hAnsi="Times New Roman" w:cs="Times New Roman"/>
          <w:sz w:val="24"/>
          <w:szCs w:val="24"/>
        </w:rPr>
        <w:t xml:space="preserve">  </w:t>
      </w:r>
      <w:r w:rsidR="00E62246" w:rsidRPr="00780157">
        <w:rPr>
          <w:rFonts w:ascii="Times New Roman" w:hAnsi="Times New Roman" w:cs="Times New Roman"/>
          <w:sz w:val="24"/>
          <w:szCs w:val="24"/>
        </w:rPr>
        <w:t xml:space="preserve">In keeping with the previous discussion </w:t>
      </w:r>
      <w:r w:rsidR="003F1AB0" w:rsidRPr="00780157">
        <w:rPr>
          <w:rFonts w:ascii="Times New Roman" w:hAnsi="Times New Roman" w:cs="Times New Roman"/>
          <w:sz w:val="24"/>
          <w:szCs w:val="24"/>
        </w:rPr>
        <w:t>around</w:t>
      </w:r>
      <w:r w:rsidR="00532293">
        <w:rPr>
          <w:rFonts w:ascii="Times New Roman" w:hAnsi="Times New Roman" w:cs="Times New Roman"/>
          <w:sz w:val="24"/>
          <w:szCs w:val="24"/>
        </w:rPr>
        <w:t xml:space="preserve"> the congruence between high-</w:t>
      </w:r>
      <w:r w:rsidR="00E62246" w:rsidRPr="00780157">
        <w:rPr>
          <w:rFonts w:ascii="Times New Roman" w:hAnsi="Times New Roman" w:cs="Times New Roman"/>
          <w:sz w:val="24"/>
          <w:szCs w:val="24"/>
        </w:rPr>
        <w:t xml:space="preserve">RISC traits and the </w:t>
      </w:r>
      <w:r w:rsidR="003F1AB0" w:rsidRPr="00780157">
        <w:rPr>
          <w:rFonts w:ascii="Times New Roman" w:hAnsi="Times New Roman" w:cs="Times New Roman"/>
          <w:sz w:val="24"/>
          <w:szCs w:val="24"/>
        </w:rPr>
        <w:t xml:space="preserve">values of the </w:t>
      </w:r>
      <w:r w:rsidR="00E62246" w:rsidRPr="00780157">
        <w:rPr>
          <w:rFonts w:ascii="Times New Roman" w:hAnsi="Times New Roman" w:cs="Times New Roman"/>
          <w:sz w:val="24"/>
          <w:szCs w:val="24"/>
        </w:rPr>
        <w:t xml:space="preserve">poly community, </w:t>
      </w:r>
      <w:r w:rsidR="001D5D00" w:rsidRPr="00780157">
        <w:rPr>
          <w:rFonts w:ascii="Times New Roman" w:hAnsi="Times New Roman" w:cs="Times New Roman"/>
          <w:sz w:val="24"/>
          <w:szCs w:val="24"/>
        </w:rPr>
        <w:t xml:space="preserve">the theme of relationship maintenance is </w:t>
      </w:r>
      <w:r w:rsidR="003F1AB0" w:rsidRPr="00780157">
        <w:rPr>
          <w:rFonts w:ascii="Times New Roman" w:hAnsi="Times New Roman" w:cs="Times New Roman"/>
          <w:sz w:val="24"/>
          <w:szCs w:val="24"/>
        </w:rPr>
        <w:t xml:space="preserve">also </w:t>
      </w:r>
      <w:r w:rsidR="001D5D00" w:rsidRPr="00780157">
        <w:rPr>
          <w:rFonts w:ascii="Times New Roman" w:hAnsi="Times New Roman" w:cs="Times New Roman"/>
          <w:sz w:val="24"/>
          <w:szCs w:val="24"/>
        </w:rPr>
        <w:t xml:space="preserve">prevalent in the polyamory literature (Robbins, 2005; </w:t>
      </w:r>
      <w:proofErr w:type="spellStart"/>
      <w:r w:rsidR="001D5D00" w:rsidRPr="00780157">
        <w:rPr>
          <w:rFonts w:ascii="Times New Roman" w:hAnsi="Times New Roman" w:cs="Times New Roman"/>
          <w:sz w:val="24"/>
          <w:szCs w:val="24"/>
        </w:rPr>
        <w:t>Sheff</w:t>
      </w:r>
      <w:proofErr w:type="spellEnd"/>
      <w:r w:rsidR="001D5D00" w:rsidRPr="00780157">
        <w:rPr>
          <w:rFonts w:ascii="Times New Roman" w:hAnsi="Times New Roman" w:cs="Times New Roman"/>
          <w:sz w:val="24"/>
          <w:szCs w:val="24"/>
        </w:rPr>
        <w:t xml:space="preserve">, 2006; </w:t>
      </w:r>
      <w:proofErr w:type="spellStart"/>
      <w:r w:rsidR="001D5D00" w:rsidRPr="00780157">
        <w:rPr>
          <w:rFonts w:ascii="Times New Roman" w:hAnsi="Times New Roman" w:cs="Times New Roman"/>
          <w:sz w:val="24"/>
          <w:szCs w:val="24"/>
        </w:rPr>
        <w:t>Klesse</w:t>
      </w:r>
      <w:proofErr w:type="spellEnd"/>
      <w:r w:rsidR="001D5D00" w:rsidRPr="00780157">
        <w:rPr>
          <w:rFonts w:ascii="Times New Roman" w:hAnsi="Times New Roman" w:cs="Times New Roman"/>
          <w:sz w:val="24"/>
          <w:szCs w:val="24"/>
        </w:rPr>
        <w:t>, 2006</w:t>
      </w:r>
      <w:r w:rsidR="008E5B42" w:rsidRPr="00780157">
        <w:rPr>
          <w:rFonts w:ascii="Times New Roman" w:hAnsi="Times New Roman" w:cs="Times New Roman"/>
          <w:sz w:val="24"/>
          <w:szCs w:val="24"/>
        </w:rPr>
        <w:t>, 2011</w:t>
      </w:r>
      <w:r w:rsidR="001D5D00" w:rsidRPr="00780157">
        <w:rPr>
          <w:rFonts w:ascii="Times New Roman" w:hAnsi="Times New Roman" w:cs="Times New Roman"/>
          <w:sz w:val="24"/>
          <w:szCs w:val="24"/>
        </w:rPr>
        <w:t xml:space="preserve">; </w:t>
      </w:r>
      <w:r w:rsidR="00990454" w:rsidRPr="00780157">
        <w:rPr>
          <w:rFonts w:ascii="Times New Roman" w:hAnsi="Times New Roman" w:cs="Times New Roman"/>
          <w:sz w:val="24"/>
          <w:szCs w:val="24"/>
        </w:rPr>
        <w:t xml:space="preserve">Keener, 2004; McLean, 2004; Barker, 2005; </w:t>
      </w:r>
      <w:proofErr w:type="spellStart"/>
      <w:r w:rsidR="00990454" w:rsidRPr="00780157">
        <w:rPr>
          <w:rFonts w:ascii="Times New Roman" w:hAnsi="Times New Roman" w:cs="Times New Roman"/>
          <w:sz w:val="24"/>
          <w:szCs w:val="24"/>
        </w:rPr>
        <w:t>Wosick</w:t>
      </w:r>
      <w:proofErr w:type="spellEnd"/>
      <w:r w:rsidR="00990454" w:rsidRPr="00780157">
        <w:rPr>
          <w:rFonts w:ascii="Times New Roman" w:hAnsi="Times New Roman" w:cs="Times New Roman"/>
          <w:sz w:val="24"/>
          <w:szCs w:val="24"/>
        </w:rPr>
        <w:t xml:space="preserve">-Correa, 2010; Coelho, 2011; </w:t>
      </w:r>
      <w:proofErr w:type="spellStart"/>
      <w:r w:rsidR="008E5B42" w:rsidRPr="00780157">
        <w:rPr>
          <w:rFonts w:ascii="Times New Roman" w:hAnsi="Times New Roman" w:cs="Times New Roman"/>
          <w:sz w:val="24"/>
          <w:szCs w:val="24"/>
        </w:rPr>
        <w:t>Petrella</w:t>
      </w:r>
      <w:proofErr w:type="spellEnd"/>
      <w:r w:rsidR="008E5B42" w:rsidRPr="00780157">
        <w:rPr>
          <w:rFonts w:ascii="Times New Roman" w:hAnsi="Times New Roman" w:cs="Times New Roman"/>
          <w:sz w:val="24"/>
          <w:szCs w:val="24"/>
        </w:rPr>
        <w:t xml:space="preserve">, 2007; Aguilar, 2013; Jamieson, 2004; </w:t>
      </w:r>
      <w:proofErr w:type="spellStart"/>
      <w:r w:rsidR="008E5B42" w:rsidRPr="00780157">
        <w:rPr>
          <w:rFonts w:ascii="Times New Roman" w:hAnsi="Times New Roman" w:cs="Times New Roman"/>
          <w:sz w:val="24"/>
          <w:szCs w:val="24"/>
        </w:rPr>
        <w:t>Anapol</w:t>
      </w:r>
      <w:proofErr w:type="spellEnd"/>
      <w:r w:rsidR="008E5B42" w:rsidRPr="00780157">
        <w:rPr>
          <w:rFonts w:ascii="Times New Roman" w:hAnsi="Times New Roman" w:cs="Times New Roman"/>
          <w:sz w:val="24"/>
          <w:szCs w:val="24"/>
        </w:rPr>
        <w:t>, 1997; Duma, 2009; West, 1995; Easton &amp; Liszt, 1997</w:t>
      </w:r>
      <w:r w:rsidR="00414B58" w:rsidRPr="00780157">
        <w:rPr>
          <w:rFonts w:ascii="Times New Roman" w:hAnsi="Times New Roman" w:cs="Times New Roman"/>
          <w:sz w:val="24"/>
          <w:szCs w:val="24"/>
        </w:rPr>
        <w:t>; Ritchie  &amp; Barker, 2007</w:t>
      </w:r>
      <w:r w:rsidR="005323A2" w:rsidRPr="00780157">
        <w:rPr>
          <w:rFonts w:ascii="Times New Roman" w:hAnsi="Times New Roman" w:cs="Times New Roman"/>
          <w:sz w:val="24"/>
          <w:szCs w:val="24"/>
        </w:rPr>
        <w:t xml:space="preserve">; Mint, 2004; Morrison, </w:t>
      </w:r>
      <w:r w:rsidR="004365DB" w:rsidRPr="00780157">
        <w:rPr>
          <w:rFonts w:ascii="Times New Roman" w:hAnsi="Times New Roman" w:cs="Times New Roman"/>
          <w:sz w:val="24"/>
          <w:szCs w:val="24"/>
        </w:rPr>
        <w:t>et al.</w:t>
      </w:r>
      <w:r w:rsidR="005323A2" w:rsidRPr="00780157">
        <w:rPr>
          <w:rFonts w:ascii="Times New Roman" w:hAnsi="Times New Roman" w:cs="Times New Roman"/>
          <w:sz w:val="24"/>
          <w:szCs w:val="24"/>
        </w:rPr>
        <w:t>, 2013;</w:t>
      </w:r>
      <w:r w:rsidR="005323A2" w:rsidRPr="00780157">
        <w:rPr>
          <w:rFonts w:ascii="Times New Roman" w:eastAsia="Times New Roman" w:hAnsi="Times New Roman" w:cs="Times New Roman"/>
          <w:color w:val="222222"/>
          <w:sz w:val="24"/>
          <w:szCs w:val="24"/>
        </w:rPr>
        <w:t xml:space="preserve"> </w:t>
      </w:r>
      <w:r w:rsidR="005323A2" w:rsidRPr="00780157">
        <w:rPr>
          <w:rFonts w:ascii="Times New Roman" w:hAnsi="Times New Roman" w:cs="Times New Roman"/>
          <w:sz w:val="24"/>
          <w:szCs w:val="24"/>
        </w:rPr>
        <w:t>Hinton-</w:t>
      </w:r>
      <w:proofErr w:type="spellStart"/>
      <w:r w:rsidR="005323A2" w:rsidRPr="00780157">
        <w:rPr>
          <w:rFonts w:ascii="Times New Roman" w:hAnsi="Times New Roman" w:cs="Times New Roman"/>
          <w:sz w:val="24"/>
          <w:szCs w:val="24"/>
        </w:rPr>
        <w:t>Dampf</w:t>
      </w:r>
      <w:proofErr w:type="spellEnd"/>
      <w:r w:rsidR="005323A2" w:rsidRPr="00780157">
        <w:rPr>
          <w:rFonts w:ascii="Times New Roman" w:hAnsi="Times New Roman" w:cs="Times New Roman"/>
          <w:sz w:val="24"/>
          <w:szCs w:val="24"/>
        </w:rPr>
        <w:t xml:space="preserve">, 2010; </w:t>
      </w:r>
      <w:proofErr w:type="spellStart"/>
      <w:r w:rsidR="005323A2" w:rsidRPr="00780157">
        <w:rPr>
          <w:rFonts w:ascii="Times New Roman" w:hAnsi="Times New Roman" w:cs="Times New Roman"/>
          <w:sz w:val="24"/>
          <w:szCs w:val="24"/>
        </w:rPr>
        <w:t>Chatara</w:t>
      </w:r>
      <w:proofErr w:type="spellEnd"/>
      <w:r w:rsidR="005323A2" w:rsidRPr="00780157">
        <w:rPr>
          <w:rFonts w:ascii="Times New Roman" w:hAnsi="Times New Roman" w:cs="Times New Roman"/>
          <w:sz w:val="24"/>
          <w:szCs w:val="24"/>
        </w:rPr>
        <w:t>-Middleton, 2012).</w:t>
      </w:r>
      <w:r w:rsidR="007D5BFB" w:rsidRPr="00780157">
        <w:rPr>
          <w:rFonts w:ascii="Times New Roman" w:hAnsi="Times New Roman" w:cs="Times New Roman"/>
          <w:sz w:val="24"/>
          <w:szCs w:val="24"/>
        </w:rPr>
        <w:t xml:space="preserve">  </w:t>
      </w:r>
      <w:r w:rsidR="00F17BDC" w:rsidRPr="00780157">
        <w:rPr>
          <w:rFonts w:ascii="Times New Roman" w:hAnsi="Times New Roman" w:cs="Times New Roman"/>
          <w:sz w:val="24"/>
          <w:szCs w:val="24"/>
        </w:rPr>
        <w:t>Many individuals</w:t>
      </w:r>
      <w:r w:rsidR="007D5BFB" w:rsidRPr="00780157">
        <w:rPr>
          <w:rFonts w:ascii="Times New Roman" w:hAnsi="Times New Roman" w:cs="Times New Roman"/>
          <w:sz w:val="24"/>
          <w:szCs w:val="24"/>
        </w:rPr>
        <w:t xml:space="preserve"> explicitly discuss</w:t>
      </w:r>
      <w:r w:rsidR="00F17BDC" w:rsidRPr="00780157">
        <w:rPr>
          <w:rFonts w:ascii="Times New Roman" w:hAnsi="Times New Roman" w:cs="Times New Roman"/>
          <w:sz w:val="24"/>
          <w:szCs w:val="24"/>
        </w:rPr>
        <w:t>ed</w:t>
      </w:r>
      <w:r w:rsidR="007D5BFB" w:rsidRPr="00780157">
        <w:rPr>
          <w:rFonts w:ascii="Times New Roman" w:hAnsi="Times New Roman" w:cs="Times New Roman"/>
          <w:sz w:val="24"/>
          <w:szCs w:val="24"/>
        </w:rPr>
        <w:t xml:space="preserve"> the importance of ‘working’ on polyamorous relationship in order </w:t>
      </w:r>
      <w:r w:rsidR="0072411D" w:rsidRPr="00780157">
        <w:rPr>
          <w:rFonts w:ascii="Times New Roman" w:hAnsi="Times New Roman" w:cs="Times New Roman"/>
          <w:sz w:val="24"/>
          <w:szCs w:val="24"/>
        </w:rPr>
        <w:t xml:space="preserve">for them </w:t>
      </w:r>
      <w:r w:rsidR="007D5BFB" w:rsidRPr="00780157">
        <w:rPr>
          <w:rFonts w:ascii="Times New Roman" w:hAnsi="Times New Roman" w:cs="Times New Roman"/>
          <w:sz w:val="24"/>
          <w:szCs w:val="24"/>
        </w:rPr>
        <w:t xml:space="preserve">to be successful </w:t>
      </w:r>
      <w:r w:rsidR="005323A2" w:rsidRPr="00780157">
        <w:rPr>
          <w:rFonts w:ascii="Times New Roman" w:hAnsi="Times New Roman" w:cs="Times New Roman"/>
          <w:sz w:val="24"/>
          <w:szCs w:val="24"/>
        </w:rPr>
        <w:t xml:space="preserve">(Robbins, 2005; </w:t>
      </w:r>
      <w:proofErr w:type="spellStart"/>
      <w:r w:rsidR="005323A2" w:rsidRPr="00780157">
        <w:rPr>
          <w:rFonts w:ascii="Times New Roman" w:hAnsi="Times New Roman" w:cs="Times New Roman"/>
          <w:sz w:val="24"/>
          <w:szCs w:val="24"/>
        </w:rPr>
        <w:t>Sheff</w:t>
      </w:r>
      <w:proofErr w:type="spellEnd"/>
      <w:r w:rsidR="005323A2" w:rsidRPr="00780157">
        <w:rPr>
          <w:rFonts w:ascii="Times New Roman" w:hAnsi="Times New Roman" w:cs="Times New Roman"/>
          <w:sz w:val="24"/>
          <w:szCs w:val="24"/>
        </w:rPr>
        <w:t xml:space="preserve">, 2006; </w:t>
      </w:r>
      <w:proofErr w:type="spellStart"/>
      <w:r w:rsidR="005323A2" w:rsidRPr="00780157">
        <w:rPr>
          <w:rFonts w:ascii="Times New Roman" w:hAnsi="Times New Roman" w:cs="Times New Roman"/>
          <w:sz w:val="24"/>
          <w:szCs w:val="24"/>
        </w:rPr>
        <w:t>Klesse</w:t>
      </w:r>
      <w:proofErr w:type="spellEnd"/>
      <w:r w:rsidR="005323A2" w:rsidRPr="00780157">
        <w:rPr>
          <w:rFonts w:ascii="Times New Roman" w:hAnsi="Times New Roman" w:cs="Times New Roman"/>
          <w:sz w:val="24"/>
          <w:szCs w:val="24"/>
        </w:rPr>
        <w:t xml:space="preserve">, 2006, 2011; Keener, 2004; McLean, 2004; Barker, 2005; </w:t>
      </w:r>
      <w:proofErr w:type="spellStart"/>
      <w:r w:rsidR="005323A2" w:rsidRPr="00780157">
        <w:rPr>
          <w:rFonts w:ascii="Times New Roman" w:hAnsi="Times New Roman" w:cs="Times New Roman"/>
          <w:sz w:val="24"/>
          <w:szCs w:val="24"/>
        </w:rPr>
        <w:t>Wosick</w:t>
      </w:r>
      <w:proofErr w:type="spellEnd"/>
      <w:r w:rsidR="005323A2" w:rsidRPr="00780157">
        <w:rPr>
          <w:rFonts w:ascii="Times New Roman" w:hAnsi="Times New Roman" w:cs="Times New Roman"/>
          <w:sz w:val="24"/>
          <w:szCs w:val="24"/>
        </w:rPr>
        <w:t xml:space="preserve">-Correa, 2010; Coelho, 2011; </w:t>
      </w:r>
      <w:proofErr w:type="spellStart"/>
      <w:r w:rsidR="005323A2" w:rsidRPr="00780157">
        <w:rPr>
          <w:rFonts w:ascii="Times New Roman" w:hAnsi="Times New Roman" w:cs="Times New Roman"/>
          <w:sz w:val="24"/>
          <w:szCs w:val="24"/>
        </w:rPr>
        <w:t>Petrella</w:t>
      </w:r>
      <w:proofErr w:type="spellEnd"/>
      <w:r w:rsidR="005323A2" w:rsidRPr="00780157">
        <w:rPr>
          <w:rFonts w:ascii="Times New Roman" w:hAnsi="Times New Roman" w:cs="Times New Roman"/>
          <w:sz w:val="24"/>
          <w:szCs w:val="24"/>
        </w:rPr>
        <w:t xml:space="preserve">, 2007; Aguilar, 2013; Jamieson, 2004; </w:t>
      </w:r>
      <w:proofErr w:type="spellStart"/>
      <w:r w:rsidR="005323A2" w:rsidRPr="00780157">
        <w:rPr>
          <w:rFonts w:ascii="Times New Roman" w:hAnsi="Times New Roman" w:cs="Times New Roman"/>
          <w:sz w:val="24"/>
          <w:szCs w:val="24"/>
        </w:rPr>
        <w:t>Anapol</w:t>
      </w:r>
      <w:proofErr w:type="spellEnd"/>
      <w:r w:rsidR="005323A2" w:rsidRPr="00780157">
        <w:rPr>
          <w:rFonts w:ascii="Times New Roman" w:hAnsi="Times New Roman" w:cs="Times New Roman"/>
          <w:sz w:val="24"/>
          <w:szCs w:val="24"/>
        </w:rPr>
        <w:t xml:space="preserve">, 1997; Duma, 2009; West, 1995; Easton &amp; Liszt, 1997; </w:t>
      </w:r>
      <w:r w:rsidR="00723AF8" w:rsidRPr="00780157">
        <w:rPr>
          <w:rFonts w:ascii="Times New Roman" w:hAnsi="Times New Roman" w:cs="Times New Roman"/>
          <w:sz w:val="24"/>
          <w:szCs w:val="24"/>
        </w:rPr>
        <w:t>Ritchie &amp;</w:t>
      </w:r>
      <w:r w:rsidR="005323A2" w:rsidRPr="00780157">
        <w:rPr>
          <w:rFonts w:ascii="Times New Roman" w:hAnsi="Times New Roman" w:cs="Times New Roman"/>
          <w:sz w:val="24"/>
          <w:szCs w:val="24"/>
        </w:rPr>
        <w:t xml:space="preserve"> Barker, 2007).</w:t>
      </w:r>
      <w:r w:rsidR="00F17BDC" w:rsidRPr="00780157">
        <w:rPr>
          <w:rFonts w:ascii="Times New Roman" w:hAnsi="Times New Roman" w:cs="Times New Roman"/>
          <w:sz w:val="24"/>
          <w:szCs w:val="24"/>
        </w:rPr>
        <w:t xml:space="preserve">  The</w:t>
      </w:r>
      <w:r w:rsidR="00050F9C" w:rsidRPr="00780157">
        <w:rPr>
          <w:rFonts w:ascii="Times New Roman" w:hAnsi="Times New Roman" w:cs="Times New Roman"/>
          <w:sz w:val="24"/>
          <w:szCs w:val="24"/>
        </w:rPr>
        <w:t xml:space="preserve"> qualitative</w:t>
      </w:r>
      <w:r w:rsidR="00F17BDC" w:rsidRPr="00780157">
        <w:rPr>
          <w:rFonts w:ascii="Times New Roman" w:hAnsi="Times New Roman" w:cs="Times New Roman"/>
          <w:sz w:val="24"/>
          <w:szCs w:val="24"/>
        </w:rPr>
        <w:t xml:space="preserve"> research suggests that </w:t>
      </w:r>
      <w:r w:rsidR="009F62C9" w:rsidRPr="00780157">
        <w:rPr>
          <w:rFonts w:ascii="Times New Roman" w:hAnsi="Times New Roman" w:cs="Times New Roman"/>
          <w:sz w:val="24"/>
          <w:szCs w:val="24"/>
        </w:rPr>
        <w:t xml:space="preserve">individuals in the </w:t>
      </w:r>
      <w:r w:rsidR="00A06CD2" w:rsidRPr="00780157">
        <w:rPr>
          <w:rFonts w:ascii="Times New Roman" w:hAnsi="Times New Roman" w:cs="Times New Roman"/>
          <w:sz w:val="24"/>
          <w:szCs w:val="24"/>
        </w:rPr>
        <w:t xml:space="preserve">poly </w:t>
      </w:r>
      <w:r w:rsidR="009F62C9" w:rsidRPr="00780157">
        <w:rPr>
          <w:rFonts w:ascii="Times New Roman" w:hAnsi="Times New Roman" w:cs="Times New Roman"/>
          <w:sz w:val="24"/>
          <w:szCs w:val="24"/>
        </w:rPr>
        <w:t xml:space="preserve">community invest </w:t>
      </w:r>
      <w:r w:rsidR="00A06CD2" w:rsidRPr="00780157">
        <w:rPr>
          <w:rFonts w:ascii="Times New Roman" w:hAnsi="Times New Roman" w:cs="Times New Roman"/>
          <w:sz w:val="24"/>
          <w:szCs w:val="24"/>
        </w:rPr>
        <w:t>heavily in</w:t>
      </w:r>
      <w:r w:rsidR="009F62C9" w:rsidRPr="00780157">
        <w:rPr>
          <w:rFonts w:ascii="Times New Roman" w:hAnsi="Times New Roman" w:cs="Times New Roman"/>
          <w:sz w:val="24"/>
          <w:szCs w:val="24"/>
        </w:rPr>
        <w:t xml:space="preserve"> spending sufficient time with all th</w:t>
      </w:r>
      <w:r w:rsidR="00F17BDC" w:rsidRPr="00780157">
        <w:rPr>
          <w:rFonts w:ascii="Times New Roman" w:hAnsi="Times New Roman" w:cs="Times New Roman"/>
          <w:sz w:val="24"/>
          <w:szCs w:val="24"/>
        </w:rPr>
        <w:t xml:space="preserve">eir partners, sometimes going </w:t>
      </w:r>
      <w:r w:rsidR="00A06CD2" w:rsidRPr="00780157">
        <w:rPr>
          <w:rFonts w:ascii="Times New Roman" w:hAnsi="Times New Roman" w:cs="Times New Roman"/>
          <w:sz w:val="24"/>
          <w:szCs w:val="24"/>
        </w:rPr>
        <w:t>to</w:t>
      </w:r>
      <w:r w:rsidR="009F62C9" w:rsidRPr="00780157">
        <w:rPr>
          <w:rFonts w:ascii="Times New Roman" w:hAnsi="Times New Roman" w:cs="Times New Roman"/>
          <w:sz w:val="24"/>
          <w:szCs w:val="24"/>
        </w:rPr>
        <w:t xml:space="preserve"> great lengths to organize this schedule (</w:t>
      </w:r>
      <w:proofErr w:type="spellStart"/>
      <w:r w:rsidR="009F62C9" w:rsidRPr="00780157">
        <w:rPr>
          <w:rFonts w:ascii="Times New Roman" w:hAnsi="Times New Roman" w:cs="Times New Roman"/>
          <w:sz w:val="24"/>
          <w:szCs w:val="24"/>
        </w:rPr>
        <w:t>Wosick</w:t>
      </w:r>
      <w:proofErr w:type="spellEnd"/>
      <w:r w:rsidR="009F62C9" w:rsidRPr="00780157">
        <w:rPr>
          <w:rFonts w:ascii="Times New Roman" w:hAnsi="Times New Roman" w:cs="Times New Roman"/>
          <w:sz w:val="24"/>
          <w:szCs w:val="24"/>
        </w:rPr>
        <w:t>-Correa, 2010)</w:t>
      </w:r>
      <w:r w:rsidR="000B553F">
        <w:rPr>
          <w:rFonts w:ascii="Times New Roman" w:hAnsi="Times New Roman" w:cs="Times New Roman"/>
          <w:sz w:val="24"/>
          <w:szCs w:val="24"/>
        </w:rPr>
        <w:t>.</w:t>
      </w:r>
    </w:p>
    <w:p w:rsidR="00C24799" w:rsidRPr="00780157" w:rsidRDefault="009F62C9" w:rsidP="00DE0852">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ab/>
        <w:t>The type of relati</w:t>
      </w:r>
      <w:r w:rsidR="00752402">
        <w:rPr>
          <w:rFonts w:ascii="Times New Roman" w:hAnsi="Times New Roman" w:cs="Times New Roman"/>
          <w:sz w:val="24"/>
          <w:szCs w:val="24"/>
        </w:rPr>
        <w:t>onship maintenance that is most</w:t>
      </w:r>
      <w:r w:rsidRPr="00780157">
        <w:rPr>
          <w:rFonts w:ascii="Times New Roman" w:hAnsi="Times New Roman" w:cs="Times New Roman"/>
          <w:sz w:val="24"/>
          <w:szCs w:val="24"/>
        </w:rPr>
        <w:t xml:space="preserve"> frequently discussed </w:t>
      </w:r>
      <w:r w:rsidR="004A1886" w:rsidRPr="00780157">
        <w:rPr>
          <w:rFonts w:ascii="Times New Roman" w:hAnsi="Times New Roman" w:cs="Times New Roman"/>
          <w:sz w:val="24"/>
          <w:szCs w:val="24"/>
        </w:rPr>
        <w:t xml:space="preserve">in the poly literature </w:t>
      </w:r>
      <w:r w:rsidRPr="00780157">
        <w:rPr>
          <w:rFonts w:ascii="Times New Roman" w:hAnsi="Times New Roman" w:cs="Times New Roman"/>
          <w:sz w:val="24"/>
          <w:szCs w:val="24"/>
        </w:rPr>
        <w:t>is communication.  The importance of communication and honesty in the poly community is emphasized constantly in the literature</w:t>
      </w:r>
      <w:r w:rsidR="00D63B9E" w:rsidRPr="00780157">
        <w:rPr>
          <w:rFonts w:ascii="Times New Roman" w:hAnsi="Times New Roman" w:cs="Times New Roman"/>
          <w:sz w:val="24"/>
          <w:szCs w:val="24"/>
        </w:rPr>
        <w:t>; they are</w:t>
      </w:r>
      <w:r w:rsidRPr="00780157">
        <w:rPr>
          <w:rFonts w:ascii="Times New Roman" w:hAnsi="Times New Roman" w:cs="Times New Roman"/>
          <w:sz w:val="24"/>
          <w:szCs w:val="24"/>
        </w:rPr>
        <w:t xml:space="preserve"> often described as the primary values or goals of polyamory </w:t>
      </w:r>
      <w:r w:rsidR="008E5B42" w:rsidRPr="00780157">
        <w:rPr>
          <w:rFonts w:ascii="Times New Roman" w:hAnsi="Times New Roman" w:cs="Times New Roman"/>
          <w:sz w:val="24"/>
          <w:szCs w:val="24"/>
        </w:rPr>
        <w:t xml:space="preserve">(Robbins, 2005; </w:t>
      </w:r>
      <w:proofErr w:type="spellStart"/>
      <w:r w:rsidR="008E5B42" w:rsidRPr="00780157">
        <w:rPr>
          <w:rFonts w:ascii="Times New Roman" w:hAnsi="Times New Roman" w:cs="Times New Roman"/>
          <w:sz w:val="24"/>
          <w:szCs w:val="24"/>
        </w:rPr>
        <w:t>Anapol</w:t>
      </w:r>
      <w:proofErr w:type="spellEnd"/>
      <w:r w:rsidR="008E5B42" w:rsidRPr="00780157">
        <w:rPr>
          <w:rFonts w:ascii="Times New Roman" w:hAnsi="Times New Roman" w:cs="Times New Roman"/>
          <w:sz w:val="24"/>
          <w:szCs w:val="24"/>
        </w:rPr>
        <w:t xml:space="preserve">, 1997; Duma, 2009; West, 1995; Easton &amp; Liszt, 1997; </w:t>
      </w:r>
      <w:r w:rsidR="009073C8" w:rsidRPr="00780157">
        <w:rPr>
          <w:rFonts w:ascii="Times New Roman" w:hAnsi="Times New Roman" w:cs="Times New Roman"/>
          <w:sz w:val="24"/>
          <w:szCs w:val="24"/>
        </w:rPr>
        <w:t xml:space="preserve">Keener, 2004; Barker, 2005; </w:t>
      </w:r>
      <w:proofErr w:type="spellStart"/>
      <w:r w:rsidR="009073C8" w:rsidRPr="00780157">
        <w:rPr>
          <w:rFonts w:ascii="Times New Roman" w:hAnsi="Times New Roman" w:cs="Times New Roman"/>
          <w:sz w:val="24"/>
          <w:szCs w:val="24"/>
        </w:rPr>
        <w:t>Klesse</w:t>
      </w:r>
      <w:proofErr w:type="spellEnd"/>
      <w:r w:rsidR="009073C8" w:rsidRPr="00780157">
        <w:rPr>
          <w:rFonts w:ascii="Times New Roman" w:hAnsi="Times New Roman" w:cs="Times New Roman"/>
          <w:sz w:val="24"/>
          <w:szCs w:val="24"/>
        </w:rPr>
        <w:t>, 2006</w:t>
      </w:r>
      <w:r w:rsidR="00414B58" w:rsidRPr="00780157">
        <w:rPr>
          <w:rFonts w:ascii="Times New Roman" w:hAnsi="Times New Roman" w:cs="Times New Roman"/>
          <w:sz w:val="24"/>
          <w:szCs w:val="24"/>
        </w:rPr>
        <w:t xml:space="preserve">, </w:t>
      </w:r>
      <w:r w:rsidR="00341BA7" w:rsidRPr="00780157">
        <w:rPr>
          <w:rFonts w:ascii="Times New Roman" w:hAnsi="Times New Roman" w:cs="Times New Roman"/>
          <w:sz w:val="24"/>
          <w:szCs w:val="24"/>
        </w:rPr>
        <w:t xml:space="preserve">2007, </w:t>
      </w:r>
      <w:r w:rsidR="00414B58" w:rsidRPr="00780157">
        <w:rPr>
          <w:rFonts w:ascii="Times New Roman" w:hAnsi="Times New Roman" w:cs="Times New Roman"/>
          <w:sz w:val="24"/>
          <w:szCs w:val="24"/>
        </w:rPr>
        <w:t>2011</w:t>
      </w:r>
      <w:r w:rsidR="009073C8" w:rsidRPr="00780157">
        <w:rPr>
          <w:rFonts w:ascii="Times New Roman" w:hAnsi="Times New Roman" w:cs="Times New Roman"/>
          <w:sz w:val="24"/>
          <w:szCs w:val="24"/>
        </w:rPr>
        <w:t xml:space="preserve">; Ritchie &amp; Barker, 2007; </w:t>
      </w:r>
      <w:proofErr w:type="spellStart"/>
      <w:r w:rsidR="00414B58" w:rsidRPr="00780157">
        <w:rPr>
          <w:rFonts w:ascii="Times New Roman" w:hAnsi="Times New Roman" w:cs="Times New Roman"/>
          <w:sz w:val="24"/>
          <w:szCs w:val="24"/>
        </w:rPr>
        <w:t>Chatara</w:t>
      </w:r>
      <w:proofErr w:type="spellEnd"/>
      <w:r w:rsidR="00414B58" w:rsidRPr="00780157">
        <w:rPr>
          <w:rFonts w:ascii="Times New Roman" w:hAnsi="Times New Roman" w:cs="Times New Roman"/>
          <w:sz w:val="24"/>
          <w:szCs w:val="24"/>
        </w:rPr>
        <w:t>-Middleton, 2012; Jamieson, 2004;</w:t>
      </w:r>
      <w:r w:rsidR="00023888" w:rsidRPr="00780157">
        <w:rPr>
          <w:rFonts w:ascii="Times New Roman" w:hAnsi="Times New Roman" w:cs="Times New Roman"/>
          <w:sz w:val="24"/>
          <w:szCs w:val="24"/>
        </w:rPr>
        <w:t xml:space="preserve"> McLean, 2004; </w:t>
      </w:r>
      <w:proofErr w:type="spellStart"/>
      <w:r w:rsidR="00023888" w:rsidRPr="00780157">
        <w:rPr>
          <w:rFonts w:ascii="Times New Roman" w:hAnsi="Times New Roman" w:cs="Times New Roman"/>
          <w:sz w:val="24"/>
          <w:szCs w:val="24"/>
        </w:rPr>
        <w:t>Sheff</w:t>
      </w:r>
      <w:proofErr w:type="spellEnd"/>
      <w:r w:rsidR="00023888" w:rsidRPr="00780157">
        <w:rPr>
          <w:rFonts w:ascii="Times New Roman" w:hAnsi="Times New Roman" w:cs="Times New Roman"/>
          <w:sz w:val="24"/>
          <w:szCs w:val="24"/>
        </w:rPr>
        <w:t>, 2005, 2006</w:t>
      </w:r>
      <w:r w:rsidR="00341BA7" w:rsidRPr="00780157">
        <w:rPr>
          <w:rFonts w:ascii="Times New Roman" w:hAnsi="Times New Roman" w:cs="Times New Roman"/>
          <w:sz w:val="24"/>
          <w:szCs w:val="24"/>
        </w:rPr>
        <w:t xml:space="preserve">; </w:t>
      </w:r>
      <w:proofErr w:type="spellStart"/>
      <w:r w:rsidR="00341BA7" w:rsidRPr="00780157">
        <w:rPr>
          <w:rFonts w:ascii="Times New Roman" w:hAnsi="Times New Roman" w:cs="Times New Roman"/>
          <w:sz w:val="24"/>
          <w:szCs w:val="24"/>
        </w:rPr>
        <w:t>Wosick</w:t>
      </w:r>
      <w:proofErr w:type="spellEnd"/>
      <w:r w:rsidR="00341BA7" w:rsidRPr="00780157">
        <w:rPr>
          <w:rFonts w:ascii="Times New Roman" w:hAnsi="Times New Roman" w:cs="Times New Roman"/>
          <w:sz w:val="24"/>
          <w:szCs w:val="24"/>
        </w:rPr>
        <w:t xml:space="preserve">-Correa, 2010; Mint, 2004; Morrison, </w:t>
      </w:r>
      <w:r w:rsidR="004365DB" w:rsidRPr="00780157">
        <w:rPr>
          <w:rFonts w:ascii="Times New Roman" w:hAnsi="Times New Roman" w:cs="Times New Roman"/>
          <w:sz w:val="24"/>
          <w:szCs w:val="24"/>
        </w:rPr>
        <w:t>et al.</w:t>
      </w:r>
      <w:r w:rsidR="00341BA7" w:rsidRPr="00780157">
        <w:rPr>
          <w:rFonts w:ascii="Times New Roman" w:hAnsi="Times New Roman" w:cs="Times New Roman"/>
          <w:sz w:val="24"/>
          <w:szCs w:val="24"/>
        </w:rPr>
        <w:t>, 2013;</w:t>
      </w:r>
      <w:r w:rsidR="00341BA7" w:rsidRPr="00780157">
        <w:rPr>
          <w:rFonts w:ascii="Times New Roman" w:eastAsia="Times New Roman" w:hAnsi="Times New Roman" w:cs="Times New Roman"/>
          <w:color w:val="222222"/>
          <w:sz w:val="24"/>
          <w:szCs w:val="24"/>
        </w:rPr>
        <w:t xml:space="preserve"> </w:t>
      </w:r>
      <w:r w:rsidR="00341BA7" w:rsidRPr="00780157">
        <w:rPr>
          <w:rFonts w:ascii="Times New Roman" w:hAnsi="Times New Roman" w:cs="Times New Roman"/>
          <w:sz w:val="24"/>
          <w:szCs w:val="24"/>
        </w:rPr>
        <w:t>Hinton-</w:t>
      </w:r>
      <w:proofErr w:type="spellStart"/>
      <w:r w:rsidR="00341BA7" w:rsidRPr="00780157">
        <w:rPr>
          <w:rFonts w:ascii="Times New Roman" w:hAnsi="Times New Roman" w:cs="Times New Roman"/>
          <w:sz w:val="24"/>
          <w:szCs w:val="24"/>
        </w:rPr>
        <w:t>Dampf</w:t>
      </w:r>
      <w:proofErr w:type="spellEnd"/>
      <w:r w:rsidR="00341BA7" w:rsidRPr="00780157">
        <w:rPr>
          <w:rFonts w:ascii="Times New Roman" w:hAnsi="Times New Roman" w:cs="Times New Roman"/>
          <w:sz w:val="24"/>
          <w:szCs w:val="24"/>
        </w:rPr>
        <w:t>, 2010</w:t>
      </w:r>
      <w:r w:rsidRPr="00780157">
        <w:rPr>
          <w:rFonts w:ascii="Times New Roman" w:hAnsi="Times New Roman" w:cs="Times New Roman"/>
          <w:sz w:val="24"/>
          <w:szCs w:val="24"/>
        </w:rPr>
        <w:t>; Cook, 2005</w:t>
      </w:r>
      <w:r w:rsidR="00414B58" w:rsidRPr="00780157">
        <w:rPr>
          <w:rFonts w:ascii="Times New Roman" w:hAnsi="Times New Roman" w:cs="Times New Roman"/>
          <w:sz w:val="24"/>
          <w:szCs w:val="24"/>
        </w:rPr>
        <w:t>)</w:t>
      </w:r>
      <w:r w:rsidRPr="00780157">
        <w:rPr>
          <w:rFonts w:ascii="Times New Roman" w:hAnsi="Times New Roman" w:cs="Times New Roman"/>
          <w:sz w:val="24"/>
          <w:szCs w:val="24"/>
        </w:rPr>
        <w:t xml:space="preserve">.  </w:t>
      </w:r>
      <w:r w:rsidR="00FA6CAE" w:rsidRPr="00780157">
        <w:rPr>
          <w:rFonts w:ascii="Times New Roman" w:hAnsi="Times New Roman" w:cs="Times New Roman"/>
          <w:sz w:val="24"/>
          <w:szCs w:val="24"/>
        </w:rPr>
        <w:t>Research</w:t>
      </w:r>
      <w:r w:rsidRPr="00780157">
        <w:rPr>
          <w:rFonts w:ascii="Times New Roman" w:hAnsi="Times New Roman" w:cs="Times New Roman"/>
          <w:sz w:val="24"/>
          <w:szCs w:val="24"/>
        </w:rPr>
        <w:t xml:space="preserve"> suggests </w:t>
      </w:r>
      <w:r w:rsidRPr="00780157">
        <w:rPr>
          <w:rFonts w:ascii="Times New Roman" w:hAnsi="Times New Roman" w:cs="Times New Roman"/>
          <w:sz w:val="24"/>
          <w:szCs w:val="24"/>
        </w:rPr>
        <w:lastRenderedPageBreak/>
        <w:t xml:space="preserve">that </w:t>
      </w:r>
      <w:r w:rsidR="001A74A6">
        <w:rPr>
          <w:rFonts w:ascii="Times New Roman" w:hAnsi="Times New Roman" w:cs="Times New Roman"/>
          <w:sz w:val="24"/>
          <w:szCs w:val="24"/>
        </w:rPr>
        <w:t>high-</w:t>
      </w:r>
      <w:r w:rsidR="00F66990" w:rsidRPr="00780157">
        <w:rPr>
          <w:rFonts w:ascii="Times New Roman" w:hAnsi="Times New Roman" w:cs="Times New Roman"/>
          <w:sz w:val="24"/>
          <w:szCs w:val="24"/>
        </w:rPr>
        <w:t>RISC</w:t>
      </w:r>
      <w:r w:rsidRPr="00780157">
        <w:rPr>
          <w:rFonts w:ascii="Times New Roman" w:hAnsi="Times New Roman" w:cs="Times New Roman"/>
          <w:sz w:val="24"/>
          <w:szCs w:val="24"/>
        </w:rPr>
        <w:t xml:space="preserve"> individuals engage in </w:t>
      </w:r>
      <w:r w:rsidR="00F66990" w:rsidRPr="00780157">
        <w:rPr>
          <w:rFonts w:ascii="Times New Roman" w:hAnsi="Times New Roman" w:cs="Times New Roman"/>
          <w:sz w:val="24"/>
          <w:szCs w:val="24"/>
        </w:rPr>
        <w:t xml:space="preserve">frequent </w:t>
      </w:r>
      <w:r w:rsidRPr="00780157">
        <w:rPr>
          <w:rFonts w:ascii="Times New Roman" w:hAnsi="Times New Roman" w:cs="Times New Roman"/>
          <w:sz w:val="24"/>
          <w:szCs w:val="24"/>
        </w:rPr>
        <w:t>relationship communication in both romantic and platonic relationships</w:t>
      </w:r>
      <w:r w:rsidR="0029255E" w:rsidRPr="00780157">
        <w:rPr>
          <w:rFonts w:ascii="Times New Roman" w:hAnsi="Times New Roman" w:cs="Times New Roman"/>
          <w:sz w:val="24"/>
          <w:szCs w:val="24"/>
        </w:rPr>
        <w:t xml:space="preserve">, </w:t>
      </w:r>
      <w:r w:rsidR="00C16C6A" w:rsidRPr="00780157">
        <w:rPr>
          <w:rFonts w:ascii="Times New Roman" w:hAnsi="Times New Roman" w:cs="Times New Roman"/>
          <w:sz w:val="24"/>
          <w:szCs w:val="24"/>
        </w:rPr>
        <w:t>tend</w:t>
      </w:r>
      <w:r w:rsidR="0029255E" w:rsidRPr="00780157">
        <w:rPr>
          <w:rFonts w:ascii="Times New Roman" w:hAnsi="Times New Roman" w:cs="Times New Roman"/>
          <w:sz w:val="24"/>
          <w:szCs w:val="24"/>
        </w:rPr>
        <w:t>ing</w:t>
      </w:r>
      <w:r w:rsidR="00C16C6A" w:rsidRPr="00780157">
        <w:rPr>
          <w:rFonts w:ascii="Times New Roman" w:hAnsi="Times New Roman" w:cs="Times New Roman"/>
          <w:sz w:val="24"/>
          <w:szCs w:val="24"/>
        </w:rPr>
        <w:t xml:space="preserve"> toward openness and self-disclosure even with new and/or casual acquaintances</w:t>
      </w:r>
      <w:r w:rsidR="0059222B" w:rsidRPr="00780157">
        <w:rPr>
          <w:rFonts w:ascii="Times New Roman" w:hAnsi="Times New Roman" w:cs="Times New Roman"/>
          <w:sz w:val="24"/>
          <w:szCs w:val="24"/>
        </w:rPr>
        <w:t xml:space="preserve">, </w:t>
      </w:r>
      <w:r w:rsidR="0029255E" w:rsidRPr="00780157">
        <w:rPr>
          <w:rFonts w:ascii="Times New Roman" w:hAnsi="Times New Roman" w:cs="Times New Roman"/>
          <w:sz w:val="24"/>
          <w:szCs w:val="24"/>
        </w:rPr>
        <w:t>which encourages the conversation partner in turn to be more open</w:t>
      </w:r>
      <w:r w:rsidR="00C16C6A" w:rsidRPr="00780157">
        <w:rPr>
          <w:rFonts w:ascii="Times New Roman" w:hAnsi="Times New Roman" w:cs="Times New Roman"/>
          <w:sz w:val="24"/>
          <w:szCs w:val="24"/>
        </w:rPr>
        <w:t xml:space="preserve"> (</w:t>
      </w:r>
      <w:r w:rsidR="0059222B" w:rsidRPr="00780157">
        <w:rPr>
          <w:rFonts w:ascii="Times New Roman" w:hAnsi="Times New Roman" w:cs="Times New Roman"/>
          <w:sz w:val="24"/>
          <w:szCs w:val="24"/>
        </w:rPr>
        <w:t xml:space="preserve">Cross, Bacon, &amp; Morris, 2000; </w:t>
      </w:r>
      <w:proofErr w:type="spellStart"/>
      <w:r w:rsidR="00E854B0" w:rsidRPr="00780157">
        <w:rPr>
          <w:rFonts w:ascii="Times New Roman" w:hAnsi="Times New Roman" w:cs="Times New Roman"/>
          <w:sz w:val="24"/>
          <w:szCs w:val="24"/>
        </w:rPr>
        <w:t>Morry</w:t>
      </w:r>
      <w:proofErr w:type="spellEnd"/>
      <w:r w:rsidR="0059222B" w:rsidRPr="00780157">
        <w:rPr>
          <w:rFonts w:ascii="Times New Roman" w:hAnsi="Times New Roman" w:cs="Times New Roman"/>
          <w:sz w:val="24"/>
          <w:szCs w:val="24"/>
        </w:rPr>
        <w:t xml:space="preserve"> &amp; </w:t>
      </w:r>
      <w:proofErr w:type="spellStart"/>
      <w:r w:rsidR="0059222B" w:rsidRPr="00780157">
        <w:rPr>
          <w:rFonts w:ascii="Times New Roman" w:hAnsi="Times New Roman" w:cs="Times New Roman"/>
          <w:sz w:val="24"/>
          <w:szCs w:val="24"/>
        </w:rPr>
        <w:t>Kito</w:t>
      </w:r>
      <w:proofErr w:type="spellEnd"/>
      <w:r w:rsidR="0059222B" w:rsidRPr="00780157">
        <w:rPr>
          <w:rFonts w:ascii="Times New Roman" w:hAnsi="Times New Roman" w:cs="Times New Roman"/>
          <w:sz w:val="24"/>
          <w:szCs w:val="24"/>
        </w:rPr>
        <w:t>, 2009</w:t>
      </w:r>
      <w:r w:rsidR="00723AF8" w:rsidRPr="00780157">
        <w:rPr>
          <w:rFonts w:ascii="Times New Roman" w:hAnsi="Times New Roman" w:cs="Times New Roman"/>
          <w:sz w:val="24"/>
          <w:szCs w:val="24"/>
        </w:rPr>
        <w:t>; Mattingly</w:t>
      </w:r>
      <w:r w:rsidR="00E854B0" w:rsidRPr="00780157">
        <w:rPr>
          <w:rFonts w:ascii="Times New Roman" w:hAnsi="Times New Roman" w:cs="Times New Roman"/>
          <w:sz w:val="24"/>
          <w:szCs w:val="24"/>
        </w:rPr>
        <w:t xml:space="preserve">, </w:t>
      </w:r>
      <w:r w:rsidR="0059222B" w:rsidRPr="00780157">
        <w:rPr>
          <w:rFonts w:ascii="Times New Roman" w:hAnsi="Times New Roman" w:cs="Times New Roman"/>
          <w:sz w:val="24"/>
          <w:szCs w:val="24"/>
        </w:rPr>
        <w:t xml:space="preserve">Oswald &amp; Clark, 2011; </w:t>
      </w:r>
      <w:r w:rsidR="00723AF8" w:rsidRPr="00780157">
        <w:rPr>
          <w:rFonts w:ascii="Times New Roman" w:hAnsi="Times New Roman" w:cs="Times New Roman"/>
          <w:sz w:val="24"/>
          <w:szCs w:val="24"/>
        </w:rPr>
        <w:t>Butcher &amp;</w:t>
      </w:r>
      <w:r w:rsidR="0059222B" w:rsidRPr="00780157">
        <w:rPr>
          <w:rFonts w:ascii="Times New Roman" w:hAnsi="Times New Roman" w:cs="Times New Roman"/>
          <w:sz w:val="24"/>
          <w:szCs w:val="24"/>
        </w:rPr>
        <w:t xml:space="preserve"> Gore</w:t>
      </w:r>
      <w:r w:rsidR="00E854B0" w:rsidRPr="00780157">
        <w:rPr>
          <w:rFonts w:ascii="Times New Roman" w:hAnsi="Times New Roman" w:cs="Times New Roman"/>
          <w:sz w:val="24"/>
          <w:szCs w:val="24"/>
        </w:rPr>
        <w:t xml:space="preserve">, </w:t>
      </w:r>
      <w:r w:rsidR="0059222B" w:rsidRPr="00780157">
        <w:rPr>
          <w:rFonts w:ascii="Times New Roman" w:hAnsi="Times New Roman" w:cs="Times New Roman"/>
          <w:sz w:val="24"/>
          <w:szCs w:val="24"/>
        </w:rPr>
        <w:t xml:space="preserve">2012; Hall, 2012; Gore, Cross </w:t>
      </w:r>
      <w:r w:rsidR="00E854B0" w:rsidRPr="00780157">
        <w:rPr>
          <w:rFonts w:ascii="Times New Roman" w:hAnsi="Times New Roman" w:cs="Times New Roman"/>
          <w:sz w:val="24"/>
          <w:szCs w:val="24"/>
        </w:rPr>
        <w:t>&amp;</w:t>
      </w:r>
      <w:r w:rsidR="0059222B" w:rsidRPr="00780157">
        <w:rPr>
          <w:rFonts w:ascii="Times New Roman" w:hAnsi="Times New Roman" w:cs="Times New Roman"/>
          <w:sz w:val="24"/>
          <w:szCs w:val="24"/>
        </w:rPr>
        <w:t xml:space="preserve"> Morris</w:t>
      </w:r>
      <w:r w:rsidR="00E854B0" w:rsidRPr="00780157">
        <w:rPr>
          <w:rFonts w:ascii="Times New Roman" w:hAnsi="Times New Roman" w:cs="Times New Roman"/>
          <w:sz w:val="24"/>
          <w:szCs w:val="24"/>
        </w:rPr>
        <w:t xml:space="preserve">, </w:t>
      </w:r>
      <w:r w:rsidR="0059222B" w:rsidRPr="00780157">
        <w:rPr>
          <w:rFonts w:ascii="Times New Roman" w:hAnsi="Times New Roman" w:cs="Times New Roman"/>
          <w:sz w:val="24"/>
          <w:szCs w:val="24"/>
        </w:rPr>
        <w:t xml:space="preserve">2006; Cross </w:t>
      </w:r>
      <w:r w:rsidR="00E854B0" w:rsidRPr="00780157">
        <w:rPr>
          <w:rFonts w:ascii="Times New Roman" w:hAnsi="Times New Roman" w:cs="Times New Roman"/>
          <w:sz w:val="24"/>
          <w:szCs w:val="24"/>
        </w:rPr>
        <w:t>&amp;</w:t>
      </w:r>
      <w:r w:rsidR="0059222B" w:rsidRPr="00780157">
        <w:rPr>
          <w:rFonts w:ascii="Times New Roman" w:hAnsi="Times New Roman" w:cs="Times New Roman"/>
          <w:sz w:val="24"/>
          <w:szCs w:val="24"/>
        </w:rPr>
        <w:t xml:space="preserve"> Morris</w:t>
      </w:r>
      <w:r w:rsidR="00E854B0" w:rsidRPr="00780157">
        <w:rPr>
          <w:rFonts w:ascii="Times New Roman" w:hAnsi="Times New Roman" w:cs="Times New Roman"/>
          <w:sz w:val="24"/>
          <w:szCs w:val="24"/>
        </w:rPr>
        <w:t xml:space="preserve">, </w:t>
      </w:r>
      <w:r w:rsidR="0059222B" w:rsidRPr="00780157">
        <w:rPr>
          <w:rFonts w:ascii="Times New Roman" w:hAnsi="Times New Roman" w:cs="Times New Roman"/>
          <w:sz w:val="24"/>
          <w:szCs w:val="24"/>
        </w:rPr>
        <w:t>2003</w:t>
      </w:r>
      <w:r w:rsidR="00E854B0" w:rsidRPr="00780157">
        <w:rPr>
          <w:rFonts w:ascii="Times New Roman" w:hAnsi="Times New Roman" w:cs="Times New Roman"/>
          <w:sz w:val="24"/>
          <w:szCs w:val="24"/>
        </w:rPr>
        <w:t>).</w:t>
      </w:r>
      <w:r w:rsidR="00392A36" w:rsidRPr="00780157">
        <w:rPr>
          <w:rFonts w:ascii="Times New Roman" w:hAnsi="Times New Roman" w:cs="Times New Roman"/>
          <w:sz w:val="24"/>
          <w:szCs w:val="24"/>
        </w:rPr>
        <w:t xml:space="preserve">  </w:t>
      </w:r>
      <w:r w:rsidR="00723AF8" w:rsidRPr="00780157">
        <w:rPr>
          <w:rFonts w:ascii="Times New Roman" w:hAnsi="Times New Roman" w:cs="Times New Roman"/>
          <w:sz w:val="24"/>
          <w:szCs w:val="24"/>
        </w:rPr>
        <w:t xml:space="preserve">Communication and openness are considered particularly important relational maintenance strategies (Altman &amp; Taylor, 1973; Stafford &amp; Canary, 1991).  </w:t>
      </w:r>
      <w:r w:rsidR="00950262" w:rsidRPr="00780157">
        <w:rPr>
          <w:rFonts w:ascii="Times New Roman" w:hAnsi="Times New Roman" w:cs="Times New Roman"/>
          <w:sz w:val="24"/>
          <w:szCs w:val="24"/>
        </w:rPr>
        <w:t xml:space="preserve">Research suggests </w:t>
      </w:r>
      <w:r w:rsidR="00FB7372" w:rsidRPr="00780157">
        <w:rPr>
          <w:rFonts w:ascii="Times New Roman" w:hAnsi="Times New Roman" w:cs="Times New Roman"/>
          <w:sz w:val="24"/>
          <w:szCs w:val="24"/>
        </w:rPr>
        <w:t>openness</w:t>
      </w:r>
      <w:r w:rsidR="00950262" w:rsidRPr="00780157">
        <w:rPr>
          <w:rFonts w:ascii="Times New Roman" w:hAnsi="Times New Roman" w:cs="Times New Roman"/>
          <w:sz w:val="24"/>
          <w:szCs w:val="24"/>
        </w:rPr>
        <w:t xml:space="preserve"> </w:t>
      </w:r>
      <w:r w:rsidR="00751734" w:rsidRPr="00780157">
        <w:rPr>
          <w:rFonts w:ascii="Times New Roman" w:hAnsi="Times New Roman" w:cs="Times New Roman"/>
          <w:sz w:val="24"/>
          <w:szCs w:val="24"/>
        </w:rPr>
        <w:t xml:space="preserve">is linked to commitment (Dailey, </w:t>
      </w:r>
      <w:proofErr w:type="spellStart"/>
      <w:r w:rsidR="00723AF8" w:rsidRPr="00780157">
        <w:rPr>
          <w:rFonts w:ascii="Times New Roman" w:hAnsi="Times New Roman" w:cs="Times New Roman"/>
          <w:sz w:val="24"/>
          <w:szCs w:val="24"/>
        </w:rPr>
        <w:t>Hampel</w:t>
      </w:r>
      <w:proofErr w:type="spellEnd"/>
      <w:r w:rsidR="004365DB" w:rsidRPr="00780157">
        <w:rPr>
          <w:rFonts w:ascii="Times New Roman" w:hAnsi="Times New Roman" w:cs="Times New Roman"/>
          <w:sz w:val="24"/>
          <w:szCs w:val="24"/>
        </w:rPr>
        <w:t>,</w:t>
      </w:r>
      <w:r w:rsidR="00723AF8" w:rsidRPr="00780157">
        <w:rPr>
          <w:rFonts w:ascii="Times New Roman" w:hAnsi="Times New Roman" w:cs="Times New Roman"/>
          <w:sz w:val="24"/>
          <w:szCs w:val="24"/>
        </w:rPr>
        <w:t xml:space="preserve"> &amp;</w:t>
      </w:r>
      <w:r w:rsidR="00751734" w:rsidRPr="00780157">
        <w:rPr>
          <w:rFonts w:ascii="Times New Roman" w:hAnsi="Times New Roman" w:cs="Times New Roman"/>
          <w:sz w:val="24"/>
          <w:szCs w:val="24"/>
        </w:rPr>
        <w:t xml:space="preserve"> Roberts, 2010; Le, </w:t>
      </w:r>
      <w:r w:rsidR="004F2DBE" w:rsidRPr="00780157">
        <w:rPr>
          <w:rFonts w:ascii="Times New Roman" w:hAnsi="Times New Roman" w:cs="Times New Roman"/>
          <w:sz w:val="24"/>
          <w:szCs w:val="24"/>
        </w:rPr>
        <w:t>et al.</w:t>
      </w:r>
      <w:r w:rsidR="00751734" w:rsidRPr="00780157">
        <w:rPr>
          <w:rFonts w:ascii="Times New Roman" w:hAnsi="Times New Roman" w:cs="Times New Roman"/>
          <w:sz w:val="24"/>
          <w:szCs w:val="24"/>
        </w:rPr>
        <w:t>, 2011)</w:t>
      </w:r>
      <w:r w:rsidR="00613331" w:rsidRPr="00780157">
        <w:rPr>
          <w:rFonts w:ascii="Times New Roman" w:hAnsi="Times New Roman" w:cs="Times New Roman"/>
          <w:sz w:val="24"/>
          <w:szCs w:val="24"/>
        </w:rPr>
        <w:t xml:space="preserve"> and </w:t>
      </w:r>
      <w:r w:rsidR="00925EA3" w:rsidRPr="00780157">
        <w:rPr>
          <w:rFonts w:ascii="Times New Roman" w:hAnsi="Times New Roman" w:cs="Times New Roman"/>
          <w:sz w:val="24"/>
          <w:szCs w:val="24"/>
        </w:rPr>
        <w:t xml:space="preserve">trust </w:t>
      </w:r>
      <w:r w:rsidR="00613331" w:rsidRPr="00780157">
        <w:rPr>
          <w:rFonts w:ascii="Times New Roman" w:hAnsi="Times New Roman" w:cs="Times New Roman"/>
          <w:sz w:val="24"/>
          <w:szCs w:val="24"/>
        </w:rPr>
        <w:t>(Johnson, 1972</w:t>
      </w:r>
      <w:r w:rsidR="00BF2146" w:rsidRPr="00780157">
        <w:rPr>
          <w:rFonts w:ascii="Times New Roman" w:hAnsi="Times New Roman" w:cs="Times New Roman"/>
          <w:sz w:val="24"/>
          <w:szCs w:val="24"/>
        </w:rPr>
        <w:t>) and is particularly</w:t>
      </w:r>
      <w:r w:rsidR="000633D0" w:rsidRPr="00780157">
        <w:rPr>
          <w:rFonts w:ascii="Times New Roman" w:hAnsi="Times New Roman" w:cs="Times New Roman"/>
          <w:sz w:val="24"/>
          <w:szCs w:val="24"/>
        </w:rPr>
        <w:t xml:space="preserve"> useful </w:t>
      </w:r>
      <w:r w:rsidR="00BF2146" w:rsidRPr="00780157">
        <w:rPr>
          <w:rFonts w:ascii="Times New Roman" w:hAnsi="Times New Roman" w:cs="Times New Roman"/>
          <w:sz w:val="24"/>
          <w:szCs w:val="24"/>
        </w:rPr>
        <w:t>in</w:t>
      </w:r>
      <w:r w:rsidR="000633D0" w:rsidRPr="00780157">
        <w:rPr>
          <w:rFonts w:ascii="Times New Roman" w:hAnsi="Times New Roman" w:cs="Times New Roman"/>
          <w:sz w:val="24"/>
          <w:szCs w:val="24"/>
        </w:rPr>
        <w:t xml:space="preserve"> intensify</w:t>
      </w:r>
      <w:r w:rsidR="00BF2146" w:rsidRPr="00780157">
        <w:rPr>
          <w:rFonts w:ascii="Times New Roman" w:hAnsi="Times New Roman" w:cs="Times New Roman"/>
          <w:sz w:val="24"/>
          <w:szCs w:val="24"/>
        </w:rPr>
        <w:t>ing</w:t>
      </w:r>
      <w:r w:rsidR="000633D0" w:rsidRPr="00780157">
        <w:rPr>
          <w:rFonts w:ascii="Times New Roman" w:hAnsi="Times New Roman" w:cs="Times New Roman"/>
          <w:sz w:val="24"/>
          <w:szCs w:val="24"/>
        </w:rPr>
        <w:t xml:space="preserve"> and/or escalat</w:t>
      </w:r>
      <w:r w:rsidR="00BF2146" w:rsidRPr="00780157">
        <w:rPr>
          <w:rFonts w:ascii="Times New Roman" w:hAnsi="Times New Roman" w:cs="Times New Roman"/>
          <w:sz w:val="24"/>
          <w:szCs w:val="24"/>
        </w:rPr>
        <w:t>ing</w:t>
      </w:r>
      <w:r w:rsidR="000633D0" w:rsidRPr="00780157">
        <w:rPr>
          <w:rFonts w:ascii="Times New Roman" w:hAnsi="Times New Roman" w:cs="Times New Roman"/>
          <w:sz w:val="24"/>
          <w:szCs w:val="24"/>
        </w:rPr>
        <w:t xml:space="preserve"> relationships (</w:t>
      </w:r>
      <w:proofErr w:type="spellStart"/>
      <w:r w:rsidR="000633D0" w:rsidRPr="00780157">
        <w:rPr>
          <w:rFonts w:ascii="Times New Roman" w:hAnsi="Times New Roman" w:cs="Times New Roman"/>
          <w:sz w:val="24"/>
          <w:szCs w:val="24"/>
        </w:rPr>
        <w:t>Dindia</w:t>
      </w:r>
      <w:proofErr w:type="spellEnd"/>
      <w:r w:rsidR="000633D0" w:rsidRPr="00780157">
        <w:rPr>
          <w:rFonts w:ascii="Times New Roman" w:hAnsi="Times New Roman" w:cs="Times New Roman"/>
          <w:sz w:val="24"/>
          <w:szCs w:val="24"/>
        </w:rPr>
        <w:t xml:space="preserve">, 1991; Guerrero et al., 1993). </w:t>
      </w:r>
      <w:r w:rsidR="00BF2146" w:rsidRPr="00780157">
        <w:rPr>
          <w:rFonts w:ascii="Times New Roman" w:hAnsi="Times New Roman" w:cs="Times New Roman"/>
          <w:sz w:val="24"/>
          <w:szCs w:val="24"/>
        </w:rPr>
        <w:t xml:space="preserve"> </w:t>
      </w:r>
      <w:r w:rsidR="000633D0" w:rsidRPr="00780157">
        <w:rPr>
          <w:rFonts w:ascii="Times New Roman" w:hAnsi="Times New Roman" w:cs="Times New Roman"/>
          <w:sz w:val="24"/>
          <w:szCs w:val="24"/>
        </w:rPr>
        <w:t>In</w:t>
      </w:r>
      <w:r w:rsidR="004F2DBE" w:rsidRPr="00780157">
        <w:rPr>
          <w:rFonts w:ascii="Times New Roman" w:hAnsi="Times New Roman" w:cs="Times New Roman"/>
          <w:sz w:val="24"/>
          <w:szCs w:val="24"/>
        </w:rPr>
        <w:t xml:space="preserve"> the RISC literature, highly relational individuals are reported to utilize self-disclosure as a</w:t>
      </w:r>
      <w:r w:rsidR="001D141D" w:rsidRPr="00780157">
        <w:rPr>
          <w:rFonts w:ascii="Times New Roman" w:hAnsi="Times New Roman" w:cs="Times New Roman"/>
          <w:sz w:val="24"/>
          <w:szCs w:val="24"/>
        </w:rPr>
        <w:t>n effective</w:t>
      </w:r>
      <w:r w:rsidR="004F2DBE" w:rsidRPr="00780157">
        <w:rPr>
          <w:rFonts w:ascii="Times New Roman" w:hAnsi="Times New Roman" w:cs="Times New Roman"/>
          <w:sz w:val="24"/>
          <w:szCs w:val="24"/>
        </w:rPr>
        <w:t xml:space="preserve"> means to foster closeness in relationships and friendship (Cross et al., 2000; Cross</w:t>
      </w:r>
      <w:r w:rsidR="00D034E7" w:rsidRPr="00780157">
        <w:rPr>
          <w:rFonts w:ascii="Times New Roman" w:hAnsi="Times New Roman" w:cs="Times New Roman"/>
          <w:sz w:val="24"/>
          <w:szCs w:val="24"/>
        </w:rPr>
        <w:t xml:space="preserve"> et al., </w:t>
      </w:r>
      <w:r w:rsidR="004F2DBE" w:rsidRPr="00780157">
        <w:rPr>
          <w:rFonts w:ascii="Times New Roman" w:hAnsi="Times New Roman" w:cs="Times New Roman"/>
          <w:sz w:val="24"/>
          <w:szCs w:val="24"/>
        </w:rPr>
        <w:t>2002; Cross &amp; Morris, 2003; Butcher</w:t>
      </w:r>
      <w:r w:rsidR="005D237A">
        <w:rPr>
          <w:rFonts w:ascii="Times New Roman" w:hAnsi="Times New Roman" w:cs="Times New Roman"/>
          <w:sz w:val="24"/>
          <w:szCs w:val="24"/>
        </w:rPr>
        <w:t xml:space="preserve"> </w:t>
      </w:r>
      <w:r w:rsidR="004F2DBE" w:rsidRPr="00780157">
        <w:rPr>
          <w:rFonts w:ascii="Times New Roman" w:hAnsi="Times New Roman" w:cs="Times New Roman"/>
          <w:sz w:val="24"/>
          <w:szCs w:val="24"/>
        </w:rPr>
        <w:t>&amp; Gore, 2012; Cross</w:t>
      </w:r>
      <w:r w:rsidR="00D034E7" w:rsidRPr="00780157">
        <w:rPr>
          <w:rFonts w:ascii="Times New Roman" w:hAnsi="Times New Roman" w:cs="Times New Roman"/>
          <w:sz w:val="24"/>
          <w:szCs w:val="24"/>
        </w:rPr>
        <w:t xml:space="preserve">, </w:t>
      </w:r>
      <w:r w:rsidR="004F2DBE" w:rsidRPr="00780157">
        <w:rPr>
          <w:rFonts w:ascii="Times New Roman" w:hAnsi="Times New Roman" w:cs="Times New Roman"/>
          <w:sz w:val="24"/>
          <w:szCs w:val="24"/>
        </w:rPr>
        <w:t>2009</w:t>
      </w:r>
      <w:r w:rsidR="00D034E7" w:rsidRPr="00780157">
        <w:rPr>
          <w:rFonts w:ascii="Times New Roman" w:hAnsi="Times New Roman" w:cs="Times New Roman"/>
          <w:sz w:val="24"/>
          <w:szCs w:val="24"/>
        </w:rPr>
        <w:t>;</w:t>
      </w:r>
      <w:r w:rsidR="004F2DBE" w:rsidRPr="00780157">
        <w:rPr>
          <w:rFonts w:ascii="Times New Roman" w:hAnsi="Times New Roman" w:cs="Times New Roman"/>
          <w:sz w:val="24"/>
          <w:szCs w:val="24"/>
        </w:rPr>
        <w:t xml:space="preserve"> Gore, Cross, &amp; Morris, 2006; </w:t>
      </w:r>
      <w:proofErr w:type="spellStart"/>
      <w:r w:rsidR="004F2DBE" w:rsidRPr="00780157">
        <w:rPr>
          <w:rFonts w:ascii="Times New Roman" w:hAnsi="Times New Roman" w:cs="Times New Roman"/>
          <w:sz w:val="24"/>
          <w:szCs w:val="24"/>
        </w:rPr>
        <w:t>Morry</w:t>
      </w:r>
      <w:proofErr w:type="spellEnd"/>
      <w:r w:rsidR="004F2DBE" w:rsidRPr="00780157">
        <w:rPr>
          <w:rFonts w:ascii="Times New Roman" w:hAnsi="Times New Roman" w:cs="Times New Roman"/>
          <w:sz w:val="24"/>
          <w:szCs w:val="24"/>
        </w:rPr>
        <w:t xml:space="preserve"> &amp; </w:t>
      </w:r>
      <w:proofErr w:type="spellStart"/>
      <w:r w:rsidR="004F2DBE" w:rsidRPr="00780157">
        <w:rPr>
          <w:rFonts w:ascii="Times New Roman" w:hAnsi="Times New Roman" w:cs="Times New Roman"/>
          <w:sz w:val="24"/>
          <w:szCs w:val="24"/>
        </w:rPr>
        <w:t>Kito</w:t>
      </w:r>
      <w:proofErr w:type="spellEnd"/>
      <w:r w:rsidR="004F2DBE" w:rsidRPr="00780157">
        <w:rPr>
          <w:rFonts w:ascii="Times New Roman" w:hAnsi="Times New Roman" w:cs="Times New Roman"/>
          <w:sz w:val="24"/>
          <w:szCs w:val="24"/>
        </w:rPr>
        <w:t>, 2009</w:t>
      </w:r>
      <w:r w:rsidR="00D034E7" w:rsidRPr="00780157">
        <w:rPr>
          <w:rFonts w:ascii="Times New Roman" w:hAnsi="Times New Roman" w:cs="Times New Roman"/>
          <w:sz w:val="24"/>
          <w:szCs w:val="24"/>
        </w:rPr>
        <w:t xml:space="preserve">).  </w:t>
      </w:r>
      <w:r w:rsidR="00BF2146" w:rsidRPr="00780157">
        <w:rPr>
          <w:rFonts w:ascii="Times New Roman" w:hAnsi="Times New Roman" w:cs="Times New Roman"/>
          <w:sz w:val="24"/>
          <w:szCs w:val="24"/>
        </w:rPr>
        <w:t>Disclosure</w:t>
      </w:r>
      <w:r w:rsidR="002F72E8" w:rsidRPr="00780157">
        <w:rPr>
          <w:rFonts w:ascii="Times New Roman" w:hAnsi="Times New Roman" w:cs="Times New Roman"/>
          <w:sz w:val="24"/>
          <w:szCs w:val="24"/>
        </w:rPr>
        <w:t xml:space="preserve"> is </w:t>
      </w:r>
      <w:r w:rsidR="00BF2146" w:rsidRPr="00780157">
        <w:rPr>
          <w:rFonts w:ascii="Times New Roman" w:hAnsi="Times New Roman" w:cs="Times New Roman"/>
          <w:sz w:val="24"/>
          <w:szCs w:val="24"/>
        </w:rPr>
        <w:t>considered a</w:t>
      </w:r>
      <w:r w:rsidR="002F72E8" w:rsidRPr="00780157">
        <w:rPr>
          <w:rFonts w:ascii="Times New Roman" w:hAnsi="Times New Roman" w:cs="Times New Roman"/>
          <w:sz w:val="24"/>
          <w:szCs w:val="24"/>
        </w:rPr>
        <w:t xml:space="preserve"> </w:t>
      </w:r>
      <w:r w:rsidR="00A231CF" w:rsidRPr="00780157">
        <w:rPr>
          <w:rFonts w:ascii="Times New Roman" w:hAnsi="Times New Roman" w:cs="Times New Roman"/>
          <w:sz w:val="24"/>
          <w:szCs w:val="24"/>
        </w:rPr>
        <w:t>particularly</w:t>
      </w:r>
      <w:r w:rsidR="002F72E8" w:rsidRPr="00780157">
        <w:rPr>
          <w:rFonts w:ascii="Times New Roman" w:hAnsi="Times New Roman" w:cs="Times New Roman"/>
          <w:sz w:val="24"/>
          <w:szCs w:val="24"/>
        </w:rPr>
        <w:t xml:space="preserve"> important aspect of communication</w:t>
      </w:r>
      <w:r w:rsidR="008D7DED" w:rsidRPr="00780157">
        <w:rPr>
          <w:rFonts w:ascii="Times New Roman" w:hAnsi="Times New Roman" w:cs="Times New Roman"/>
          <w:sz w:val="24"/>
          <w:szCs w:val="24"/>
        </w:rPr>
        <w:t xml:space="preserve"> in the polyamorous community</w:t>
      </w:r>
      <w:r w:rsidR="00246C52" w:rsidRPr="00780157">
        <w:rPr>
          <w:rFonts w:ascii="Times New Roman" w:hAnsi="Times New Roman" w:cs="Times New Roman"/>
          <w:sz w:val="24"/>
          <w:szCs w:val="24"/>
        </w:rPr>
        <w:t>,</w:t>
      </w:r>
      <w:r w:rsidR="008D7DED" w:rsidRPr="00780157">
        <w:rPr>
          <w:rFonts w:ascii="Times New Roman" w:hAnsi="Times New Roman" w:cs="Times New Roman"/>
          <w:sz w:val="24"/>
          <w:szCs w:val="24"/>
        </w:rPr>
        <w:t xml:space="preserve"> often mentioned in the literature as vital to successful open relationships</w:t>
      </w:r>
      <w:r w:rsidR="002F72E8" w:rsidRPr="00780157">
        <w:rPr>
          <w:rFonts w:ascii="Times New Roman" w:hAnsi="Times New Roman" w:cs="Times New Roman"/>
          <w:sz w:val="24"/>
          <w:szCs w:val="24"/>
        </w:rPr>
        <w:t xml:space="preserve"> (McLean, 2004; </w:t>
      </w:r>
      <w:proofErr w:type="spellStart"/>
      <w:r w:rsidR="002F72E8" w:rsidRPr="00780157">
        <w:rPr>
          <w:rFonts w:ascii="Times New Roman" w:hAnsi="Times New Roman" w:cs="Times New Roman"/>
          <w:sz w:val="24"/>
          <w:szCs w:val="24"/>
        </w:rPr>
        <w:t>Sheff</w:t>
      </w:r>
      <w:proofErr w:type="spellEnd"/>
      <w:r w:rsidR="002F72E8" w:rsidRPr="00780157">
        <w:rPr>
          <w:rFonts w:ascii="Times New Roman" w:hAnsi="Times New Roman" w:cs="Times New Roman"/>
          <w:sz w:val="24"/>
          <w:szCs w:val="24"/>
        </w:rPr>
        <w:t xml:space="preserve">, 2005, 2006; </w:t>
      </w:r>
      <w:proofErr w:type="spellStart"/>
      <w:r w:rsidR="002F72E8" w:rsidRPr="00780157">
        <w:rPr>
          <w:rFonts w:ascii="Times New Roman" w:hAnsi="Times New Roman" w:cs="Times New Roman"/>
          <w:sz w:val="24"/>
          <w:szCs w:val="24"/>
        </w:rPr>
        <w:t>Wosick</w:t>
      </w:r>
      <w:proofErr w:type="spellEnd"/>
      <w:r w:rsidR="002F72E8" w:rsidRPr="00780157">
        <w:rPr>
          <w:rFonts w:ascii="Times New Roman" w:hAnsi="Times New Roman" w:cs="Times New Roman"/>
          <w:sz w:val="24"/>
          <w:szCs w:val="24"/>
        </w:rPr>
        <w:t>-Correa, 2010; Mint, 2004).</w:t>
      </w:r>
    </w:p>
    <w:p w:rsidR="0093107A" w:rsidRPr="00143090" w:rsidRDefault="0093107A" w:rsidP="00DE0852">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ab/>
        <w:t xml:space="preserve">An examination of the research in these three </w:t>
      </w:r>
      <w:r w:rsidR="00407F83" w:rsidRPr="00780157">
        <w:rPr>
          <w:rFonts w:ascii="Times New Roman" w:hAnsi="Times New Roman" w:cs="Times New Roman"/>
          <w:sz w:val="24"/>
          <w:szCs w:val="24"/>
        </w:rPr>
        <w:t xml:space="preserve">aforementioned </w:t>
      </w:r>
      <w:r w:rsidRPr="00780157">
        <w:rPr>
          <w:rFonts w:ascii="Times New Roman" w:hAnsi="Times New Roman" w:cs="Times New Roman"/>
          <w:sz w:val="24"/>
          <w:szCs w:val="24"/>
        </w:rPr>
        <w:t>areas seems to suggest similarities between values and behaviors expressed by the polyamoro</w:t>
      </w:r>
      <w:r w:rsidR="00A947DB">
        <w:rPr>
          <w:rFonts w:ascii="Times New Roman" w:hAnsi="Times New Roman" w:cs="Times New Roman"/>
          <w:sz w:val="24"/>
          <w:szCs w:val="24"/>
        </w:rPr>
        <w:t>us community and traits of high-</w:t>
      </w:r>
      <w:r w:rsidRPr="00780157">
        <w:rPr>
          <w:rFonts w:ascii="Times New Roman" w:hAnsi="Times New Roman" w:cs="Times New Roman"/>
          <w:sz w:val="24"/>
          <w:szCs w:val="24"/>
        </w:rPr>
        <w:t xml:space="preserve">RISC individuals and their relationship maintenance behaviors.  </w:t>
      </w:r>
      <w:r w:rsidR="00D90581" w:rsidRPr="00780157">
        <w:rPr>
          <w:rFonts w:ascii="Times New Roman" w:hAnsi="Times New Roman" w:cs="Times New Roman"/>
          <w:sz w:val="24"/>
          <w:szCs w:val="24"/>
        </w:rPr>
        <w:t xml:space="preserve">However, the dearth of empirical data on polyamory makes it impossible to do more than speculate on how these phenomena might be related.  </w:t>
      </w:r>
      <w:r w:rsidR="00EB4CF3" w:rsidRPr="00780157">
        <w:rPr>
          <w:rFonts w:ascii="Times New Roman" w:hAnsi="Times New Roman" w:cs="Times New Roman"/>
          <w:sz w:val="24"/>
          <w:szCs w:val="24"/>
        </w:rPr>
        <w:t xml:space="preserve">It is possible that some high-RISC people fulfill their inclination for intimacy and close relationships and enact their values around communal behavior promoting the good of the group by </w:t>
      </w:r>
      <w:r w:rsidR="00DB0870" w:rsidRPr="00780157">
        <w:rPr>
          <w:rFonts w:ascii="Times New Roman" w:hAnsi="Times New Roman" w:cs="Times New Roman"/>
          <w:sz w:val="24"/>
          <w:szCs w:val="24"/>
        </w:rPr>
        <w:t>engaging</w:t>
      </w:r>
      <w:r w:rsidR="00EB4CF3" w:rsidRPr="00780157">
        <w:rPr>
          <w:rFonts w:ascii="Times New Roman" w:hAnsi="Times New Roman" w:cs="Times New Roman"/>
          <w:sz w:val="24"/>
          <w:szCs w:val="24"/>
        </w:rPr>
        <w:t xml:space="preserve"> in polyamory, both allowing them to create more close relationships and </w:t>
      </w:r>
      <w:r w:rsidR="00DB0870" w:rsidRPr="00780157">
        <w:rPr>
          <w:rFonts w:ascii="Times New Roman" w:hAnsi="Times New Roman" w:cs="Times New Roman"/>
          <w:sz w:val="24"/>
          <w:szCs w:val="24"/>
        </w:rPr>
        <w:t>providing</w:t>
      </w:r>
      <w:r w:rsidR="00EB4CF3" w:rsidRPr="00780157">
        <w:rPr>
          <w:rFonts w:ascii="Times New Roman" w:hAnsi="Times New Roman" w:cs="Times New Roman"/>
          <w:sz w:val="24"/>
          <w:szCs w:val="24"/>
        </w:rPr>
        <w:t xml:space="preserve"> a larger group within which to identify.  Conversely, indiv</w:t>
      </w:r>
      <w:r w:rsidR="00DB0870" w:rsidRPr="00780157">
        <w:rPr>
          <w:rFonts w:ascii="Times New Roman" w:hAnsi="Times New Roman" w:cs="Times New Roman"/>
          <w:sz w:val="24"/>
          <w:szCs w:val="24"/>
        </w:rPr>
        <w:t>id</w:t>
      </w:r>
      <w:r w:rsidR="00EB4CF3" w:rsidRPr="00780157">
        <w:rPr>
          <w:rFonts w:ascii="Times New Roman" w:hAnsi="Times New Roman" w:cs="Times New Roman"/>
          <w:sz w:val="24"/>
          <w:szCs w:val="24"/>
        </w:rPr>
        <w:t xml:space="preserve">uals </w:t>
      </w:r>
      <w:r w:rsidR="00EB4CF3" w:rsidRPr="00780157">
        <w:rPr>
          <w:rFonts w:ascii="Times New Roman" w:hAnsi="Times New Roman" w:cs="Times New Roman"/>
          <w:sz w:val="24"/>
          <w:szCs w:val="24"/>
        </w:rPr>
        <w:lastRenderedPageBreak/>
        <w:t>whose inherent relationship orientation impels them towards non-monogamy may develop high-RISC traits, behaviors, and values as part of nurturing multiple relationships in an effective manner.  Either of these scenarios would suggest a higher level of relational maintenance behavior</w:t>
      </w:r>
      <w:r w:rsidR="00407F83" w:rsidRPr="00780157">
        <w:rPr>
          <w:rFonts w:ascii="Times New Roman" w:hAnsi="Times New Roman" w:cs="Times New Roman"/>
          <w:sz w:val="24"/>
          <w:szCs w:val="24"/>
        </w:rPr>
        <w:t xml:space="preserve"> in polyamorous individuals</w:t>
      </w:r>
      <w:r w:rsidR="00EB4CF3" w:rsidRPr="00780157">
        <w:rPr>
          <w:rFonts w:ascii="Times New Roman" w:hAnsi="Times New Roman" w:cs="Times New Roman"/>
          <w:sz w:val="24"/>
          <w:szCs w:val="24"/>
        </w:rPr>
        <w:t xml:space="preserve">, whether due to high-RISC inclinations or out of necessity to </w:t>
      </w:r>
      <w:r w:rsidR="00407F83" w:rsidRPr="00780157">
        <w:rPr>
          <w:rFonts w:ascii="Times New Roman" w:hAnsi="Times New Roman" w:cs="Times New Roman"/>
          <w:sz w:val="24"/>
          <w:szCs w:val="24"/>
        </w:rPr>
        <w:t xml:space="preserve">successfully </w:t>
      </w:r>
      <w:r w:rsidR="00EB4CF3" w:rsidRPr="00780157">
        <w:rPr>
          <w:rFonts w:ascii="Times New Roman" w:hAnsi="Times New Roman" w:cs="Times New Roman"/>
          <w:sz w:val="24"/>
          <w:szCs w:val="24"/>
        </w:rPr>
        <w:t xml:space="preserve">nurture multiple </w:t>
      </w:r>
      <w:r w:rsidR="00EB4CF3" w:rsidRPr="00561FBB">
        <w:rPr>
          <w:rFonts w:ascii="Times New Roman" w:hAnsi="Times New Roman" w:cs="Times New Roman"/>
          <w:sz w:val="24"/>
          <w:szCs w:val="24"/>
        </w:rPr>
        <w:t xml:space="preserve">relationships.  </w:t>
      </w:r>
      <w:r w:rsidR="00407F83" w:rsidRPr="00561FBB">
        <w:rPr>
          <w:rFonts w:ascii="Times New Roman" w:hAnsi="Times New Roman" w:cs="Times New Roman"/>
          <w:sz w:val="24"/>
          <w:szCs w:val="24"/>
        </w:rPr>
        <w:t>H</w:t>
      </w:r>
      <w:r w:rsidR="006F6542" w:rsidRPr="00561FBB">
        <w:rPr>
          <w:rFonts w:ascii="Times New Roman" w:hAnsi="Times New Roman" w:cs="Times New Roman"/>
          <w:sz w:val="24"/>
          <w:szCs w:val="24"/>
        </w:rPr>
        <w:t>igh-RISC traits may</w:t>
      </w:r>
      <w:r w:rsidR="006F6542" w:rsidRPr="00780157">
        <w:rPr>
          <w:rFonts w:ascii="Times New Roman" w:hAnsi="Times New Roman" w:cs="Times New Roman"/>
          <w:sz w:val="24"/>
          <w:szCs w:val="24"/>
        </w:rPr>
        <w:t xml:space="preserve"> be necessary to maintain satisfaction in polyamorous relationships.  A strong desire for communality; pleasure in attending to others’ needs; and a tendency to perceive the group’s happiness as necessary for and inherent in one’s own</w:t>
      </w:r>
      <w:r w:rsidR="00407F83" w:rsidRPr="00780157">
        <w:rPr>
          <w:rFonts w:ascii="Times New Roman" w:hAnsi="Times New Roman" w:cs="Times New Roman"/>
          <w:sz w:val="24"/>
          <w:szCs w:val="24"/>
        </w:rPr>
        <w:t xml:space="preserve"> happiness</w:t>
      </w:r>
      <w:r w:rsidR="006F6542" w:rsidRPr="00780157">
        <w:rPr>
          <w:rFonts w:ascii="Times New Roman" w:hAnsi="Times New Roman" w:cs="Times New Roman"/>
          <w:sz w:val="24"/>
          <w:szCs w:val="24"/>
        </w:rPr>
        <w:t xml:space="preserve"> may be necessary to be satisf</w:t>
      </w:r>
      <w:r w:rsidR="006F6542" w:rsidRPr="00143090">
        <w:rPr>
          <w:rFonts w:ascii="Times New Roman" w:hAnsi="Times New Roman" w:cs="Times New Roman"/>
          <w:sz w:val="24"/>
          <w:szCs w:val="24"/>
        </w:rPr>
        <w:t xml:space="preserve">ied in a relationship structure that demands attention to the needs and desires of multiple people.  </w:t>
      </w:r>
      <w:r w:rsidR="00F5228D">
        <w:rPr>
          <w:rFonts w:ascii="Times New Roman" w:hAnsi="Times New Roman" w:cs="Times New Roman"/>
          <w:sz w:val="24"/>
          <w:szCs w:val="24"/>
        </w:rPr>
        <w:t xml:space="preserve">For an individual for whom group success is equivalent to personal success, the sacrifices that such a relationship structure would require may be less onerous.  </w:t>
      </w:r>
      <w:r w:rsidR="0045022C">
        <w:rPr>
          <w:rFonts w:ascii="Times New Roman" w:hAnsi="Times New Roman" w:cs="Times New Roman"/>
          <w:sz w:val="24"/>
          <w:szCs w:val="24"/>
        </w:rPr>
        <w:t xml:space="preserve">Thus, </w:t>
      </w:r>
      <w:r w:rsidR="00C93FCD">
        <w:rPr>
          <w:rFonts w:ascii="Times New Roman" w:hAnsi="Times New Roman" w:cs="Times New Roman"/>
          <w:sz w:val="24"/>
          <w:szCs w:val="24"/>
        </w:rPr>
        <w:t xml:space="preserve">it may be more </w:t>
      </w:r>
      <w:r w:rsidR="001022EB">
        <w:rPr>
          <w:rFonts w:ascii="Times New Roman" w:hAnsi="Times New Roman" w:cs="Times New Roman"/>
          <w:sz w:val="24"/>
          <w:szCs w:val="24"/>
        </w:rPr>
        <w:t>difficult</w:t>
      </w:r>
      <w:r w:rsidR="00C93FCD">
        <w:rPr>
          <w:rFonts w:ascii="Times New Roman" w:hAnsi="Times New Roman" w:cs="Times New Roman"/>
          <w:sz w:val="24"/>
          <w:szCs w:val="24"/>
        </w:rPr>
        <w:t xml:space="preserve"> to achieve high relationship satisfaction as a low-RISC individual in a </w:t>
      </w:r>
      <w:r w:rsidR="001022EB">
        <w:rPr>
          <w:rFonts w:ascii="Times New Roman" w:hAnsi="Times New Roman" w:cs="Times New Roman"/>
          <w:sz w:val="24"/>
          <w:szCs w:val="24"/>
        </w:rPr>
        <w:t>polyamorous</w:t>
      </w:r>
      <w:r w:rsidR="00C93FCD">
        <w:rPr>
          <w:rFonts w:ascii="Times New Roman" w:hAnsi="Times New Roman" w:cs="Times New Roman"/>
          <w:sz w:val="24"/>
          <w:szCs w:val="24"/>
        </w:rPr>
        <w:t xml:space="preserve"> relationship than in a </w:t>
      </w:r>
      <w:r w:rsidR="001022EB">
        <w:rPr>
          <w:rFonts w:ascii="Times New Roman" w:hAnsi="Times New Roman" w:cs="Times New Roman"/>
          <w:sz w:val="24"/>
          <w:szCs w:val="24"/>
        </w:rPr>
        <w:t>mono</w:t>
      </w:r>
      <w:r w:rsidR="00C93FCD">
        <w:rPr>
          <w:rFonts w:ascii="Times New Roman" w:hAnsi="Times New Roman" w:cs="Times New Roman"/>
          <w:sz w:val="24"/>
          <w:szCs w:val="24"/>
        </w:rPr>
        <w:t xml:space="preserve">amorous relationship.  </w:t>
      </w:r>
      <w:r w:rsidR="00D90581" w:rsidRPr="00143090">
        <w:rPr>
          <w:rFonts w:ascii="Times New Roman" w:hAnsi="Times New Roman" w:cs="Times New Roman"/>
          <w:sz w:val="24"/>
          <w:szCs w:val="24"/>
        </w:rPr>
        <w:t xml:space="preserve">In examining these traits and behaviors in a quantitative manner, we may be able to provide </w:t>
      </w:r>
      <w:r w:rsidR="00407F83" w:rsidRPr="00143090">
        <w:rPr>
          <w:rFonts w:ascii="Times New Roman" w:hAnsi="Times New Roman" w:cs="Times New Roman"/>
          <w:sz w:val="24"/>
          <w:szCs w:val="24"/>
        </w:rPr>
        <w:t xml:space="preserve">empirical </w:t>
      </w:r>
      <w:r w:rsidR="00D90581" w:rsidRPr="00143090">
        <w:rPr>
          <w:rFonts w:ascii="Times New Roman" w:hAnsi="Times New Roman" w:cs="Times New Roman"/>
          <w:sz w:val="24"/>
          <w:szCs w:val="24"/>
        </w:rPr>
        <w:t>evidence supporting these similarities and provide a theoretical framework, self-construal</w:t>
      </w:r>
      <w:r w:rsidR="002E2368" w:rsidRPr="00143090">
        <w:rPr>
          <w:rFonts w:ascii="Times New Roman" w:hAnsi="Times New Roman" w:cs="Times New Roman"/>
          <w:sz w:val="24"/>
          <w:szCs w:val="24"/>
        </w:rPr>
        <w:t xml:space="preserve"> theor</w:t>
      </w:r>
      <w:r w:rsidR="00573761" w:rsidRPr="00143090">
        <w:rPr>
          <w:rFonts w:ascii="Times New Roman" w:hAnsi="Times New Roman" w:cs="Times New Roman"/>
          <w:sz w:val="24"/>
          <w:szCs w:val="24"/>
        </w:rPr>
        <w:t>y</w:t>
      </w:r>
      <w:r w:rsidR="00D90581" w:rsidRPr="00143090">
        <w:rPr>
          <w:rFonts w:ascii="Times New Roman" w:hAnsi="Times New Roman" w:cs="Times New Roman"/>
          <w:sz w:val="24"/>
          <w:szCs w:val="24"/>
        </w:rPr>
        <w:t xml:space="preserve">, </w:t>
      </w:r>
      <w:r w:rsidR="000408BC" w:rsidRPr="00143090">
        <w:rPr>
          <w:rFonts w:ascii="Times New Roman" w:hAnsi="Times New Roman" w:cs="Times New Roman"/>
          <w:sz w:val="24"/>
          <w:szCs w:val="24"/>
        </w:rPr>
        <w:t>with</w:t>
      </w:r>
      <w:r w:rsidR="00D90581" w:rsidRPr="00143090">
        <w:rPr>
          <w:rFonts w:ascii="Times New Roman" w:hAnsi="Times New Roman" w:cs="Times New Roman"/>
          <w:sz w:val="24"/>
          <w:szCs w:val="24"/>
        </w:rPr>
        <w:t xml:space="preserve"> which to </w:t>
      </w:r>
      <w:r w:rsidR="00407F83" w:rsidRPr="00143090">
        <w:rPr>
          <w:rFonts w:ascii="Times New Roman" w:hAnsi="Times New Roman" w:cs="Times New Roman"/>
          <w:sz w:val="24"/>
          <w:szCs w:val="24"/>
        </w:rPr>
        <w:t>conceptualize</w:t>
      </w:r>
      <w:r w:rsidR="00D90581" w:rsidRPr="00143090">
        <w:rPr>
          <w:rFonts w:ascii="Times New Roman" w:hAnsi="Times New Roman" w:cs="Times New Roman"/>
          <w:sz w:val="24"/>
          <w:szCs w:val="24"/>
        </w:rPr>
        <w:t xml:space="preserve"> past and future data, as well as </w:t>
      </w:r>
      <w:r w:rsidR="00407F83" w:rsidRPr="00143090">
        <w:rPr>
          <w:rFonts w:ascii="Times New Roman" w:hAnsi="Times New Roman" w:cs="Times New Roman"/>
          <w:sz w:val="24"/>
          <w:szCs w:val="24"/>
        </w:rPr>
        <w:t xml:space="preserve">to </w:t>
      </w:r>
      <w:r w:rsidR="00D90581" w:rsidRPr="00143090">
        <w:rPr>
          <w:rFonts w:ascii="Times New Roman" w:hAnsi="Times New Roman" w:cs="Times New Roman"/>
          <w:sz w:val="24"/>
          <w:szCs w:val="24"/>
        </w:rPr>
        <w:t>suggest potentially fruitful directions of research to pursue in this area of study.</w:t>
      </w:r>
      <w:r w:rsidRPr="00143090">
        <w:rPr>
          <w:rFonts w:ascii="Times New Roman" w:hAnsi="Times New Roman" w:cs="Times New Roman"/>
          <w:sz w:val="24"/>
          <w:szCs w:val="24"/>
        </w:rPr>
        <w:t xml:space="preserve"> </w:t>
      </w:r>
    </w:p>
    <w:p w:rsidR="0022329E" w:rsidRPr="00780157" w:rsidRDefault="0022329E" w:rsidP="00490178">
      <w:pPr>
        <w:spacing w:after="0" w:line="480" w:lineRule="auto"/>
        <w:contextualSpacing/>
        <w:rPr>
          <w:rFonts w:ascii="Times New Roman" w:hAnsi="Times New Roman" w:cs="Times New Roman"/>
          <w:sz w:val="24"/>
          <w:szCs w:val="24"/>
        </w:rPr>
      </w:pPr>
      <w:r w:rsidRPr="00143090">
        <w:rPr>
          <w:rFonts w:ascii="Times New Roman" w:hAnsi="Times New Roman" w:cs="Times New Roman"/>
          <w:i/>
          <w:sz w:val="24"/>
          <w:szCs w:val="24"/>
        </w:rPr>
        <w:t>Current Study</w:t>
      </w:r>
    </w:p>
    <w:p w:rsidR="00AF2F1C" w:rsidRDefault="00680D2C" w:rsidP="00490178">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ab/>
        <w:t>Th</w:t>
      </w:r>
      <w:r w:rsidR="005641B3">
        <w:rPr>
          <w:rFonts w:ascii="Times New Roman" w:hAnsi="Times New Roman" w:cs="Times New Roman"/>
          <w:sz w:val="24"/>
          <w:szCs w:val="24"/>
        </w:rPr>
        <w:t>is</w:t>
      </w:r>
      <w:r w:rsidRPr="00780157">
        <w:rPr>
          <w:rFonts w:ascii="Times New Roman" w:hAnsi="Times New Roman" w:cs="Times New Roman"/>
          <w:sz w:val="24"/>
          <w:szCs w:val="24"/>
        </w:rPr>
        <w:t xml:space="preserve"> study contribute</w:t>
      </w:r>
      <w:r w:rsidR="005641B3">
        <w:rPr>
          <w:rFonts w:ascii="Times New Roman" w:hAnsi="Times New Roman" w:cs="Times New Roman"/>
          <w:sz w:val="24"/>
          <w:szCs w:val="24"/>
        </w:rPr>
        <w:t>s</w:t>
      </w:r>
      <w:r w:rsidRPr="00780157">
        <w:rPr>
          <w:rFonts w:ascii="Times New Roman" w:hAnsi="Times New Roman" w:cs="Times New Roman"/>
          <w:sz w:val="24"/>
          <w:szCs w:val="24"/>
        </w:rPr>
        <w:t xml:space="preserve"> to the small but growing body of work examining relationship orientation using quantitative methods.  </w:t>
      </w:r>
      <w:r w:rsidR="00681DC7" w:rsidRPr="00780157">
        <w:rPr>
          <w:rFonts w:ascii="Times New Roman" w:hAnsi="Times New Roman" w:cs="Times New Roman"/>
          <w:sz w:val="24"/>
          <w:szCs w:val="24"/>
        </w:rPr>
        <w:t xml:space="preserve">Given the stage of development of the relationship orientation literature, even the </w:t>
      </w:r>
      <w:r w:rsidR="000525ED" w:rsidRPr="00780157">
        <w:rPr>
          <w:rFonts w:ascii="Times New Roman" w:hAnsi="Times New Roman" w:cs="Times New Roman"/>
          <w:sz w:val="24"/>
          <w:szCs w:val="24"/>
        </w:rPr>
        <w:t>responses</w:t>
      </w:r>
      <w:r w:rsidR="00681DC7" w:rsidRPr="00780157">
        <w:rPr>
          <w:rFonts w:ascii="Times New Roman" w:hAnsi="Times New Roman" w:cs="Times New Roman"/>
          <w:sz w:val="24"/>
          <w:szCs w:val="24"/>
        </w:rPr>
        <w:t xml:space="preserve"> gathered </w:t>
      </w:r>
      <w:r w:rsidR="00A21AD5" w:rsidRPr="00780157">
        <w:rPr>
          <w:rFonts w:ascii="Times New Roman" w:hAnsi="Times New Roman" w:cs="Times New Roman"/>
          <w:sz w:val="24"/>
          <w:szCs w:val="24"/>
        </w:rPr>
        <w:t>on</w:t>
      </w:r>
      <w:r w:rsidR="00681DC7" w:rsidRPr="00780157">
        <w:rPr>
          <w:rFonts w:ascii="Times New Roman" w:hAnsi="Times New Roman" w:cs="Times New Roman"/>
          <w:sz w:val="24"/>
          <w:szCs w:val="24"/>
        </w:rPr>
        <w:t xml:space="preserve"> demographics provide important data about the polyamorous community.  In </w:t>
      </w:r>
      <w:r w:rsidR="009272BD" w:rsidRPr="00780157">
        <w:rPr>
          <w:rFonts w:ascii="Times New Roman" w:hAnsi="Times New Roman" w:cs="Times New Roman"/>
          <w:sz w:val="24"/>
          <w:szCs w:val="24"/>
        </w:rPr>
        <w:t>analyzing</w:t>
      </w:r>
      <w:r w:rsidR="00681DC7" w:rsidRPr="00780157">
        <w:rPr>
          <w:rFonts w:ascii="Times New Roman" w:hAnsi="Times New Roman" w:cs="Times New Roman"/>
          <w:sz w:val="24"/>
          <w:szCs w:val="24"/>
        </w:rPr>
        <w:t xml:space="preserve"> participants’ reports of</w:t>
      </w:r>
      <w:r w:rsidR="00FB6240" w:rsidRPr="00780157">
        <w:rPr>
          <w:rFonts w:ascii="Times New Roman" w:hAnsi="Times New Roman" w:cs="Times New Roman"/>
          <w:sz w:val="24"/>
          <w:szCs w:val="24"/>
        </w:rPr>
        <w:t xml:space="preserve"> their self-identifiers, partner number, and relationship structure, we contribute to a more complete picture of the polyamorous community.</w:t>
      </w:r>
      <w:r w:rsidR="00681DC7" w:rsidRPr="00780157">
        <w:rPr>
          <w:rFonts w:ascii="Times New Roman" w:hAnsi="Times New Roman" w:cs="Times New Roman"/>
          <w:sz w:val="24"/>
          <w:szCs w:val="24"/>
        </w:rPr>
        <w:t xml:space="preserve"> </w:t>
      </w:r>
    </w:p>
    <w:p w:rsidR="00680D2C" w:rsidRPr="00780157" w:rsidRDefault="00680D2C" w:rsidP="00AF2F1C">
      <w:pPr>
        <w:spacing w:after="0" w:line="480" w:lineRule="auto"/>
        <w:ind w:firstLine="720"/>
        <w:contextualSpacing/>
        <w:rPr>
          <w:rFonts w:ascii="Times New Roman" w:hAnsi="Times New Roman" w:cs="Times New Roman"/>
          <w:sz w:val="24"/>
          <w:szCs w:val="24"/>
        </w:rPr>
      </w:pPr>
      <w:r w:rsidRPr="00780157">
        <w:rPr>
          <w:rFonts w:ascii="Times New Roman" w:hAnsi="Times New Roman" w:cs="Times New Roman"/>
          <w:sz w:val="24"/>
          <w:szCs w:val="24"/>
        </w:rPr>
        <w:lastRenderedPageBreak/>
        <w:t xml:space="preserve">The </w:t>
      </w:r>
      <w:r w:rsidR="003D6F54" w:rsidRPr="00780157">
        <w:rPr>
          <w:rFonts w:ascii="Times New Roman" w:hAnsi="Times New Roman" w:cs="Times New Roman"/>
          <w:sz w:val="24"/>
          <w:szCs w:val="24"/>
        </w:rPr>
        <w:t xml:space="preserve">second </w:t>
      </w:r>
      <w:r w:rsidRPr="00780157">
        <w:rPr>
          <w:rFonts w:ascii="Times New Roman" w:hAnsi="Times New Roman" w:cs="Times New Roman"/>
          <w:sz w:val="24"/>
          <w:szCs w:val="24"/>
        </w:rPr>
        <w:t xml:space="preserve">aim of the study </w:t>
      </w:r>
      <w:r w:rsidR="00AF2F1C">
        <w:rPr>
          <w:rFonts w:ascii="Times New Roman" w:hAnsi="Times New Roman" w:cs="Times New Roman"/>
          <w:sz w:val="24"/>
          <w:szCs w:val="24"/>
        </w:rPr>
        <w:t>was</w:t>
      </w:r>
      <w:r w:rsidRPr="00780157">
        <w:rPr>
          <w:rFonts w:ascii="Times New Roman" w:hAnsi="Times New Roman" w:cs="Times New Roman"/>
          <w:sz w:val="24"/>
          <w:szCs w:val="24"/>
        </w:rPr>
        <w:t xml:space="preserve"> to explore associations between relationship orientation and relational interdependent self-construal and how these two </w:t>
      </w:r>
      <w:r w:rsidR="009272BD" w:rsidRPr="00780157">
        <w:rPr>
          <w:rFonts w:ascii="Times New Roman" w:hAnsi="Times New Roman" w:cs="Times New Roman"/>
          <w:sz w:val="24"/>
          <w:szCs w:val="24"/>
        </w:rPr>
        <w:t xml:space="preserve">variables relate to relational </w:t>
      </w:r>
      <w:r w:rsidR="00AC7B39" w:rsidRPr="00780157">
        <w:rPr>
          <w:rFonts w:ascii="Times New Roman" w:hAnsi="Times New Roman" w:cs="Times New Roman"/>
          <w:sz w:val="24"/>
          <w:szCs w:val="24"/>
        </w:rPr>
        <w:t>maintenance</w:t>
      </w:r>
      <w:r w:rsidR="00AF2F1C">
        <w:rPr>
          <w:rFonts w:ascii="Times New Roman" w:hAnsi="Times New Roman" w:cs="Times New Roman"/>
          <w:sz w:val="24"/>
          <w:szCs w:val="24"/>
        </w:rPr>
        <w:t xml:space="preserve">.  Examining the dynamics of polyamorous relationships provides us with the opportunity to not only better understand poly relationship functioning, but also to potentially discover alternate methods of relationship management that could prove to also be useful for individuals in </w:t>
      </w:r>
      <w:proofErr w:type="spellStart"/>
      <w:r w:rsidR="00AF2F1C">
        <w:rPr>
          <w:rFonts w:ascii="Times New Roman" w:hAnsi="Times New Roman" w:cs="Times New Roman"/>
          <w:sz w:val="24"/>
          <w:szCs w:val="24"/>
        </w:rPr>
        <w:t>mononormative</w:t>
      </w:r>
      <w:proofErr w:type="spellEnd"/>
      <w:r w:rsidR="00AF2F1C">
        <w:rPr>
          <w:rFonts w:ascii="Times New Roman" w:hAnsi="Times New Roman" w:cs="Times New Roman"/>
          <w:sz w:val="24"/>
          <w:szCs w:val="24"/>
        </w:rPr>
        <w:t xml:space="preserve"> relationships</w:t>
      </w:r>
      <w:r w:rsidR="00213472">
        <w:rPr>
          <w:rFonts w:ascii="Times New Roman" w:hAnsi="Times New Roman" w:cs="Times New Roman"/>
          <w:sz w:val="24"/>
          <w:szCs w:val="24"/>
        </w:rPr>
        <w:t xml:space="preserve"> and gain additional insights into general human relational behavior</w:t>
      </w:r>
      <w:r w:rsidR="00AF2F1C">
        <w:rPr>
          <w:rFonts w:ascii="Times New Roman" w:hAnsi="Times New Roman" w:cs="Times New Roman"/>
          <w:sz w:val="24"/>
          <w:szCs w:val="24"/>
        </w:rPr>
        <w:t>.</w:t>
      </w:r>
      <w:r w:rsidR="00AF2F1C" w:rsidRPr="00780157">
        <w:rPr>
          <w:rFonts w:ascii="Times New Roman" w:hAnsi="Times New Roman" w:cs="Times New Roman"/>
          <w:sz w:val="24"/>
          <w:szCs w:val="24"/>
        </w:rPr>
        <w:t xml:space="preserve">  </w:t>
      </w:r>
      <w:r w:rsidR="00213472">
        <w:rPr>
          <w:rFonts w:ascii="Times New Roman" w:hAnsi="Times New Roman" w:cs="Times New Roman"/>
          <w:sz w:val="24"/>
          <w:szCs w:val="24"/>
        </w:rPr>
        <w:t>Studies of other alternate relationships, such as LGBT couples</w:t>
      </w:r>
      <w:r w:rsidR="00C15C00">
        <w:rPr>
          <w:rFonts w:ascii="Times New Roman" w:hAnsi="Times New Roman" w:cs="Times New Roman"/>
          <w:sz w:val="24"/>
          <w:szCs w:val="24"/>
        </w:rPr>
        <w:t>,</w:t>
      </w:r>
      <w:r w:rsidR="00213472">
        <w:rPr>
          <w:rFonts w:ascii="Times New Roman" w:hAnsi="Times New Roman" w:cs="Times New Roman"/>
          <w:sz w:val="24"/>
          <w:szCs w:val="24"/>
        </w:rPr>
        <w:t xml:space="preserve"> have shown utility in both these areas, not only providing information on the LGBT community, but contributing to the understanding of heteronormative relationships</w:t>
      </w:r>
      <w:r w:rsidR="00D31785">
        <w:rPr>
          <w:rFonts w:ascii="Times New Roman" w:hAnsi="Times New Roman" w:cs="Times New Roman"/>
          <w:sz w:val="24"/>
          <w:szCs w:val="24"/>
        </w:rPr>
        <w:t xml:space="preserve"> </w:t>
      </w:r>
      <w:r w:rsidR="00213472">
        <w:rPr>
          <w:rFonts w:ascii="Times New Roman" w:hAnsi="Times New Roman" w:cs="Times New Roman"/>
          <w:sz w:val="24"/>
          <w:szCs w:val="24"/>
        </w:rPr>
        <w:t>(</w:t>
      </w:r>
      <w:proofErr w:type="spellStart"/>
      <w:r w:rsidR="00D31785" w:rsidRPr="00D31785">
        <w:rPr>
          <w:rFonts w:ascii="Times New Roman" w:hAnsi="Times New Roman" w:cs="Times New Roman"/>
          <w:sz w:val="24"/>
          <w:szCs w:val="24"/>
        </w:rPr>
        <w:t>Moradi</w:t>
      </w:r>
      <w:proofErr w:type="spellEnd"/>
      <w:r w:rsidR="00D31785" w:rsidRPr="00D31785">
        <w:rPr>
          <w:rFonts w:ascii="Times New Roman" w:hAnsi="Times New Roman" w:cs="Times New Roman"/>
          <w:sz w:val="24"/>
          <w:szCs w:val="24"/>
        </w:rPr>
        <w:t xml:space="preserve">, Mohr, Worthington, &amp; </w:t>
      </w:r>
      <w:proofErr w:type="spellStart"/>
      <w:r w:rsidR="00D31785" w:rsidRPr="00D31785">
        <w:rPr>
          <w:rFonts w:ascii="Times New Roman" w:hAnsi="Times New Roman" w:cs="Times New Roman"/>
          <w:sz w:val="24"/>
          <w:szCs w:val="24"/>
        </w:rPr>
        <w:t>Fassinger</w:t>
      </w:r>
      <w:proofErr w:type="spellEnd"/>
      <w:r w:rsidR="00D31785" w:rsidRPr="00D31785">
        <w:rPr>
          <w:rFonts w:ascii="Times New Roman" w:hAnsi="Times New Roman" w:cs="Times New Roman"/>
          <w:sz w:val="24"/>
          <w:szCs w:val="24"/>
        </w:rPr>
        <w:t>, 2009).</w:t>
      </w:r>
      <w:r w:rsidR="00213472">
        <w:rPr>
          <w:rFonts w:ascii="Times New Roman" w:hAnsi="Times New Roman" w:cs="Times New Roman"/>
          <w:sz w:val="24"/>
          <w:szCs w:val="24"/>
        </w:rPr>
        <w:t xml:space="preserve"> </w:t>
      </w:r>
      <w:r w:rsidR="00D31785">
        <w:rPr>
          <w:rFonts w:ascii="Times New Roman" w:hAnsi="Times New Roman" w:cs="Times New Roman"/>
          <w:sz w:val="24"/>
          <w:szCs w:val="24"/>
        </w:rPr>
        <w:t xml:space="preserve"> </w:t>
      </w:r>
      <w:r w:rsidR="00FA35D5" w:rsidRPr="00780157">
        <w:rPr>
          <w:rFonts w:ascii="Times New Roman" w:hAnsi="Times New Roman" w:cs="Times New Roman"/>
          <w:sz w:val="24"/>
          <w:szCs w:val="24"/>
        </w:rPr>
        <w:t>This study examine</w:t>
      </w:r>
      <w:r w:rsidR="00047523">
        <w:rPr>
          <w:rFonts w:ascii="Times New Roman" w:hAnsi="Times New Roman" w:cs="Times New Roman"/>
          <w:sz w:val="24"/>
          <w:szCs w:val="24"/>
        </w:rPr>
        <w:t>d</w:t>
      </w:r>
      <w:r w:rsidR="00FA35D5" w:rsidRPr="00780157">
        <w:rPr>
          <w:rFonts w:ascii="Times New Roman" w:hAnsi="Times New Roman" w:cs="Times New Roman"/>
          <w:sz w:val="24"/>
          <w:szCs w:val="24"/>
        </w:rPr>
        <w:t xml:space="preserve"> the sample to determine if the participants’ self-reports support high-RISC traits and higher levels of relational maintenance in polyamorous </w:t>
      </w:r>
      <w:r w:rsidR="00FB1422" w:rsidRPr="00780157">
        <w:rPr>
          <w:rFonts w:ascii="Times New Roman" w:hAnsi="Times New Roman" w:cs="Times New Roman"/>
          <w:sz w:val="24"/>
          <w:szCs w:val="24"/>
        </w:rPr>
        <w:t>individuals</w:t>
      </w:r>
      <w:r w:rsidR="00234258" w:rsidRPr="00780157">
        <w:rPr>
          <w:rFonts w:ascii="Times New Roman" w:hAnsi="Times New Roman" w:cs="Times New Roman"/>
          <w:sz w:val="24"/>
          <w:szCs w:val="24"/>
        </w:rPr>
        <w:t xml:space="preserve"> than in non-polyamorous </w:t>
      </w:r>
      <w:r w:rsidR="00FB1422" w:rsidRPr="00780157">
        <w:rPr>
          <w:rFonts w:ascii="Times New Roman" w:hAnsi="Times New Roman" w:cs="Times New Roman"/>
          <w:sz w:val="24"/>
          <w:szCs w:val="24"/>
        </w:rPr>
        <w:t>individuals</w:t>
      </w:r>
      <w:r w:rsidR="00FA35D5" w:rsidRPr="00780157">
        <w:rPr>
          <w:rFonts w:ascii="Times New Roman" w:hAnsi="Times New Roman" w:cs="Times New Roman"/>
          <w:sz w:val="24"/>
          <w:szCs w:val="24"/>
        </w:rPr>
        <w:t xml:space="preserve">.  </w:t>
      </w:r>
      <w:r w:rsidR="00117A4C" w:rsidRPr="00780157">
        <w:rPr>
          <w:rFonts w:ascii="Times New Roman" w:hAnsi="Times New Roman" w:cs="Times New Roman"/>
          <w:sz w:val="24"/>
          <w:szCs w:val="24"/>
        </w:rPr>
        <w:t>These results provide</w:t>
      </w:r>
      <w:r w:rsidR="00047523">
        <w:rPr>
          <w:rFonts w:ascii="Times New Roman" w:hAnsi="Times New Roman" w:cs="Times New Roman"/>
          <w:sz w:val="24"/>
          <w:szCs w:val="24"/>
        </w:rPr>
        <w:t>d</w:t>
      </w:r>
      <w:r w:rsidR="00117A4C" w:rsidRPr="00780157">
        <w:rPr>
          <w:rFonts w:ascii="Times New Roman" w:hAnsi="Times New Roman" w:cs="Times New Roman"/>
          <w:sz w:val="24"/>
          <w:szCs w:val="24"/>
        </w:rPr>
        <w:t xml:space="preserve"> evidence as to whether or not </w:t>
      </w:r>
      <w:r w:rsidR="00E4570C" w:rsidRPr="00780157">
        <w:rPr>
          <w:rFonts w:ascii="Times New Roman" w:hAnsi="Times New Roman" w:cs="Times New Roman"/>
          <w:sz w:val="24"/>
          <w:szCs w:val="24"/>
        </w:rPr>
        <w:t xml:space="preserve">the values of the polyamorous community around interpersonal </w:t>
      </w:r>
      <w:r w:rsidR="004C03C1" w:rsidRPr="00780157">
        <w:rPr>
          <w:rFonts w:ascii="Times New Roman" w:hAnsi="Times New Roman" w:cs="Times New Roman"/>
          <w:sz w:val="24"/>
          <w:szCs w:val="24"/>
        </w:rPr>
        <w:t>connectivity</w:t>
      </w:r>
      <w:r w:rsidR="00E4570C" w:rsidRPr="00780157">
        <w:rPr>
          <w:rFonts w:ascii="Times New Roman" w:hAnsi="Times New Roman" w:cs="Times New Roman"/>
          <w:sz w:val="24"/>
          <w:szCs w:val="24"/>
        </w:rPr>
        <w:t xml:space="preserve"> </w:t>
      </w:r>
      <w:r w:rsidR="00AF2F1C">
        <w:rPr>
          <w:rFonts w:ascii="Times New Roman" w:hAnsi="Times New Roman" w:cs="Times New Roman"/>
          <w:sz w:val="24"/>
          <w:szCs w:val="24"/>
        </w:rPr>
        <w:t>were</w:t>
      </w:r>
      <w:r w:rsidR="00E4570C" w:rsidRPr="00780157">
        <w:rPr>
          <w:rFonts w:ascii="Times New Roman" w:hAnsi="Times New Roman" w:cs="Times New Roman"/>
          <w:sz w:val="24"/>
          <w:szCs w:val="24"/>
        </w:rPr>
        <w:t xml:space="preserve"> reflected in participants’ self-report</w:t>
      </w:r>
      <w:r w:rsidR="00117A4C" w:rsidRPr="00780157">
        <w:rPr>
          <w:rFonts w:ascii="Times New Roman" w:hAnsi="Times New Roman" w:cs="Times New Roman"/>
          <w:sz w:val="24"/>
          <w:szCs w:val="24"/>
        </w:rPr>
        <w:t>s</w:t>
      </w:r>
      <w:r w:rsidR="00E4570C" w:rsidRPr="00780157">
        <w:rPr>
          <w:rFonts w:ascii="Times New Roman" w:hAnsi="Times New Roman" w:cs="Times New Roman"/>
          <w:sz w:val="24"/>
          <w:szCs w:val="24"/>
        </w:rPr>
        <w:t xml:space="preserve"> of their </w:t>
      </w:r>
      <w:r w:rsidR="00117A4C" w:rsidRPr="00780157">
        <w:rPr>
          <w:rFonts w:ascii="Times New Roman" w:hAnsi="Times New Roman" w:cs="Times New Roman"/>
          <w:sz w:val="24"/>
          <w:szCs w:val="24"/>
        </w:rPr>
        <w:t>thoughts, feelings, and behavior around their relationships</w:t>
      </w:r>
      <w:r w:rsidR="00AF2F1C">
        <w:rPr>
          <w:rFonts w:ascii="Times New Roman" w:hAnsi="Times New Roman" w:cs="Times New Roman"/>
          <w:sz w:val="24"/>
          <w:szCs w:val="24"/>
        </w:rPr>
        <w:t xml:space="preserve">.  </w:t>
      </w:r>
      <w:r w:rsidR="00117A4C" w:rsidRPr="00780157">
        <w:rPr>
          <w:rFonts w:ascii="Times New Roman" w:hAnsi="Times New Roman" w:cs="Times New Roman"/>
          <w:sz w:val="24"/>
          <w:szCs w:val="24"/>
        </w:rPr>
        <w:t>W</w:t>
      </w:r>
      <w:r w:rsidR="00804EE7" w:rsidRPr="00780157">
        <w:rPr>
          <w:rFonts w:ascii="Times New Roman" w:hAnsi="Times New Roman" w:cs="Times New Roman"/>
          <w:sz w:val="24"/>
          <w:szCs w:val="24"/>
        </w:rPr>
        <w:t xml:space="preserve">e </w:t>
      </w:r>
      <w:r w:rsidR="00E96BC0" w:rsidRPr="00780157">
        <w:rPr>
          <w:rFonts w:ascii="Times New Roman" w:hAnsi="Times New Roman" w:cs="Times New Roman"/>
          <w:sz w:val="24"/>
          <w:szCs w:val="24"/>
        </w:rPr>
        <w:t xml:space="preserve">also </w:t>
      </w:r>
      <w:r w:rsidR="00804EE7" w:rsidRPr="00780157">
        <w:rPr>
          <w:rFonts w:ascii="Times New Roman" w:hAnsi="Times New Roman" w:cs="Times New Roman"/>
          <w:sz w:val="24"/>
          <w:szCs w:val="24"/>
        </w:rPr>
        <w:t>examine</w:t>
      </w:r>
      <w:r w:rsidR="00047523">
        <w:rPr>
          <w:rFonts w:ascii="Times New Roman" w:hAnsi="Times New Roman" w:cs="Times New Roman"/>
          <w:sz w:val="24"/>
          <w:szCs w:val="24"/>
        </w:rPr>
        <w:t>d</w:t>
      </w:r>
      <w:r w:rsidR="00804EE7" w:rsidRPr="00780157">
        <w:rPr>
          <w:rFonts w:ascii="Times New Roman" w:hAnsi="Times New Roman" w:cs="Times New Roman"/>
          <w:sz w:val="24"/>
          <w:szCs w:val="24"/>
        </w:rPr>
        <w:t xml:space="preserve"> </w:t>
      </w:r>
      <w:r w:rsidR="00117A4C" w:rsidRPr="00780157">
        <w:rPr>
          <w:rFonts w:ascii="Times New Roman" w:hAnsi="Times New Roman" w:cs="Times New Roman"/>
          <w:sz w:val="24"/>
          <w:szCs w:val="24"/>
        </w:rPr>
        <w:t>the association between RISC and relationship satisfaction</w:t>
      </w:r>
      <w:r w:rsidR="00C50B10" w:rsidRPr="00780157">
        <w:rPr>
          <w:rFonts w:ascii="Times New Roman" w:hAnsi="Times New Roman" w:cs="Times New Roman"/>
          <w:sz w:val="24"/>
          <w:szCs w:val="24"/>
        </w:rPr>
        <w:t xml:space="preserve"> to determine whether or not </w:t>
      </w:r>
      <w:r w:rsidR="008E7082">
        <w:rPr>
          <w:rFonts w:ascii="Times New Roman" w:hAnsi="Times New Roman" w:cs="Times New Roman"/>
          <w:sz w:val="24"/>
          <w:szCs w:val="24"/>
        </w:rPr>
        <w:t>relationship satisfaction i</w:t>
      </w:r>
      <w:r w:rsidR="009D38B5">
        <w:rPr>
          <w:rFonts w:ascii="Times New Roman" w:hAnsi="Times New Roman" w:cs="Times New Roman"/>
          <w:sz w:val="24"/>
          <w:szCs w:val="24"/>
        </w:rPr>
        <w:t xml:space="preserve">s more strongly </w:t>
      </w:r>
      <w:r w:rsidR="00F47B3A">
        <w:rPr>
          <w:rFonts w:ascii="Times New Roman" w:hAnsi="Times New Roman" w:cs="Times New Roman"/>
          <w:sz w:val="24"/>
          <w:szCs w:val="24"/>
        </w:rPr>
        <w:t>associated with</w:t>
      </w:r>
      <w:r w:rsidR="009D38B5">
        <w:rPr>
          <w:rFonts w:ascii="Times New Roman" w:hAnsi="Times New Roman" w:cs="Times New Roman"/>
          <w:sz w:val="24"/>
          <w:szCs w:val="24"/>
        </w:rPr>
        <w:t xml:space="preserve"> high </w:t>
      </w:r>
      <w:r w:rsidR="008E7082">
        <w:rPr>
          <w:rFonts w:ascii="Times New Roman" w:hAnsi="Times New Roman" w:cs="Times New Roman"/>
          <w:sz w:val="24"/>
          <w:szCs w:val="24"/>
        </w:rPr>
        <w:t xml:space="preserve">RISC for polyamorous </w:t>
      </w:r>
      <w:r w:rsidR="009D38B5">
        <w:rPr>
          <w:rFonts w:ascii="Times New Roman" w:hAnsi="Times New Roman" w:cs="Times New Roman"/>
          <w:sz w:val="24"/>
          <w:szCs w:val="24"/>
        </w:rPr>
        <w:t xml:space="preserve">individuals than </w:t>
      </w:r>
      <w:r w:rsidR="002A3A17">
        <w:rPr>
          <w:rFonts w:ascii="Times New Roman" w:hAnsi="Times New Roman" w:cs="Times New Roman"/>
          <w:sz w:val="24"/>
          <w:szCs w:val="24"/>
        </w:rPr>
        <w:t xml:space="preserve">it is </w:t>
      </w:r>
      <w:r w:rsidR="009D38B5">
        <w:rPr>
          <w:rFonts w:ascii="Times New Roman" w:hAnsi="Times New Roman" w:cs="Times New Roman"/>
          <w:sz w:val="24"/>
          <w:szCs w:val="24"/>
        </w:rPr>
        <w:t>for monoamorous individuals</w:t>
      </w:r>
      <w:r w:rsidR="00F47B3A">
        <w:rPr>
          <w:rFonts w:ascii="Times New Roman" w:hAnsi="Times New Roman" w:cs="Times New Roman"/>
          <w:sz w:val="24"/>
          <w:szCs w:val="24"/>
        </w:rPr>
        <w:t xml:space="preserve">, </w:t>
      </w:r>
      <w:r w:rsidR="00396D1D">
        <w:rPr>
          <w:rFonts w:ascii="Times New Roman" w:hAnsi="Times New Roman" w:cs="Times New Roman"/>
          <w:sz w:val="24"/>
          <w:szCs w:val="24"/>
        </w:rPr>
        <w:t xml:space="preserve">as it may be necessary to </w:t>
      </w:r>
      <w:r w:rsidR="00396D1D" w:rsidRPr="00780157">
        <w:rPr>
          <w:rFonts w:ascii="Times New Roman" w:hAnsi="Times New Roman" w:cs="Times New Roman"/>
          <w:sz w:val="24"/>
          <w:szCs w:val="24"/>
        </w:rPr>
        <w:t xml:space="preserve">perceive the group’s happiness as necessary for and inherent in one’s own happiness </w:t>
      </w:r>
      <w:r w:rsidR="007768A1">
        <w:rPr>
          <w:rFonts w:ascii="Times New Roman" w:hAnsi="Times New Roman" w:cs="Times New Roman"/>
          <w:sz w:val="24"/>
          <w:szCs w:val="24"/>
        </w:rPr>
        <w:t xml:space="preserve">to be satisfied </w:t>
      </w:r>
      <w:r w:rsidR="00396D1D" w:rsidRPr="00143090">
        <w:rPr>
          <w:rFonts w:ascii="Times New Roman" w:hAnsi="Times New Roman" w:cs="Times New Roman"/>
          <w:sz w:val="24"/>
          <w:szCs w:val="24"/>
        </w:rPr>
        <w:t>in a relationship structure that demands attention to the needs and desires of multiple people</w:t>
      </w:r>
      <w:r w:rsidR="00C50B10" w:rsidRPr="00780157">
        <w:rPr>
          <w:rFonts w:ascii="Times New Roman" w:hAnsi="Times New Roman" w:cs="Times New Roman"/>
          <w:sz w:val="24"/>
          <w:szCs w:val="24"/>
        </w:rPr>
        <w:t>.</w:t>
      </w:r>
      <w:r w:rsidR="00117A4C" w:rsidRPr="00780157">
        <w:rPr>
          <w:rFonts w:ascii="Times New Roman" w:hAnsi="Times New Roman" w:cs="Times New Roman"/>
          <w:sz w:val="24"/>
          <w:szCs w:val="24"/>
        </w:rPr>
        <w:t xml:space="preserve"> </w:t>
      </w:r>
    </w:p>
    <w:p w:rsidR="0022329E" w:rsidRPr="00780157" w:rsidRDefault="0022329E" w:rsidP="00490178">
      <w:pPr>
        <w:spacing w:after="0" w:line="480" w:lineRule="auto"/>
        <w:contextualSpacing/>
        <w:rPr>
          <w:rFonts w:ascii="Times New Roman" w:hAnsi="Times New Roman" w:cs="Times New Roman"/>
          <w:sz w:val="24"/>
          <w:szCs w:val="24"/>
        </w:rPr>
      </w:pPr>
      <w:r w:rsidRPr="003A7FEC">
        <w:rPr>
          <w:rFonts w:ascii="Times New Roman" w:hAnsi="Times New Roman" w:cs="Times New Roman"/>
          <w:i/>
          <w:sz w:val="24"/>
          <w:szCs w:val="24"/>
        </w:rPr>
        <w:t>Hypotheses</w:t>
      </w:r>
    </w:p>
    <w:p w:rsidR="00CD62B8" w:rsidRPr="00780157" w:rsidRDefault="00BC11AE" w:rsidP="00490178">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1a. </w:t>
      </w:r>
      <w:proofErr w:type="gramStart"/>
      <w:r w:rsidR="002B6E12">
        <w:rPr>
          <w:rFonts w:ascii="Times New Roman" w:hAnsi="Times New Roman" w:cs="Times New Roman"/>
          <w:sz w:val="24"/>
          <w:szCs w:val="24"/>
        </w:rPr>
        <w:t>We</w:t>
      </w:r>
      <w:proofErr w:type="gramEnd"/>
      <w:r w:rsidRPr="00780157">
        <w:rPr>
          <w:rFonts w:ascii="Times New Roman" w:hAnsi="Times New Roman" w:cs="Times New Roman"/>
          <w:sz w:val="24"/>
          <w:szCs w:val="24"/>
        </w:rPr>
        <w:t xml:space="preserve"> hypothesized that relationship orientation w</w:t>
      </w:r>
      <w:r w:rsidR="002B6E12">
        <w:rPr>
          <w:rFonts w:ascii="Times New Roman" w:hAnsi="Times New Roman" w:cs="Times New Roman"/>
          <w:sz w:val="24"/>
          <w:szCs w:val="24"/>
        </w:rPr>
        <w:t>ould</w:t>
      </w:r>
      <w:r w:rsidR="00837A13" w:rsidRPr="00780157">
        <w:rPr>
          <w:rFonts w:ascii="Times New Roman" w:hAnsi="Times New Roman" w:cs="Times New Roman"/>
          <w:sz w:val="24"/>
          <w:szCs w:val="24"/>
        </w:rPr>
        <w:t xml:space="preserve"> be associated with relation</w:t>
      </w:r>
      <w:r w:rsidRPr="00780157">
        <w:rPr>
          <w:rFonts w:ascii="Times New Roman" w:hAnsi="Times New Roman" w:cs="Times New Roman"/>
          <w:sz w:val="24"/>
          <w:szCs w:val="24"/>
        </w:rPr>
        <w:t>al interdependent self-</w:t>
      </w:r>
      <w:r w:rsidR="00837A13" w:rsidRPr="00780157">
        <w:rPr>
          <w:rFonts w:ascii="Times New Roman" w:hAnsi="Times New Roman" w:cs="Times New Roman"/>
          <w:sz w:val="24"/>
          <w:szCs w:val="24"/>
        </w:rPr>
        <w:t>construal</w:t>
      </w:r>
      <w:r w:rsidR="00770662" w:rsidRPr="00780157">
        <w:rPr>
          <w:rFonts w:ascii="Times New Roman" w:hAnsi="Times New Roman" w:cs="Times New Roman"/>
          <w:sz w:val="24"/>
          <w:szCs w:val="24"/>
        </w:rPr>
        <w:t xml:space="preserve"> (</w:t>
      </w:r>
      <w:r w:rsidR="00770662" w:rsidRPr="00780157">
        <w:rPr>
          <w:rFonts w:ascii="Times New Roman" w:eastAsia="Times New Roman" w:hAnsi="Times New Roman" w:cs="Times New Roman"/>
          <w:sz w:val="24"/>
          <w:szCs w:val="24"/>
        </w:rPr>
        <w:t>RISC)</w:t>
      </w:r>
      <w:r w:rsidRPr="00780157">
        <w:rPr>
          <w:rFonts w:ascii="Times New Roman" w:hAnsi="Times New Roman" w:cs="Times New Roman"/>
          <w:sz w:val="24"/>
          <w:szCs w:val="24"/>
        </w:rPr>
        <w:t>, such that p</w:t>
      </w:r>
      <w:r w:rsidR="00D43E50" w:rsidRPr="00780157">
        <w:rPr>
          <w:rFonts w:ascii="Times New Roman" w:eastAsia="Times New Roman" w:hAnsi="Times New Roman" w:cs="Times New Roman"/>
          <w:sz w:val="24"/>
          <w:szCs w:val="24"/>
        </w:rPr>
        <w:t xml:space="preserve">olyamorous individuals </w:t>
      </w:r>
      <w:r w:rsidR="006F7DBD">
        <w:rPr>
          <w:rFonts w:ascii="Times New Roman" w:eastAsia="Times New Roman" w:hAnsi="Times New Roman" w:cs="Times New Roman"/>
          <w:sz w:val="24"/>
          <w:szCs w:val="24"/>
        </w:rPr>
        <w:t xml:space="preserve">would </w:t>
      </w:r>
      <w:r w:rsidR="00D43E50" w:rsidRPr="00780157">
        <w:rPr>
          <w:rFonts w:ascii="Times New Roman" w:eastAsia="Times New Roman" w:hAnsi="Times New Roman" w:cs="Times New Roman"/>
          <w:sz w:val="24"/>
          <w:szCs w:val="24"/>
        </w:rPr>
        <w:t>report</w:t>
      </w:r>
      <w:r w:rsidR="00D43E50" w:rsidRPr="00780157">
        <w:rPr>
          <w:rFonts w:ascii="Times New Roman" w:hAnsi="Times New Roman" w:cs="Times New Roman"/>
          <w:sz w:val="24"/>
          <w:szCs w:val="24"/>
        </w:rPr>
        <w:t xml:space="preserve"> higher </w:t>
      </w:r>
      <w:r w:rsidRPr="00780157">
        <w:rPr>
          <w:rFonts w:ascii="Times New Roman" w:hAnsi="Times New Roman" w:cs="Times New Roman"/>
          <w:sz w:val="24"/>
          <w:szCs w:val="24"/>
        </w:rPr>
        <w:t xml:space="preserve">relational self-construal than non-polyamorous </w:t>
      </w:r>
      <w:r w:rsidR="00837A13" w:rsidRPr="00780157">
        <w:rPr>
          <w:rFonts w:ascii="Times New Roman" w:hAnsi="Times New Roman" w:cs="Times New Roman"/>
          <w:sz w:val="24"/>
          <w:szCs w:val="24"/>
        </w:rPr>
        <w:t>individuals</w:t>
      </w:r>
      <w:r w:rsidR="00D43E50" w:rsidRPr="00780157">
        <w:rPr>
          <w:rFonts w:ascii="Times New Roman" w:hAnsi="Times New Roman" w:cs="Times New Roman"/>
          <w:sz w:val="24"/>
          <w:szCs w:val="24"/>
        </w:rPr>
        <w:t xml:space="preserve">.  </w:t>
      </w:r>
    </w:p>
    <w:p w:rsidR="00CD62B8" w:rsidRPr="00780157" w:rsidRDefault="00D43E50" w:rsidP="00490178">
      <w:pPr>
        <w:spacing w:after="0" w:line="480" w:lineRule="auto"/>
        <w:contextualSpacing/>
        <w:rPr>
          <w:rFonts w:ascii="Times New Roman" w:hAnsi="Times New Roman" w:cs="Times New Roman"/>
          <w:sz w:val="24"/>
          <w:szCs w:val="24"/>
        </w:rPr>
      </w:pPr>
      <w:r w:rsidRPr="00047523">
        <w:rPr>
          <w:rFonts w:ascii="Times New Roman" w:hAnsi="Times New Roman" w:cs="Times New Roman"/>
          <w:sz w:val="24"/>
          <w:szCs w:val="24"/>
        </w:rPr>
        <w:lastRenderedPageBreak/>
        <w:t xml:space="preserve">1b. </w:t>
      </w:r>
      <w:proofErr w:type="gramStart"/>
      <w:r w:rsidR="00FE6A77" w:rsidRPr="00047523">
        <w:rPr>
          <w:rFonts w:ascii="Times New Roman" w:hAnsi="Times New Roman" w:cs="Times New Roman"/>
          <w:sz w:val="24"/>
          <w:szCs w:val="24"/>
        </w:rPr>
        <w:t>We</w:t>
      </w:r>
      <w:proofErr w:type="gramEnd"/>
      <w:r w:rsidR="00BC11AE" w:rsidRPr="00047523">
        <w:rPr>
          <w:rFonts w:ascii="Times New Roman" w:hAnsi="Times New Roman" w:cs="Times New Roman"/>
          <w:sz w:val="24"/>
          <w:szCs w:val="24"/>
        </w:rPr>
        <w:t xml:space="preserve"> hypothesized that </w:t>
      </w:r>
      <w:r w:rsidR="00837A13" w:rsidRPr="00047523">
        <w:rPr>
          <w:rFonts w:ascii="Times New Roman" w:hAnsi="Times New Roman" w:cs="Times New Roman"/>
          <w:sz w:val="24"/>
          <w:szCs w:val="24"/>
        </w:rPr>
        <w:t>relationship orientation w</w:t>
      </w:r>
      <w:r w:rsidR="00DA2BC2" w:rsidRPr="00047523">
        <w:rPr>
          <w:rFonts w:ascii="Times New Roman" w:hAnsi="Times New Roman" w:cs="Times New Roman"/>
          <w:sz w:val="24"/>
          <w:szCs w:val="24"/>
        </w:rPr>
        <w:t>ould</w:t>
      </w:r>
      <w:r w:rsidR="00837A13" w:rsidRPr="00047523">
        <w:rPr>
          <w:rFonts w:ascii="Times New Roman" w:hAnsi="Times New Roman" w:cs="Times New Roman"/>
          <w:sz w:val="24"/>
          <w:szCs w:val="24"/>
        </w:rPr>
        <w:t xml:space="preserve"> moderate the association between </w:t>
      </w:r>
      <w:r w:rsidRPr="00047523">
        <w:rPr>
          <w:rFonts w:ascii="Times New Roman" w:eastAsia="Times New Roman" w:hAnsi="Times New Roman" w:cs="Times New Roman"/>
          <w:sz w:val="24"/>
          <w:szCs w:val="24"/>
        </w:rPr>
        <w:t>RISC and relationship satisfaction</w:t>
      </w:r>
      <w:r w:rsidR="00296254" w:rsidRPr="00047523">
        <w:rPr>
          <w:rFonts w:ascii="Times New Roman" w:eastAsia="Times New Roman" w:hAnsi="Times New Roman" w:cs="Times New Roman"/>
          <w:sz w:val="24"/>
          <w:szCs w:val="24"/>
        </w:rPr>
        <w:t>,</w:t>
      </w:r>
      <w:r w:rsidRPr="00047523">
        <w:rPr>
          <w:rFonts w:ascii="Times New Roman" w:eastAsia="Times New Roman" w:hAnsi="Times New Roman" w:cs="Times New Roman"/>
          <w:sz w:val="24"/>
          <w:szCs w:val="24"/>
        </w:rPr>
        <w:t xml:space="preserve"> </w:t>
      </w:r>
      <w:r w:rsidR="00837A13" w:rsidRPr="00047523">
        <w:rPr>
          <w:rFonts w:ascii="Times New Roman" w:eastAsia="Times New Roman" w:hAnsi="Times New Roman" w:cs="Times New Roman"/>
          <w:sz w:val="24"/>
          <w:szCs w:val="24"/>
        </w:rPr>
        <w:t xml:space="preserve">such that </w:t>
      </w:r>
      <w:r w:rsidR="00372CF9" w:rsidRPr="00047523">
        <w:rPr>
          <w:rFonts w:ascii="Times New Roman" w:eastAsia="Times New Roman" w:hAnsi="Times New Roman" w:cs="Times New Roman"/>
          <w:sz w:val="24"/>
          <w:szCs w:val="24"/>
        </w:rPr>
        <w:t>for polyamorous individuals RISC and relationship satisfaction w</w:t>
      </w:r>
      <w:r w:rsidR="003A7FEC">
        <w:rPr>
          <w:rFonts w:ascii="Times New Roman" w:eastAsia="Times New Roman" w:hAnsi="Times New Roman" w:cs="Times New Roman"/>
          <w:sz w:val="24"/>
          <w:szCs w:val="24"/>
        </w:rPr>
        <w:t>ould</w:t>
      </w:r>
      <w:r w:rsidR="00372CF9" w:rsidRPr="00047523">
        <w:rPr>
          <w:rFonts w:ascii="Times New Roman" w:eastAsia="Times New Roman" w:hAnsi="Times New Roman" w:cs="Times New Roman"/>
          <w:sz w:val="24"/>
          <w:szCs w:val="24"/>
        </w:rPr>
        <w:t xml:space="preserve"> be </w:t>
      </w:r>
      <w:r w:rsidR="008A3DCF" w:rsidRPr="00047523">
        <w:rPr>
          <w:rFonts w:ascii="Times New Roman" w:eastAsia="Times New Roman" w:hAnsi="Times New Roman" w:cs="Times New Roman"/>
          <w:sz w:val="24"/>
          <w:szCs w:val="24"/>
        </w:rPr>
        <w:t>more strongly related</w:t>
      </w:r>
      <w:r w:rsidR="00FB619F">
        <w:rPr>
          <w:rFonts w:ascii="Times New Roman" w:eastAsia="Times New Roman" w:hAnsi="Times New Roman" w:cs="Times New Roman"/>
          <w:sz w:val="24"/>
          <w:szCs w:val="24"/>
        </w:rPr>
        <w:t xml:space="preserve"> than it is for non-polyamorous individuals</w:t>
      </w:r>
      <w:r w:rsidRPr="00047523">
        <w:rPr>
          <w:rFonts w:ascii="Times New Roman" w:eastAsia="Times New Roman" w:hAnsi="Times New Roman" w:cs="Times New Roman"/>
          <w:sz w:val="24"/>
          <w:szCs w:val="24"/>
        </w:rPr>
        <w:t>.</w:t>
      </w:r>
      <w:r w:rsidRPr="00780157">
        <w:rPr>
          <w:rFonts w:ascii="Times New Roman" w:eastAsia="Times New Roman" w:hAnsi="Times New Roman" w:cs="Times New Roman"/>
          <w:sz w:val="24"/>
          <w:szCs w:val="24"/>
        </w:rPr>
        <w:t xml:space="preserve">  </w:t>
      </w:r>
    </w:p>
    <w:p w:rsidR="00CD62B8" w:rsidRPr="00780157" w:rsidRDefault="00D43E50" w:rsidP="00490178">
      <w:pPr>
        <w:spacing w:after="0" w:line="480" w:lineRule="auto"/>
        <w:contextualSpacing/>
        <w:rPr>
          <w:rFonts w:ascii="Times New Roman" w:eastAsia="Times New Roman" w:hAnsi="Times New Roman" w:cs="Times New Roman"/>
          <w:sz w:val="24"/>
          <w:szCs w:val="24"/>
        </w:rPr>
      </w:pPr>
      <w:r w:rsidRPr="00780157">
        <w:rPr>
          <w:rFonts w:ascii="Times New Roman" w:hAnsi="Times New Roman" w:cs="Times New Roman"/>
          <w:sz w:val="24"/>
          <w:szCs w:val="24"/>
        </w:rPr>
        <w:t>2</w:t>
      </w:r>
      <w:r w:rsidR="00CD62B8" w:rsidRPr="00780157">
        <w:rPr>
          <w:rFonts w:ascii="Times New Roman" w:hAnsi="Times New Roman" w:cs="Times New Roman"/>
          <w:sz w:val="24"/>
          <w:szCs w:val="24"/>
        </w:rPr>
        <w:t>a</w:t>
      </w:r>
      <w:r w:rsidRPr="00780157">
        <w:rPr>
          <w:rFonts w:ascii="Times New Roman" w:hAnsi="Times New Roman" w:cs="Times New Roman"/>
          <w:sz w:val="24"/>
          <w:szCs w:val="24"/>
        </w:rPr>
        <w:t>.</w:t>
      </w:r>
      <w:r w:rsidR="00CD62B8" w:rsidRPr="00780157">
        <w:rPr>
          <w:rFonts w:ascii="Times New Roman" w:hAnsi="Times New Roman" w:cs="Times New Roman"/>
          <w:sz w:val="24"/>
          <w:szCs w:val="24"/>
        </w:rPr>
        <w:t xml:space="preserve"> </w:t>
      </w:r>
      <w:proofErr w:type="gramStart"/>
      <w:r w:rsidR="00DA2BC2">
        <w:rPr>
          <w:rFonts w:ascii="Times New Roman" w:hAnsi="Times New Roman" w:cs="Times New Roman"/>
          <w:sz w:val="24"/>
          <w:szCs w:val="24"/>
        </w:rPr>
        <w:t>We</w:t>
      </w:r>
      <w:proofErr w:type="gramEnd"/>
      <w:r w:rsidR="00837A13" w:rsidRPr="00780157">
        <w:rPr>
          <w:rFonts w:ascii="Times New Roman" w:hAnsi="Times New Roman" w:cs="Times New Roman"/>
          <w:sz w:val="24"/>
          <w:szCs w:val="24"/>
        </w:rPr>
        <w:t xml:space="preserve"> hypothesized that </w:t>
      </w:r>
      <w:r w:rsidR="00CD62B8" w:rsidRPr="00780157">
        <w:rPr>
          <w:rFonts w:ascii="Times New Roman" w:hAnsi="Times New Roman" w:cs="Times New Roman"/>
          <w:sz w:val="24"/>
          <w:szCs w:val="24"/>
        </w:rPr>
        <w:t xml:space="preserve">RISC </w:t>
      </w:r>
      <w:r w:rsidR="00837A13" w:rsidRPr="00780157">
        <w:rPr>
          <w:rFonts w:ascii="Times New Roman" w:hAnsi="Times New Roman" w:cs="Times New Roman"/>
          <w:sz w:val="24"/>
          <w:szCs w:val="24"/>
        </w:rPr>
        <w:t xml:space="preserve">levels and </w:t>
      </w:r>
      <w:r w:rsidR="00CD62B8" w:rsidRPr="00780157">
        <w:rPr>
          <w:rFonts w:ascii="Times New Roman" w:hAnsi="Times New Roman" w:cs="Times New Roman"/>
          <w:sz w:val="24"/>
          <w:szCs w:val="24"/>
        </w:rPr>
        <w:t>relationship maintenance</w:t>
      </w:r>
      <w:r w:rsidR="004D1E1D" w:rsidRPr="00780157">
        <w:rPr>
          <w:rFonts w:ascii="Times New Roman" w:hAnsi="Times New Roman" w:cs="Times New Roman"/>
          <w:sz w:val="24"/>
          <w:szCs w:val="24"/>
        </w:rPr>
        <w:t xml:space="preserve"> w</w:t>
      </w:r>
      <w:r w:rsidR="00DA2BC2">
        <w:rPr>
          <w:rFonts w:ascii="Times New Roman" w:hAnsi="Times New Roman" w:cs="Times New Roman"/>
          <w:sz w:val="24"/>
          <w:szCs w:val="24"/>
        </w:rPr>
        <w:t>ould</w:t>
      </w:r>
      <w:r w:rsidR="00532293">
        <w:rPr>
          <w:rFonts w:ascii="Times New Roman" w:hAnsi="Times New Roman" w:cs="Times New Roman"/>
          <w:sz w:val="24"/>
          <w:szCs w:val="24"/>
        </w:rPr>
        <w:t xml:space="preserve"> be associated, such that high-</w:t>
      </w:r>
      <w:r w:rsidR="004D1E1D" w:rsidRPr="00780157">
        <w:rPr>
          <w:rFonts w:ascii="Times New Roman" w:hAnsi="Times New Roman" w:cs="Times New Roman"/>
          <w:sz w:val="24"/>
          <w:szCs w:val="24"/>
        </w:rPr>
        <w:t xml:space="preserve">RISC individuals </w:t>
      </w:r>
      <w:r w:rsidR="006F7DBD">
        <w:rPr>
          <w:rFonts w:ascii="Times New Roman" w:hAnsi="Times New Roman" w:cs="Times New Roman"/>
          <w:sz w:val="24"/>
          <w:szCs w:val="24"/>
        </w:rPr>
        <w:t>would</w:t>
      </w:r>
      <w:r w:rsidR="004D1E1D" w:rsidRPr="00780157">
        <w:rPr>
          <w:rFonts w:ascii="Times New Roman" w:hAnsi="Times New Roman" w:cs="Times New Roman"/>
          <w:sz w:val="24"/>
          <w:szCs w:val="24"/>
        </w:rPr>
        <w:t xml:space="preserve"> report more relationship maintenance behaviors</w:t>
      </w:r>
      <w:r w:rsidR="00CD62B8" w:rsidRPr="00780157">
        <w:rPr>
          <w:rFonts w:ascii="Times New Roman" w:hAnsi="Times New Roman" w:cs="Times New Roman"/>
          <w:sz w:val="24"/>
          <w:szCs w:val="24"/>
        </w:rPr>
        <w:t>.</w:t>
      </w:r>
    </w:p>
    <w:p w:rsidR="00CD62B8" w:rsidRPr="00780157" w:rsidRDefault="00CD62B8" w:rsidP="00490178">
      <w:pPr>
        <w:spacing w:after="0" w:line="480" w:lineRule="auto"/>
        <w:contextualSpacing/>
        <w:rPr>
          <w:rFonts w:ascii="Times New Roman" w:eastAsia="Times New Roman" w:hAnsi="Times New Roman" w:cs="Times New Roman"/>
          <w:sz w:val="24"/>
          <w:szCs w:val="24"/>
        </w:rPr>
      </w:pPr>
      <w:r w:rsidRPr="00780157">
        <w:rPr>
          <w:rFonts w:ascii="Times New Roman" w:hAnsi="Times New Roman" w:cs="Times New Roman"/>
          <w:sz w:val="24"/>
          <w:szCs w:val="24"/>
        </w:rPr>
        <w:t xml:space="preserve">2b. </w:t>
      </w:r>
      <w:proofErr w:type="gramStart"/>
      <w:r w:rsidR="006F7DBD">
        <w:rPr>
          <w:rFonts w:ascii="Times New Roman" w:hAnsi="Times New Roman" w:cs="Times New Roman"/>
          <w:sz w:val="24"/>
          <w:szCs w:val="24"/>
        </w:rPr>
        <w:t>We</w:t>
      </w:r>
      <w:proofErr w:type="gramEnd"/>
      <w:r w:rsidR="00837A13" w:rsidRPr="00780157">
        <w:rPr>
          <w:rFonts w:ascii="Times New Roman" w:hAnsi="Times New Roman" w:cs="Times New Roman"/>
          <w:sz w:val="24"/>
          <w:szCs w:val="24"/>
        </w:rPr>
        <w:t xml:space="preserve"> hypothesized that relationship orientation w</w:t>
      </w:r>
      <w:r w:rsidR="006F7DBD">
        <w:rPr>
          <w:rFonts w:ascii="Times New Roman" w:hAnsi="Times New Roman" w:cs="Times New Roman"/>
          <w:sz w:val="24"/>
          <w:szCs w:val="24"/>
        </w:rPr>
        <w:t>ould</w:t>
      </w:r>
      <w:r w:rsidR="00837A13" w:rsidRPr="00780157">
        <w:rPr>
          <w:rFonts w:ascii="Times New Roman" w:hAnsi="Times New Roman" w:cs="Times New Roman"/>
          <w:sz w:val="24"/>
          <w:szCs w:val="24"/>
        </w:rPr>
        <w:t xml:space="preserve"> be associated with relationship maintenance</w:t>
      </w:r>
      <w:r w:rsidR="00EF07E0" w:rsidRPr="00780157">
        <w:rPr>
          <w:rFonts w:ascii="Times New Roman" w:hAnsi="Times New Roman" w:cs="Times New Roman"/>
          <w:sz w:val="24"/>
          <w:szCs w:val="24"/>
        </w:rPr>
        <w:t>,</w:t>
      </w:r>
      <w:r w:rsidR="00837A13" w:rsidRPr="00780157">
        <w:rPr>
          <w:rFonts w:ascii="Times New Roman" w:hAnsi="Times New Roman" w:cs="Times New Roman"/>
          <w:sz w:val="24"/>
          <w:szCs w:val="24"/>
        </w:rPr>
        <w:t xml:space="preserve"> such that p</w:t>
      </w:r>
      <w:r w:rsidRPr="00780157">
        <w:rPr>
          <w:rFonts w:ascii="Times New Roman" w:hAnsi="Times New Roman" w:cs="Times New Roman"/>
          <w:sz w:val="24"/>
          <w:szCs w:val="24"/>
        </w:rPr>
        <w:t>olyamorous individuals w</w:t>
      </w:r>
      <w:r w:rsidR="006F7DBD">
        <w:rPr>
          <w:rFonts w:ascii="Times New Roman" w:hAnsi="Times New Roman" w:cs="Times New Roman"/>
          <w:sz w:val="24"/>
          <w:szCs w:val="24"/>
        </w:rPr>
        <w:t>ould</w:t>
      </w:r>
      <w:r w:rsidRPr="00780157">
        <w:rPr>
          <w:rFonts w:ascii="Times New Roman" w:hAnsi="Times New Roman" w:cs="Times New Roman"/>
          <w:sz w:val="24"/>
          <w:szCs w:val="24"/>
        </w:rPr>
        <w:t xml:space="preserve"> engage in more relationship maintenance</w:t>
      </w:r>
      <w:r w:rsidR="00EF07E0" w:rsidRPr="00780157">
        <w:rPr>
          <w:rFonts w:ascii="Times New Roman" w:hAnsi="Times New Roman" w:cs="Times New Roman"/>
          <w:sz w:val="24"/>
          <w:szCs w:val="24"/>
        </w:rPr>
        <w:t xml:space="preserve"> than non-polyamorous individuals</w:t>
      </w:r>
      <w:r w:rsidRPr="00780157">
        <w:rPr>
          <w:rFonts w:ascii="Times New Roman" w:hAnsi="Times New Roman" w:cs="Times New Roman"/>
          <w:sz w:val="24"/>
          <w:szCs w:val="24"/>
        </w:rPr>
        <w:t>.</w:t>
      </w:r>
    </w:p>
    <w:p w:rsidR="009B1C4C" w:rsidRPr="00780157" w:rsidRDefault="009B1C4C" w:rsidP="00490178">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3</w:t>
      </w:r>
      <w:r w:rsidR="00CD62B8" w:rsidRPr="00780157">
        <w:rPr>
          <w:rFonts w:ascii="Times New Roman" w:hAnsi="Times New Roman" w:cs="Times New Roman"/>
          <w:sz w:val="24"/>
          <w:szCs w:val="24"/>
        </w:rPr>
        <w:t>.</w:t>
      </w:r>
      <w:r w:rsidR="00D43E50" w:rsidRPr="00780157">
        <w:rPr>
          <w:rFonts w:ascii="Times New Roman" w:hAnsi="Times New Roman" w:cs="Times New Roman"/>
          <w:sz w:val="24"/>
          <w:szCs w:val="24"/>
        </w:rPr>
        <w:t xml:space="preserve"> </w:t>
      </w:r>
      <w:r w:rsidRPr="00780157">
        <w:rPr>
          <w:rFonts w:ascii="Times New Roman" w:hAnsi="Times New Roman" w:cs="Times New Roman"/>
          <w:sz w:val="24"/>
          <w:szCs w:val="24"/>
        </w:rPr>
        <w:t xml:space="preserve">Two </w:t>
      </w:r>
      <w:r w:rsidR="00117A4C" w:rsidRPr="00780157">
        <w:rPr>
          <w:rFonts w:ascii="Times New Roman" w:hAnsi="Times New Roman" w:cs="Times New Roman"/>
          <w:sz w:val="24"/>
          <w:szCs w:val="24"/>
        </w:rPr>
        <w:t>competitive</w:t>
      </w:r>
      <w:r w:rsidRPr="00780157">
        <w:rPr>
          <w:rFonts w:ascii="Times New Roman" w:hAnsi="Times New Roman" w:cs="Times New Roman"/>
          <w:sz w:val="24"/>
          <w:szCs w:val="24"/>
        </w:rPr>
        <w:t xml:space="preserve"> mediation </w:t>
      </w:r>
      <w:r w:rsidR="00117A4C" w:rsidRPr="00780157">
        <w:rPr>
          <w:rFonts w:ascii="Times New Roman" w:hAnsi="Times New Roman" w:cs="Times New Roman"/>
          <w:sz w:val="24"/>
          <w:szCs w:val="24"/>
        </w:rPr>
        <w:t>hypotheses</w:t>
      </w:r>
      <w:r w:rsidRPr="00780157">
        <w:rPr>
          <w:rFonts w:ascii="Times New Roman" w:hAnsi="Times New Roman" w:cs="Times New Roman"/>
          <w:sz w:val="24"/>
          <w:szCs w:val="24"/>
        </w:rPr>
        <w:t xml:space="preserve"> of </w:t>
      </w:r>
      <w:r w:rsidR="005276EF" w:rsidRPr="00780157">
        <w:rPr>
          <w:rFonts w:ascii="Times New Roman" w:hAnsi="Times New Roman" w:cs="Times New Roman"/>
          <w:sz w:val="24"/>
          <w:szCs w:val="24"/>
        </w:rPr>
        <w:t xml:space="preserve">associations between </w:t>
      </w:r>
      <w:r w:rsidR="00D43E50" w:rsidRPr="00780157">
        <w:rPr>
          <w:rFonts w:ascii="Times New Roman" w:hAnsi="Times New Roman" w:cs="Times New Roman"/>
          <w:sz w:val="24"/>
          <w:szCs w:val="24"/>
        </w:rPr>
        <w:t>RISC</w:t>
      </w:r>
      <w:r w:rsidRPr="00780157">
        <w:rPr>
          <w:rFonts w:ascii="Times New Roman" w:hAnsi="Times New Roman" w:cs="Times New Roman"/>
          <w:sz w:val="24"/>
          <w:szCs w:val="24"/>
        </w:rPr>
        <w:t>,</w:t>
      </w:r>
      <w:r w:rsidR="00D43E50" w:rsidRPr="00780157">
        <w:rPr>
          <w:rFonts w:ascii="Times New Roman" w:hAnsi="Times New Roman" w:cs="Times New Roman"/>
          <w:sz w:val="24"/>
          <w:szCs w:val="24"/>
        </w:rPr>
        <w:t xml:space="preserve"> </w:t>
      </w:r>
      <w:r w:rsidR="00A07142" w:rsidRPr="00780157">
        <w:rPr>
          <w:rFonts w:ascii="Times New Roman" w:hAnsi="Times New Roman" w:cs="Times New Roman"/>
          <w:sz w:val="24"/>
          <w:szCs w:val="24"/>
        </w:rPr>
        <w:t>relationship orientation</w:t>
      </w:r>
      <w:r w:rsidRPr="00780157">
        <w:rPr>
          <w:rFonts w:ascii="Times New Roman" w:hAnsi="Times New Roman" w:cs="Times New Roman"/>
          <w:sz w:val="24"/>
          <w:szCs w:val="24"/>
        </w:rPr>
        <w:t>,</w:t>
      </w:r>
      <w:r w:rsidR="00D43E50" w:rsidRPr="00780157">
        <w:rPr>
          <w:rFonts w:ascii="Times New Roman" w:hAnsi="Times New Roman" w:cs="Times New Roman"/>
          <w:sz w:val="24"/>
          <w:szCs w:val="24"/>
        </w:rPr>
        <w:t xml:space="preserve"> and </w:t>
      </w:r>
      <w:r w:rsidR="00117A4C" w:rsidRPr="00780157">
        <w:rPr>
          <w:rFonts w:ascii="Times New Roman" w:hAnsi="Times New Roman" w:cs="Times New Roman"/>
          <w:sz w:val="24"/>
          <w:szCs w:val="24"/>
        </w:rPr>
        <w:t xml:space="preserve">relational </w:t>
      </w:r>
      <w:r w:rsidR="00D43E50" w:rsidRPr="00780157">
        <w:rPr>
          <w:rFonts w:ascii="Times New Roman" w:hAnsi="Times New Roman" w:cs="Times New Roman"/>
          <w:sz w:val="24"/>
          <w:szCs w:val="24"/>
        </w:rPr>
        <w:t>maintenance</w:t>
      </w:r>
      <w:r w:rsidRPr="00780157">
        <w:rPr>
          <w:rFonts w:ascii="Times New Roman" w:hAnsi="Times New Roman" w:cs="Times New Roman"/>
          <w:sz w:val="24"/>
          <w:szCs w:val="24"/>
        </w:rPr>
        <w:t xml:space="preserve"> </w:t>
      </w:r>
      <w:r w:rsidR="006F7DBD">
        <w:rPr>
          <w:rFonts w:ascii="Times New Roman" w:hAnsi="Times New Roman" w:cs="Times New Roman"/>
          <w:sz w:val="24"/>
          <w:szCs w:val="24"/>
        </w:rPr>
        <w:t>were</w:t>
      </w:r>
      <w:r w:rsidRPr="00780157">
        <w:rPr>
          <w:rFonts w:ascii="Times New Roman" w:hAnsi="Times New Roman" w:cs="Times New Roman"/>
          <w:sz w:val="24"/>
          <w:szCs w:val="24"/>
        </w:rPr>
        <w:t xml:space="preserve"> examined:</w:t>
      </w:r>
    </w:p>
    <w:p w:rsidR="009B1C4C" w:rsidRPr="00780157" w:rsidRDefault="009B1C4C" w:rsidP="009A53F4">
      <w:pPr>
        <w:spacing w:after="0" w:line="480" w:lineRule="auto"/>
        <w:ind w:firstLine="360"/>
        <w:rPr>
          <w:rFonts w:ascii="Times New Roman" w:hAnsi="Times New Roman" w:cs="Times New Roman"/>
          <w:sz w:val="24"/>
          <w:szCs w:val="24"/>
        </w:rPr>
      </w:pPr>
      <w:r w:rsidRPr="00780157">
        <w:rPr>
          <w:rFonts w:ascii="Times New Roman" w:hAnsi="Times New Roman" w:cs="Times New Roman"/>
          <w:sz w:val="24"/>
          <w:szCs w:val="24"/>
        </w:rPr>
        <w:t xml:space="preserve">a. RISC </w:t>
      </w:r>
      <w:r w:rsidR="00117A4C" w:rsidRPr="00780157">
        <w:rPr>
          <w:rFonts w:ascii="Times New Roman" w:hAnsi="Times New Roman" w:cs="Times New Roman"/>
          <w:sz w:val="24"/>
          <w:szCs w:val="24"/>
        </w:rPr>
        <w:t>w</w:t>
      </w:r>
      <w:r w:rsidR="006F7DBD">
        <w:rPr>
          <w:rFonts w:ascii="Times New Roman" w:hAnsi="Times New Roman" w:cs="Times New Roman"/>
          <w:sz w:val="24"/>
          <w:szCs w:val="24"/>
        </w:rPr>
        <w:t>ould</w:t>
      </w:r>
      <w:r w:rsidR="00117A4C" w:rsidRPr="00780157">
        <w:rPr>
          <w:rFonts w:ascii="Times New Roman" w:hAnsi="Times New Roman" w:cs="Times New Roman"/>
          <w:sz w:val="24"/>
          <w:szCs w:val="24"/>
        </w:rPr>
        <w:t xml:space="preserve"> mediate</w:t>
      </w:r>
      <w:r w:rsidRPr="00780157">
        <w:rPr>
          <w:rFonts w:ascii="Times New Roman" w:hAnsi="Times New Roman" w:cs="Times New Roman"/>
          <w:sz w:val="24"/>
          <w:szCs w:val="24"/>
        </w:rPr>
        <w:t xml:space="preserve"> the association between relationship orientation and relationship</w:t>
      </w:r>
    </w:p>
    <w:p w:rsidR="009B1C4C" w:rsidRPr="00780157" w:rsidRDefault="009B1C4C" w:rsidP="009A53F4">
      <w:pPr>
        <w:spacing w:after="0" w:line="480" w:lineRule="auto"/>
        <w:ind w:firstLine="360"/>
        <w:rPr>
          <w:rFonts w:ascii="Times New Roman" w:hAnsi="Times New Roman" w:cs="Times New Roman"/>
          <w:sz w:val="24"/>
          <w:szCs w:val="24"/>
        </w:rPr>
      </w:pPr>
      <w:proofErr w:type="gramStart"/>
      <w:r w:rsidRPr="00780157">
        <w:rPr>
          <w:rFonts w:ascii="Times New Roman" w:hAnsi="Times New Roman" w:cs="Times New Roman"/>
          <w:sz w:val="24"/>
          <w:szCs w:val="24"/>
        </w:rPr>
        <w:t>maintenance</w:t>
      </w:r>
      <w:proofErr w:type="gramEnd"/>
      <w:r w:rsidR="00117A4C" w:rsidRPr="00780157">
        <w:rPr>
          <w:rFonts w:ascii="Times New Roman" w:hAnsi="Times New Roman" w:cs="Times New Roman"/>
          <w:sz w:val="24"/>
          <w:szCs w:val="24"/>
        </w:rPr>
        <w:t xml:space="preserve"> behaviors</w:t>
      </w:r>
      <w:r w:rsidR="00170D4E" w:rsidRPr="00780157">
        <w:rPr>
          <w:rFonts w:ascii="Times New Roman" w:hAnsi="Times New Roman" w:cs="Times New Roman"/>
          <w:sz w:val="24"/>
          <w:szCs w:val="24"/>
        </w:rPr>
        <w:t xml:space="preserve"> such that all associations within the model w</w:t>
      </w:r>
      <w:r w:rsidR="006F7DBD">
        <w:rPr>
          <w:rFonts w:ascii="Times New Roman" w:hAnsi="Times New Roman" w:cs="Times New Roman"/>
          <w:sz w:val="24"/>
          <w:szCs w:val="24"/>
        </w:rPr>
        <w:t>ould</w:t>
      </w:r>
      <w:r w:rsidR="00170D4E" w:rsidRPr="00780157">
        <w:rPr>
          <w:rFonts w:ascii="Times New Roman" w:hAnsi="Times New Roman" w:cs="Times New Roman"/>
          <w:sz w:val="24"/>
          <w:szCs w:val="24"/>
        </w:rPr>
        <w:t xml:space="preserve"> be positive</w:t>
      </w:r>
      <w:r w:rsidRPr="00780157">
        <w:rPr>
          <w:rFonts w:ascii="Times New Roman" w:hAnsi="Times New Roman" w:cs="Times New Roman"/>
          <w:sz w:val="24"/>
          <w:szCs w:val="24"/>
        </w:rPr>
        <w:t>.</w:t>
      </w:r>
    </w:p>
    <w:p w:rsidR="009B1C4C" w:rsidRPr="00780157" w:rsidRDefault="009B1C4C" w:rsidP="009A53F4">
      <w:pPr>
        <w:spacing w:after="0" w:line="480" w:lineRule="auto"/>
        <w:ind w:firstLine="360"/>
        <w:rPr>
          <w:rFonts w:ascii="Times New Roman" w:hAnsi="Times New Roman" w:cs="Times New Roman"/>
          <w:sz w:val="24"/>
          <w:szCs w:val="24"/>
        </w:rPr>
      </w:pPr>
      <w:r w:rsidRPr="00780157">
        <w:rPr>
          <w:rFonts w:ascii="Times New Roman" w:hAnsi="Times New Roman" w:cs="Times New Roman"/>
          <w:sz w:val="24"/>
          <w:szCs w:val="24"/>
        </w:rPr>
        <w:t>b. Relationship orientation w</w:t>
      </w:r>
      <w:r w:rsidR="006F7DBD">
        <w:rPr>
          <w:rFonts w:ascii="Times New Roman" w:hAnsi="Times New Roman" w:cs="Times New Roman"/>
          <w:sz w:val="24"/>
          <w:szCs w:val="24"/>
        </w:rPr>
        <w:t>ould</w:t>
      </w:r>
      <w:r w:rsidRPr="00780157">
        <w:rPr>
          <w:rFonts w:ascii="Times New Roman" w:hAnsi="Times New Roman" w:cs="Times New Roman"/>
          <w:sz w:val="24"/>
          <w:szCs w:val="24"/>
        </w:rPr>
        <w:t xml:space="preserve"> mediate the association between RISC and relationship</w:t>
      </w:r>
    </w:p>
    <w:p w:rsidR="009B1C4C" w:rsidRPr="00780157" w:rsidRDefault="009B1C4C" w:rsidP="009A53F4">
      <w:pPr>
        <w:spacing w:after="0" w:line="480" w:lineRule="auto"/>
        <w:ind w:firstLine="360"/>
        <w:rPr>
          <w:rFonts w:ascii="Times New Roman" w:hAnsi="Times New Roman" w:cs="Times New Roman"/>
          <w:sz w:val="24"/>
          <w:szCs w:val="24"/>
        </w:rPr>
      </w:pPr>
      <w:proofErr w:type="gramStart"/>
      <w:r w:rsidRPr="00780157">
        <w:rPr>
          <w:rFonts w:ascii="Times New Roman" w:hAnsi="Times New Roman" w:cs="Times New Roman"/>
          <w:sz w:val="24"/>
          <w:szCs w:val="24"/>
        </w:rPr>
        <w:t>maintenance</w:t>
      </w:r>
      <w:proofErr w:type="gramEnd"/>
      <w:r w:rsidR="00117A4C" w:rsidRPr="00780157">
        <w:rPr>
          <w:rFonts w:ascii="Times New Roman" w:hAnsi="Times New Roman" w:cs="Times New Roman"/>
          <w:sz w:val="24"/>
          <w:szCs w:val="24"/>
        </w:rPr>
        <w:t xml:space="preserve"> behaviors</w:t>
      </w:r>
      <w:r w:rsidR="00170D4E" w:rsidRPr="00780157">
        <w:rPr>
          <w:rFonts w:ascii="Times New Roman" w:hAnsi="Times New Roman" w:cs="Times New Roman"/>
          <w:sz w:val="24"/>
          <w:szCs w:val="24"/>
        </w:rPr>
        <w:t xml:space="preserve"> such that all associations within the model w</w:t>
      </w:r>
      <w:r w:rsidR="006F7DBD">
        <w:rPr>
          <w:rFonts w:ascii="Times New Roman" w:hAnsi="Times New Roman" w:cs="Times New Roman"/>
          <w:sz w:val="24"/>
          <w:szCs w:val="24"/>
        </w:rPr>
        <w:t>ould</w:t>
      </w:r>
      <w:r w:rsidR="00170D4E" w:rsidRPr="00780157">
        <w:rPr>
          <w:rFonts w:ascii="Times New Roman" w:hAnsi="Times New Roman" w:cs="Times New Roman"/>
          <w:sz w:val="24"/>
          <w:szCs w:val="24"/>
        </w:rPr>
        <w:t xml:space="preserve"> be positive</w:t>
      </w:r>
      <w:r w:rsidRPr="00780157">
        <w:rPr>
          <w:rFonts w:ascii="Times New Roman" w:hAnsi="Times New Roman" w:cs="Times New Roman"/>
          <w:sz w:val="24"/>
          <w:szCs w:val="24"/>
        </w:rPr>
        <w:t>.</w:t>
      </w:r>
    </w:p>
    <w:p w:rsidR="003619A3" w:rsidRDefault="009B1C4C" w:rsidP="00490178">
      <w:pPr>
        <w:spacing w:after="0" w:line="480" w:lineRule="auto"/>
        <w:contextualSpacing/>
        <w:rPr>
          <w:rFonts w:ascii="Times New Roman" w:hAnsi="Times New Roman" w:cs="Times New Roman"/>
          <w:sz w:val="24"/>
          <w:szCs w:val="24"/>
        </w:rPr>
        <w:sectPr w:rsidR="003619A3" w:rsidSect="00AA67F2">
          <w:headerReference w:type="first" r:id="rId12"/>
          <w:pgSz w:w="12240" w:h="15840"/>
          <w:pgMar w:top="1440" w:right="1440" w:bottom="1440" w:left="1440" w:header="720" w:footer="720" w:gutter="0"/>
          <w:pgNumType w:start="1"/>
          <w:cols w:space="720"/>
          <w:titlePg/>
          <w:docGrid w:linePitch="360"/>
        </w:sectPr>
      </w:pPr>
      <w:r w:rsidRPr="00780157">
        <w:rPr>
          <w:rFonts w:ascii="Times New Roman" w:hAnsi="Times New Roman" w:cs="Times New Roman"/>
          <w:sz w:val="24"/>
          <w:szCs w:val="24"/>
        </w:rPr>
        <w:t xml:space="preserve">  </w:t>
      </w:r>
      <w:r w:rsidR="00D43E50" w:rsidRPr="00780157">
        <w:rPr>
          <w:rFonts w:ascii="Times New Roman" w:hAnsi="Times New Roman" w:cs="Times New Roman"/>
          <w:sz w:val="24"/>
          <w:szCs w:val="24"/>
        </w:rPr>
        <w:tab/>
      </w:r>
    </w:p>
    <w:p w:rsidR="003619A3" w:rsidRDefault="003619A3" w:rsidP="003619A3">
      <w:pPr>
        <w:spacing w:after="0" w:line="480" w:lineRule="auto"/>
        <w:contextualSpacing/>
        <w:jc w:val="center"/>
        <w:rPr>
          <w:rFonts w:ascii="Times New Roman" w:hAnsi="Times New Roman" w:cs="Times New Roman"/>
          <w:b/>
          <w:sz w:val="24"/>
          <w:szCs w:val="24"/>
        </w:rPr>
      </w:pPr>
      <w:r w:rsidRPr="00A610DF">
        <w:rPr>
          <w:rFonts w:ascii="Times New Roman" w:hAnsi="Times New Roman" w:cs="Times New Roman"/>
          <w:b/>
          <w:sz w:val="24"/>
          <w:szCs w:val="24"/>
        </w:rPr>
        <w:lastRenderedPageBreak/>
        <w:t>Chapter 2</w:t>
      </w:r>
    </w:p>
    <w:p w:rsidR="003619A3" w:rsidRPr="00A610DF" w:rsidRDefault="003619A3" w:rsidP="003619A3">
      <w:pPr>
        <w:spacing w:after="0" w:line="480" w:lineRule="auto"/>
        <w:contextualSpacing/>
        <w:jc w:val="center"/>
        <w:rPr>
          <w:rFonts w:ascii="Times New Roman" w:hAnsi="Times New Roman" w:cs="Times New Roman"/>
          <w:b/>
          <w:sz w:val="24"/>
          <w:szCs w:val="24"/>
        </w:rPr>
      </w:pPr>
      <w:r w:rsidRPr="00A610DF">
        <w:rPr>
          <w:rFonts w:ascii="Times New Roman" w:hAnsi="Times New Roman" w:cs="Times New Roman"/>
          <w:b/>
          <w:sz w:val="24"/>
          <w:szCs w:val="24"/>
        </w:rPr>
        <w:t>Method</w:t>
      </w:r>
      <w:r>
        <w:rPr>
          <w:rFonts w:ascii="Times New Roman" w:hAnsi="Times New Roman" w:cs="Times New Roman"/>
          <w:b/>
          <w:sz w:val="24"/>
          <w:szCs w:val="24"/>
        </w:rPr>
        <w:t xml:space="preserve"> and Materials</w:t>
      </w:r>
    </w:p>
    <w:p w:rsidR="003619A3" w:rsidRPr="00780157" w:rsidRDefault="003619A3" w:rsidP="003619A3">
      <w:pPr>
        <w:spacing w:after="0" w:line="480" w:lineRule="auto"/>
        <w:contextualSpacing/>
        <w:rPr>
          <w:rFonts w:ascii="Times New Roman" w:hAnsi="Times New Roman" w:cs="Times New Roman"/>
          <w:sz w:val="24"/>
          <w:szCs w:val="24"/>
        </w:rPr>
      </w:pPr>
      <w:r w:rsidRPr="0074448B">
        <w:rPr>
          <w:rFonts w:ascii="Times New Roman" w:hAnsi="Times New Roman" w:cs="Times New Roman"/>
          <w:i/>
          <w:sz w:val="24"/>
          <w:szCs w:val="24"/>
        </w:rPr>
        <w:t>Procedure</w:t>
      </w:r>
    </w:p>
    <w:p w:rsidR="00D50E81" w:rsidRPr="00780157" w:rsidRDefault="00067A7B" w:rsidP="001F7457">
      <w:pPr>
        <w:autoSpaceDE w:val="0"/>
        <w:autoSpaceDN w:val="0"/>
        <w:adjustRightInd w:val="0"/>
        <w:spacing w:after="0" w:line="480" w:lineRule="auto"/>
        <w:ind w:firstLine="720"/>
        <w:contextualSpacing/>
        <w:rPr>
          <w:rFonts w:ascii="Times New Roman" w:eastAsia="Calibri" w:hAnsi="Times New Roman" w:cs="Times New Roman"/>
          <w:sz w:val="24"/>
          <w:szCs w:val="24"/>
        </w:rPr>
      </w:pPr>
      <w:r>
        <w:rPr>
          <w:rFonts w:ascii="Times New Roman" w:eastAsia="Calibri" w:hAnsi="Times New Roman" w:cs="Times New Roman"/>
          <w:sz w:val="24"/>
          <w:szCs w:val="24"/>
        </w:rPr>
        <w:t>P</w:t>
      </w:r>
      <w:r w:rsidRPr="00780157">
        <w:rPr>
          <w:rFonts w:ascii="Times New Roman" w:eastAsia="Calibri" w:hAnsi="Times New Roman" w:cs="Times New Roman"/>
          <w:sz w:val="24"/>
          <w:szCs w:val="24"/>
        </w:rPr>
        <w:t xml:space="preserve">articipants </w:t>
      </w:r>
      <w:r>
        <w:rPr>
          <w:rFonts w:ascii="Times New Roman" w:eastAsia="Calibri" w:hAnsi="Times New Roman" w:cs="Times New Roman"/>
          <w:sz w:val="24"/>
          <w:szCs w:val="24"/>
        </w:rPr>
        <w:t>were</w:t>
      </w:r>
      <w:r w:rsidRPr="00780157">
        <w:rPr>
          <w:rFonts w:ascii="Times New Roman" w:eastAsia="Calibri" w:hAnsi="Times New Roman" w:cs="Times New Roman"/>
          <w:sz w:val="24"/>
          <w:szCs w:val="24"/>
        </w:rPr>
        <w:t xml:space="preserve"> recruited via the internet in order to reach a wider audience (</w:t>
      </w:r>
      <w:proofErr w:type="spellStart"/>
      <w:r w:rsidRPr="00780157">
        <w:rPr>
          <w:rFonts w:ascii="Times New Roman" w:eastAsia="Calibri" w:hAnsi="Times New Roman" w:cs="Times New Roman"/>
          <w:sz w:val="24"/>
          <w:szCs w:val="24"/>
        </w:rPr>
        <w:t>Naglieri</w:t>
      </w:r>
      <w:proofErr w:type="spellEnd"/>
      <w:r w:rsidRPr="00780157">
        <w:rPr>
          <w:rFonts w:ascii="Times New Roman" w:eastAsia="Calibri" w:hAnsi="Times New Roman" w:cs="Times New Roman"/>
          <w:sz w:val="24"/>
          <w:szCs w:val="24"/>
        </w:rPr>
        <w:t>, et al., 2004), due to the limited number of polyamorous individuals in the local area.</w:t>
      </w:r>
      <w:r w:rsidR="001F7457">
        <w:rPr>
          <w:rFonts w:ascii="Times New Roman" w:eastAsia="Calibri" w:hAnsi="Times New Roman" w:cs="Times New Roman"/>
          <w:sz w:val="24"/>
          <w:szCs w:val="24"/>
        </w:rPr>
        <w:t xml:space="preserve">  </w:t>
      </w:r>
      <w:r w:rsidR="00D50E81" w:rsidRPr="00780157">
        <w:rPr>
          <w:rFonts w:ascii="Times New Roman" w:eastAsia="Calibri" w:hAnsi="Times New Roman" w:cs="Times New Roman"/>
          <w:sz w:val="24"/>
          <w:szCs w:val="24"/>
        </w:rPr>
        <w:t>Advertisements w</w:t>
      </w:r>
      <w:r w:rsidR="00D50E81">
        <w:rPr>
          <w:rFonts w:ascii="Times New Roman" w:eastAsia="Calibri" w:hAnsi="Times New Roman" w:cs="Times New Roman"/>
          <w:sz w:val="24"/>
          <w:szCs w:val="24"/>
        </w:rPr>
        <w:t>ere</w:t>
      </w:r>
      <w:r w:rsidR="00D50E81" w:rsidRPr="00780157">
        <w:rPr>
          <w:rFonts w:ascii="Times New Roman" w:eastAsia="Calibri" w:hAnsi="Times New Roman" w:cs="Times New Roman"/>
          <w:sz w:val="24"/>
          <w:szCs w:val="24"/>
        </w:rPr>
        <w:t xml:space="preserve"> placed on craigslist in numerous geographical areas, so as to avoid geographical sampling confounds and in an effort to recruit both monogamous and polyamorous individuals.  In addition, the survey w</w:t>
      </w:r>
      <w:r w:rsidR="00D50E81">
        <w:rPr>
          <w:rFonts w:ascii="Times New Roman" w:eastAsia="Calibri" w:hAnsi="Times New Roman" w:cs="Times New Roman"/>
          <w:sz w:val="24"/>
          <w:szCs w:val="24"/>
        </w:rPr>
        <w:t>as</w:t>
      </w:r>
      <w:r w:rsidR="00D50E81" w:rsidRPr="00780157">
        <w:rPr>
          <w:rFonts w:ascii="Times New Roman" w:eastAsia="Calibri" w:hAnsi="Times New Roman" w:cs="Times New Roman"/>
          <w:sz w:val="24"/>
          <w:szCs w:val="24"/>
        </w:rPr>
        <w:t xml:space="preserve"> submitted to the Psychological Research on the Net website sponsored by Hanover College Psychology Department, a well-known, confidential, and secure recruitment site visited by participants who are specifically interested in participating in research.  Notifications w</w:t>
      </w:r>
      <w:r w:rsidR="00D50E81">
        <w:rPr>
          <w:rFonts w:ascii="Times New Roman" w:eastAsia="Calibri" w:hAnsi="Times New Roman" w:cs="Times New Roman"/>
          <w:sz w:val="24"/>
          <w:szCs w:val="24"/>
        </w:rPr>
        <w:t>ere</w:t>
      </w:r>
      <w:r w:rsidR="00D50E81" w:rsidRPr="00780157">
        <w:rPr>
          <w:rFonts w:ascii="Times New Roman" w:eastAsia="Calibri" w:hAnsi="Times New Roman" w:cs="Times New Roman"/>
          <w:sz w:val="24"/>
          <w:szCs w:val="24"/>
        </w:rPr>
        <w:t xml:space="preserve"> sent to polyamorous organizations, </w:t>
      </w:r>
      <w:proofErr w:type="spellStart"/>
      <w:r w:rsidR="00D50E81">
        <w:rPr>
          <w:rFonts w:ascii="Times New Roman" w:eastAsia="Calibri" w:hAnsi="Times New Roman" w:cs="Times New Roman"/>
          <w:sz w:val="24"/>
          <w:szCs w:val="24"/>
        </w:rPr>
        <w:t>subreddits</w:t>
      </w:r>
      <w:proofErr w:type="spellEnd"/>
      <w:r w:rsidR="00D50E81">
        <w:rPr>
          <w:rFonts w:ascii="Times New Roman" w:eastAsia="Calibri" w:hAnsi="Times New Roman" w:cs="Times New Roman"/>
          <w:sz w:val="24"/>
          <w:szCs w:val="24"/>
        </w:rPr>
        <w:t xml:space="preserve">, </w:t>
      </w:r>
      <w:r w:rsidR="00D50E81" w:rsidRPr="00780157">
        <w:rPr>
          <w:rFonts w:ascii="Times New Roman" w:eastAsia="Calibri" w:hAnsi="Times New Roman" w:cs="Times New Roman"/>
          <w:sz w:val="24"/>
          <w:szCs w:val="24"/>
        </w:rPr>
        <w:t xml:space="preserve">Facebook groups, forums, list serves, Yahoo groups, and activists in an effort to recruit difficult-to-reach polyamorous participants.  In addition, snowball recruitment </w:t>
      </w:r>
      <w:r w:rsidR="00D50E81">
        <w:rPr>
          <w:rFonts w:ascii="Times New Roman" w:eastAsia="Calibri" w:hAnsi="Times New Roman" w:cs="Times New Roman"/>
          <w:sz w:val="24"/>
          <w:szCs w:val="24"/>
        </w:rPr>
        <w:t>was</w:t>
      </w:r>
      <w:r w:rsidR="00D50E81" w:rsidRPr="00780157">
        <w:rPr>
          <w:rFonts w:ascii="Times New Roman" w:eastAsia="Calibri" w:hAnsi="Times New Roman" w:cs="Times New Roman"/>
          <w:sz w:val="24"/>
          <w:szCs w:val="24"/>
        </w:rPr>
        <w:t xml:space="preserve"> attempted by providing participants with the link to the survey at the end of the questionnaires and suggesting that they provide it to anyone they know who they think might be interested.  </w:t>
      </w:r>
      <w:r w:rsidR="00D50E81">
        <w:rPr>
          <w:rFonts w:ascii="Times New Roman" w:eastAsia="Calibri" w:hAnsi="Times New Roman" w:cs="Times New Roman"/>
          <w:sz w:val="24"/>
          <w:szCs w:val="24"/>
        </w:rPr>
        <w:t>The link was also published on the study</w:t>
      </w:r>
      <w:r w:rsidR="00D50E81" w:rsidRPr="00780157">
        <w:rPr>
          <w:rFonts w:ascii="Times New Roman" w:eastAsia="Calibri" w:hAnsi="Times New Roman" w:cs="Times New Roman"/>
          <w:sz w:val="24"/>
          <w:szCs w:val="24"/>
        </w:rPr>
        <w:t xml:space="preserve"> Facebook page</w:t>
      </w:r>
      <w:r w:rsidR="00D50E81">
        <w:rPr>
          <w:rFonts w:ascii="Times New Roman" w:eastAsia="Calibri" w:hAnsi="Times New Roman" w:cs="Times New Roman"/>
          <w:sz w:val="24"/>
          <w:szCs w:val="24"/>
        </w:rPr>
        <w:t>,</w:t>
      </w:r>
      <w:r w:rsidR="00D50E81" w:rsidRPr="00780157">
        <w:rPr>
          <w:rFonts w:ascii="Times New Roman" w:eastAsia="Calibri" w:hAnsi="Times New Roman" w:cs="Times New Roman"/>
          <w:sz w:val="24"/>
          <w:szCs w:val="24"/>
        </w:rPr>
        <w:t xml:space="preserve"> allowing individuals to share the page, and thus the study, with others on Facebook, should they so choose.</w:t>
      </w:r>
    </w:p>
    <w:p w:rsidR="0061495F" w:rsidRPr="00780157" w:rsidRDefault="0061495F" w:rsidP="005B7B18">
      <w:pPr>
        <w:autoSpaceDE w:val="0"/>
        <w:autoSpaceDN w:val="0"/>
        <w:adjustRightInd w:val="0"/>
        <w:spacing w:after="0" w:line="480" w:lineRule="auto"/>
        <w:ind w:firstLine="720"/>
        <w:contextualSpacing/>
        <w:rPr>
          <w:rFonts w:ascii="Times New Roman" w:eastAsia="Calibri" w:hAnsi="Times New Roman" w:cs="Times New Roman"/>
          <w:sz w:val="24"/>
          <w:szCs w:val="24"/>
        </w:rPr>
      </w:pPr>
      <w:r w:rsidRPr="00780157">
        <w:rPr>
          <w:rFonts w:ascii="Times New Roman" w:eastAsia="Calibri" w:hAnsi="Times New Roman" w:cs="Times New Roman"/>
          <w:sz w:val="24"/>
          <w:szCs w:val="24"/>
        </w:rPr>
        <w:t xml:space="preserve"> The survey w</w:t>
      </w:r>
      <w:r>
        <w:rPr>
          <w:rFonts w:ascii="Times New Roman" w:eastAsia="Calibri" w:hAnsi="Times New Roman" w:cs="Times New Roman"/>
          <w:sz w:val="24"/>
          <w:szCs w:val="24"/>
        </w:rPr>
        <w:t>as</w:t>
      </w:r>
      <w:r w:rsidRPr="00780157">
        <w:rPr>
          <w:rFonts w:ascii="Times New Roman" w:eastAsia="Calibri" w:hAnsi="Times New Roman" w:cs="Times New Roman"/>
          <w:sz w:val="24"/>
          <w:szCs w:val="24"/>
        </w:rPr>
        <w:t xml:space="preserve"> situated on a secure University of Tennessee </w:t>
      </w:r>
      <w:proofErr w:type="spellStart"/>
      <w:r w:rsidRPr="00780157">
        <w:rPr>
          <w:rFonts w:ascii="Times New Roman" w:eastAsia="Calibri" w:hAnsi="Times New Roman" w:cs="Times New Roman"/>
          <w:sz w:val="24"/>
          <w:szCs w:val="24"/>
        </w:rPr>
        <w:t>Qualtrics</w:t>
      </w:r>
      <w:proofErr w:type="spellEnd"/>
      <w:r w:rsidRPr="00780157">
        <w:rPr>
          <w:rFonts w:ascii="Times New Roman" w:eastAsia="Calibri" w:hAnsi="Times New Roman" w:cs="Times New Roman"/>
          <w:sz w:val="24"/>
          <w:szCs w:val="24"/>
        </w:rPr>
        <w:t xml:space="preserve"> account.</w:t>
      </w:r>
      <w:r w:rsidR="005B7B18">
        <w:rPr>
          <w:rFonts w:ascii="Times New Roman" w:eastAsia="Calibri" w:hAnsi="Times New Roman" w:cs="Times New Roman"/>
          <w:sz w:val="24"/>
          <w:szCs w:val="24"/>
        </w:rPr>
        <w:t xml:space="preserve">  N</w:t>
      </w:r>
      <w:r w:rsidRPr="00780157">
        <w:rPr>
          <w:rFonts w:ascii="Times New Roman" w:eastAsia="Calibri" w:hAnsi="Times New Roman" w:cs="Times New Roman"/>
          <w:sz w:val="24"/>
          <w:szCs w:val="24"/>
        </w:rPr>
        <w:t>o identifying information w</w:t>
      </w:r>
      <w:r>
        <w:rPr>
          <w:rFonts w:ascii="Times New Roman" w:eastAsia="Calibri" w:hAnsi="Times New Roman" w:cs="Times New Roman"/>
          <w:sz w:val="24"/>
          <w:szCs w:val="24"/>
        </w:rPr>
        <w:t>as</w:t>
      </w:r>
      <w:r w:rsidRPr="00780157">
        <w:rPr>
          <w:rFonts w:ascii="Times New Roman" w:eastAsia="Calibri" w:hAnsi="Times New Roman" w:cs="Times New Roman"/>
          <w:sz w:val="24"/>
          <w:szCs w:val="24"/>
        </w:rPr>
        <w:t xml:space="preserve"> collected from participants, allowing them to respond to the survey completely anonymously.  Participants w</w:t>
      </w:r>
      <w:r>
        <w:rPr>
          <w:rFonts w:ascii="Times New Roman" w:eastAsia="Calibri" w:hAnsi="Times New Roman" w:cs="Times New Roman"/>
          <w:sz w:val="24"/>
          <w:szCs w:val="24"/>
        </w:rPr>
        <w:t>ere</w:t>
      </w:r>
      <w:r w:rsidRPr="00780157">
        <w:rPr>
          <w:rFonts w:ascii="Times New Roman" w:eastAsia="Calibri" w:hAnsi="Times New Roman" w:cs="Times New Roman"/>
          <w:sz w:val="24"/>
          <w:szCs w:val="24"/>
        </w:rPr>
        <w:t xml:space="preserve"> screened for age and relationship status and asked to electronically </w:t>
      </w:r>
      <w:r>
        <w:rPr>
          <w:rFonts w:ascii="Times New Roman" w:eastAsia="Calibri" w:hAnsi="Times New Roman" w:cs="Times New Roman"/>
          <w:sz w:val="24"/>
          <w:szCs w:val="24"/>
        </w:rPr>
        <w:t>indicate their agreement to participate after reading an informed consent form, which</w:t>
      </w:r>
      <w:r w:rsidRPr="00780157">
        <w:rPr>
          <w:rFonts w:ascii="Times New Roman" w:eastAsia="Calibri" w:hAnsi="Times New Roman" w:cs="Times New Roman"/>
          <w:sz w:val="24"/>
          <w:szCs w:val="24"/>
        </w:rPr>
        <w:t xml:space="preserve"> describ</w:t>
      </w:r>
      <w:r>
        <w:rPr>
          <w:rFonts w:ascii="Times New Roman" w:eastAsia="Calibri" w:hAnsi="Times New Roman" w:cs="Times New Roman"/>
          <w:sz w:val="24"/>
          <w:szCs w:val="24"/>
        </w:rPr>
        <w:t>ed</w:t>
      </w:r>
      <w:r w:rsidRPr="00780157">
        <w:rPr>
          <w:rFonts w:ascii="Times New Roman" w:eastAsia="Calibri" w:hAnsi="Times New Roman" w:cs="Times New Roman"/>
          <w:sz w:val="24"/>
          <w:szCs w:val="24"/>
        </w:rPr>
        <w:t xml:space="preserve"> the nature of the study and any known risks before </w:t>
      </w:r>
      <w:r>
        <w:rPr>
          <w:rFonts w:ascii="Times New Roman" w:eastAsia="Calibri" w:hAnsi="Times New Roman" w:cs="Times New Roman"/>
          <w:sz w:val="24"/>
          <w:szCs w:val="24"/>
        </w:rPr>
        <w:t>they were</w:t>
      </w:r>
      <w:r w:rsidRPr="00780157">
        <w:rPr>
          <w:rFonts w:ascii="Times New Roman" w:eastAsia="Calibri" w:hAnsi="Times New Roman" w:cs="Times New Roman"/>
          <w:sz w:val="24"/>
          <w:szCs w:val="24"/>
        </w:rPr>
        <w:t xml:space="preserve"> asked to provide any information.  Two questions serve</w:t>
      </w:r>
      <w:r>
        <w:rPr>
          <w:rFonts w:ascii="Times New Roman" w:eastAsia="Calibri" w:hAnsi="Times New Roman" w:cs="Times New Roman"/>
          <w:sz w:val="24"/>
          <w:szCs w:val="24"/>
        </w:rPr>
        <w:t>d</w:t>
      </w:r>
      <w:r w:rsidRPr="00780157">
        <w:rPr>
          <w:rFonts w:ascii="Times New Roman" w:eastAsia="Calibri" w:hAnsi="Times New Roman" w:cs="Times New Roman"/>
          <w:sz w:val="24"/>
          <w:szCs w:val="24"/>
        </w:rPr>
        <w:t xml:space="preserve"> the purpose of identifying any possible form-completion </w:t>
      </w:r>
      <w:r w:rsidRPr="00780157">
        <w:rPr>
          <w:rFonts w:ascii="Times New Roman" w:eastAsia="Calibri" w:hAnsi="Times New Roman" w:cs="Times New Roman"/>
          <w:sz w:val="24"/>
          <w:szCs w:val="24"/>
        </w:rPr>
        <w:lastRenderedPageBreak/>
        <w:t>bot responses.  The first question w</w:t>
      </w:r>
      <w:r>
        <w:rPr>
          <w:rFonts w:ascii="Times New Roman" w:eastAsia="Calibri" w:hAnsi="Times New Roman" w:cs="Times New Roman"/>
          <w:sz w:val="24"/>
          <w:szCs w:val="24"/>
        </w:rPr>
        <w:t>as</w:t>
      </w:r>
      <w:r w:rsidRPr="00780157">
        <w:rPr>
          <w:rFonts w:ascii="Times New Roman" w:eastAsia="Calibri" w:hAnsi="Times New Roman" w:cs="Times New Roman"/>
          <w:sz w:val="24"/>
          <w:szCs w:val="24"/>
        </w:rPr>
        <w:t xml:space="preserve"> a CAPTCHA (</w:t>
      </w:r>
      <w:r w:rsidRPr="00780157">
        <w:rPr>
          <w:rFonts w:ascii="Times New Roman" w:eastAsia="Calibri" w:hAnsi="Times New Roman" w:cs="Times New Roman"/>
          <w:b/>
          <w:bCs/>
          <w:sz w:val="24"/>
          <w:szCs w:val="24"/>
        </w:rPr>
        <w:t>C</w:t>
      </w:r>
      <w:r w:rsidRPr="00780157">
        <w:rPr>
          <w:rFonts w:ascii="Times New Roman" w:eastAsia="Calibri" w:hAnsi="Times New Roman" w:cs="Times New Roman"/>
          <w:sz w:val="24"/>
          <w:szCs w:val="24"/>
        </w:rPr>
        <w:t xml:space="preserve">ompletely </w:t>
      </w:r>
      <w:r w:rsidRPr="00780157">
        <w:rPr>
          <w:rFonts w:ascii="Times New Roman" w:eastAsia="Calibri" w:hAnsi="Times New Roman" w:cs="Times New Roman"/>
          <w:b/>
          <w:bCs/>
          <w:sz w:val="24"/>
          <w:szCs w:val="24"/>
        </w:rPr>
        <w:t>A</w:t>
      </w:r>
      <w:r w:rsidRPr="00780157">
        <w:rPr>
          <w:rFonts w:ascii="Times New Roman" w:eastAsia="Calibri" w:hAnsi="Times New Roman" w:cs="Times New Roman"/>
          <w:sz w:val="24"/>
          <w:szCs w:val="24"/>
        </w:rPr>
        <w:t xml:space="preserve">utomated </w:t>
      </w:r>
      <w:r w:rsidRPr="00780157">
        <w:rPr>
          <w:rFonts w:ascii="Times New Roman" w:eastAsia="Calibri" w:hAnsi="Times New Roman" w:cs="Times New Roman"/>
          <w:b/>
          <w:bCs/>
          <w:sz w:val="24"/>
          <w:szCs w:val="24"/>
        </w:rPr>
        <w:t>P</w:t>
      </w:r>
      <w:r w:rsidRPr="00780157">
        <w:rPr>
          <w:rFonts w:ascii="Times New Roman" w:eastAsia="Calibri" w:hAnsi="Times New Roman" w:cs="Times New Roman"/>
          <w:sz w:val="24"/>
          <w:szCs w:val="24"/>
        </w:rPr>
        <w:t xml:space="preserve">ublic </w:t>
      </w:r>
      <w:r w:rsidRPr="00780157">
        <w:rPr>
          <w:rFonts w:ascii="Times New Roman" w:eastAsia="Calibri" w:hAnsi="Times New Roman" w:cs="Times New Roman"/>
          <w:b/>
          <w:bCs/>
          <w:sz w:val="24"/>
          <w:szCs w:val="24"/>
        </w:rPr>
        <w:t>T</w:t>
      </w:r>
      <w:r w:rsidRPr="00780157">
        <w:rPr>
          <w:rFonts w:ascii="Times New Roman" w:eastAsia="Calibri" w:hAnsi="Times New Roman" w:cs="Times New Roman"/>
          <w:sz w:val="24"/>
          <w:szCs w:val="24"/>
        </w:rPr>
        <w:t xml:space="preserve">uring test to tell </w:t>
      </w:r>
      <w:r w:rsidRPr="00780157">
        <w:rPr>
          <w:rFonts w:ascii="Times New Roman" w:eastAsia="Calibri" w:hAnsi="Times New Roman" w:cs="Times New Roman"/>
          <w:b/>
          <w:bCs/>
          <w:sz w:val="24"/>
          <w:szCs w:val="24"/>
        </w:rPr>
        <w:t>C</w:t>
      </w:r>
      <w:r w:rsidRPr="00780157">
        <w:rPr>
          <w:rFonts w:ascii="Times New Roman" w:eastAsia="Calibri" w:hAnsi="Times New Roman" w:cs="Times New Roman"/>
          <w:sz w:val="24"/>
          <w:szCs w:val="24"/>
        </w:rPr>
        <w:t xml:space="preserve">omputers and </w:t>
      </w:r>
      <w:r w:rsidRPr="00780157">
        <w:rPr>
          <w:rFonts w:ascii="Times New Roman" w:eastAsia="Calibri" w:hAnsi="Times New Roman" w:cs="Times New Roman"/>
          <w:b/>
          <w:bCs/>
          <w:sz w:val="24"/>
          <w:szCs w:val="24"/>
        </w:rPr>
        <w:t>H</w:t>
      </w:r>
      <w:r w:rsidRPr="00780157">
        <w:rPr>
          <w:rFonts w:ascii="Times New Roman" w:eastAsia="Calibri" w:hAnsi="Times New Roman" w:cs="Times New Roman"/>
          <w:sz w:val="24"/>
          <w:szCs w:val="24"/>
        </w:rPr>
        <w:t xml:space="preserve">umans </w:t>
      </w:r>
      <w:r w:rsidRPr="00780157">
        <w:rPr>
          <w:rFonts w:ascii="Times New Roman" w:eastAsia="Calibri" w:hAnsi="Times New Roman" w:cs="Times New Roman"/>
          <w:b/>
          <w:bCs/>
          <w:sz w:val="24"/>
          <w:szCs w:val="24"/>
        </w:rPr>
        <w:t>A</w:t>
      </w:r>
      <w:r w:rsidRPr="00780157">
        <w:rPr>
          <w:rFonts w:ascii="Times New Roman" w:eastAsia="Calibri" w:hAnsi="Times New Roman" w:cs="Times New Roman"/>
          <w:sz w:val="24"/>
          <w:szCs w:val="24"/>
        </w:rPr>
        <w:t xml:space="preserve">part) question widely used and effective in preventing bots from accessing surveys (Prince, </w:t>
      </w:r>
      <w:proofErr w:type="spellStart"/>
      <w:r w:rsidRPr="00780157">
        <w:rPr>
          <w:rFonts w:ascii="Times New Roman" w:eastAsia="Calibri" w:hAnsi="Times New Roman" w:cs="Times New Roman"/>
          <w:sz w:val="24"/>
          <w:szCs w:val="24"/>
        </w:rPr>
        <w:t>Litovsky</w:t>
      </w:r>
      <w:proofErr w:type="spellEnd"/>
      <w:r w:rsidRPr="00780157">
        <w:rPr>
          <w:rFonts w:ascii="Times New Roman" w:eastAsia="Calibri" w:hAnsi="Times New Roman" w:cs="Times New Roman"/>
          <w:sz w:val="24"/>
          <w:szCs w:val="24"/>
        </w:rPr>
        <w:t>, &amp; Friedman-Wheeler, 2012).  The second ask</w:t>
      </w:r>
      <w:r>
        <w:rPr>
          <w:rFonts w:ascii="Times New Roman" w:eastAsia="Calibri" w:hAnsi="Times New Roman" w:cs="Times New Roman"/>
          <w:sz w:val="24"/>
          <w:szCs w:val="24"/>
        </w:rPr>
        <w:t>ed</w:t>
      </w:r>
      <w:r w:rsidRPr="00780157">
        <w:rPr>
          <w:rFonts w:ascii="Times New Roman" w:eastAsia="Calibri" w:hAnsi="Times New Roman" w:cs="Times New Roman"/>
          <w:sz w:val="24"/>
          <w:szCs w:val="24"/>
        </w:rPr>
        <w:t xml:space="preserve"> participants where they </w:t>
      </w:r>
      <w:r>
        <w:rPr>
          <w:rFonts w:ascii="Times New Roman" w:eastAsia="Calibri" w:hAnsi="Times New Roman" w:cs="Times New Roman"/>
          <w:sz w:val="24"/>
          <w:szCs w:val="24"/>
        </w:rPr>
        <w:t xml:space="preserve">had </w:t>
      </w:r>
      <w:r w:rsidR="00FD57C7">
        <w:rPr>
          <w:rFonts w:ascii="Times New Roman" w:eastAsia="Calibri" w:hAnsi="Times New Roman" w:cs="Times New Roman"/>
          <w:sz w:val="24"/>
          <w:szCs w:val="24"/>
        </w:rPr>
        <w:t xml:space="preserve">heard about the study.  </w:t>
      </w:r>
      <w:r w:rsidR="00E235E3">
        <w:rPr>
          <w:rFonts w:ascii="Times New Roman" w:eastAsia="Calibri" w:hAnsi="Times New Roman" w:cs="Times New Roman"/>
          <w:sz w:val="24"/>
          <w:szCs w:val="24"/>
        </w:rPr>
        <w:t>N</w:t>
      </w:r>
      <w:r w:rsidRPr="00780157">
        <w:rPr>
          <w:rFonts w:ascii="Times New Roman" w:eastAsia="Calibri" w:hAnsi="Times New Roman" w:cs="Times New Roman"/>
          <w:sz w:val="24"/>
          <w:szCs w:val="24"/>
        </w:rPr>
        <w:t>onsensical or impossible response</w:t>
      </w:r>
      <w:r w:rsidR="00E235E3">
        <w:rPr>
          <w:rFonts w:ascii="Times New Roman" w:eastAsia="Calibri" w:hAnsi="Times New Roman" w:cs="Times New Roman"/>
          <w:sz w:val="24"/>
          <w:szCs w:val="24"/>
        </w:rPr>
        <w:t>s to the</w:t>
      </w:r>
      <w:r w:rsidRPr="00780157">
        <w:rPr>
          <w:rFonts w:ascii="Times New Roman" w:eastAsia="Calibri" w:hAnsi="Times New Roman" w:cs="Times New Roman"/>
          <w:sz w:val="24"/>
          <w:szCs w:val="24"/>
        </w:rPr>
        <w:t>s</w:t>
      </w:r>
      <w:r w:rsidR="00E235E3">
        <w:rPr>
          <w:rFonts w:ascii="Times New Roman" w:eastAsia="Calibri" w:hAnsi="Times New Roman" w:cs="Times New Roman"/>
          <w:sz w:val="24"/>
          <w:szCs w:val="24"/>
        </w:rPr>
        <w:t>e</w:t>
      </w:r>
      <w:r w:rsidRPr="00780157">
        <w:rPr>
          <w:rFonts w:ascii="Times New Roman" w:eastAsia="Calibri" w:hAnsi="Times New Roman" w:cs="Times New Roman"/>
          <w:sz w:val="24"/>
          <w:szCs w:val="24"/>
        </w:rPr>
        <w:t xml:space="preserve"> question</w:t>
      </w:r>
      <w:r w:rsidR="00E235E3">
        <w:rPr>
          <w:rFonts w:ascii="Times New Roman" w:eastAsia="Calibri" w:hAnsi="Times New Roman" w:cs="Times New Roman"/>
          <w:sz w:val="24"/>
          <w:szCs w:val="24"/>
        </w:rPr>
        <w:t>s</w:t>
      </w:r>
      <w:r w:rsidRPr="00780157">
        <w:rPr>
          <w:rFonts w:ascii="Times New Roman" w:eastAsia="Calibri" w:hAnsi="Times New Roman" w:cs="Times New Roman"/>
          <w:sz w:val="24"/>
          <w:szCs w:val="24"/>
        </w:rPr>
        <w:t xml:space="preserve"> provide</w:t>
      </w:r>
      <w:r>
        <w:rPr>
          <w:rFonts w:ascii="Times New Roman" w:eastAsia="Calibri" w:hAnsi="Times New Roman" w:cs="Times New Roman"/>
          <w:sz w:val="24"/>
          <w:szCs w:val="24"/>
        </w:rPr>
        <w:t>d</w:t>
      </w:r>
      <w:r w:rsidRPr="00780157">
        <w:rPr>
          <w:rFonts w:ascii="Times New Roman" w:eastAsia="Calibri" w:hAnsi="Times New Roman" w:cs="Times New Roman"/>
          <w:sz w:val="24"/>
          <w:szCs w:val="24"/>
        </w:rPr>
        <w:t xml:space="preserve"> a good indicator that the survey was completed by a bot, rather than a human participant (Prince et al., 2012).  Validity check items inquiring about the participants’ engagement in the survey, or requesting a particular response </w:t>
      </w:r>
      <w:r>
        <w:rPr>
          <w:rFonts w:ascii="Times New Roman" w:eastAsia="Calibri" w:hAnsi="Times New Roman" w:cs="Times New Roman"/>
          <w:sz w:val="24"/>
          <w:szCs w:val="24"/>
        </w:rPr>
        <w:t>were</w:t>
      </w:r>
      <w:r w:rsidRPr="00780157">
        <w:rPr>
          <w:rFonts w:ascii="Times New Roman" w:eastAsia="Calibri" w:hAnsi="Times New Roman" w:cs="Times New Roman"/>
          <w:sz w:val="24"/>
          <w:szCs w:val="24"/>
        </w:rPr>
        <w:t xml:space="preserve"> included in the survey to detect random or inattentive responding.  </w:t>
      </w:r>
      <w:r>
        <w:rPr>
          <w:rFonts w:ascii="Times New Roman" w:hAnsi="Times New Roman" w:cs="Times New Roman"/>
          <w:sz w:val="24"/>
          <w:szCs w:val="24"/>
        </w:rPr>
        <w:t xml:space="preserve">Individuals were asked in how many relationships they are currently engaged, and measures related to relationships were answered for each relationship.  </w:t>
      </w:r>
      <w:r w:rsidRPr="00780157">
        <w:rPr>
          <w:rFonts w:ascii="Times New Roman" w:hAnsi="Times New Roman" w:cs="Times New Roman"/>
          <w:sz w:val="24"/>
          <w:szCs w:val="24"/>
        </w:rPr>
        <w:t xml:space="preserve">An example of each measure is included in the Appendix.  </w:t>
      </w:r>
      <w:r w:rsidRPr="00780157">
        <w:rPr>
          <w:rFonts w:ascii="Times New Roman" w:eastAsia="Calibri" w:hAnsi="Times New Roman" w:cs="Times New Roman"/>
          <w:sz w:val="24"/>
          <w:szCs w:val="24"/>
        </w:rPr>
        <w:t>After completing the survey, participants w</w:t>
      </w:r>
      <w:r>
        <w:rPr>
          <w:rFonts w:ascii="Times New Roman" w:eastAsia="Calibri" w:hAnsi="Times New Roman" w:cs="Times New Roman"/>
          <w:sz w:val="24"/>
          <w:szCs w:val="24"/>
        </w:rPr>
        <w:t>ere</w:t>
      </w:r>
      <w:r w:rsidRPr="00780157">
        <w:rPr>
          <w:rFonts w:ascii="Times New Roman" w:eastAsia="Calibri" w:hAnsi="Times New Roman" w:cs="Times New Roman"/>
          <w:sz w:val="24"/>
          <w:szCs w:val="24"/>
        </w:rPr>
        <w:t xml:space="preserve"> given the opportunity to provide feedback on the study if they so desire</w:t>
      </w:r>
      <w:r>
        <w:rPr>
          <w:rFonts w:ascii="Times New Roman" w:eastAsia="Calibri" w:hAnsi="Times New Roman" w:cs="Times New Roman"/>
          <w:sz w:val="24"/>
          <w:szCs w:val="24"/>
        </w:rPr>
        <w:t>d</w:t>
      </w:r>
      <w:r w:rsidRPr="00780157">
        <w:rPr>
          <w:rFonts w:ascii="Times New Roman" w:eastAsia="Calibri" w:hAnsi="Times New Roman" w:cs="Times New Roman"/>
          <w:sz w:val="24"/>
          <w:szCs w:val="24"/>
        </w:rPr>
        <w:t>.  In addition, they w</w:t>
      </w:r>
      <w:r>
        <w:rPr>
          <w:rFonts w:ascii="Times New Roman" w:eastAsia="Calibri" w:hAnsi="Times New Roman" w:cs="Times New Roman"/>
          <w:sz w:val="24"/>
          <w:szCs w:val="24"/>
        </w:rPr>
        <w:t>ere</w:t>
      </w:r>
      <w:r w:rsidRPr="00780157">
        <w:rPr>
          <w:rFonts w:ascii="Times New Roman" w:eastAsia="Calibri" w:hAnsi="Times New Roman" w:cs="Times New Roman"/>
          <w:sz w:val="24"/>
          <w:szCs w:val="24"/>
        </w:rPr>
        <w:t xml:space="preserve"> provided with the researchers’ contact information, should they have any concerns to communicate or experience any distress around which they require support.</w:t>
      </w:r>
    </w:p>
    <w:p w:rsidR="0061495F" w:rsidRDefault="0061495F" w:rsidP="0061495F">
      <w:pPr>
        <w:autoSpaceDE w:val="0"/>
        <w:autoSpaceDN w:val="0"/>
        <w:adjustRightInd w:val="0"/>
        <w:spacing w:after="0" w:line="480" w:lineRule="auto"/>
        <w:ind w:firstLine="720"/>
        <w:contextualSpacing/>
        <w:rPr>
          <w:rFonts w:ascii="Times New Roman" w:eastAsia="Calibri" w:hAnsi="Times New Roman" w:cs="Times New Roman"/>
          <w:sz w:val="24"/>
          <w:szCs w:val="24"/>
        </w:rPr>
      </w:pPr>
      <w:r w:rsidRPr="00780157">
        <w:rPr>
          <w:rFonts w:ascii="Times New Roman" w:eastAsia="Calibri" w:hAnsi="Times New Roman" w:cs="Times New Roman"/>
          <w:sz w:val="24"/>
          <w:szCs w:val="24"/>
        </w:rPr>
        <w:t>Participants w</w:t>
      </w:r>
      <w:r>
        <w:rPr>
          <w:rFonts w:ascii="Times New Roman" w:eastAsia="Calibri" w:hAnsi="Times New Roman" w:cs="Times New Roman"/>
          <w:sz w:val="24"/>
          <w:szCs w:val="24"/>
        </w:rPr>
        <w:t>ere</w:t>
      </w:r>
      <w:r w:rsidRPr="00780157">
        <w:rPr>
          <w:rFonts w:ascii="Times New Roman" w:eastAsia="Calibri" w:hAnsi="Times New Roman" w:cs="Times New Roman"/>
          <w:sz w:val="24"/>
          <w:szCs w:val="24"/>
        </w:rPr>
        <w:t xml:space="preserve"> offered a link to a second survey where they </w:t>
      </w:r>
      <w:r>
        <w:rPr>
          <w:rFonts w:ascii="Times New Roman" w:eastAsia="Calibri" w:hAnsi="Times New Roman" w:cs="Times New Roman"/>
          <w:sz w:val="24"/>
          <w:szCs w:val="24"/>
        </w:rPr>
        <w:t>could</w:t>
      </w:r>
      <w:r w:rsidRPr="00780157">
        <w:rPr>
          <w:rFonts w:ascii="Times New Roman" w:eastAsia="Calibri" w:hAnsi="Times New Roman" w:cs="Times New Roman"/>
          <w:sz w:val="24"/>
          <w:szCs w:val="24"/>
        </w:rPr>
        <w:t xml:space="preserve"> submit their email address, if they </w:t>
      </w:r>
      <w:r>
        <w:rPr>
          <w:rFonts w:ascii="Times New Roman" w:eastAsia="Calibri" w:hAnsi="Times New Roman" w:cs="Times New Roman"/>
          <w:sz w:val="24"/>
          <w:szCs w:val="24"/>
        </w:rPr>
        <w:t>wanted</w:t>
      </w:r>
      <w:r w:rsidRPr="00780157">
        <w:rPr>
          <w:rFonts w:ascii="Times New Roman" w:eastAsia="Calibri" w:hAnsi="Times New Roman" w:cs="Times New Roman"/>
          <w:sz w:val="24"/>
          <w:szCs w:val="24"/>
        </w:rPr>
        <w:t xml:space="preserve"> to participate in a raffle for 4 prizes of $250.  They w</w:t>
      </w:r>
      <w:r>
        <w:rPr>
          <w:rFonts w:ascii="Times New Roman" w:eastAsia="Calibri" w:hAnsi="Times New Roman" w:cs="Times New Roman"/>
          <w:sz w:val="24"/>
          <w:szCs w:val="24"/>
        </w:rPr>
        <w:t>ere</w:t>
      </w:r>
      <w:r w:rsidRPr="00780157">
        <w:rPr>
          <w:rFonts w:ascii="Times New Roman" w:eastAsia="Calibri" w:hAnsi="Times New Roman" w:cs="Times New Roman"/>
          <w:sz w:val="24"/>
          <w:szCs w:val="24"/>
        </w:rPr>
        <w:t xml:space="preserve"> not asked for their names or any other identifying information.  Emails </w:t>
      </w:r>
      <w:r>
        <w:rPr>
          <w:rFonts w:ascii="Times New Roman" w:eastAsia="Calibri" w:hAnsi="Times New Roman" w:cs="Times New Roman"/>
          <w:sz w:val="24"/>
          <w:szCs w:val="24"/>
        </w:rPr>
        <w:t>were</w:t>
      </w:r>
      <w:r w:rsidRPr="00780157">
        <w:rPr>
          <w:rFonts w:ascii="Times New Roman" w:eastAsia="Calibri" w:hAnsi="Times New Roman" w:cs="Times New Roman"/>
          <w:sz w:val="24"/>
          <w:szCs w:val="24"/>
        </w:rPr>
        <w:t xml:space="preserve"> submitted in a different survey, also located on the University of Tennessee </w:t>
      </w:r>
      <w:proofErr w:type="spellStart"/>
      <w:r w:rsidR="00E867A3">
        <w:rPr>
          <w:rFonts w:ascii="Times New Roman" w:eastAsia="Calibri" w:hAnsi="Times New Roman" w:cs="Times New Roman"/>
          <w:sz w:val="24"/>
          <w:szCs w:val="24"/>
        </w:rPr>
        <w:t>Qualtrics</w:t>
      </w:r>
      <w:proofErr w:type="spellEnd"/>
      <w:r w:rsidR="00E867A3">
        <w:rPr>
          <w:rFonts w:ascii="Times New Roman" w:eastAsia="Calibri" w:hAnsi="Times New Roman" w:cs="Times New Roman"/>
          <w:sz w:val="24"/>
          <w:szCs w:val="24"/>
        </w:rPr>
        <w:t xml:space="preserve"> </w:t>
      </w:r>
      <w:r w:rsidRPr="00780157">
        <w:rPr>
          <w:rFonts w:ascii="Times New Roman" w:eastAsia="Calibri" w:hAnsi="Times New Roman" w:cs="Times New Roman"/>
          <w:sz w:val="24"/>
          <w:szCs w:val="24"/>
        </w:rPr>
        <w:t xml:space="preserve">account, which </w:t>
      </w:r>
      <w:r>
        <w:rPr>
          <w:rFonts w:ascii="Times New Roman" w:eastAsia="Calibri" w:hAnsi="Times New Roman" w:cs="Times New Roman"/>
          <w:sz w:val="24"/>
          <w:szCs w:val="24"/>
        </w:rPr>
        <w:t>was</w:t>
      </w:r>
      <w:r w:rsidRPr="00780157">
        <w:rPr>
          <w:rFonts w:ascii="Times New Roman" w:eastAsia="Calibri" w:hAnsi="Times New Roman" w:cs="Times New Roman"/>
          <w:sz w:val="24"/>
          <w:szCs w:val="24"/>
        </w:rPr>
        <w:t xml:space="preserve"> completely separate from the study survey.  It </w:t>
      </w:r>
      <w:r>
        <w:rPr>
          <w:rFonts w:ascii="Times New Roman" w:eastAsia="Calibri" w:hAnsi="Times New Roman" w:cs="Times New Roman"/>
          <w:sz w:val="24"/>
          <w:szCs w:val="24"/>
        </w:rPr>
        <w:t>was</w:t>
      </w:r>
      <w:r w:rsidRPr="00780157">
        <w:rPr>
          <w:rFonts w:ascii="Times New Roman" w:eastAsia="Calibri" w:hAnsi="Times New Roman" w:cs="Times New Roman"/>
          <w:sz w:val="24"/>
          <w:szCs w:val="24"/>
        </w:rPr>
        <w:t xml:space="preserve"> impossible to match email addresses with participant ID numbers, thus keeping their responses completely anonymous.  In addition, this contact information </w:t>
      </w:r>
      <w:r>
        <w:rPr>
          <w:rFonts w:ascii="Times New Roman" w:eastAsia="Calibri" w:hAnsi="Times New Roman" w:cs="Times New Roman"/>
          <w:sz w:val="24"/>
          <w:szCs w:val="24"/>
        </w:rPr>
        <w:t>was</w:t>
      </w:r>
      <w:r w:rsidRPr="00780157">
        <w:rPr>
          <w:rFonts w:ascii="Times New Roman" w:eastAsia="Calibri" w:hAnsi="Times New Roman" w:cs="Times New Roman"/>
          <w:sz w:val="24"/>
          <w:szCs w:val="24"/>
        </w:rPr>
        <w:t xml:space="preserve"> stored in a different file than the participants’ response data. </w:t>
      </w:r>
    </w:p>
    <w:p w:rsidR="0047544B" w:rsidRPr="00780157" w:rsidRDefault="0047544B" w:rsidP="0047544B">
      <w:pPr>
        <w:autoSpaceDE w:val="0"/>
        <w:autoSpaceDN w:val="0"/>
        <w:adjustRightInd w:val="0"/>
        <w:spacing w:after="0" w:line="480" w:lineRule="auto"/>
        <w:ind w:firstLine="720"/>
        <w:contextualSpacing/>
        <w:rPr>
          <w:rFonts w:ascii="Times New Roman" w:eastAsia="Calibri" w:hAnsi="Times New Roman" w:cs="Times New Roman"/>
          <w:sz w:val="24"/>
          <w:szCs w:val="24"/>
        </w:rPr>
      </w:pPr>
      <w:r w:rsidRPr="00780157">
        <w:rPr>
          <w:rFonts w:ascii="Times New Roman" w:eastAsia="Calibri" w:hAnsi="Times New Roman" w:cs="Times New Roman"/>
          <w:sz w:val="24"/>
          <w:szCs w:val="24"/>
        </w:rPr>
        <w:t xml:space="preserve">To determine sample size, we examined effect sizes of current quantitative studies on polyamory </w:t>
      </w:r>
      <w:r w:rsidRPr="00780157">
        <w:rPr>
          <w:rFonts w:ascii="Times New Roman" w:eastAsia="Times New Roman" w:hAnsi="Times New Roman" w:cs="Times New Roman"/>
          <w:sz w:val="24"/>
          <w:szCs w:val="24"/>
        </w:rPr>
        <w:t>(Wolfe 2003; Hinton-</w:t>
      </w:r>
      <w:proofErr w:type="spellStart"/>
      <w:r w:rsidRPr="00780157">
        <w:rPr>
          <w:rFonts w:ascii="Times New Roman" w:eastAsia="Times New Roman" w:hAnsi="Times New Roman" w:cs="Times New Roman"/>
          <w:sz w:val="24"/>
          <w:szCs w:val="24"/>
        </w:rPr>
        <w:t>Damf</w:t>
      </w:r>
      <w:proofErr w:type="spellEnd"/>
      <w:r w:rsidRPr="00780157">
        <w:rPr>
          <w:rFonts w:ascii="Times New Roman" w:eastAsia="Times New Roman" w:hAnsi="Times New Roman" w:cs="Times New Roman"/>
          <w:sz w:val="24"/>
          <w:szCs w:val="24"/>
        </w:rPr>
        <w:t>, 2005; Duma, 2009; Morrison, 2011; Mitchell, et al., 2013)</w:t>
      </w:r>
      <w:r w:rsidRPr="00780157">
        <w:rPr>
          <w:rFonts w:ascii="Times New Roman" w:eastAsia="Calibri" w:hAnsi="Times New Roman" w:cs="Times New Roman"/>
          <w:sz w:val="24"/>
          <w:szCs w:val="24"/>
        </w:rPr>
        <w:t xml:space="preserve">.  Effect size ranged from .03 to 474.58, with a mean of 13.13 (SD = 55.65) and a median </w:t>
      </w:r>
      <w:r w:rsidRPr="00780157">
        <w:rPr>
          <w:rFonts w:ascii="Times New Roman" w:eastAsia="Calibri" w:hAnsi="Times New Roman" w:cs="Times New Roman"/>
          <w:sz w:val="24"/>
          <w:szCs w:val="24"/>
        </w:rPr>
        <w:lastRenderedPageBreak/>
        <w:t>of .41.  In order to obtain a power of .80, assuming the more conservative effect size of .4, Cohen (1988, 1992) would suggest a sample size of 99 participants per relationship orientation group.  Due to the small number of previous quantitative studies in this area of study from which estimate effect size and the large variance of effect size, we increase</w:t>
      </w:r>
      <w:r>
        <w:rPr>
          <w:rFonts w:ascii="Times New Roman" w:eastAsia="Calibri" w:hAnsi="Times New Roman" w:cs="Times New Roman"/>
          <w:sz w:val="24"/>
          <w:szCs w:val="24"/>
        </w:rPr>
        <w:t>d</w:t>
      </w:r>
      <w:r w:rsidRPr="00780157">
        <w:rPr>
          <w:rFonts w:ascii="Times New Roman" w:eastAsia="Calibri" w:hAnsi="Times New Roman" w:cs="Times New Roman"/>
          <w:sz w:val="24"/>
          <w:szCs w:val="24"/>
        </w:rPr>
        <w:t xml:space="preserve"> the total suggested sample size of 200 to 250.  Individuals of all races, ethnicities, gender orientations, and sexual orientations </w:t>
      </w:r>
      <w:r>
        <w:rPr>
          <w:rFonts w:ascii="Times New Roman" w:eastAsia="Calibri" w:hAnsi="Times New Roman" w:cs="Times New Roman"/>
          <w:sz w:val="24"/>
          <w:szCs w:val="24"/>
        </w:rPr>
        <w:t>were</w:t>
      </w:r>
      <w:r w:rsidRPr="00780157">
        <w:rPr>
          <w:rFonts w:ascii="Times New Roman" w:eastAsia="Calibri" w:hAnsi="Times New Roman" w:cs="Times New Roman"/>
          <w:sz w:val="24"/>
          <w:szCs w:val="24"/>
        </w:rPr>
        <w:t xml:space="preserve"> eligible to participate in the study.</w:t>
      </w:r>
    </w:p>
    <w:p w:rsidR="0072719F" w:rsidRDefault="0072719F" w:rsidP="0072719F">
      <w:pPr>
        <w:autoSpaceDE w:val="0"/>
        <w:autoSpaceDN w:val="0"/>
        <w:adjustRightInd w:val="0"/>
        <w:spacing w:after="0" w:line="480" w:lineRule="auto"/>
        <w:ind w:firstLine="720"/>
        <w:contextualSpacing/>
        <w:rPr>
          <w:rFonts w:ascii="Times New Roman" w:eastAsia="Calibri" w:hAnsi="Times New Roman" w:cs="Times New Roman"/>
          <w:sz w:val="24"/>
          <w:szCs w:val="24"/>
        </w:rPr>
      </w:pPr>
      <w:r w:rsidRPr="00780157">
        <w:rPr>
          <w:rFonts w:ascii="Times New Roman" w:eastAsia="Calibri" w:hAnsi="Times New Roman" w:cs="Times New Roman"/>
          <w:sz w:val="24"/>
          <w:szCs w:val="24"/>
        </w:rPr>
        <w:t>All participants w</w:t>
      </w:r>
      <w:r>
        <w:rPr>
          <w:rFonts w:ascii="Times New Roman" w:eastAsia="Calibri" w:hAnsi="Times New Roman" w:cs="Times New Roman"/>
          <w:sz w:val="24"/>
          <w:szCs w:val="24"/>
        </w:rPr>
        <w:t>ere</w:t>
      </w:r>
      <w:r w:rsidRPr="00780157">
        <w:rPr>
          <w:rFonts w:ascii="Times New Roman" w:eastAsia="Calibri" w:hAnsi="Times New Roman" w:cs="Times New Roman"/>
          <w:sz w:val="24"/>
          <w:szCs w:val="24"/>
        </w:rPr>
        <w:t xml:space="preserve"> at least 18 years old and in a</w:t>
      </w:r>
      <w:r>
        <w:rPr>
          <w:rFonts w:ascii="Times New Roman" w:eastAsia="Calibri" w:hAnsi="Times New Roman" w:cs="Times New Roman"/>
          <w:sz w:val="24"/>
          <w:szCs w:val="24"/>
        </w:rPr>
        <w:t>t least one</w:t>
      </w:r>
      <w:r w:rsidRPr="00780157">
        <w:rPr>
          <w:rFonts w:ascii="Times New Roman" w:eastAsia="Calibri" w:hAnsi="Times New Roman" w:cs="Times New Roman"/>
          <w:sz w:val="24"/>
          <w:szCs w:val="24"/>
        </w:rPr>
        <w:t xml:space="preserve"> current re</w:t>
      </w:r>
      <w:r>
        <w:rPr>
          <w:rFonts w:ascii="Times New Roman" w:eastAsia="Calibri" w:hAnsi="Times New Roman" w:cs="Times New Roman"/>
          <w:sz w:val="24"/>
          <w:szCs w:val="24"/>
        </w:rPr>
        <w:t>lationship of at least 3 months, as r</w:t>
      </w:r>
      <w:r w:rsidRPr="00780157">
        <w:rPr>
          <w:rFonts w:ascii="Times New Roman" w:eastAsia="Calibri" w:hAnsi="Times New Roman" w:cs="Times New Roman"/>
          <w:sz w:val="24"/>
          <w:szCs w:val="24"/>
        </w:rPr>
        <w:t xml:space="preserve">esearch has shown that retrospective self-report tends to be less accurate than current self-report data, due ether to poor memory or lack of awareness at the actual time of the event </w:t>
      </w:r>
      <w:r w:rsidR="0020299A" w:rsidRPr="00780157">
        <w:rPr>
          <w:rFonts w:ascii="Times New Roman" w:eastAsia="Calibri" w:hAnsi="Times New Roman" w:cs="Times New Roman"/>
          <w:sz w:val="24"/>
          <w:szCs w:val="24"/>
        </w:rPr>
        <w:fldChar w:fldCharType="begin"/>
      </w:r>
      <w:r w:rsidRPr="00780157">
        <w:rPr>
          <w:rFonts w:ascii="Times New Roman" w:eastAsia="Calibri" w:hAnsi="Times New Roman" w:cs="Times New Roman"/>
          <w:sz w:val="24"/>
          <w:szCs w:val="24"/>
        </w:rPr>
        <w:instrText xml:space="preserve"> ADDIN EN.CITE &lt;EndNote&gt;&lt;Cite&gt;&lt;Author&gt;Hardt&lt;/Author&gt;&lt;Year&gt;2004&lt;/Year&gt;&lt;RecNum&gt;66&lt;/RecNum&gt;&lt;record&gt;&lt;rec-number&gt;66&lt;/rec-number&gt;&lt;foreign-keys&gt;&lt;key app="EN" db-id="ap2pfvx0xvwwzoet0vixwdxldafp0axxt90p"&gt;66&lt;/key&gt;&lt;/foreign-keys&gt;&lt;ref-type name="Journal Article"&gt;17&lt;/ref-type&gt;&lt;contributors&gt;&lt;authors&gt;&lt;author&gt;Hardt, J&lt;/author&gt;&lt;author&gt;Rutter, M&lt;/author&gt;&lt;/authors&gt;&lt;/contributors&gt;&lt;titles&gt;&lt;title&gt;Validity of adult retrospective reports of adverse childhood experiences: review of the evidence&lt;/title&gt;&lt;secondary-title&gt;Journal of Child Psychology and Psychiatry&lt;/secondary-title&gt;&lt;/titles&gt;&lt;periodical&gt;&lt;full-title&gt;Journal of Child Psychology and Psychiatry&lt;/full-title&gt;&lt;/periodical&gt;&lt;pages&gt;260-273&lt;/pages&gt;&lt;volume&gt;45&lt;/volume&gt;&lt;number&gt;2&lt;/number&gt;&lt;dates&gt;&lt;year&gt;2004&lt;/year&gt;&lt;/dates&gt;&lt;publisher&gt;John Wiley &amp;amp; Sons&lt;/publisher&gt;&lt;urls&gt;&lt;/urls&gt;&lt;/record&gt;&lt;/Cite&gt;&lt;/EndNote&gt;</w:instrText>
      </w:r>
      <w:r w:rsidR="0020299A" w:rsidRPr="00780157">
        <w:rPr>
          <w:rFonts w:ascii="Times New Roman" w:eastAsia="Calibri" w:hAnsi="Times New Roman" w:cs="Times New Roman"/>
          <w:sz w:val="24"/>
          <w:szCs w:val="24"/>
        </w:rPr>
        <w:fldChar w:fldCharType="separate"/>
      </w:r>
      <w:r w:rsidRPr="00780157">
        <w:rPr>
          <w:rFonts w:ascii="Times New Roman" w:eastAsia="Calibri" w:hAnsi="Times New Roman" w:cs="Times New Roman"/>
          <w:sz w:val="24"/>
          <w:szCs w:val="24"/>
        </w:rPr>
        <w:t>(Hardt &amp; Rutter, 2004)</w:t>
      </w:r>
      <w:r w:rsidR="0020299A" w:rsidRPr="00780157">
        <w:rPr>
          <w:rFonts w:ascii="Times New Roman" w:eastAsia="Calibri" w:hAnsi="Times New Roman" w:cs="Times New Roman"/>
          <w:sz w:val="24"/>
          <w:szCs w:val="24"/>
        </w:rPr>
        <w:fldChar w:fldCharType="end"/>
      </w:r>
      <w:r w:rsidRPr="00780157">
        <w:rPr>
          <w:rFonts w:ascii="Times New Roman" w:eastAsia="Calibri" w:hAnsi="Times New Roman" w:cs="Times New Roman"/>
          <w:sz w:val="24"/>
          <w:szCs w:val="24"/>
        </w:rPr>
        <w:t xml:space="preserve">.  Also, McFarland and Buehler (1998) found that a variable as ephemeral as an individual’s mood when engaged in recollection can significantly alter the negative or positive nature of the memories recalled.  This casts doubt on the reliability of retrospective data.  Thus we </w:t>
      </w:r>
      <w:r>
        <w:rPr>
          <w:rFonts w:ascii="Times New Roman" w:eastAsia="Calibri" w:hAnsi="Times New Roman" w:cs="Times New Roman"/>
          <w:sz w:val="24"/>
          <w:szCs w:val="24"/>
        </w:rPr>
        <w:t>required</w:t>
      </w:r>
      <w:r w:rsidRPr="00780157">
        <w:rPr>
          <w:rFonts w:ascii="Times New Roman" w:eastAsia="Calibri" w:hAnsi="Times New Roman" w:cs="Times New Roman"/>
          <w:sz w:val="24"/>
          <w:szCs w:val="24"/>
        </w:rPr>
        <w:t xml:space="preserve"> all individuals to be reporting on a relationship</w:t>
      </w:r>
      <w:r>
        <w:rPr>
          <w:rFonts w:ascii="Times New Roman" w:eastAsia="Calibri" w:hAnsi="Times New Roman" w:cs="Times New Roman"/>
          <w:sz w:val="24"/>
          <w:szCs w:val="24"/>
        </w:rPr>
        <w:t xml:space="preserve"> or relationships</w:t>
      </w:r>
      <w:r w:rsidRPr="00780157">
        <w:rPr>
          <w:rFonts w:ascii="Times New Roman" w:eastAsia="Calibri" w:hAnsi="Times New Roman" w:cs="Times New Roman"/>
          <w:sz w:val="24"/>
          <w:szCs w:val="24"/>
        </w:rPr>
        <w:t xml:space="preserve"> </w:t>
      </w:r>
      <w:r>
        <w:rPr>
          <w:rFonts w:ascii="Times New Roman" w:eastAsia="Calibri" w:hAnsi="Times New Roman" w:cs="Times New Roman"/>
          <w:sz w:val="24"/>
          <w:szCs w:val="24"/>
        </w:rPr>
        <w:t>in which</w:t>
      </w:r>
      <w:r w:rsidRPr="00780157">
        <w:rPr>
          <w:rFonts w:ascii="Times New Roman" w:eastAsia="Calibri" w:hAnsi="Times New Roman" w:cs="Times New Roman"/>
          <w:sz w:val="24"/>
          <w:szCs w:val="24"/>
        </w:rPr>
        <w:t xml:space="preserve"> they are currently.</w:t>
      </w:r>
      <w:r>
        <w:rPr>
          <w:rFonts w:ascii="Times New Roman" w:eastAsia="Calibri" w:hAnsi="Times New Roman" w:cs="Times New Roman"/>
          <w:sz w:val="24"/>
          <w:szCs w:val="24"/>
        </w:rPr>
        <w:t xml:space="preserve">  Individuals in multiple relationships were asked to report on all relationships.  </w:t>
      </w:r>
    </w:p>
    <w:p w:rsidR="00BB6E83" w:rsidRPr="00780157" w:rsidRDefault="0022329E" w:rsidP="00347904">
      <w:pPr>
        <w:spacing w:after="0" w:line="480" w:lineRule="auto"/>
        <w:contextualSpacing/>
        <w:rPr>
          <w:rFonts w:ascii="Times New Roman" w:hAnsi="Times New Roman" w:cs="Times New Roman"/>
          <w:sz w:val="24"/>
          <w:szCs w:val="24"/>
        </w:rPr>
      </w:pPr>
      <w:r w:rsidRPr="00780157">
        <w:rPr>
          <w:rFonts w:ascii="Times New Roman" w:hAnsi="Times New Roman" w:cs="Times New Roman"/>
          <w:i/>
          <w:sz w:val="24"/>
          <w:szCs w:val="24"/>
        </w:rPr>
        <w:t>Participants</w:t>
      </w:r>
    </w:p>
    <w:p w:rsidR="007576A9" w:rsidRPr="00347904" w:rsidRDefault="007576A9" w:rsidP="00A72287">
      <w:pPr>
        <w:spacing w:after="0" w:line="480" w:lineRule="auto"/>
        <w:ind w:firstLine="720"/>
        <w:contextualSpacing/>
      </w:pPr>
      <w:r w:rsidRPr="00503D29">
        <w:rPr>
          <w:rFonts w:ascii="Times New Roman" w:eastAsia="Calibri" w:hAnsi="Times New Roman" w:cs="Times New Roman"/>
          <w:sz w:val="24"/>
          <w:szCs w:val="24"/>
        </w:rPr>
        <w:t>743 individuals began the survey.  Participants were excluded due to incorrect answers to the validation items or location in a non-English speaking country.  3</w:t>
      </w:r>
      <w:r w:rsidR="004E4B31" w:rsidRPr="00503D29">
        <w:rPr>
          <w:rFonts w:ascii="Times New Roman" w:eastAsia="Calibri" w:hAnsi="Times New Roman" w:cs="Times New Roman"/>
          <w:sz w:val="24"/>
          <w:szCs w:val="24"/>
        </w:rPr>
        <w:t>90</w:t>
      </w:r>
      <w:r w:rsidRPr="00503D29">
        <w:rPr>
          <w:rFonts w:ascii="Times New Roman" w:eastAsia="Calibri" w:hAnsi="Times New Roman" w:cs="Times New Roman"/>
          <w:sz w:val="24"/>
          <w:szCs w:val="24"/>
        </w:rPr>
        <w:t xml:space="preserve"> individuals qualified for the study; passed the validation items; and completed at least the first questionnaire of the study, the RISC measure.  Participants (</w:t>
      </w:r>
      <w:r w:rsidRPr="00503D29">
        <w:rPr>
          <w:rFonts w:ascii="Times New Roman" w:eastAsia="Calibri" w:hAnsi="Times New Roman" w:cs="Times New Roman"/>
          <w:i/>
          <w:sz w:val="24"/>
          <w:szCs w:val="24"/>
        </w:rPr>
        <w:t xml:space="preserve">n </w:t>
      </w:r>
      <w:r w:rsidRPr="00503D29">
        <w:rPr>
          <w:rFonts w:ascii="Times New Roman" w:eastAsia="Calibri" w:hAnsi="Times New Roman" w:cs="Times New Roman"/>
          <w:sz w:val="24"/>
          <w:szCs w:val="24"/>
        </w:rPr>
        <w:t xml:space="preserve">= </w:t>
      </w:r>
      <w:r w:rsidR="009C0B89" w:rsidRPr="00503D29">
        <w:rPr>
          <w:rFonts w:ascii="Times New Roman" w:eastAsia="Calibri" w:hAnsi="Times New Roman" w:cs="Times New Roman"/>
          <w:sz w:val="24"/>
          <w:szCs w:val="24"/>
        </w:rPr>
        <w:t>51</w:t>
      </w:r>
      <w:r w:rsidRPr="00503D29">
        <w:rPr>
          <w:rFonts w:ascii="Times New Roman" w:eastAsia="Calibri" w:hAnsi="Times New Roman" w:cs="Times New Roman"/>
          <w:sz w:val="24"/>
          <w:szCs w:val="24"/>
        </w:rPr>
        <w:t>) were excluded due to their report that a partner had participated in the study, or that they were not sure if a partner had participated.  Participants (</w:t>
      </w:r>
      <w:r w:rsidRPr="00503D29">
        <w:rPr>
          <w:rFonts w:ascii="Times New Roman" w:eastAsia="Calibri" w:hAnsi="Times New Roman" w:cs="Times New Roman"/>
          <w:i/>
          <w:sz w:val="24"/>
          <w:szCs w:val="24"/>
        </w:rPr>
        <w:t xml:space="preserve">n </w:t>
      </w:r>
      <w:r w:rsidRPr="00503D29">
        <w:rPr>
          <w:rFonts w:ascii="Times New Roman" w:eastAsia="Calibri" w:hAnsi="Times New Roman" w:cs="Times New Roman"/>
          <w:sz w:val="24"/>
          <w:szCs w:val="24"/>
        </w:rPr>
        <w:t xml:space="preserve">= </w:t>
      </w:r>
      <w:r w:rsidR="00BF3902" w:rsidRPr="00503D29">
        <w:rPr>
          <w:rFonts w:ascii="Times New Roman" w:eastAsia="Calibri" w:hAnsi="Times New Roman" w:cs="Times New Roman"/>
          <w:sz w:val="24"/>
          <w:szCs w:val="24"/>
        </w:rPr>
        <w:t>90</w:t>
      </w:r>
      <w:r w:rsidRPr="00503D29">
        <w:rPr>
          <w:rFonts w:ascii="Times New Roman" w:eastAsia="Calibri" w:hAnsi="Times New Roman" w:cs="Times New Roman"/>
          <w:sz w:val="24"/>
          <w:szCs w:val="24"/>
        </w:rPr>
        <w:t>) were also excluded if they reported a relationship orientation other than polyamorous or monogamous (</w:t>
      </w:r>
      <w:r w:rsidR="005C1B37" w:rsidRPr="00503D29">
        <w:rPr>
          <w:rFonts w:ascii="Times New Roman" w:eastAsia="Calibri" w:hAnsi="Times New Roman" w:cs="Times New Roman"/>
          <w:sz w:val="24"/>
          <w:szCs w:val="24"/>
        </w:rPr>
        <w:t>e.g.</w:t>
      </w:r>
      <w:r w:rsidR="00326B9E">
        <w:rPr>
          <w:rFonts w:ascii="Times New Roman" w:eastAsia="Calibri" w:hAnsi="Times New Roman" w:cs="Times New Roman"/>
          <w:sz w:val="24"/>
          <w:szCs w:val="24"/>
        </w:rPr>
        <w:t>,</w:t>
      </w:r>
      <w:r w:rsidRPr="00503D29">
        <w:rPr>
          <w:rFonts w:ascii="Times New Roman" w:eastAsia="Calibri" w:hAnsi="Times New Roman" w:cs="Times New Roman"/>
          <w:sz w:val="24"/>
          <w:szCs w:val="24"/>
        </w:rPr>
        <w:t xml:space="preserve"> </w:t>
      </w:r>
      <w:proofErr w:type="spellStart"/>
      <w:r w:rsidRPr="00503D29">
        <w:rPr>
          <w:rFonts w:ascii="Times New Roman" w:eastAsia="Calibri" w:hAnsi="Times New Roman" w:cs="Times New Roman"/>
          <w:sz w:val="24"/>
          <w:szCs w:val="24"/>
        </w:rPr>
        <w:t>Monogamish</w:t>
      </w:r>
      <w:proofErr w:type="spellEnd"/>
      <w:r w:rsidRPr="00503D29">
        <w:rPr>
          <w:rFonts w:ascii="Times New Roman" w:eastAsia="Calibri" w:hAnsi="Times New Roman" w:cs="Times New Roman"/>
          <w:sz w:val="24"/>
          <w:szCs w:val="24"/>
        </w:rPr>
        <w:t xml:space="preserve"> or Swinging).  </w:t>
      </w:r>
      <w:proofErr w:type="gramStart"/>
      <w:r w:rsidR="001D2905">
        <w:rPr>
          <w:rFonts w:ascii="Times New Roman" w:eastAsia="Calibri" w:hAnsi="Times New Roman" w:cs="Times New Roman"/>
          <w:sz w:val="24"/>
          <w:szCs w:val="24"/>
        </w:rPr>
        <w:t xml:space="preserve">As previous research </w:t>
      </w:r>
      <w:r w:rsidR="00347904">
        <w:rPr>
          <w:rFonts w:ascii="Times New Roman" w:eastAsia="Calibri" w:hAnsi="Times New Roman" w:cs="Times New Roman"/>
          <w:sz w:val="24"/>
          <w:szCs w:val="24"/>
        </w:rPr>
        <w:t>h</w:t>
      </w:r>
      <w:r w:rsidR="001D2905">
        <w:rPr>
          <w:rFonts w:ascii="Times New Roman" w:eastAsia="Calibri" w:hAnsi="Times New Roman" w:cs="Times New Roman"/>
          <w:sz w:val="24"/>
          <w:szCs w:val="24"/>
        </w:rPr>
        <w:t xml:space="preserve">as indicated that RISC </w:t>
      </w:r>
      <w:r w:rsidR="001D2905">
        <w:rPr>
          <w:rFonts w:ascii="Times New Roman" w:eastAsia="Calibri" w:hAnsi="Times New Roman" w:cs="Times New Roman"/>
          <w:sz w:val="24"/>
          <w:szCs w:val="24"/>
        </w:rPr>
        <w:lastRenderedPageBreak/>
        <w:t>and relational maintenance level vary by gender</w:t>
      </w:r>
      <w:r w:rsidR="00347904">
        <w:rPr>
          <w:rFonts w:ascii="Times New Roman" w:eastAsia="Calibri" w:hAnsi="Times New Roman" w:cs="Times New Roman"/>
          <w:sz w:val="24"/>
          <w:szCs w:val="24"/>
        </w:rPr>
        <w:t xml:space="preserve"> </w:t>
      </w:r>
      <w:r w:rsidR="00347904">
        <w:t xml:space="preserve">(e.g. </w:t>
      </w:r>
      <w:r w:rsidR="00347904" w:rsidRPr="00780157">
        <w:rPr>
          <w:rFonts w:ascii="Times New Roman" w:hAnsi="Times New Roman" w:cs="Times New Roman"/>
          <w:sz w:val="24"/>
          <w:szCs w:val="24"/>
        </w:rPr>
        <w:t xml:space="preserve">Sampson, 1988; </w:t>
      </w:r>
      <w:proofErr w:type="spellStart"/>
      <w:r w:rsidR="00347904" w:rsidRPr="00780157">
        <w:rPr>
          <w:rFonts w:ascii="Times New Roman" w:hAnsi="Times New Roman" w:cs="Times New Roman"/>
          <w:sz w:val="24"/>
          <w:szCs w:val="24"/>
        </w:rPr>
        <w:t>Tolvanen</w:t>
      </w:r>
      <w:proofErr w:type="spellEnd"/>
      <w:r w:rsidR="00347904" w:rsidRPr="00780157">
        <w:rPr>
          <w:rFonts w:ascii="Times New Roman" w:hAnsi="Times New Roman" w:cs="Times New Roman"/>
          <w:sz w:val="24"/>
          <w:szCs w:val="24"/>
        </w:rPr>
        <w:t xml:space="preserve">, &amp; </w:t>
      </w:r>
      <w:proofErr w:type="spellStart"/>
      <w:r w:rsidR="00347904" w:rsidRPr="00780157">
        <w:rPr>
          <w:rFonts w:ascii="Times New Roman" w:hAnsi="Times New Roman" w:cs="Times New Roman"/>
          <w:sz w:val="24"/>
          <w:szCs w:val="24"/>
        </w:rPr>
        <w:t>Rönkä</w:t>
      </w:r>
      <w:proofErr w:type="spellEnd"/>
      <w:r w:rsidR="00347904" w:rsidRPr="00780157">
        <w:rPr>
          <w:rFonts w:ascii="Times New Roman" w:hAnsi="Times New Roman" w:cs="Times New Roman"/>
          <w:sz w:val="24"/>
          <w:szCs w:val="24"/>
        </w:rPr>
        <w:t>, 2012</w:t>
      </w:r>
      <w:r w:rsidR="00347904">
        <w:t>)</w:t>
      </w:r>
      <w:r w:rsidR="001D2905">
        <w:rPr>
          <w:rFonts w:ascii="Times New Roman" w:eastAsia="Calibri" w:hAnsi="Times New Roman" w:cs="Times New Roman"/>
          <w:sz w:val="24"/>
          <w:szCs w:val="24"/>
        </w:rPr>
        <w:t>, we controlled for gender</w:t>
      </w:r>
      <w:r w:rsidR="00347904">
        <w:rPr>
          <w:rFonts w:ascii="Times New Roman" w:eastAsia="Calibri" w:hAnsi="Times New Roman" w:cs="Times New Roman"/>
          <w:sz w:val="24"/>
          <w:szCs w:val="24"/>
        </w:rPr>
        <w:t xml:space="preserve"> in our analyses</w:t>
      </w:r>
      <w:r w:rsidR="001D2905">
        <w:rPr>
          <w:rFonts w:ascii="Times New Roman" w:eastAsia="Calibri" w:hAnsi="Times New Roman" w:cs="Times New Roman"/>
          <w:sz w:val="24"/>
          <w:szCs w:val="24"/>
        </w:rPr>
        <w:t>.</w:t>
      </w:r>
      <w:proofErr w:type="gramEnd"/>
      <w:r w:rsidR="001D2905">
        <w:rPr>
          <w:rFonts w:ascii="Times New Roman" w:eastAsia="Calibri" w:hAnsi="Times New Roman" w:cs="Times New Roman"/>
          <w:sz w:val="24"/>
          <w:szCs w:val="24"/>
        </w:rPr>
        <w:t xml:space="preserve">  As </w:t>
      </w:r>
      <w:r w:rsidR="0015284E">
        <w:rPr>
          <w:rFonts w:ascii="Times New Roman" w:eastAsia="Calibri" w:hAnsi="Times New Roman" w:cs="Times New Roman"/>
          <w:sz w:val="24"/>
          <w:szCs w:val="24"/>
        </w:rPr>
        <w:t xml:space="preserve">it has been hypothesized that this variance may be due to </w:t>
      </w:r>
      <w:r w:rsidR="005C1B37">
        <w:rPr>
          <w:rFonts w:ascii="Times New Roman" w:eastAsia="Calibri" w:hAnsi="Times New Roman" w:cs="Times New Roman"/>
          <w:sz w:val="24"/>
          <w:szCs w:val="24"/>
        </w:rPr>
        <w:t>socialization</w:t>
      </w:r>
      <w:r w:rsidR="005C1B37" w:rsidRPr="00780157">
        <w:rPr>
          <w:rFonts w:ascii="Times New Roman" w:hAnsi="Times New Roman" w:cs="Times New Roman"/>
          <w:sz w:val="24"/>
          <w:szCs w:val="24"/>
        </w:rPr>
        <w:t xml:space="preserve"> (</w:t>
      </w:r>
      <w:r w:rsidR="00347904">
        <w:t xml:space="preserve">e.g. </w:t>
      </w:r>
      <w:proofErr w:type="spellStart"/>
      <w:r w:rsidR="00347904" w:rsidRPr="00780157">
        <w:rPr>
          <w:rFonts w:ascii="Times New Roman" w:hAnsi="Times New Roman" w:cs="Times New Roman"/>
          <w:sz w:val="24"/>
          <w:szCs w:val="24"/>
        </w:rPr>
        <w:t>Eagley</w:t>
      </w:r>
      <w:proofErr w:type="spellEnd"/>
      <w:r w:rsidR="00347904" w:rsidRPr="00780157">
        <w:rPr>
          <w:rFonts w:ascii="Times New Roman" w:hAnsi="Times New Roman" w:cs="Times New Roman"/>
          <w:sz w:val="24"/>
          <w:szCs w:val="24"/>
        </w:rPr>
        <w:t xml:space="preserve"> &amp; Steffen, 1984; </w:t>
      </w:r>
      <w:proofErr w:type="spellStart"/>
      <w:r w:rsidR="00347904" w:rsidRPr="00780157">
        <w:rPr>
          <w:rFonts w:ascii="Times New Roman" w:hAnsi="Times New Roman" w:cs="Times New Roman"/>
          <w:sz w:val="24"/>
          <w:szCs w:val="24"/>
        </w:rPr>
        <w:t>Fivush</w:t>
      </w:r>
      <w:proofErr w:type="spellEnd"/>
      <w:r w:rsidR="00347904" w:rsidRPr="00780157">
        <w:rPr>
          <w:rFonts w:ascii="Times New Roman" w:hAnsi="Times New Roman" w:cs="Times New Roman"/>
          <w:sz w:val="24"/>
          <w:szCs w:val="24"/>
        </w:rPr>
        <w:t>, 1992</w:t>
      </w:r>
      <w:r w:rsidR="00326B9E">
        <w:rPr>
          <w:rFonts w:ascii="Times New Roman" w:hAnsi="Times New Roman" w:cs="Times New Roman"/>
          <w:sz w:val="24"/>
          <w:szCs w:val="24"/>
        </w:rPr>
        <w:t>)</w:t>
      </w:r>
      <w:r w:rsidR="001D2905">
        <w:rPr>
          <w:rFonts w:ascii="Times New Roman" w:eastAsia="Calibri" w:hAnsi="Times New Roman" w:cs="Times New Roman"/>
          <w:sz w:val="24"/>
          <w:szCs w:val="24"/>
        </w:rPr>
        <w:t xml:space="preserve">, we excluded individuals who identified as other than male or </w:t>
      </w:r>
      <w:r w:rsidR="005C1B37">
        <w:rPr>
          <w:rFonts w:ascii="Times New Roman" w:eastAsia="Calibri" w:hAnsi="Times New Roman" w:cs="Times New Roman"/>
          <w:sz w:val="24"/>
          <w:szCs w:val="24"/>
        </w:rPr>
        <w:t>female</w:t>
      </w:r>
      <w:r w:rsidR="005C1B37" w:rsidRPr="00503D29">
        <w:rPr>
          <w:rFonts w:ascii="Times New Roman" w:eastAsia="Calibri" w:hAnsi="Times New Roman" w:cs="Times New Roman"/>
          <w:sz w:val="24"/>
          <w:szCs w:val="24"/>
        </w:rPr>
        <w:t xml:space="preserve"> (</w:t>
      </w:r>
      <w:r w:rsidR="001D2905" w:rsidRPr="00503D29">
        <w:rPr>
          <w:rFonts w:ascii="Times New Roman" w:eastAsia="Calibri" w:hAnsi="Times New Roman" w:cs="Times New Roman"/>
          <w:i/>
          <w:sz w:val="24"/>
          <w:szCs w:val="24"/>
        </w:rPr>
        <w:t>n</w:t>
      </w:r>
      <w:r w:rsidR="001D2905" w:rsidRPr="00503D29">
        <w:rPr>
          <w:rFonts w:ascii="Times New Roman" w:eastAsia="Calibri" w:hAnsi="Times New Roman" w:cs="Times New Roman"/>
          <w:sz w:val="24"/>
          <w:szCs w:val="24"/>
        </w:rPr>
        <w:t xml:space="preserve"> = 44</w:t>
      </w:r>
      <w:r w:rsidR="001D2905">
        <w:rPr>
          <w:rFonts w:ascii="Times New Roman" w:eastAsia="Calibri" w:hAnsi="Times New Roman" w:cs="Times New Roman"/>
          <w:sz w:val="24"/>
          <w:szCs w:val="24"/>
        </w:rPr>
        <w:t xml:space="preserve">), as socialization </w:t>
      </w:r>
      <w:r w:rsidR="00624D23">
        <w:rPr>
          <w:rFonts w:ascii="Times New Roman" w:eastAsia="Calibri" w:hAnsi="Times New Roman" w:cs="Times New Roman"/>
          <w:sz w:val="24"/>
          <w:szCs w:val="24"/>
        </w:rPr>
        <w:t xml:space="preserve">history </w:t>
      </w:r>
      <w:r w:rsidR="001D2905">
        <w:rPr>
          <w:rFonts w:ascii="Times New Roman" w:eastAsia="Calibri" w:hAnsi="Times New Roman" w:cs="Times New Roman"/>
          <w:sz w:val="24"/>
          <w:szCs w:val="24"/>
        </w:rPr>
        <w:t xml:space="preserve">may vary for individuals with varied gender identity. </w:t>
      </w:r>
      <w:r w:rsidR="001D2905" w:rsidRPr="00503D29">
        <w:rPr>
          <w:rFonts w:ascii="Times New Roman" w:eastAsia="Calibri" w:hAnsi="Times New Roman" w:cs="Times New Roman"/>
          <w:sz w:val="24"/>
          <w:szCs w:val="24"/>
        </w:rPr>
        <w:t xml:space="preserve">  </w:t>
      </w:r>
      <w:r w:rsidRPr="00503D29">
        <w:rPr>
          <w:rFonts w:ascii="Times New Roman" w:eastAsia="Calibri" w:hAnsi="Times New Roman" w:cs="Times New Roman"/>
          <w:sz w:val="24"/>
          <w:szCs w:val="24"/>
        </w:rPr>
        <w:t>One participant was excluded due to identifying as monogamous and being in second relationship of which his partner was not aware.  T</w:t>
      </w:r>
      <w:r w:rsidR="0006321C">
        <w:rPr>
          <w:rFonts w:ascii="Times New Roman" w:eastAsia="Calibri" w:hAnsi="Times New Roman" w:cs="Times New Roman"/>
          <w:sz w:val="24"/>
          <w:szCs w:val="24"/>
        </w:rPr>
        <w:t>he final sample consisted of 262</w:t>
      </w:r>
      <w:r w:rsidRPr="00503D29">
        <w:rPr>
          <w:rFonts w:ascii="Times New Roman" w:eastAsia="Calibri" w:hAnsi="Times New Roman" w:cs="Times New Roman"/>
          <w:sz w:val="24"/>
          <w:szCs w:val="24"/>
        </w:rPr>
        <w:t xml:space="preserve"> individuals.  </w:t>
      </w:r>
      <w:r w:rsidR="005C1B37" w:rsidRPr="00503D29">
        <w:rPr>
          <w:rFonts w:ascii="Times New Roman" w:eastAsia="Calibri" w:hAnsi="Times New Roman" w:cs="Times New Roman"/>
          <w:sz w:val="24"/>
          <w:szCs w:val="24"/>
        </w:rPr>
        <w:t>136 of these identified as polyamorous</w:t>
      </w:r>
      <w:r w:rsidR="005C1B37">
        <w:rPr>
          <w:rFonts w:ascii="Times New Roman" w:eastAsia="Calibri" w:hAnsi="Times New Roman" w:cs="Times New Roman"/>
          <w:sz w:val="24"/>
          <w:szCs w:val="24"/>
        </w:rPr>
        <w:t>,</w:t>
      </w:r>
      <w:r w:rsidR="005C1B37" w:rsidRPr="00503D29">
        <w:rPr>
          <w:rFonts w:ascii="Times New Roman" w:eastAsia="Calibri" w:hAnsi="Times New Roman" w:cs="Times New Roman"/>
          <w:sz w:val="24"/>
          <w:szCs w:val="24"/>
        </w:rPr>
        <w:t xml:space="preserve"> and 126 identified as monogamous.</w:t>
      </w:r>
      <w:r w:rsidR="005C1B3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Further demographic information is provided </w:t>
      </w:r>
      <w:r w:rsidRPr="00235FDA">
        <w:rPr>
          <w:rFonts w:ascii="Times New Roman" w:eastAsia="Calibri" w:hAnsi="Times New Roman" w:cs="Times New Roman"/>
          <w:sz w:val="24"/>
          <w:szCs w:val="24"/>
        </w:rPr>
        <w:t>in Table</w:t>
      </w:r>
      <w:r w:rsidR="00C56CBD">
        <w:rPr>
          <w:rFonts w:ascii="Times New Roman" w:eastAsia="Calibri" w:hAnsi="Times New Roman" w:cs="Times New Roman"/>
          <w:sz w:val="24"/>
          <w:szCs w:val="24"/>
        </w:rPr>
        <w:t>s</w:t>
      </w:r>
      <w:r w:rsidRPr="00235FDA">
        <w:rPr>
          <w:rFonts w:ascii="Times New Roman" w:eastAsia="Calibri" w:hAnsi="Times New Roman" w:cs="Times New Roman"/>
          <w:sz w:val="24"/>
          <w:szCs w:val="24"/>
        </w:rPr>
        <w:t xml:space="preserve"> </w:t>
      </w:r>
      <w:r w:rsidR="004012E6" w:rsidRPr="00235FDA">
        <w:rPr>
          <w:rFonts w:ascii="Times New Roman" w:eastAsia="Calibri" w:hAnsi="Times New Roman" w:cs="Times New Roman"/>
          <w:sz w:val="24"/>
          <w:szCs w:val="24"/>
        </w:rPr>
        <w:t>1</w:t>
      </w:r>
      <w:r w:rsidR="00C56CBD">
        <w:rPr>
          <w:rFonts w:ascii="Times New Roman" w:eastAsia="Calibri" w:hAnsi="Times New Roman" w:cs="Times New Roman"/>
          <w:sz w:val="24"/>
          <w:szCs w:val="24"/>
        </w:rPr>
        <w:t xml:space="preserve"> and 2</w:t>
      </w:r>
      <w:r w:rsidRPr="00235FDA">
        <w:rPr>
          <w:rFonts w:ascii="Times New Roman" w:eastAsia="Calibri" w:hAnsi="Times New Roman" w:cs="Times New Roman"/>
          <w:sz w:val="24"/>
          <w:szCs w:val="24"/>
        </w:rPr>
        <w:t>.</w:t>
      </w:r>
    </w:p>
    <w:p w:rsidR="002B4B34" w:rsidRDefault="002B4B34" w:rsidP="002B4B34">
      <w:pPr>
        <w:tabs>
          <w:tab w:val="left" w:pos="720"/>
        </w:tabs>
        <w:spacing w:after="0" w:line="480" w:lineRule="auto"/>
        <w:contextualSpacing/>
        <w:rPr>
          <w:rFonts w:ascii="Times New Roman" w:hAnsi="Times New Roman" w:cs="Times New Roman"/>
          <w:i/>
          <w:sz w:val="24"/>
          <w:szCs w:val="24"/>
        </w:rPr>
      </w:pPr>
      <w:r w:rsidRPr="008062C2">
        <w:rPr>
          <w:rFonts w:ascii="Times New Roman" w:hAnsi="Times New Roman" w:cs="Times New Roman"/>
          <w:i/>
          <w:sz w:val="24"/>
          <w:szCs w:val="24"/>
        </w:rPr>
        <w:t>Polyamory Demographics</w:t>
      </w:r>
    </w:p>
    <w:p w:rsidR="00535B47" w:rsidRDefault="00BE4C5D" w:rsidP="004E3ECF">
      <w:pPr>
        <w:autoSpaceDE w:val="0"/>
        <w:autoSpaceDN w:val="0"/>
        <w:adjustRightInd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As discussed earlier, d</w:t>
      </w:r>
      <w:r w:rsidR="002B4B34" w:rsidRPr="008A1D51">
        <w:rPr>
          <w:rFonts w:ascii="Times New Roman" w:hAnsi="Times New Roman" w:cs="Times New Roman"/>
          <w:sz w:val="24"/>
          <w:szCs w:val="24"/>
        </w:rPr>
        <w:t xml:space="preserve">ue to the </w:t>
      </w:r>
      <w:r>
        <w:rPr>
          <w:rFonts w:ascii="Times New Roman" w:hAnsi="Times New Roman" w:cs="Times New Roman"/>
          <w:sz w:val="24"/>
          <w:szCs w:val="24"/>
        </w:rPr>
        <w:t>dearth of quantitative data on the polyamorous community, we also analyzed the demographics of the polyamorous sample alone.</w:t>
      </w:r>
      <w:r w:rsidR="005E3F07">
        <w:rPr>
          <w:rFonts w:ascii="Times New Roman" w:hAnsi="Times New Roman" w:cs="Times New Roman"/>
          <w:sz w:val="24"/>
          <w:szCs w:val="24"/>
        </w:rPr>
        <w:t xml:space="preserve">  </w:t>
      </w:r>
      <w:r w:rsidR="00A021A3">
        <w:rPr>
          <w:rFonts w:ascii="Times New Roman" w:hAnsi="Times New Roman" w:cs="Times New Roman"/>
          <w:sz w:val="24"/>
          <w:szCs w:val="24"/>
        </w:rPr>
        <w:t xml:space="preserve">The majority of the polyamorous sample was recruited from </w:t>
      </w:r>
      <w:proofErr w:type="spellStart"/>
      <w:r w:rsidR="00A021A3">
        <w:rPr>
          <w:rFonts w:ascii="Times New Roman" w:hAnsi="Times New Roman" w:cs="Times New Roman"/>
          <w:sz w:val="24"/>
          <w:szCs w:val="24"/>
        </w:rPr>
        <w:t>Reddit</w:t>
      </w:r>
      <w:proofErr w:type="spellEnd"/>
      <w:r w:rsidR="00A021A3">
        <w:rPr>
          <w:rFonts w:ascii="Times New Roman" w:hAnsi="Times New Roman" w:cs="Times New Roman"/>
          <w:sz w:val="24"/>
          <w:szCs w:val="24"/>
        </w:rPr>
        <w:t xml:space="preserve"> (</w:t>
      </w:r>
      <w:r w:rsidR="00A021A3" w:rsidRPr="00A021A3">
        <w:rPr>
          <w:rFonts w:ascii="Times New Roman" w:hAnsi="Times New Roman" w:cs="Times New Roman"/>
          <w:i/>
          <w:sz w:val="24"/>
          <w:szCs w:val="24"/>
        </w:rPr>
        <w:t>n</w:t>
      </w:r>
      <w:r w:rsidR="00A021A3">
        <w:rPr>
          <w:rFonts w:ascii="Times New Roman" w:hAnsi="Times New Roman" w:cs="Times New Roman"/>
          <w:sz w:val="24"/>
          <w:szCs w:val="24"/>
        </w:rPr>
        <w:t xml:space="preserve"> = 71, 54.20%), with Facebook as the next most productive site (</w:t>
      </w:r>
      <w:r w:rsidR="00A021A3" w:rsidRPr="00A021A3">
        <w:rPr>
          <w:rFonts w:ascii="Times New Roman" w:hAnsi="Times New Roman" w:cs="Times New Roman"/>
          <w:i/>
          <w:sz w:val="24"/>
          <w:szCs w:val="24"/>
        </w:rPr>
        <w:t>n</w:t>
      </w:r>
      <w:r w:rsidR="00A021A3">
        <w:rPr>
          <w:rFonts w:ascii="Times New Roman" w:hAnsi="Times New Roman" w:cs="Times New Roman"/>
          <w:sz w:val="24"/>
          <w:szCs w:val="24"/>
        </w:rPr>
        <w:t xml:space="preserve"> = 45, 34.35%).  </w:t>
      </w:r>
      <w:r w:rsidR="00F62FD7">
        <w:rPr>
          <w:rFonts w:ascii="Times New Roman" w:hAnsi="Times New Roman" w:cs="Times New Roman"/>
          <w:sz w:val="24"/>
          <w:szCs w:val="24"/>
        </w:rPr>
        <w:t xml:space="preserve">The vast majority of the </w:t>
      </w:r>
      <w:proofErr w:type="spellStart"/>
      <w:r w:rsidR="00F62FD7">
        <w:rPr>
          <w:rFonts w:ascii="Times New Roman" w:hAnsi="Times New Roman" w:cs="Times New Roman"/>
          <w:sz w:val="24"/>
          <w:szCs w:val="24"/>
        </w:rPr>
        <w:t>Reddit</w:t>
      </w:r>
      <w:proofErr w:type="spellEnd"/>
      <w:r w:rsidR="00F62FD7">
        <w:rPr>
          <w:rFonts w:ascii="Times New Roman" w:hAnsi="Times New Roman" w:cs="Times New Roman"/>
          <w:sz w:val="24"/>
          <w:szCs w:val="24"/>
        </w:rPr>
        <w:t xml:space="preserve"> sample responded in one day, the day the post was made, suggesting that the polyamory </w:t>
      </w:r>
      <w:proofErr w:type="spellStart"/>
      <w:r w:rsidR="00F62FD7">
        <w:rPr>
          <w:rFonts w:ascii="Times New Roman" w:hAnsi="Times New Roman" w:cs="Times New Roman"/>
          <w:sz w:val="24"/>
          <w:szCs w:val="24"/>
        </w:rPr>
        <w:t>subreddit</w:t>
      </w:r>
      <w:proofErr w:type="spellEnd"/>
      <w:r w:rsidR="00F62FD7">
        <w:rPr>
          <w:rFonts w:ascii="Times New Roman" w:hAnsi="Times New Roman" w:cs="Times New Roman"/>
          <w:sz w:val="24"/>
          <w:szCs w:val="24"/>
        </w:rPr>
        <w:t xml:space="preserve"> is an extremely productive site for recruitment of this demographic.  </w:t>
      </w:r>
      <w:r w:rsidR="005E3F07">
        <w:rPr>
          <w:rFonts w:ascii="Times New Roman" w:eastAsia="Calibri" w:hAnsi="Times New Roman" w:cs="Times New Roman"/>
          <w:sz w:val="24"/>
          <w:szCs w:val="24"/>
        </w:rPr>
        <w:t xml:space="preserve">Further demographic information on the polyamorous sample is provided </w:t>
      </w:r>
      <w:r w:rsidR="005E3F07" w:rsidRPr="00235FDA">
        <w:rPr>
          <w:rFonts w:ascii="Times New Roman" w:eastAsia="Calibri" w:hAnsi="Times New Roman" w:cs="Times New Roman"/>
          <w:sz w:val="24"/>
          <w:szCs w:val="24"/>
        </w:rPr>
        <w:t>in Table</w:t>
      </w:r>
      <w:r w:rsidR="0099114F">
        <w:rPr>
          <w:rFonts w:ascii="Times New Roman" w:eastAsia="Calibri" w:hAnsi="Times New Roman" w:cs="Times New Roman"/>
          <w:sz w:val="24"/>
          <w:szCs w:val="24"/>
        </w:rPr>
        <w:t>s</w:t>
      </w:r>
      <w:r w:rsidR="005E3F07" w:rsidRPr="00235FDA">
        <w:rPr>
          <w:rFonts w:ascii="Times New Roman" w:eastAsia="Calibri" w:hAnsi="Times New Roman" w:cs="Times New Roman"/>
          <w:sz w:val="24"/>
          <w:szCs w:val="24"/>
        </w:rPr>
        <w:t xml:space="preserve"> </w:t>
      </w:r>
      <w:r w:rsidR="004012E6" w:rsidRPr="00235FDA">
        <w:rPr>
          <w:rFonts w:ascii="Times New Roman" w:eastAsia="Calibri" w:hAnsi="Times New Roman" w:cs="Times New Roman"/>
          <w:sz w:val="24"/>
          <w:szCs w:val="24"/>
        </w:rPr>
        <w:t>2</w:t>
      </w:r>
      <w:r w:rsidR="0099114F">
        <w:rPr>
          <w:rFonts w:ascii="Times New Roman" w:eastAsia="Calibri" w:hAnsi="Times New Roman" w:cs="Times New Roman"/>
          <w:sz w:val="24"/>
          <w:szCs w:val="24"/>
        </w:rPr>
        <w:t xml:space="preserve"> and 3</w:t>
      </w:r>
      <w:r w:rsidR="005E3F07" w:rsidRPr="00235FDA">
        <w:rPr>
          <w:rFonts w:ascii="Times New Roman" w:eastAsia="Calibri" w:hAnsi="Times New Roman" w:cs="Times New Roman"/>
          <w:sz w:val="24"/>
          <w:szCs w:val="24"/>
        </w:rPr>
        <w:t>.</w:t>
      </w:r>
      <w:r w:rsidR="00535B47">
        <w:rPr>
          <w:rFonts w:ascii="Times New Roman" w:eastAsia="Calibri" w:hAnsi="Times New Roman" w:cs="Times New Roman"/>
          <w:sz w:val="24"/>
          <w:szCs w:val="24"/>
        </w:rPr>
        <w:t xml:space="preserve">  </w:t>
      </w:r>
      <w:r w:rsidR="00535B47">
        <w:rPr>
          <w:rFonts w:ascii="Times New Roman" w:hAnsi="Times New Roman" w:cs="Times New Roman"/>
          <w:sz w:val="24"/>
          <w:szCs w:val="24"/>
        </w:rPr>
        <w:t>Participants had an average relationship length of 5.10 (</w:t>
      </w:r>
      <w:r w:rsidR="00535B47" w:rsidRPr="00C82BDC">
        <w:rPr>
          <w:rFonts w:ascii="Times New Roman" w:hAnsi="Times New Roman" w:cs="Times New Roman"/>
          <w:i/>
          <w:sz w:val="24"/>
          <w:szCs w:val="24"/>
        </w:rPr>
        <w:t>SD</w:t>
      </w:r>
      <w:r w:rsidR="00535B47">
        <w:rPr>
          <w:rFonts w:ascii="Times New Roman" w:hAnsi="Times New Roman" w:cs="Times New Roman"/>
          <w:sz w:val="24"/>
          <w:szCs w:val="24"/>
        </w:rPr>
        <w:t xml:space="preserve"> = 6.49; range: &lt; 1 month to 37 years).  Polyamorous participants had a significantly higher average relationship length than non</w:t>
      </w:r>
      <w:r w:rsidR="00535B47" w:rsidRPr="007F4C0B">
        <w:rPr>
          <w:rFonts w:ascii="Times New Roman" w:hAnsi="Times New Roman" w:cs="Times New Roman"/>
          <w:sz w:val="24"/>
          <w:szCs w:val="24"/>
        </w:rPr>
        <w:t>-polyamorous participants (</w:t>
      </w:r>
      <w:r w:rsidR="00535B47" w:rsidRPr="007F4C0B">
        <w:rPr>
          <w:rFonts w:ascii="Times New Roman" w:hAnsi="Times New Roman" w:cs="Times New Roman"/>
          <w:i/>
          <w:sz w:val="24"/>
          <w:szCs w:val="24"/>
        </w:rPr>
        <w:t>M</w:t>
      </w:r>
      <w:r w:rsidR="00535B47" w:rsidRPr="007F4C0B">
        <w:rPr>
          <w:rFonts w:ascii="Times New Roman" w:hAnsi="Times New Roman" w:cs="Times New Roman"/>
          <w:i/>
          <w:sz w:val="24"/>
          <w:szCs w:val="24"/>
          <w:vertAlign w:val="subscript"/>
        </w:rPr>
        <w:t>P</w:t>
      </w:r>
      <w:r w:rsidR="00535B47" w:rsidRPr="007F4C0B">
        <w:rPr>
          <w:rFonts w:ascii="Times New Roman" w:hAnsi="Times New Roman" w:cs="Times New Roman"/>
          <w:sz w:val="24"/>
          <w:szCs w:val="24"/>
        </w:rPr>
        <w:t xml:space="preserve"> = 5.54, </w:t>
      </w:r>
      <w:r w:rsidR="00535B47" w:rsidRPr="007F4C0B">
        <w:rPr>
          <w:rFonts w:ascii="Times New Roman" w:hAnsi="Times New Roman" w:cs="Times New Roman"/>
          <w:i/>
          <w:sz w:val="24"/>
          <w:szCs w:val="24"/>
        </w:rPr>
        <w:t>SD</w:t>
      </w:r>
      <w:r w:rsidR="00535B47" w:rsidRPr="007F4C0B">
        <w:rPr>
          <w:rFonts w:ascii="Times New Roman" w:hAnsi="Times New Roman" w:cs="Times New Roman"/>
          <w:i/>
          <w:sz w:val="24"/>
          <w:szCs w:val="24"/>
          <w:vertAlign w:val="subscript"/>
        </w:rPr>
        <w:t>P</w:t>
      </w:r>
      <w:r w:rsidR="00535B47" w:rsidRPr="007F4C0B">
        <w:rPr>
          <w:rFonts w:ascii="Times New Roman" w:hAnsi="Times New Roman" w:cs="Times New Roman"/>
          <w:sz w:val="24"/>
          <w:szCs w:val="24"/>
        </w:rPr>
        <w:t xml:space="preserve"> = 7.17; </w:t>
      </w:r>
      <w:r w:rsidR="00535B47" w:rsidRPr="007F4C0B">
        <w:rPr>
          <w:rFonts w:ascii="Times New Roman" w:hAnsi="Times New Roman" w:cs="Times New Roman"/>
          <w:i/>
          <w:sz w:val="24"/>
          <w:szCs w:val="24"/>
        </w:rPr>
        <w:t>M</w:t>
      </w:r>
      <w:r w:rsidR="00535B47" w:rsidRPr="007F4C0B">
        <w:rPr>
          <w:rFonts w:ascii="Times New Roman" w:hAnsi="Times New Roman" w:cs="Times New Roman"/>
          <w:i/>
          <w:sz w:val="24"/>
          <w:szCs w:val="24"/>
          <w:vertAlign w:val="subscript"/>
        </w:rPr>
        <w:t>N</w:t>
      </w:r>
      <w:r w:rsidR="00535B47" w:rsidRPr="007F4C0B">
        <w:rPr>
          <w:rFonts w:ascii="Times New Roman" w:hAnsi="Times New Roman" w:cs="Times New Roman"/>
          <w:sz w:val="24"/>
          <w:szCs w:val="24"/>
        </w:rPr>
        <w:t xml:space="preserve"> = 4.21, </w:t>
      </w:r>
      <w:r w:rsidR="00535B47" w:rsidRPr="007F4C0B">
        <w:rPr>
          <w:rFonts w:ascii="Times New Roman" w:hAnsi="Times New Roman" w:cs="Times New Roman"/>
          <w:i/>
          <w:sz w:val="24"/>
          <w:szCs w:val="24"/>
        </w:rPr>
        <w:t>SD</w:t>
      </w:r>
      <w:r w:rsidR="00535B47" w:rsidRPr="007F4C0B">
        <w:rPr>
          <w:rFonts w:ascii="Times New Roman" w:hAnsi="Times New Roman" w:cs="Times New Roman"/>
          <w:i/>
          <w:sz w:val="24"/>
          <w:szCs w:val="24"/>
          <w:vertAlign w:val="subscript"/>
        </w:rPr>
        <w:t>N</w:t>
      </w:r>
      <w:r w:rsidR="00535B47" w:rsidRPr="007F4C0B">
        <w:rPr>
          <w:rFonts w:ascii="Times New Roman" w:hAnsi="Times New Roman" w:cs="Times New Roman"/>
          <w:sz w:val="24"/>
          <w:szCs w:val="24"/>
        </w:rPr>
        <w:t xml:space="preserve"> = 4.72; </w:t>
      </w:r>
      <w:proofErr w:type="gramStart"/>
      <w:r w:rsidR="00535B47" w:rsidRPr="007F4C0B">
        <w:rPr>
          <w:rFonts w:ascii="Times New Roman" w:hAnsi="Times New Roman" w:cs="Times New Roman"/>
          <w:i/>
          <w:sz w:val="24"/>
          <w:szCs w:val="24"/>
        </w:rPr>
        <w:t>t</w:t>
      </w:r>
      <w:r w:rsidR="00535B47" w:rsidRPr="007F4C0B">
        <w:rPr>
          <w:rFonts w:ascii="Times New Roman" w:hAnsi="Times New Roman" w:cs="Times New Roman"/>
          <w:sz w:val="24"/>
          <w:szCs w:val="24"/>
        </w:rPr>
        <w:t>(</w:t>
      </w:r>
      <w:proofErr w:type="gramEnd"/>
      <w:r w:rsidR="00535B47" w:rsidRPr="007F4C0B">
        <w:rPr>
          <w:rFonts w:ascii="Times New Roman" w:hAnsi="Times New Roman" w:cs="Times New Roman"/>
          <w:sz w:val="24"/>
          <w:szCs w:val="24"/>
        </w:rPr>
        <w:t xml:space="preserve">379) = 2.17, </w:t>
      </w:r>
      <w:r w:rsidR="00535B47" w:rsidRPr="007F4C0B">
        <w:rPr>
          <w:rFonts w:ascii="Times New Roman" w:hAnsi="Times New Roman" w:cs="Times New Roman"/>
          <w:i/>
          <w:sz w:val="24"/>
          <w:szCs w:val="24"/>
        </w:rPr>
        <w:t>p</w:t>
      </w:r>
      <w:r w:rsidR="00535B47" w:rsidRPr="007F4C0B">
        <w:rPr>
          <w:rFonts w:ascii="Times New Roman" w:hAnsi="Times New Roman" w:cs="Times New Roman"/>
          <w:sz w:val="24"/>
          <w:szCs w:val="24"/>
        </w:rPr>
        <w:t xml:space="preserve"> &lt; .05).  The average length of time identifying as polyamorous was 4.8 years (SD = 8.60; range .17 to 60.42).</w:t>
      </w:r>
      <w:r w:rsidR="00C92EB1">
        <w:rPr>
          <w:rFonts w:ascii="Times New Roman" w:hAnsi="Times New Roman" w:cs="Times New Roman"/>
          <w:sz w:val="24"/>
          <w:szCs w:val="24"/>
        </w:rPr>
        <w:t xml:space="preserve">  In total, the polyamorous participants reported on 255 relationships.  113 of these were identified as primary relationships; 82 were identified as non-primary relationships; 7 were identified as 'only' </w:t>
      </w:r>
      <w:r w:rsidR="00C92EB1">
        <w:rPr>
          <w:rFonts w:ascii="Times New Roman" w:hAnsi="Times New Roman" w:cs="Times New Roman"/>
          <w:sz w:val="24"/>
          <w:szCs w:val="24"/>
        </w:rPr>
        <w:lastRenderedPageBreak/>
        <w:t>relationships; and 53 were identified as non-hierarchical relationships.</w:t>
      </w:r>
      <w:r w:rsidR="00C56CBD">
        <w:rPr>
          <w:rFonts w:ascii="Times New Roman" w:hAnsi="Times New Roman" w:cs="Times New Roman"/>
          <w:sz w:val="24"/>
          <w:szCs w:val="24"/>
        </w:rPr>
        <w:t xml:space="preserve">  </w:t>
      </w:r>
      <w:r w:rsidR="00C56CBD">
        <w:rPr>
          <w:rFonts w:ascii="Times New Roman" w:eastAsia="Calibri" w:hAnsi="Times New Roman" w:cs="Times New Roman"/>
          <w:sz w:val="24"/>
          <w:szCs w:val="24"/>
        </w:rPr>
        <w:t xml:space="preserve">Further demographic information is provided </w:t>
      </w:r>
      <w:r w:rsidR="00C56CBD" w:rsidRPr="00235FDA">
        <w:rPr>
          <w:rFonts w:ascii="Times New Roman" w:eastAsia="Calibri" w:hAnsi="Times New Roman" w:cs="Times New Roman"/>
          <w:sz w:val="24"/>
          <w:szCs w:val="24"/>
        </w:rPr>
        <w:t>in Table</w:t>
      </w:r>
      <w:r w:rsidR="00C56CBD">
        <w:rPr>
          <w:rFonts w:ascii="Times New Roman" w:eastAsia="Calibri" w:hAnsi="Times New Roman" w:cs="Times New Roman"/>
          <w:sz w:val="24"/>
          <w:szCs w:val="24"/>
        </w:rPr>
        <w:t>s</w:t>
      </w:r>
      <w:r w:rsidR="00C56CBD" w:rsidRPr="00235FDA">
        <w:rPr>
          <w:rFonts w:ascii="Times New Roman" w:eastAsia="Calibri" w:hAnsi="Times New Roman" w:cs="Times New Roman"/>
          <w:sz w:val="24"/>
          <w:szCs w:val="24"/>
        </w:rPr>
        <w:t xml:space="preserve"> </w:t>
      </w:r>
      <w:r w:rsidR="00C56CBD">
        <w:rPr>
          <w:rFonts w:ascii="Times New Roman" w:eastAsia="Calibri" w:hAnsi="Times New Roman" w:cs="Times New Roman"/>
          <w:sz w:val="24"/>
          <w:szCs w:val="24"/>
        </w:rPr>
        <w:t>2 and 3</w:t>
      </w:r>
      <w:r w:rsidR="00C56CBD" w:rsidRPr="00235FDA">
        <w:rPr>
          <w:rFonts w:ascii="Times New Roman" w:eastAsia="Calibri" w:hAnsi="Times New Roman" w:cs="Times New Roman"/>
          <w:sz w:val="24"/>
          <w:szCs w:val="24"/>
        </w:rPr>
        <w:t>.</w:t>
      </w:r>
      <w:r w:rsidR="00535B47">
        <w:rPr>
          <w:rFonts w:ascii="Times New Roman" w:hAnsi="Times New Roman" w:cs="Times New Roman"/>
          <w:sz w:val="24"/>
          <w:szCs w:val="24"/>
        </w:rPr>
        <w:t xml:space="preserve">  </w:t>
      </w:r>
    </w:p>
    <w:p w:rsidR="005945B7" w:rsidRPr="00780157" w:rsidRDefault="00171D34" w:rsidP="00490178">
      <w:pPr>
        <w:spacing w:after="0" w:line="480" w:lineRule="auto"/>
        <w:contextualSpacing/>
        <w:rPr>
          <w:rFonts w:ascii="Times New Roman" w:hAnsi="Times New Roman" w:cs="Times New Roman"/>
          <w:b/>
          <w:i/>
          <w:sz w:val="24"/>
          <w:szCs w:val="24"/>
        </w:rPr>
      </w:pPr>
      <w:r w:rsidRPr="00780157">
        <w:rPr>
          <w:rFonts w:ascii="Times New Roman" w:hAnsi="Times New Roman" w:cs="Times New Roman"/>
          <w:b/>
          <w:i/>
          <w:sz w:val="24"/>
          <w:szCs w:val="24"/>
        </w:rPr>
        <w:t>Measures</w:t>
      </w:r>
    </w:p>
    <w:p w:rsidR="0022329E" w:rsidRPr="00780157" w:rsidRDefault="0022329E" w:rsidP="00490178">
      <w:pPr>
        <w:spacing w:after="0" w:line="480" w:lineRule="auto"/>
        <w:contextualSpacing/>
        <w:rPr>
          <w:rFonts w:ascii="Times New Roman" w:hAnsi="Times New Roman" w:cs="Times New Roman"/>
          <w:i/>
          <w:sz w:val="24"/>
          <w:szCs w:val="24"/>
        </w:rPr>
      </w:pPr>
      <w:proofErr w:type="gramStart"/>
      <w:r w:rsidRPr="00780157">
        <w:rPr>
          <w:rFonts w:ascii="Times New Roman" w:hAnsi="Times New Roman" w:cs="Times New Roman"/>
          <w:i/>
          <w:sz w:val="24"/>
          <w:szCs w:val="24"/>
        </w:rPr>
        <w:t>Demographic</w:t>
      </w:r>
      <w:r w:rsidR="00C2211D" w:rsidRPr="00780157">
        <w:rPr>
          <w:rFonts w:ascii="Times New Roman" w:hAnsi="Times New Roman" w:cs="Times New Roman"/>
          <w:i/>
          <w:sz w:val="24"/>
          <w:szCs w:val="24"/>
        </w:rPr>
        <w:t>s.</w:t>
      </w:r>
      <w:proofErr w:type="gramEnd"/>
      <w:r w:rsidR="00C2211D" w:rsidRPr="00780157">
        <w:rPr>
          <w:rFonts w:ascii="Times New Roman" w:hAnsi="Times New Roman" w:cs="Times New Roman"/>
          <w:sz w:val="24"/>
          <w:szCs w:val="24"/>
        </w:rPr>
        <w:t xml:space="preserve">  This form include</w:t>
      </w:r>
      <w:r w:rsidR="0056709C" w:rsidRPr="00780157">
        <w:rPr>
          <w:rFonts w:ascii="Times New Roman" w:hAnsi="Times New Roman" w:cs="Times New Roman"/>
          <w:sz w:val="24"/>
          <w:szCs w:val="24"/>
        </w:rPr>
        <w:t>s</w:t>
      </w:r>
      <w:r w:rsidR="00C2211D" w:rsidRPr="00780157">
        <w:rPr>
          <w:rFonts w:ascii="Times New Roman" w:hAnsi="Times New Roman" w:cs="Times New Roman"/>
          <w:sz w:val="24"/>
          <w:szCs w:val="24"/>
        </w:rPr>
        <w:t xml:space="preserve"> questions about basic demographic information asking about, but not limited to: age, gender, sexual orientation, relationship status, employment, etc.</w:t>
      </w:r>
      <w:r w:rsidR="00061F0C" w:rsidRPr="00780157">
        <w:rPr>
          <w:rFonts w:ascii="Times New Roman" w:hAnsi="Times New Roman" w:cs="Times New Roman"/>
          <w:sz w:val="24"/>
          <w:szCs w:val="24"/>
        </w:rPr>
        <w:t xml:space="preserve">  </w:t>
      </w:r>
    </w:p>
    <w:p w:rsidR="0022329E" w:rsidRPr="00780157" w:rsidRDefault="0022329E" w:rsidP="00490178">
      <w:pPr>
        <w:spacing w:after="0" w:line="480" w:lineRule="auto"/>
        <w:contextualSpacing/>
        <w:rPr>
          <w:rFonts w:ascii="Times New Roman" w:hAnsi="Times New Roman" w:cs="Times New Roman"/>
          <w:sz w:val="24"/>
          <w:szCs w:val="24"/>
        </w:rPr>
      </w:pPr>
      <w:proofErr w:type="gramStart"/>
      <w:r w:rsidRPr="00780157">
        <w:rPr>
          <w:rFonts w:ascii="Times New Roman" w:hAnsi="Times New Roman" w:cs="Times New Roman"/>
          <w:i/>
          <w:sz w:val="24"/>
          <w:szCs w:val="24"/>
        </w:rPr>
        <w:t>Relationship Orientation</w:t>
      </w:r>
      <w:r w:rsidR="00C2211D" w:rsidRPr="00780157">
        <w:rPr>
          <w:rFonts w:ascii="Times New Roman" w:hAnsi="Times New Roman" w:cs="Times New Roman"/>
          <w:i/>
          <w:sz w:val="24"/>
          <w:szCs w:val="24"/>
        </w:rPr>
        <w:t>.</w:t>
      </w:r>
      <w:proofErr w:type="gramEnd"/>
      <w:r w:rsidR="00C2211D" w:rsidRPr="00780157">
        <w:rPr>
          <w:rFonts w:ascii="Times New Roman" w:hAnsi="Times New Roman" w:cs="Times New Roman"/>
          <w:sz w:val="24"/>
          <w:szCs w:val="24"/>
        </w:rPr>
        <w:t xml:space="preserve"> This form include</w:t>
      </w:r>
      <w:r w:rsidR="0056709C" w:rsidRPr="00780157">
        <w:rPr>
          <w:rFonts w:ascii="Times New Roman" w:hAnsi="Times New Roman" w:cs="Times New Roman"/>
          <w:sz w:val="24"/>
          <w:szCs w:val="24"/>
        </w:rPr>
        <w:t>s</w:t>
      </w:r>
      <w:r w:rsidR="00C2211D" w:rsidRPr="00780157">
        <w:rPr>
          <w:rFonts w:ascii="Times New Roman" w:hAnsi="Times New Roman" w:cs="Times New Roman"/>
          <w:sz w:val="24"/>
          <w:szCs w:val="24"/>
        </w:rPr>
        <w:t xml:space="preserve"> questions about relationship orientation asking about, but not limited to: identification as polyamorous or non</w:t>
      </w:r>
      <w:r w:rsidR="00A34F38" w:rsidRPr="00780157">
        <w:rPr>
          <w:rFonts w:ascii="Times New Roman" w:hAnsi="Times New Roman" w:cs="Times New Roman"/>
          <w:sz w:val="24"/>
          <w:szCs w:val="24"/>
        </w:rPr>
        <w:t>-</w:t>
      </w:r>
      <w:r w:rsidR="00C2211D" w:rsidRPr="00780157">
        <w:rPr>
          <w:rFonts w:ascii="Times New Roman" w:hAnsi="Times New Roman" w:cs="Times New Roman"/>
          <w:sz w:val="24"/>
          <w:szCs w:val="24"/>
        </w:rPr>
        <w:t>polyamo</w:t>
      </w:r>
      <w:r w:rsidR="00A34F38" w:rsidRPr="00780157">
        <w:rPr>
          <w:rFonts w:ascii="Times New Roman" w:hAnsi="Times New Roman" w:cs="Times New Roman"/>
          <w:sz w:val="24"/>
          <w:szCs w:val="24"/>
        </w:rPr>
        <w:t>ro</w:t>
      </w:r>
      <w:r w:rsidR="004D6B77" w:rsidRPr="00780157">
        <w:rPr>
          <w:rFonts w:ascii="Times New Roman" w:hAnsi="Times New Roman" w:cs="Times New Roman"/>
          <w:sz w:val="24"/>
          <w:szCs w:val="24"/>
        </w:rPr>
        <w:t>us;</w:t>
      </w:r>
      <w:r w:rsidR="00C2211D" w:rsidRPr="00780157">
        <w:rPr>
          <w:rFonts w:ascii="Times New Roman" w:hAnsi="Times New Roman" w:cs="Times New Roman"/>
          <w:sz w:val="24"/>
          <w:szCs w:val="24"/>
        </w:rPr>
        <w:t xml:space="preserve"> amount of time identifying with c</w:t>
      </w:r>
      <w:r w:rsidR="004D6B77" w:rsidRPr="00780157">
        <w:rPr>
          <w:rFonts w:ascii="Times New Roman" w:hAnsi="Times New Roman" w:cs="Times New Roman"/>
          <w:sz w:val="24"/>
          <w:szCs w:val="24"/>
        </w:rPr>
        <w:t>urrent relationship orientation;</w:t>
      </w:r>
      <w:r w:rsidR="00C2211D" w:rsidRPr="00780157">
        <w:rPr>
          <w:rFonts w:ascii="Times New Roman" w:hAnsi="Times New Roman" w:cs="Times New Roman"/>
          <w:sz w:val="24"/>
          <w:szCs w:val="24"/>
        </w:rPr>
        <w:t xml:space="preserve"> and year first actively engaged in a relationship reflective of said orientation.  </w:t>
      </w:r>
    </w:p>
    <w:p w:rsidR="0056709C" w:rsidRPr="00780157" w:rsidRDefault="0022329E" w:rsidP="00490178">
      <w:pPr>
        <w:autoSpaceDE w:val="0"/>
        <w:autoSpaceDN w:val="0"/>
        <w:adjustRightInd w:val="0"/>
        <w:spacing w:after="0" w:line="480" w:lineRule="auto"/>
        <w:contextualSpacing/>
        <w:rPr>
          <w:rFonts w:ascii="Times New Roman" w:hAnsi="Times New Roman" w:cs="Times New Roman"/>
          <w:sz w:val="24"/>
          <w:szCs w:val="24"/>
        </w:rPr>
      </w:pPr>
      <w:proofErr w:type="gramStart"/>
      <w:r w:rsidRPr="00780157">
        <w:rPr>
          <w:rFonts w:ascii="Times New Roman" w:hAnsi="Times New Roman" w:cs="Times New Roman"/>
          <w:i/>
          <w:sz w:val="24"/>
          <w:szCs w:val="24"/>
        </w:rPr>
        <w:t>Relational Interdependent Self-Construal</w:t>
      </w:r>
      <w:r w:rsidR="003268A9" w:rsidRPr="00780157">
        <w:rPr>
          <w:rFonts w:ascii="Times New Roman" w:hAnsi="Times New Roman" w:cs="Times New Roman"/>
          <w:i/>
          <w:sz w:val="24"/>
          <w:szCs w:val="24"/>
        </w:rPr>
        <w:t>.</w:t>
      </w:r>
      <w:proofErr w:type="gramEnd"/>
      <w:r w:rsidR="00347981" w:rsidRPr="00780157">
        <w:rPr>
          <w:rFonts w:ascii="Times New Roman" w:hAnsi="Times New Roman" w:cs="Times New Roman"/>
          <w:i/>
          <w:sz w:val="24"/>
          <w:szCs w:val="24"/>
        </w:rPr>
        <w:t xml:space="preserve"> </w:t>
      </w:r>
      <w:r w:rsidR="0056709C" w:rsidRPr="00780157">
        <w:rPr>
          <w:rFonts w:ascii="Times New Roman" w:hAnsi="Times New Roman" w:cs="Times New Roman"/>
          <w:sz w:val="24"/>
          <w:szCs w:val="24"/>
        </w:rPr>
        <w:t>The Relational-Interdependent Self-Construal scale (RISC; Cross et al.,</w:t>
      </w:r>
      <w:r w:rsidR="004A5A12" w:rsidRPr="00780157">
        <w:rPr>
          <w:rFonts w:ascii="Times New Roman" w:hAnsi="Times New Roman" w:cs="Times New Roman"/>
          <w:sz w:val="24"/>
          <w:szCs w:val="24"/>
        </w:rPr>
        <w:t xml:space="preserve"> </w:t>
      </w:r>
      <w:r w:rsidR="0056709C" w:rsidRPr="00780157">
        <w:rPr>
          <w:rFonts w:ascii="Times New Roman" w:hAnsi="Times New Roman" w:cs="Times New Roman"/>
          <w:sz w:val="24"/>
          <w:szCs w:val="24"/>
        </w:rPr>
        <w:t xml:space="preserve">2000) is an 11-item self-report questionnaire that assesses the tendency to think of oneself in terms of relationships with close others.  </w:t>
      </w:r>
      <w:r w:rsidR="00C63E01" w:rsidRPr="00780157">
        <w:rPr>
          <w:rFonts w:ascii="Times New Roman" w:hAnsi="Times New Roman" w:cs="Times New Roman"/>
          <w:sz w:val="24"/>
          <w:szCs w:val="24"/>
        </w:rPr>
        <w:t>Items include</w:t>
      </w:r>
      <w:r w:rsidR="0056709C" w:rsidRPr="00780157">
        <w:rPr>
          <w:rFonts w:ascii="Times New Roman" w:hAnsi="Times New Roman" w:cs="Times New Roman"/>
          <w:sz w:val="24"/>
          <w:szCs w:val="24"/>
        </w:rPr>
        <w:t xml:space="preserve">: </w:t>
      </w:r>
      <w:proofErr w:type="gramStart"/>
      <w:r w:rsidR="0056709C" w:rsidRPr="00780157">
        <w:rPr>
          <w:rFonts w:ascii="Times New Roman" w:hAnsi="Times New Roman" w:cs="Times New Roman"/>
          <w:sz w:val="24"/>
          <w:szCs w:val="24"/>
        </w:rPr>
        <w:t>‘‘My</w:t>
      </w:r>
      <w:proofErr w:type="gramEnd"/>
      <w:r w:rsidR="0056709C" w:rsidRPr="00780157">
        <w:rPr>
          <w:rFonts w:ascii="Times New Roman" w:hAnsi="Times New Roman" w:cs="Times New Roman"/>
          <w:sz w:val="24"/>
          <w:szCs w:val="24"/>
        </w:rPr>
        <w:t xml:space="preserve"> close relationships are an important reflection of who I am’’ and ‘‘When I think of myself, I often think of my close friends or family also.’’ Items </w:t>
      </w:r>
      <w:r w:rsidR="00C63E01" w:rsidRPr="00780157">
        <w:rPr>
          <w:rFonts w:ascii="Times New Roman" w:hAnsi="Times New Roman" w:cs="Times New Roman"/>
          <w:sz w:val="24"/>
          <w:szCs w:val="24"/>
        </w:rPr>
        <w:t>are</w:t>
      </w:r>
      <w:r w:rsidR="0056709C" w:rsidRPr="00780157">
        <w:rPr>
          <w:rFonts w:ascii="Times New Roman" w:hAnsi="Times New Roman" w:cs="Times New Roman"/>
          <w:sz w:val="24"/>
          <w:szCs w:val="24"/>
        </w:rPr>
        <w:t xml:space="preserve"> rated on a 7-point</w:t>
      </w:r>
      <w:r w:rsidR="00C63E01" w:rsidRPr="00780157">
        <w:rPr>
          <w:rFonts w:ascii="Times New Roman" w:hAnsi="Times New Roman" w:cs="Times New Roman"/>
          <w:sz w:val="24"/>
          <w:szCs w:val="24"/>
        </w:rPr>
        <w:t xml:space="preserve"> Likert </w:t>
      </w:r>
      <w:r w:rsidR="0056709C" w:rsidRPr="00780157">
        <w:rPr>
          <w:rFonts w:ascii="Times New Roman" w:hAnsi="Times New Roman" w:cs="Times New Roman"/>
          <w:sz w:val="24"/>
          <w:szCs w:val="24"/>
        </w:rPr>
        <w:t xml:space="preserve">scale </w:t>
      </w:r>
      <w:r w:rsidR="004A5A12" w:rsidRPr="00780157">
        <w:rPr>
          <w:rFonts w:ascii="Times New Roman" w:hAnsi="Times New Roman" w:cs="Times New Roman"/>
          <w:sz w:val="24"/>
          <w:szCs w:val="24"/>
        </w:rPr>
        <w:t>ranging from 1 (</w:t>
      </w:r>
      <w:r w:rsidR="004A5A12" w:rsidRPr="00780157">
        <w:rPr>
          <w:rFonts w:ascii="Times New Roman" w:hAnsi="Times New Roman" w:cs="Times New Roman"/>
          <w:iCs/>
          <w:sz w:val="24"/>
          <w:szCs w:val="24"/>
        </w:rPr>
        <w:t>strongly disagree</w:t>
      </w:r>
      <w:r w:rsidR="004A5A12" w:rsidRPr="00780157">
        <w:rPr>
          <w:rFonts w:ascii="Times New Roman" w:hAnsi="Times New Roman" w:cs="Times New Roman"/>
          <w:sz w:val="24"/>
          <w:szCs w:val="24"/>
        </w:rPr>
        <w:t>) to 7 (</w:t>
      </w:r>
      <w:r w:rsidR="004A5A12" w:rsidRPr="00780157">
        <w:rPr>
          <w:rFonts w:ascii="Times New Roman" w:hAnsi="Times New Roman" w:cs="Times New Roman"/>
          <w:iCs/>
          <w:sz w:val="24"/>
          <w:szCs w:val="24"/>
        </w:rPr>
        <w:t>strongly agree</w:t>
      </w:r>
      <w:r w:rsidR="004A5A12" w:rsidRPr="00780157">
        <w:rPr>
          <w:rFonts w:ascii="Times New Roman" w:hAnsi="Times New Roman" w:cs="Times New Roman"/>
          <w:sz w:val="24"/>
          <w:szCs w:val="24"/>
        </w:rPr>
        <w:t xml:space="preserve">).  The RISC has demonstrated good reliability with a </w:t>
      </w:r>
      <w:proofErr w:type="spellStart"/>
      <w:r w:rsidR="004A5A12" w:rsidRPr="00780157">
        <w:rPr>
          <w:rFonts w:ascii="Times New Roman" w:hAnsi="Times New Roman" w:cs="Times New Roman"/>
          <w:sz w:val="24"/>
          <w:szCs w:val="24"/>
        </w:rPr>
        <w:t>Cronbach’s</w:t>
      </w:r>
      <w:proofErr w:type="spellEnd"/>
      <w:r w:rsidR="004A5A12" w:rsidRPr="00780157">
        <w:rPr>
          <w:rFonts w:ascii="Times New Roman" w:hAnsi="Times New Roman" w:cs="Times New Roman"/>
          <w:sz w:val="24"/>
          <w:szCs w:val="24"/>
        </w:rPr>
        <w:t xml:space="preserve"> alpha </w:t>
      </w:r>
      <w:r w:rsidR="00AF73C7" w:rsidRPr="00780157">
        <w:rPr>
          <w:rFonts w:ascii="Times New Roman" w:hAnsi="Times New Roman" w:cs="Times New Roman"/>
          <w:sz w:val="24"/>
          <w:szCs w:val="24"/>
        </w:rPr>
        <w:t>ranging from .83 to .87 (</w:t>
      </w:r>
      <w:r w:rsidR="00AF73C7" w:rsidRPr="00780157">
        <w:rPr>
          <w:rFonts w:ascii="Times New Roman" w:eastAsia="Times New Roman" w:hAnsi="Times New Roman" w:cs="Times New Roman"/>
          <w:sz w:val="24"/>
          <w:szCs w:val="24"/>
        </w:rPr>
        <w:t>Mattingly, Oswald, &amp; Clark, 2011).</w:t>
      </w:r>
      <w:r w:rsidR="00131D01">
        <w:rPr>
          <w:rFonts w:ascii="Times New Roman" w:eastAsia="Times New Roman" w:hAnsi="Times New Roman" w:cs="Times New Roman"/>
          <w:sz w:val="24"/>
          <w:szCs w:val="24"/>
        </w:rPr>
        <w:t xml:space="preserve">  Reliability for this sample varied (polyamorous: α = .68; monogamous: α = .30).</w:t>
      </w:r>
    </w:p>
    <w:p w:rsidR="00131D01" w:rsidRPr="00780157" w:rsidRDefault="004F398B" w:rsidP="00131D01">
      <w:pPr>
        <w:autoSpaceDE w:val="0"/>
        <w:autoSpaceDN w:val="0"/>
        <w:adjustRightInd w:val="0"/>
        <w:spacing w:after="0" w:line="480" w:lineRule="auto"/>
        <w:contextualSpacing/>
        <w:rPr>
          <w:rFonts w:ascii="Times New Roman" w:hAnsi="Times New Roman" w:cs="Times New Roman"/>
          <w:sz w:val="24"/>
          <w:szCs w:val="24"/>
        </w:rPr>
      </w:pPr>
      <w:proofErr w:type="gramStart"/>
      <w:r w:rsidRPr="00780157">
        <w:rPr>
          <w:rFonts w:ascii="Times New Roman" w:hAnsi="Times New Roman" w:cs="Times New Roman"/>
          <w:i/>
          <w:sz w:val="24"/>
          <w:szCs w:val="24"/>
        </w:rPr>
        <w:t>Relationship Maintenance Strategies.</w:t>
      </w:r>
      <w:proofErr w:type="gramEnd"/>
      <w:r w:rsidR="00C70B0D" w:rsidRPr="00780157">
        <w:rPr>
          <w:rFonts w:ascii="Times New Roman" w:hAnsi="Times New Roman" w:cs="Times New Roman"/>
          <w:sz w:val="24"/>
          <w:szCs w:val="24"/>
        </w:rPr>
        <w:t xml:space="preserve">  The Relational Maintenance Strategy Measure (RMSM; Canary &amp; Stafford, 1992) is 29-item self-report scale that measures the five dimensions of relationship maintenance behavior: positivity, openness, assurances, shared tasks, and social networks.  Items include: </w:t>
      </w:r>
      <w:r w:rsidR="00C70B0D" w:rsidRPr="00780157">
        <w:rPr>
          <w:rFonts w:ascii="Times New Roman" w:hAnsi="Times New Roman" w:cs="Times New Roman"/>
          <w:iCs/>
          <w:sz w:val="24"/>
          <w:szCs w:val="24"/>
        </w:rPr>
        <w:t>“Try to be romantic, fun, and interesting with him/her” (</w:t>
      </w:r>
      <w:r w:rsidR="00C70B0D" w:rsidRPr="00780157">
        <w:rPr>
          <w:rFonts w:ascii="Times New Roman" w:hAnsi="Times New Roman" w:cs="Times New Roman"/>
          <w:sz w:val="24"/>
          <w:szCs w:val="24"/>
        </w:rPr>
        <w:t xml:space="preserve">positivity), </w:t>
      </w:r>
      <w:r w:rsidR="00C70B0D" w:rsidRPr="00780157">
        <w:rPr>
          <w:rFonts w:ascii="Times New Roman" w:hAnsi="Times New Roman" w:cs="Times New Roman"/>
          <w:iCs/>
          <w:sz w:val="24"/>
          <w:szCs w:val="24"/>
        </w:rPr>
        <w:t>“Like to have periodic talks about our relationship”</w:t>
      </w:r>
      <w:r w:rsidR="00C70B0D" w:rsidRPr="00780157">
        <w:rPr>
          <w:rFonts w:ascii="Times New Roman" w:hAnsi="Times New Roman" w:cs="Times New Roman"/>
          <w:sz w:val="24"/>
          <w:szCs w:val="24"/>
        </w:rPr>
        <w:t xml:space="preserve"> (openness), </w:t>
      </w:r>
      <w:r w:rsidR="00C70B0D" w:rsidRPr="00780157">
        <w:rPr>
          <w:rFonts w:ascii="Times New Roman" w:hAnsi="Times New Roman" w:cs="Times New Roman"/>
          <w:iCs/>
          <w:sz w:val="24"/>
          <w:szCs w:val="24"/>
        </w:rPr>
        <w:t xml:space="preserve">“Stress my commitment to him/her” </w:t>
      </w:r>
      <w:r w:rsidR="00C70B0D" w:rsidRPr="00780157">
        <w:rPr>
          <w:rFonts w:ascii="Times New Roman" w:hAnsi="Times New Roman" w:cs="Times New Roman"/>
          <w:sz w:val="24"/>
          <w:szCs w:val="24"/>
        </w:rPr>
        <w:t xml:space="preserve">(assurances), </w:t>
      </w:r>
      <w:r w:rsidR="00C70B0D" w:rsidRPr="00780157">
        <w:rPr>
          <w:rFonts w:ascii="Times New Roman" w:hAnsi="Times New Roman" w:cs="Times New Roman"/>
          <w:iCs/>
          <w:sz w:val="24"/>
          <w:szCs w:val="24"/>
        </w:rPr>
        <w:t xml:space="preserve">“Do not shrink from my duties” </w:t>
      </w:r>
      <w:r w:rsidR="00C70B0D" w:rsidRPr="00780157">
        <w:rPr>
          <w:rFonts w:ascii="Times New Roman" w:hAnsi="Times New Roman" w:cs="Times New Roman"/>
          <w:sz w:val="24"/>
          <w:szCs w:val="24"/>
        </w:rPr>
        <w:t>(tasks), and “</w:t>
      </w:r>
      <w:r w:rsidR="00C70B0D" w:rsidRPr="00780157">
        <w:rPr>
          <w:rFonts w:ascii="Times New Roman" w:hAnsi="Times New Roman" w:cs="Times New Roman"/>
          <w:iCs/>
          <w:sz w:val="24"/>
          <w:szCs w:val="24"/>
        </w:rPr>
        <w:t xml:space="preserve">Like to spend time with our </w:t>
      </w:r>
      <w:r w:rsidR="00C70B0D" w:rsidRPr="00780157">
        <w:rPr>
          <w:rFonts w:ascii="Times New Roman" w:hAnsi="Times New Roman" w:cs="Times New Roman"/>
          <w:iCs/>
          <w:sz w:val="24"/>
          <w:szCs w:val="24"/>
        </w:rPr>
        <w:lastRenderedPageBreak/>
        <w:t xml:space="preserve">same friends” </w:t>
      </w:r>
      <w:r w:rsidR="00C70B0D" w:rsidRPr="00780157">
        <w:rPr>
          <w:rFonts w:ascii="Times New Roman" w:hAnsi="Times New Roman" w:cs="Times New Roman"/>
          <w:sz w:val="24"/>
          <w:szCs w:val="24"/>
        </w:rPr>
        <w:t>(social networks).</w:t>
      </w:r>
      <w:r w:rsidR="004D6B77" w:rsidRPr="00780157">
        <w:rPr>
          <w:rFonts w:ascii="Times New Roman" w:hAnsi="Times New Roman" w:cs="Times New Roman"/>
          <w:sz w:val="24"/>
          <w:szCs w:val="24"/>
        </w:rPr>
        <w:t xml:space="preserve">  Items are rated on a 7-point L</w:t>
      </w:r>
      <w:r w:rsidR="00C70B0D" w:rsidRPr="00780157">
        <w:rPr>
          <w:rFonts w:ascii="Times New Roman" w:hAnsi="Times New Roman" w:cs="Times New Roman"/>
          <w:sz w:val="24"/>
          <w:szCs w:val="24"/>
        </w:rPr>
        <w:t>ikert scale, 1 being ‘</w:t>
      </w:r>
      <w:r w:rsidR="004D6B77" w:rsidRPr="00780157">
        <w:rPr>
          <w:rFonts w:ascii="Times New Roman" w:hAnsi="Times New Roman" w:cs="Times New Roman"/>
          <w:iCs/>
          <w:sz w:val="24"/>
          <w:szCs w:val="24"/>
        </w:rPr>
        <w:t>strongly disagree</w:t>
      </w:r>
      <w:r w:rsidR="00C70B0D" w:rsidRPr="00780157">
        <w:rPr>
          <w:rFonts w:ascii="Times New Roman" w:hAnsi="Times New Roman" w:cs="Times New Roman"/>
          <w:iCs/>
          <w:sz w:val="24"/>
          <w:szCs w:val="24"/>
        </w:rPr>
        <w:t>’</w:t>
      </w:r>
      <w:r w:rsidR="00C70B0D" w:rsidRPr="00780157">
        <w:rPr>
          <w:rFonts w:ascii="Times New Roman" w:hAnsi="Times New Roman" w:cs="Times New Roman"/>
          <w:i/>
          <w:iCs/>
          <w:sz w:val="24"/>
          <w:szCs w:val="24"/>
        </w:rPr>
        <w:t xml:space="preserve"> </w:t>
      </w:r>
      <w:r w:rsidR="00C70B0D" w:rsidRPr="00780157">
        <w:rPr>
          <w:rFonts w:ascii="Times New Roman" w:hAnsi="Times New Roman" w:cs="Times New Roman"/>
          <w:sz w:val="24"/>
          <w:szCs w:val="24"/>
        </w:rPr>
        <w:t>and 7 being ‘</w:t>
      </w:r>
      <w:r w:rsidR="004D6B77" w:rsidRPr="00780157">
        <w:rPr>
          <w:rFonts w:ascii="Times New Roman" w:hAnsi="Times New Roman" w:cs="Times New Roman"/>
          <w:iCs/>
          <w:sz w:val="24"/>
          <w:szCs w:val="24"/>
        </w:rPr>
        <w:t>strongly agree</w:t>
      </w:r>
      <w:r w:rsidR="00C70B0D" w:rsidRPr="00780157">
        <w:rPr>
          <w:rFonts w:ascii="Times New Roman" w:hAnsi="Times New Roman" w:cs="Times New Roman"/>
          <w:iCs/>
          <w:sz w:val="24"/>
          <w:szCs w:val="24"/>
        </w:rPr>
        <w:t>’</w:t>
      </w:r>
      <w:r w:rsidR="00C70B0D" w:rsidRPr="00780157">
        <w:rPr>
          <w:rFonts w:ascii="Times New Roman" w:hAnsi="Times New Roman" w:cs="Times New Roman"/>
          <w:sz w:val="24"/>
          <w:szCs w:val="24"/>
        </w:rPr>
        <w:t xml:space="preserve">.  Multiple studies demonstrate the reliable use of the RMSM (Canary, 2011), with the five subscales </w:t>
      </w:r>
      <w:proofErr w:type="spellStart"/>
      <w:r w:rsidR="00C70B0D" w:rsidRPr="00780157">
        <w:rPr>
          <w:rFonts w:ascii="Times New Roman" w:hAnsi="Times New Roman" w:cs="Times New Roman"/>
          <w:sz w:val="24"/>
          <w:szCs w:val="24"/>
        </w:rPr>
        <w:t>Cronbach’s</w:t>
      </w:r>
      <w:proofErr w:type="spellEnd"/>
      <w:r w:rsidR="00C70B0D" w:rsidRPr="00780157">
        <w:rPr>
          <w:rFonts w:ascii="Times New Roman" w:hAnsi="Times New Roman" w:cs="Times New Roman"/>
          <w:sz w:val="24"/>
          <w:szCs w:val="24"/>
        </w:rPr>
        <w:t xml:space="preserve"> alphas ranging from .76 - .91 (Canary &amp; Stafford, 1992). </w:t>
      </w:r>
      <w:r w:rsidR="00131D01">
        <w:rPr>
          <w:rFonts w:ascii="Times New Roman" w:hAnsi="Times New Roman" w:cs="Times New Roman"/>
          <w:sz w:val="24"/>
          <w:szCs w:val="24"/>
        </w:rPr>
        <w:t xml:space="preserve"> </w:t>
      </w:r>
      <w:r w:rsidR="00131D01">
        <w:rPr>
          <w:rFonts w:ascii="Times New Roman" w:eastAsia="Times New Roman" w:hAnsi="Times New Roman" w:cs="Times New Roman"/>
          <w:sz w:val="24"/>
          <w:szCs w:val="24"/>
        </w:rPr>
        <w:t>Reliability for this sample ranged from good to excellent (polyamorous: α = .87 - .94; monogamous: α = .92).</w:t>
      </w:r>
    </w:p>
    <w:p w:rsidR="00C2211D" w:rsidRPr="00780157" w:rsidRDefault="0022329E" w:rsidP="00490178">
      <w:pPr>
        <w:pStyle w:val="Default"/>
        <w:spacing w:line="480" w:lineRule="auto"/>
        <w:contextualSpacing/>
        <w:rPr>
          <w:color w:val="auto"/>
        </w:rPr>
      </w:pPr>
      <w:proofErr w:type="gramStart"/>
      <w:r w:rsidRPr="00780157">
        <w:rPr>
          <w:i/>
          <w:color w:val="auto"/>
        </w:rPr>
        <w:t>Relationship Satisfaction</w:t>
      </w:r>
      <w:r w:rsidR="00C2211D" w:rsidRPr="00780157">
        <w:rPr>
          <w:i/>
          <w:color w:val="auto"/>
        </w:rPr>
        <w:t>.</w:t>
      </w:r>
      <w:proofErr w:type="gramEnd"/>
      <w:r w:rsidR="00C2211D" w:rsidRPr="00780157">
        <w:rPr>
          <w:color w:val="auto"/>
        </w:rPr>
        <w:t xml:space="preserve">  The </w:t>
      </w:r>
      <w:r w:rsidR="00C2211D" w:rsidRPr="00780157">
        <w:rPr>
          <w:iCs/>
          <w:color w:val="auto"/>
        </w:rPr>
        <w:t>Couples Satisfaction Index</w:t>
      </w:r>
      <w:r w:rsidR="00C2211D" w:rsidRPr="00780157">
        <w:rPr>
          <w:i/>
          <w:iCs/>
          <w:color w:val="auto"/>
        </w:rPr>
        <w:t xml:space="preserve"> </w:t>
      </w:r>
      <w:r w:rsidR="00C2211D" w:rsidRPr="00780157">
        <w:rPr>
          <w:color w:val="auto"/>
        </w:rPr>
        <w:t>(CSI-4; Funk &amp; Rogge, 2007) is a 4-item self-report questionnaire that assesses relationship satisfaction. Items include “please indicate the degree of happiness, all things considered, of your relationship” which is rated on a scale from 1 (extremely unhappy) to 6 (perfect) and “in general, how satisfied are you with your relationship?” which is rated on a scale from 0 (not at all) to 5 (completely). These four items have been selected from a larger pool of items which together contribute information to the construct of relationship satisfaction with arguably more precision than commonly used measures like the 32-item Dyadic Adjustment Scale (</w:t>
      </w:r>
      <w:proofErr w:type="spellStart"/>
      <w:r w:rsidR="00C2211D" w:rsidRPr="00780157">
        <w:rPr>
          <w:color w:val="auto"/>
        </w:rPr>
        <w:t>Spanier</w:t>
      </w:r>
      <w:proofErr w:type="spellEnd"/>
      <w:r w:rsidR="00C2211D" w:rsidRPr="00780157">
        <w:rPr>
          <w:color w:val="auto"/>
        </w:rPr>
        <w:t xml:space="preserve">, 1976). The CSI has demonstrated excellent internal consistency; </w:t>
      </w:r>
      <w:proofErr w:type="spellStart"/>
      <w:r w:rsidR="00C2211D" w:rsidRPr="00780157">
        <w:rPr>
          <w:color w:val="auto"/>
        </w:rPr>
        <w:t>Cronbach’s</w:t>
      </w:r>
      <w:proofErr w:type="spellEnd"/>
      <w:r w:rsidR="00C2211D" w:rsidRPr="00780157">
        <w:rPr>
          <w:color w:val="auto"/>
        </w:rPr>
        <w:t xml:space="preserve"> α equal to .94, and strong convergent validity with existing measures of relationship satisfaction by showing strong correlations with such measures, </w:t>
      </w:r>
      <w:proofErr w:type="spellStart"/>
      <w:r w:rsidR="00C2211D" w:rsidRPr="00780157">
        <w:rPr>
          <w:color w:val="auto"/>
        </w:rPr>
        <w:t>intercorrelations</w:t>
      </w:r>
      <w:proofErr w:type="spellEnd"/>
      <w:r w:rsidR="00C2211D" w:rsidRPr="00780157">
        <w:rPr>
          <w:color w:val="auto"/>
        </w:rPr>
        <w:t xml:space="preserve"> equal to .87 with the 32-item DAS and .91 with the 4-item DAS.</w:t>
      </w:r>
      <w:r w:rsidR="00131D01">
        <w:rPr>
          <w:color w:val="auto"/>
        </w:rPr>
        <w:t xml:space="preserve">  </w:t>
      </w:r>
      <w:r w:rsidR="00131D01">
        <w:rPr>
          <w:rFonts w:eastAsia="Times New Roman"/>
        </w:rPr>
        <w:t>Reliability for this sample was excellent (polyamorous: α = .91 - .94; monogamous: α = .95).</w:t>
      </w:r>
      <w:r w:rsidR="00C2211D" w:rsidRPr="00780157">
        <w:rPr>
          <w:color w:val="auto"/>
        </w:rPr>
        <w:t xml:space="preserve"> </w:t>
      </w:r>
    </w:p>
    <w:p w:rsidR="003619A3" w:rsidRDefault="003619A3" w:rsidP="00490178">
      <w:pPr>
        <w:pStyle w:val="Default"/>
        <w:spacing w:line="480" w:lineRule="auto"/>
        <w:contextualSpacing/>
        <w:rPr>
          <w:color w:val="auto"/>
        </w:rPr>
        <w:sectPr w:rsidR="003619A3" w:rsidSect="007D2BFE">
          <w:pgSz w:w="12240" w:h="15840"/>
          <w:pgMar w:top="1440" w:right="1440" w:bottom="1440" w:left="1440" w:header="720" w:footer="720" w:gutter="0"/>
          <w:cols w:space="720"/>
          <w:titlePg/>
          <w:docGrid w:linePitch="360"/>
        </w:sectPr>
      </w:pPr>
    </w:p>
    <w:p w:rsidR="003619A3" w:rsidRDefault="003619A3" w:rsidP="003619A3">
      <w:pPr>
        <w:pStyle w:val="Default"/>
        <w:spacing w:line="480" w:lineRule="auto"/>
        <w:contextualSpacing/>
        <w:jc w:val="center"/>
        <w:rPr>
          <w:b/>
          <w:color w:val="auto"/>
        </w:rPr>
      </w:pPr>
      <w:r w:rsidRPr="0064173C">
        <w:rPr>
          <w:b/>
          <w:color w:val="auto"/>
        </w:rPr>
        <w:lastRenderedPageBreak/>
        <w:t>Chapter 3</w:t>
      </w:r>
    </w:p>
    <w:p w:rsidR="003619A3" w:rsidRPr="0064173C" w:rsidRDefault="003619A3" w:rsidP="003619A3">
      <w:pPr>
        <w:pStyle w:val="Default"/>
        <w:spacing w:line="480" w:lineRule="auto"/>
        <w:contextualSpacing/>
        <w:jc w:val="center"/>
        <w:rPr>
          <w:b/>
          <w:color w:val="auto"/>
        </w:rPr>
      </w:pPr>
      <w:r w:rsidRPr="0064173C">
        <w:rPr>
          <w:b/>
          <w:color w:val="auto"/>
        </w:rPr>
        <w:t>Results</w:t>
      </w:r>
    </w:p>
    <w:p w:rsidR="009C3F71" w:rsidRDefault="00B14AD5" w:rsidP="003619A3">
      <w:pPr>
        <w:spacing w:after="0" w:line="480" w:lineRule="auto"/>
        <w:contextualSpacing/>
        <w:rPr>
          <w:rFonts w:ascii="Times New Roman" w:hAnsi="Times New Roman" w:cs="Times New Roman"/>
          <w:sz w:val="24"/>
          <w:szCs w:val="24"/>
        </w:rPr>
      </w:pPr>
      <w:r>
        <w:rPr>
          <w:rFonts w:ascii="Times New Roman" w:eastAsia="Calibri" w:hAnsi="Times New Roman" w:cs="Times New Roman"/>
          <w:i/>
          <w:sz w:val="24"/>
          <w:szCs w:val="24"/>
        </w:rPr>
        <w:t>Analysi</w:t>
      </w:r>
      <w:r w:rsidR="003619A3" w:rsidRPr="00F60EB5">
        <w:rPr>
          <w:rFonts w:ascii="Times New Roman" w:eastAsia="Calibri" w:hAnsi="Times New Roman" w:cs="Times New Roman"/>
          <w:i/>
          <w:sz w:val="24"/>
          <w:szCs w:val="24"/>
        </w:rPr>
        <w:t>s</w:t>
      </w:r>
      <w:r w:rsidR="009C3F71">
        <w:rPr>
          <w:rFonts w:ascii="Times New Roman" w:eastAsia="Calibri" w:hAnsi="Times New Roman" w:cs="Times New Roman"/>
          <w:i/>
          <w:sz w:val="24"/>
          <w:szCs w:val="24"/>
        </w:rPr>
        <w:t xml:space="preserve"> Strategy</w:t>
      </w:r>
      <w:r w:rsidR="003619A3" w:rsidRPr="00F60EB5">
        <w:rPr>
          <w:rFonts w:ascii="Times New Roman" w:eastAsia="Calibri" w:hAnsi="Times New Roman" w:cs="Times New Roman"/>
          <w:i/>
          <w:sz w:val="24"/>
          <w:szCs w:val="24"/>
        </w:rPr>
        <w:t xml:space="preserve"> </w:t>
      </w:r>
      <w:r w:rsidR="00132F94" w:rsidRPr="00780157">
        <w:rPr>
          <w:rFonts w:ascii="Times New Roman" w:hAnsi="Times New Roman" w:cs="Times New Roman"/>
          <w:sz w:val="24"/>
          <w:szCs w:val="24"/>
        </w:rPr>
        <w:tab/>
      </w:r>
    </w:p>
    <w:p w:rsidR="00A3182C" w:rsidRDefault="00976859" w:rsidP="009C3F71">
      <w:pPr>
        <w:spacing w:after="0" w:line="480" w:lineRule="auto"/>
        <w:ind w:firstLine="720"/>
        <w:contextualSpacing/>
        <w:rPr>
          <w:rFonts w:ascii="Times New Roman" w:hAnsi="Times New Roman" w:cs="Times New Roman"/>
          <w:sz w:val="24"/>
          <w:szCs w:val="24"/>
        </w:rPr>
      </w:pPr>
      <w:r w:rsidRPr="00976859">
        <w:rPr>
          <w:rFonts w:ascii="Times New Roman" w:hAnsi="Times New Roman" w:cs="Times New Roman"/>
          <w:sz w:val="24"/>
          <w:szCs w:val="24"/>
        </w:rPr>
        <w:t xml:space="preserve">The analyses in this study </w:t>
      </w:r>
      <w:r>
        <w:rPr>
          <w:rFonts w:ascii="Times New Roman" w:hAnsi="Times New Roman" w:cs="Times New Roman"/>
          <w:sz w:val="24"/>
          <w:szCs w:val="24"/>
        </w:rPr>
        <w:t>were</w:t>
      </w:r>
      <w:r w:rsidRPr="00976859">
        <w:rPr>
          <w:rFonts w:ascii="Times New Roman" w:hAnsi="Times New Roman" w:cs="Times New Roman"/>
          <w:sz w:val="24"/>
          <w:szCs w:val="24"/>
        </w:rPr>
        <w:t xml:space="preserve"> carried out using regressions in SPSS or multi-level modeling in a two-level model using the Hierarchical Linear Modeling (HLM) computer program (</w:t>
      </w:r>
      <w:proofErr w:type="spellStart"/>
      <w:r w:rsidRPr="00976859">
        <w:rPr>
          <w:rFonts w:ascii="Times New Roman" w:hAnsi="Times New Roman" w:cs="Times New Roman"/>
          <w:sz w:val="24"/>
          <w:szCs w:val="24"/>
        </w:rPr>
        <w:t>Bryk</w:t>
      </w:r>
      <w:proofErr w:type="spellEnd"/>
      <w:r w:rsidRPr="00976859">
        <w:rPr>
          <w:rFonts w:ascii="Times New Roman" w:hAnsi="Times New Roman" w:cs="Times New Roman"/>
          <w:sz w:val="24"/>
          <w:szCs w:val="24"/>
        </w:rPr>
        <w:t xml:space="preserve">, </w:t>
      </w:r>
      <w:proofErr w:type="spellStart"/>
      <w:r w:rsidRPr="00976859">
        <w:rPr>
          <w:rFonts w:ascii="Times New Roman" w:hAnsi="Times New Roman" w:cs="Times New Roman"/>
          <w:sz w:val="24"/>
          <w:szCs w:val="24"/>
        </w:rPr>
        <w:t>Raudenbush</w:t>
      </w:r>
      <w:proofErr w:type="spellEnd"/>
      <w:r w:rsidRPr="00976859">
        <w:rPr>
          <w:rFonts w:ascii="Times New Roman" w:hAnsi="Times New Roman" w:cs="Times New Roman"/>
          <w:sz w:val="24"/>
          <w:szCs w:val="24"/>
        </w:rPr>
        <w:t xml:space="preserve">, &amp; </w:t>
      </w:r>
      <w:proofErr w:type="spellStart"/>
      <w:r w:rsidRPr="00976859">
        <w:rPr>
          <w:rFonts w:ascii="Times New Roman" w:hAnsi="Times New Roman" w:cs="Times New Roman"/>
          <w:sz w:val="24"/>
          <w:szCs w:val="24"/>
        </w:rPr>
        <w:t>Congdon</w:t>
      </w:r>
      <w:proofErr w:type="spellEnd"/>
      <w:r w:rsidRPr="00976859">
        <w:rPr>
          <w:rFonts w:ascii="Times New Roman" w:hAnsi="Times New Roman" w:cs="Times New Roman"/>
          <w:sz w:val="24"/>
          <w:szCs w:val="24"/>
        </w:rPr>
        <w:t>, 2004).</w:t>
      </w:r>
      <w:r>
        <w:rPr>
          <w:rFonts w:ascii="Times New Roman" w:hAnsi="Times New Roman" w:cs="Times New Roman"/>
          <w:sz w:val="24"/>
          <w:szCs w:val="24"/>
        </w:rPr>
        <w:t xml:space="preserve">  </w:t>
      </w:r>
      <w:r w:rsidR="00425630">
        <w:rPr>
          <w:rFonts w:ascii="Times New Roman" w:hAnsi="Times New Roman" w:cs="Times New Roman"/>
          <w:sz w:val="24"/>
          <w:szCs w:val="24"/>
        </w:rPr>
        <w:t>Missing data w</w:t>
      </w:r>
      <w:r w:rsidR="00326B9E">
        <w:rPr>
          <w:rFonts w:ascii="Times New Roman" w:hAnsi="Times New Roman" w:cs="Times New Roman"/>
          <w:sz w:val="24"/>
          <w:szCs w:val="24"/>
        </w:rPr>
        <w:t>ere</w:t>
      </w:r>
      <w:r w:rsidR="00425630">
        <w:rPr>
          <w:rFonts w:ascii="Times New Roman" w:hAnsi="Times New Roman" w:cs="Times New Roman"/>
          <w:sz w:val="24"/>
          <w:szCs w:val="24"/>
        </w:rPr>
        <w:t xml:space="preserve"> </w:t>
      </w:r>
      <w:r w:rsidR="00B70D9A">
        <w:rPr>
          <w:rFonts w:ascii="Times New Roman" w:hAnsi="Times New Roman" w:cs="Times New Roman"/>
          <w:sz w:val="24"/>
          <w:szCs w:val="24"/>
        </w:rPr>
        <w:t xml:space="preserve">managed using mean substitution.  </w:t>
      </w:r>
      <w:r w:rsidR="009972E3">
        <w:rPr>
          <w:rFonts w:ascii="Times New Roman" w:hAnsi="Times New Roman" w:cs="Times New Roman"/>
          <w:sz w:val="24"/>
          <w:szCs w:val="24"/>
        </w:rPr>
        <w:t>The multi-level analysis allow</w:t>
      </w:r>
      <w:r w:rsidR="00F95919">
        <w:rPr>
          <w:rFonts w:ascii="Times New Roman" w:hAnsi="Times New Roman" w:cs="Times New Roman"/>
          <w:sz w:val="24"/>
          <w:szCs w:val="24"/>
        </w:rPr>
        <w:t>ed</w:t>
      </w:r>
      <w:r w:rsidR="009972E3">
        <w:rPr>
          <w:rFonts w:ascii="Times New Roman" w:hAnsi="Times New Roman" w:cs="Times New Roman"/>
          <w:sz w:val="24"/>
          <w:szCs w:val="24"/>
        </w:rPr>
        <w:t xml:space="preserve"> for reporting on multiple relationships </w:t>
      </w:r>
      <w:r w:rsidR="00F95919">
        <w:rPr>
          <w:rFonts w:ascii="Times New Roman" w:hAnsi="Times New Roman" w:cs="Times New Roman"/>
          <w:sz w:val="24"/>
          <w:szCs w:val="24"/>
        </w:rPr>
        <w:t xml:space="preserve">by individuals </w:t>
      </w:r>
      <w:r w:rsidR="009972E3">
        <w:rPr>
          <w:rFonts w:ascii="Times New Roman" w:hAnsi="Times New Roman" w:cs="Times New Roman"/>
          <w:sz w:val="24"/>
          <w:szCs w:val="24"/>
        </w:rPr>
        <w:t>and control</w:t>
      </w:r>
      <w:r w:rsidR="00F95919">
        <w:rPr>
          <w:rFonts w:ascii="Times New Roman" w:hAnsi="Times New Roman" w:cs="Times New Roman"/>
          <w:sz w:val="24"/>
          <w:szCs w:val="24"/>
        </w:rPr>
        <w:t>led</w:t>
      </w:r>
      <w:r w:rsidR="009972E3">
        <w:rPr>
          <w:rFonts w:ascii="Times New Roman" w:hAnsi="Times New Roman" w:cs="Times New Roman"/>
          <w:sz w:val="24"/>
          <w:szCs w:val="24"/>
        </w:rPr>
        <w:t xml:space="preserve"> for the non-independence of </w:t>
      </w:r>
      <w:r w:rsidR="00F95919">
        <w:rPr>
          <w:rFonts w:ascii="Times New Roman" w:hAnsi="Times New Roman" w:cs="Times New Roman"/>
          <w:sz w:val="24"/>
          <w:szCs w:val="24"/>
        </w:rPr>
        <w:t>said</w:t>
      </w:r>
      <w:r w:rsidR="009972E3">
        <w:rPr>
          <w:rFonts w:ascii="Times New Roman" w:hAnsi="Times New Roman" w:cs="Times New Roman"/>
          <w:sz w:val="24"/>
          <w:szCs w:val="24"/>
        </w:rPr>
        <w:t xml:space="preserve"> relationship scores.</w:t>
      </w:r>
      <w:r>
        <w:rPr>
          <w:rFonts w:ascii="Times New Roman" w:hAnsi="Times New Roman" w:cs="Times New Roman"/>
          <w:sz w:val="24"/>
          <w:szCs w:val="24"/>
        </w:rPr>
        <w:t xml:space="preserve">  </w:t>
      </w:r>
    </w:p>
    <w:p w:rsidR="0003580B" w:rsidRPr="00F60EB5" w:rsidRDefault="00FE018B" w:rsidP="003D2815">
      <w:pPr>
        <w:spacing w:after="0" w:line="480" w:lineRule="auto"/>
        <w:contextualSpacing/>
        <w:rPr>
          <w:rFonts w:ascii="Times New Roman" w:eastAsia="Calibri" w:hAnsi="Times New Roman" w:cs="Times New Roman"/>
          <w:i/>
          <w:sz w:val="24"/>
          <w:szCs w:val="24"/>
        </w:rPr>
      </w:pPr>
      <w:r w:rsidRPr="00F60EB5">
        <w:rPr>
          <w:rFonts w:ascii="Times New Roman" w:eastAsia="Calibri" w:hAnsi="Times New Roman" w:cs="Times New Roman"/>
          <w:i/>
          <w:sz w:val="24"/>
          <w:szCs w:val="24"/>
        </w:rPr>
        <w:t>Preliminary Analyses</w:t>
      </w:r>
      <w:r w:rsidR="0003580B" w:rsidRPr="00F60EB5">
        <w:rPr>
          <w:rFonts w:ascii="Times New Roman" w:eastAsia="Calibri" w:hAnsi="Times New Roman" w:cs="Times New Roman"/>
          <w:i/>
          <w:sz w:val="24"/>
          <w:szCs w:val="24"/>
        </w:rPr>
        <w:t xml:space="preserve">  </w:t>
      </w:r>
    </w:p>
    <w:p w:rsidR="00120D17" w:rsidRDefault="00A073CF" w:rsidP="00120D17">
      <w:pPr>
        <w:spacing w:after="0" w:line="480" w:lineRule="auto"/>
        <w:ind w:firstLine="720"/>
        <w:contextualSpacing/>
        <w:rPr>
          <w:rFonts w:ascii="Times New Roman" w:eastAsia="Calibri" w:hAnsi="Times New Roman" w:cs="Times New Roman"/>
          <w:sz w:val="24"/>
          <w:szCs w:val="24"/>
        </w:rPr>
      </w:pPr>
      <w:r>
        <w:rPr>
          <w:rFonts w:ascii="Times New Roman" w:eastAsia="Calibri" w:hAnsi="Times New Roman" w:cs="Times New Roman"/>
          <w:sz w:val="24"/>
          <w:szCs w:val="24"/>
        </w:rPr>
        <w:t>D</w:t>
      </w:r>
      <w:r w:rsidR="00120D17" w:rsidRPr="00BE4790">
        <w:rPr>
          <w:rFonts w:ascii="Times New Roman" w:eastAsia="Calibri" w:hAnsi="Times New Roman" w:cs="Times New Roman"/>
          <w:sz w:val="24"/>
          <w:szCs w:val="24"/>
        </w:rPr>
        <w:t xml:space="preserve">escriptive statistics </w:t>
      </w:r>
      <w:r>
        <w:rPr>
          <w:rFonts w:ascii="Times New Roman" w:eastAsia="Calibri" w:hAnsi="Times New Roman" w:cs="Times New Roman"/>
          <w:sz w:val="24"/>
          <w:szCs w:val="24"/>
        </w:rPr>
        <w:t xml:space="preserve">on self-report measures </w:t>
      </w:r>
      <w:r w:rsidR="00120D17" w:rsidRPr="00BE4790">
        <w:rPr>
          <w:rFonts w:ascii="Times New Roman" w:eastAsia="Calibri" w:hAnsi="Times New Roman" w:cs="Times New Roman"/>
          <w:sz w:val="24"/>
          <w:szCs w:val="24"/>
        </w:rPr>
        <w:t>are</w:t>
      </w:r>
      <w:r w:rsidR="00120D17" w:rsidRPr="00745156">
        <w:rPr>
          <w:rFonts w:ascii="Times New Roman" w:eastAsia="Calibri" w:hAnsi="Times New Roman" w:cs="Times New Roman"/>
          <w:sz w:val="24"/>
          <w:szCs w:val="24"/>
        </w:rPr>
        <w:t xml:space="preserve"> presented in </w:t>
      </w:r>
      <w:r w:rsidR="00120D17">
        <w:rPr>
          <w:rFonts w:ascii="Times New Roman" w:eastAsia="Calibri" w:hAnsi="Times New Roman" w:cs="Times New Roman"/>
          <w:sz w:val="24"/>
          <w:szCs w:val="24"/>
        </w:rPr>
        <w:t>Table 4</w:t>
      </w:r>
      <w:r w:rsidR="00120D17" w:rsidRPr="002F3F87">
        <w:rPr>
          <w:rFonts w:ascii="Times New Roman" w:eastAsia="Calibri" w:hAnsi="Times New Roman" w:cs="Times New Roman"/>
          <w:sz w:val="24"/>
          <w:szCs w:val="24"/>
        </w:rPr>
        <w:t>.  As</w:t>
      </w:r>
      <w:r w:rsidR="00120D17" w:rsidRPr="00745156">
        <w:rPr>
          <w:rFonts w:ascii="Times New Roman" w:eastAsia="Calibri" w:hAnsi="Times New Roman" w:cs="Times New Roman"/>
          <w:sz w:val="24"/>
          <w:szCs w:val="24"/>
        </w:rPr>
        <w:t xml:space="preserve"> the table </w:t>
      </w:r>
      <w:r w:rsidR="00120D17">
        <w:rPr>
          <w:rFonts w:ascii="Times New Roman" w:eastAsia="Calibri" w:hAnsi="Times New Roman" w:cs="Times New Roman"/>
          <w:sz w:val="24"/>
          <w:szCs w:val="24"/>
        </w:rPr>
        <w:t>demonstrates</w:t>
      </w:r>
      <w:r w:rsidR="00120D17" w:rsidRPr="00745156">
        <w:rPr>
          <w:rFonts w:ascii="Times New Roman" w:eastAsia="Calibri" w:hAnsi="Times New Roman" w:cs="Times New Roman"/>
          <w:sz w:val="24"/>
          <w:szCs w:val="24"/>
        </w:rPr>
        <w:t>,</w:t>
      </w:r>
      <w:r w:rsidR="00120D17">
        <w:rPr>
          <w:rFonts w:ascii="Times New Roman" w:eastAsia="Calibri" w:hAnsi="Times New Roman" w:cs="Times New Roman"/>
          <w:sz w:val="24"/>
          <w:szCs w:val="24"/>
        </w:rPr>
        <w:t xml:space="preserve"> analyses found only three significant differences between polyamorous and monogamous individuals</w:t>
      </w:r>
      <w:r w:rsidR="001C5CFF">
        <w:rPr>
          <w:rFonts w:ascii="Times New Roman" w:eastAsia="Calibri" w:hAnsi="Times New Roman" w:cs="Times New Roman"/>
          <w:sz w:val="24"/>
          <w:szCs w:val="24"/>
        </w:rPr>
        <w:t>'</w:t>
      </w:r>
      <w:r w:rsidR="00120D17">
        <w:rPr>
          <w:rFonts w:ascii="Times New Roman" w:eastAsia="Calibri" w:hAnsi="Times New Roman" w:cs="Times New Roman"/>
          <w:sz w:val="24"/>
          <w:szCs w:val="24"/>
        </w:rPr>
        <w:t xml:space="preserve"> self-reports: total relationship maintenance, openness, and assurances.  For all three variables, polyamorous individuals reported significantly higher means</w:t>
      </w:r>
      <w:r w:rsidR="0082439F">
        <w:rPr>
          <w:rFonts w:ascii="Times New Roman" w:eastAsia="Calibri" w:hAnsi="Times New Roman" w:cs="Times New Roman"/>
          <w:sz w:val="24"/>
          <w:szCs w:val="24"/>
        </w:rPr>
        <w:t xml:space="preserve"> than the monogamous individuals</w:t>
      </w:r>
      <w:r w:rsidR="00120D17">
        <w:rPr>
          <w:rFonts w:ascii="Times New Roman" w:eastAsia="Calibri" w:hAnsi="Times New Roman" w:cs="Times New Roman"/>
          <w:sz w:val="24"/>
          <w:szCs w:val="24"/>
        </w:rPr>
        <w:t xml:space="preserve">.  The mean reported relationship satisfaction across relationships was consistent with previously reported satisfaction levels (e.g. Funk &amp; Rogge) as were relationship maintenance strategy levels (Ledbetter, Stassen-Ferrara, &amp; Dowd, 2012; </w:t>
      </w:r>
      <w:r w:rsidR="00120D17" w:rsidRPr="00780157">
        <w:rPr>
          <w:rFonts w:ascii="Times New Roman" w:hAnsi="Times New Roman" w:cs="Times New Roman"/>
          <w:sz w:val="24"/>
          <w:szCs w:val="24"/>
        </w:rPr>
        <w:t xml:space="preserve">Dailey, </w:t>
      </w:r>
      <w:proofErr w:type="spellStart"/>
      <w:r w:rsidR="00120D17" w:rsidRPr="00780157">
        <w:rPr>
          <w:rFonts w:ascii="Times New Roman" w:hAnsi="Times New Roman" w:cs="Times New Roman"/>
          <w:sz w:val="24"/>
          <w:szCs w:val="24"/>
        </w:rPr>
        <w:t>Hampel</w:t>
      </w:r>
      <w:proofErr w:type="spellEnd"/>
      <w:r w:rsidR="00120D17" w:rsidRPr="00780157">
        <w:rPr>
          <w:rFonts w:ascii="Times New Roman" w:hAnsi="Times New Roman" w:cs="Times New Roman"/>
          <w:sz w:val="24"/>
          <w:szCs w:val="24"/>
        </w:rPr>
        <w:t>, &amp; Roberts, 2010</w:t>
      </w:r>
      <w:r w:rsidR="00120D17">
        <w:rPr>
          <w:rFonts w:ascii="Times New Roman" w:eastAsia="Calibri" w:hAnsi="Times New Roman" w:cs="Times New Roman"/>
          <w:sz w:val="24"/>
          <w:szCs w:val="24"/>
        </w:rPr>
        <w:t>)</w:t>
      </w:r>
      <w:r w:rsidR="001C5CFF">
        <w:rPr>
          <w:rFonts w:ascii="Times New Roman" w:eastAsia="Calibri" w:hAnsi="Times New Roman" w:cs="Times New Roman"/>
          <w:sz w:val="24"/>
          <w:szCs w:val="24"/>
        </w:rPr>
        <w:t>,</w:t>
      </w:r>
      <w:r w:rsidR="00120D17">
        <w:rPr>
          <w:rFonts w:ascii="Times New Roman" w:eastAsia="Calibri" w:hAnsi="Times New Roman" w:cs="Times New Roman"/>
          <w:sz w:val="24"/>
          <w:szCs w:val="24"/>
        </w:rPr>
        <w:t xml:space="preserve"> suggesting that this sample is normative in regards to these variables.  </w:t>
      </w:r>
      <w:r w:rsidR="006639E3">
        <w:rPr>
          <w:rFonts w:ascii="Times New Roman" w:eastAsia="Calibri" w:hAnsi="Times New Roman" w:cs="Times New Roman"/>
          <w:sz w:val="24"/>
          <w:szCs w:val="24"/>
        </w:rPr>
        <w:t xml:space="preserve">However, relationship satisfaction decreased across relationships, suggesting that polyamorous individuals reported on their more satisfying relationships first.  </w:t>
      </w:r>
      <w:r w:rsidR="00120D17">
        <w:rPr>
          <w:rFonts w:ascii="Times New Roman" w:eastAsia="Calibri" w:hAnsi="Times New Roman" w:cs="Times New Roman"/>
          <w:sz w:val="24"/>
          <w:szCs w:val="24"/>
        </w:rPr>
        <w:t xml:space="preserve">On examination, the </w:t>
      </w:r>
      <w:r w:rsidR="00120D17" w:rsidRPr="00780157">
        <w:rPr>
          <w:rFonts w:ascii="Times New Roman" w:hAnsi="Times New Roman" w:cs="Times New Roman"/>
          <w:sz w:val="24"/>
          <w:szCs w:val="24"/>
        </w:rPr>
        <w:t>Relational</w:t>
      </w:r>
      <w:r w:rsidR="00120D17">
        <w:rPr>
          <w:rFonts w:ascii="Times New Roman" w:hAnsi="Times New Roman" w:cs="Times New Roman"/>
          <w:sz w:val="24"/>
          <w:szCs w:val="24"/>
        </w:rPr>
        <w:t>-Interdependent Self-Construal S</w:t>
      </w:r>
      <w:r w:rsidR="00120D17" w:rsidRPr="00780157">
        <w:rPr>
          <w:rFonts w:ascii="Times New Roman" w:hAnsi="Times New Roman" w:cs="Times New Roman"/>
          <w:sz w:val="24"/>
          <w:szCs w:val="24"/>
        </w:rPr>
        <w:t>cale</w:t>
      </w:r>
      <w:r w:rsidR="00120D17">
        <w:rPr>
          <w:rFonts w:ascii="Times New Roman" w:eastAsia="Calibri" w:hAnsi="Times New Roman" w:cs="Times New Roman"/>
          <w:sz w:val="24"/>
          <w:szCs w:val="24"/>
        </w:rPr>
        <w:t xml:space="preserve"> </w:t>
      </w:r>
      <w:r w:rsidR="00120D17">
        <w:rPr>
          <w:rFonts w:ascii="Times New Roman" w:hAnsi="Times New Roman" w:cs="Times New Roman"/>
          <w:sz w:val="24"/>
          <w:szCs w:val="24"/>
        </w:rPr>
        <w:t>(</w:t>
      </w:r>
      <w:r w:rsidR="00120D17" w:rsidRPr="00780157">
        <w:rPr>
          <w:rFonts w:ascii="Times New Roman" w:hAnsi="Times New Roman" w:cs="Times New Roman"/>
          <w:sz w:val="24"/>
          <w:szCs w:val="24"/>
        </w:rPr>
        <w:t xml:space="preserve">Cross et al., 2000) </w:t>
      </w:r>
      <w:r w:rsidR="00120D17">
        <w:rPr>
          <w:rFonts w:ascii="Times New Roman" w:hAnsi="Times New Roman" w:cs="Times New Roman"/>
          <w:sz w:val="24"/>
          <w:szCs w:val="24"/>
        </w:rPr>
        <w:t xml:space="preserve">is scored using numerous different methods, including summing the items, averaging the items, and with Likert scales ranging from 5- to 10-points (Cross, et al., 2000; 2002; Gore &amp; Cross, 2011; </w:t>
      </w:r>
      <w:proofErr w:type="spellStart"/>
      <w:r w:rsidR="00120D17">
        <w:rPr>
          <w:rFonts w:ascii="Times New Roman" w:hAnsi="Times New Roman" w:cs="Times New Roman"/>
          <w:sz w:val="24"/>
          <w:szCs w:val="24"/>
        </w:rPr>
        <w:t>Linardatos</w:t>
      </w:r>
      <w:proofErr w:type="spellEnd"/>
      <w:r w:rsidR="00120D17">
        <w:rPr>
          <w:rFonts w:ascii="Times New Roman" w:hAnsi="Times New Roman" w:cs="Times New Roman"/>
          <w:sz w:val="24"/>
          <w:szCs w:val="24"/>
        </w:rPr>
        <w:t xml:space="preserve"> &amp; </w:t>
      </w:r>
      <w:proofErr w:type="spellStart"/>
      <w:r w:rsidR="00120D17" w:rsidRPr="00591A7A">
        <w:rPr>
          <w:rFonts w:ascii="Times New Roman" w:hAnsi="Times New Roman" w:cs="Times New Roman"/>
          <w:sz w:val="24"/>
          <w:szCs w:val="24"/>
        </w:rPr>
        <w:t>Lydon</w:t>
      </w:r>
      <w:proofErr w:type="spellEnd"/>
      <w:r w:rsidR="00120D17" w:rsidRPr="00591A7A">
        <w:rPr>
          <w:rFonts w:ascii="Times New Roman" w:hAnsi="Times New Roman" w:cs="Times New Roman"/>
          <w:sz w:val="24"/>
          <w:szCs w:val="24"/>
        </w:rPr>
        <w:t xml:space="preserve">, 2011; </w:t>
      </w:r>
      <w:proofErr w:type="spellStart"/>
      <w:r w:rsidR="00120D17" w:rsidRPr="00591A7A">
        <w:rPr>
          <w:rFonts w:ascii="Times New Roman" w:hAnsi="Times New Roman" w:cs="Times New Roman"/>
          <w:sz w:val="24"/>
          <w:szCs w:val="24"/>
        </w:rPr>
        <w:t>Morry</w:t>
      </w:r>
      <w:proofErr w:type="spellEnd"/>
      <w:r w:rsidR="00120D17" w:rsidRPr="00591A7A">
        <w:rPr>
          <w:rFonts w:ascii="Times New Roman" w:hAnsi="Times New Roman" w:cs="Times New Roman"/>
          <w:sz w:val="24"/>
          <w:szCs w:val="24"/>
        </w:rPr>
        <w:t xml:space="preserve">, </w:t>
      </w:r>
      <w:proofErr w:type="spellStart"/>
      <w:r w:rsidR="00120D17" w:rsidRPr="00591A7A">
        <w:rPr>
          <w:rFonts w:ascii="Times New Roman" w:hAnsi="Times New Roman" w:cs="Times New Roman"/>
          <w:sz w:val="24"/>
          <w:szCs w:val="24"/>
        </w:rPr>
        <w:t>Kito</w:t>
      </w:r>
      <w:proofErr w:type="spellEnd"/>
      <w:r w:rsidR="00120D17" w:rsidRPr="00591A7A">
        <w:rPr>
          <w:rFonts w:ascii="Times New Roman" w:hAnsi="Times New Roman" w:cs="Times New Roman"/>
          <w:sz w:val="24"/>
          <w:szCs w:val="24"/>
        </w:rPr>
        <w:t>, Mann, &amp; Hill, 2013).  This made it</w:t>
      </w:r>
      <w:r w:rsidR="00120D17">
        <w:rPr>
          <w:rFonts w:ascii="Times New Roman" w:hAnsi="Times New Roman" w:cs="Times New Roman"/>
          <w:sz w:val="24"/>
          <w:szCs w:val="24"/>
        </w:rPr>
        <w:t xml:space="preserve"> impractical to compare RISC scores across </w:t>
      </w:r>
      <w:r w:rsidR="00120D17">
        <w:rPr>
          <w:rFonts w:ascii="Times New Roman" w:hAnsi="Times New Roman" w:cs="Times New Roman"/>
          <w:sz w:val="24"/>
          <w:szCs w:val="24"/>
        </w:rPr>
        <w:lastRenderedPageBreak/>
        <w:t>multiple studies, but RISC levels in this sample were comparable to levels in the article by Cross et al (2000)</w:t>
      </w:r>
      <w:r w:rsidR="00250285">
        <w:rPr>
          <w:rFonts w:ascii="Times New Roman" w:hAnsi="Times New Roman" w:cs="Times New Roman"/>
          <w:sz w:val="24"/>
          <w:szCs w:val="24"/>
        </w:rPr>
        <w:t xml:space="preserve"> in which items were summed</w:t>
      </w:r>
      <w:r w:rsidR="00813BE1">
        <w:rPr>
          <w:rFonts w:ascii="Times New Roman" w:hAnsi="Times New Roman" w:cs="Times New Roman"/>
          <w:sz w:val="24"/>
          <w:szCs w:val="24"/>
        </w:rPr>
        <w:t xml:space="preserve"> rather than averaged</w:t>
      </w:r>
      <w:r w:rsidR="00120D17">
        <w:rPr>
          <w:rFonts w:ascii="Times New Roman" w:hAnsi="Times New Roman" w:cs="Times New Roman"/>
          <w:sz w:val="24"/>
          <w:szCs w:val="24"/>
        </w:rPr>
        <w:t>.</w:t>
      </w:r>
      <w:r w:rsidR="00120D17">
        <w:rPr>
          <w:rFonts w:ascii="Times New Roman" w:eastAsia="Calibri" w:hAnsi="Times New Roman" w:cs="Times New Roman"/>
          <w:sz w:val="24"/>
          <w:szCs w:val="24"/>
        </w:rPr>
        <w:t xml:space="preserve"> </w:t>
      </w:r>
    </w:p>
    <w:p w:rsidR="00BD4D0D" w:rsidRPr="00173D09" w:rsidRDefault="00155EBD" w:rsidP="000A1F67">
      <w:pPr>
        <w:spacing w:after="0" w:line="480" w:lineRule="auto"/>
        <w:ind w:firstLine="72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Preliminary analyses </w:t>
      </w:r>
      <w:r w:rsidR="00EB70ED">
        <w:rPr>
          <w:rFonts w:ascii="Times New Roman" w:eastAsia="Calibri" w:hAnsi="Times New Roman" w:cs="Times New Roman"/>
          <w:sz w:val="24"/>
          <w:szCs w:val="24"/>
        </w:rPr>
        <w:t xml:space="preserve">included </w:t>
      </w:r>
      <w:r w:rsidR="000A1F67">
        <w:rPr>
          <w:rFonts w:ascii="Times New Roman" w:eastAsia="Calibri" w:hAnsi="Times New Roman" w:cs="Times New Roman"/>
          <w:sz w:val="24"/>
          <w:szCs w:val="24"/>
        </w:rPr>
        <w:t xml:space="preserve">estimations of </w:t>
      </w:r>
      <w:r w:rsidR="001F7189">
        <w:rPr>
          <w:rFonts w:ascii="Times New Roman" w:eastAsia="Calibri" w:hAnsi="Times New Roman" w:cs="Times New Roman"/>
          <w:sz w:val="24"/>
          <w:szCs w:val="24"/>
        </w:rPr>
        <w:t>bivariate association</w:t>
      </w:r>
      <w:r w:rsidR="004A2029">
        <w:rPr>
          <w:rFonts w:ascii="Times New Roman" w:eastAsia="Calibri" w:hAnsi="Times New Roman" w:cs="Times New Roman"/>
          <w:sz w:val="24"/>
          <w:szCs w:val="24"/>
        </w:rPr>
        <w:t>s</w:t>
      </w:r>
      <w:r w:rsidR="00893D8F" w:rsidRPr="009A5489">
        <w:rPr>
          <w:rFonts w:ascii="Times New Roman" w:eastAsia="Calibri" w:hAnsi="Times New Roman" w:cs="Times New Roman"/>
          <w:sz w:val="24"/>
          <w:szCs w:val="24"/>
        </w:rPr>
        <w:t xml:space="preserve"> between </w:t>
      </w:r>
      <w:r w:rsidR="000A1F67">
        <w:rPr>
          <w:rFonts w:ascii="Times New Roman" w:eastAsia="Calibri" w:hAnsi="Times New Roman" w:cs="Times New Roman"/>
          <w:sz w:val="24"/>
          <w:szCs w:val="24"/>
        </w:rPr>
        <w:t>variables</w:t>
      </w:r>
      <w:r w:rsidR="00503AF5">
        <w:rPr>
          <w:rFonts w:ascii="Times New Roman" w:eastAsia="Calibri" w:hAnsi="Times New Roman" w:cs="Times New Roman"/>
          <w:sz w:val="24"/>
          <w:szCs w:val="24"/>
        </w:rPr>
        <w:t xml:space="preserve"> within each sample group</w:t>
      </w:r>
      <w:r w:rsidR="000A1F67">
        <w:rPr>
          <w:rFonts w:ascii="Times New Roman" w:eastAsia="Calibri" w:hAnsi="Times New Roman" w:cs="Times New Roman"/>
          <w:sz w:val="24"/>
          <w:szCs w:val="24"/>
        </w:rPr>
        <w:t xml:space="preserve"> </w:t>
      </w:r>
      <w:r w:rsidR="00893D8F" w:rsidRPr="009A5489">
        <w:rPr>
          <w:rFonts w:ascii="Times New Roman" w:eastAsia="Calibri" w:hAnsi="Times New Roman" w:cs="Times New Roman"/>
          <w:sz w:val="24"/>
          <w:szCs w:val="24"/>
        </w:rPr>
        <w:t>using multilevel models in which all variables were sta</w:t>
      </w:r>
      <w:r w:rsidR="004A2029">
        <w:rPr>
          <w:rFonts w:ascii="Times New Roman" w:eastAsia="Calibri" w:hAnsi="Times New Roman" w:cs="Times New Roman"/>
          <w:sz w:val="24"/>
          <w:szCs w:val="24"/>
        </w:rPr>
        <w:t xml:space="preserve">ndardized.  </w:t>
      </w:r>
      <w:r w:rsidR="00F56037">
        <w:rPr>
          <w:rFonts w:ascii="Times New Roman" w:eastAsia="Calibri" w:hAnsi="Times New Roman" w:cs="Times New Roman"/>
          <w:sz w:val="24"/>
          <w:szCs w:val="24"/>
        </w:rPr>
        <w:t>These included relationship orientation</w:t>
      </w:r>
      <w:r w:rsidR="00360B26">
        <w:rPr>
          <w:rFonts w:ascii="Times New Roman" w:eastAsia="Calibri" w:hAnsi="Times New Roman" w:cs="Times New Roman"/>
          <w:sz w:val="24"/>
          <w:szCs w:val="24"/>
        </w:rPr>
        <w:t>;</w:t>
      </w:r>
      <w:r w:rsidR="00F56037" w:rsidRPr="009A5489">
        <w:rPr>
          <w:rFonts w:ascii="Times New Roman" w:eastAsia="Calibri" w:hAnsi="Times New Roman" w:cs="Times New Roman"/>
          <w:sz w:val="24"/>
          <w:szCs w:val="24"/>
        </w:rPr>
        <w:t xml:space="preserve"> </w:t>
      </w:r>
      <w:r w:rsidR="00F56037">
        <w:rPr>
          <w:rFonts w:ascii="Times New Roman" w:eastAsia="Calibri" w:hAnsi="Times New Roman" w:cs="Times New Roman"/>
          <w:sz w:val="24"/>
          <w:szCs w:val="24"/>
        </w:rPr>
        <w:t>relational interdependent self-construal</w:t>
      </w:r>
      <w:r w:rsidR="00360B26">
        <w:rPr>
          <w:rFonts w:ascii="Times New Roman" w:eastAsia="Calibri" w:hAnsi="Times New Roman" w:cs="Times New Roman"/>
          <w:sz w:val="24"/>
          <w:szCs w:val="24"/>
        </w:rPr>
        <w:t>;</w:t>
      </w:r>
      <w:r w:rsidR="00F56037">
        <w:rPr>
          <w:rFonts w:ascii="Times New Roman" w:eastAsia="Calibri" w:hAnsi="Times New Roman" w:cs="Times New Roman"/>
          <w:sz w:val="24"/>
          <w:szCs w:val="24"/>
        </w:rPr>
        <w:t xml:space="preserve"> relationship satisfaction</w:t>
      </w:r>
      <w:r w:rsidR="00360B26">
        <w:rPr>
          <w:rFonts w:ascii="Times New Roman" w:eastAsia="Calibri" w:hAnsi="Times New Roman" w:cs="Times New Roman"/>
          <w:sz w:val="24"/>
          <w:szCs w:val="24"/>
        </w:rPr>
        <w:t>;</w:t>
      </w:r>
      <w:r w:rsidR="00F56037">
        <w:rPr>
          <w:rFonts w:ascii="Times New Roman" w:eastAsia="Calibri" w:hAnsi="Times New Roman" w:cs="Times New Roman"/>
          <w:sz w:val="24"/>
          <w:szCs w:val="24"/>
        </w:rPr>
        <w:t xml:space="preserve"> total relationship maintenance</w:t>
      </w:r>
      <w:r w:rsidR="00360B26">
        <w:rPr>
          <w:rFonts w:ascii="Times New Roman" w:eastAsia="Calibri" w:hAnsi="Times New Roman" w:cs="Times New Roman"/>
          <w:sz w:val="24"/>
          <w:szCs w:val="24"/>
        </w:rPr>
        <w:t>;</w:t>
      </w:r>
      <w:r w:rsidR="00F56037">
        <w:rPr>
          <w:rFonts w:ascii="Times New Roman" w:eastAsia="Calibri" w:hAnsi="Times New Roman" w:cs="Times New Roman"/>
          <w:sz w:val="24"/>
          <w:szCs w:val="24"/>
        </w:rPr>
        <w:t xml:space="preserve"> and the five subscales of relationship maintenance: </w:t>
      </w:r>
      <w:r w:rsidR="00F56037" w:rsidRPr="005C75C0">
        <w:rPr>
          <w:rFonts w:ascii="Times New Roman" w:eastAsia="Calibri" w:hAnsi="Times New Roman" w:cs="Times New Roman"/>
          <w:sz w:val="24"/>
          <w:szCs w:val="24"/>
        </w:rPr>
        <w:t>positivity, openness, assurances, network, and ta</w:t>
      </w:r>
      <w:r w:rsidR="0087047B" w:rsidRPr="005C75C0">
        <w:rPr>
          <w:rFonts w:ascii="Times New Roman" w:eastAsia="Calibri" w:hAnsi="Times New Roman" w:cs="Times New Roman"/>
          <w:sz w:val="24"/>
          <w:szCs w:val="24"/>
        </w:rPr>
        <w:t>s</w:t>
      </w:r>
      <w:r w:rsidR="00BF1E07">
        <w:rPr>
          <w:rFonts w:ascii="Times New Roman" w:eastAsia="Calibri" w:hAnsi="Times New Roman" w:cs="Times New Roman"/>
          <w:sz w:val="24"/>
          <w:szCs w:val="24"/>
        </w:rPr>
        <w:t>ks.</w:t>
      </w:r>
      <w:r w:rsidR="00F56037" w:rsidRPr="005C75C0">
        <w:rPr>
          <w:rFonts w:ascii="Times New Roman" w:eastAsia="Calibri" w:hAnsi="Times New Roman" w:cs="Times New Roman"/>
          <w:sz w:val="24"/>
          <w:szCs w:val="24"/>
        </w:rPr>
        <w:t xml:space="preserve">  </w:t>
      </w:r>
      <w:r w:rsidR="004A2029">
        <w:rPr>
          <w:rFonts w:ascii="Times New Roman" w:eastAsia="Calibri" w:hAnsi="Times New Roman" w:cs="Times New Roman"/>
          <w:sz w:val="24"/>
          <w:szCs w:val="24"/>
        </w:rPr>
        <w:t>T</w:t>
      </w:r>
      <w:r w:rsidR="004A2029" w:rsidRPr="009A5489">
        <w:rPr>
          <w:rFonts w:ascii="Times New Roman" w:eastAsia="Calibri" w:hAnsi="Times New Roman" w:cs="Times New Roman"/>
          <w:sz w:val="24"/>
          <w:szCs w:val="24"/>
        </w:rPr>
        <w:t>he non-independence due to repeated assessments was controlled in the second level of the model.</w:t>
      </w:r>
      <w:r w:rsidR="004A2029">
        <w:rPr>
          <w:rFonts w:ascii="Times New Roman" w:eastAsia="Calibri" w:hAnsi="Times New Roman" w:cs="Times New Roman"/>
          <w:sz w:val="24"/>
          <w:szCs w:val="24"/>
        </w:rPr>
        <w:t xml:space="preserve">  </w:t>
      </w:r>
      <w:r w:rsidR="00E85542" w:rsidRPr="005C75C0">
        <w:rPr>
          <w:rFonts w:ascii="Times New Roman" w:eastAsia="Calibri" w:hAnsi="Times New Roman" w:cs="Times New Roman"/>
          <w:sz w:val="24"/>
          <w:szCs w:val="24"/>
        </w:rPr>
        <w:t xml:space="preserve">Associations </w:t>
      </w:r>
      <w:r w:rsidR="00DD4361" w:rsidRPr="005C75C0">
        <w:rPr>
          <w:rFonts w:ascii="Times New Roman" w:eastAsia="Calibri" w:hAnsi="Times New Roman" w:cs="Times New Roman"/>
          <w:sz w:val="24"/>
          <w:szCs w:val="24"/>
        </w:rPr>
        <w:t xml:space="preserve">within each sample </w:t>
      </w:r>
      <w:r w:rsidR="00DD4361" w:rsidRPr="00173D09">
        <w:rPr>
          <w:rFonts w:ascii="Times New Roman" w:eastAsia="Calibri" w:hAnsi="Times New Roman" w:cs="Times New Roman"/>
          <w:sz w:val="24"/>
          <w:szCs w:val="24"/>
        </w:rPr>
        <w:t>demographic</w:t>
      </w:r>
      <w:r w:rsidR="00503AF5" w:rsidRPr="00173D09">
        <w:rPr>
          <w:rFonts w:ascii="Times New Roman" w:eastAsia="Calibri" w:hAnsi="Times New Roman" w:cs="Times New Roman"/>
          <w:sz w:val="24"/>
          <w:szCs w:val="24"/>
        </w:rPr>
        <w:t>,</w:t>
      </w:r>
      <w:r w:rsidR="002E31D5" w:rsidRPr="00173D09">
        <w:rPr>
          <w:rFonts w:ascii="Times New Roman" w:eastAsia="Calibri" w:hAnsi="Times New Roman" w:cs="Times New Roman"/>
          <w:sz w:val="24"/>
          <w:szCs w:val="24"/>
        </w:rPr>
        <w:t xml:space="preserve"> </w:t>
      </w:r>
      <w:r w:rsidR="0049072E">
        <w:rPr>
          <w:rFonts w:ascii="Times New Roman" w:eastAsia="Calibri" w:hAnsi="Times New Roman" w:cs="Times New Roman"/>
          <w:sz w:val="24"/>
          <w:szCs w:val="24"/>
        </w:rPr>
        <w:t>as well as</w:t>
      </w:r>
      <w:r w:rsidR="00FA76B1" w:rsidRPr="00173D09">
        <w:rPr>
          <w:rFonts w:ascii="Times New Roman" w:eastAsia="Calibri" w:hAnsi="Times New Roman" w:cs="Times New Roman"/>
          <w:sz w:val="24"/>
          <w:szCs w:val="24"/>
        </w:rPr>
        <w:t xml:space="preserve"> relationship orientation and </w:t>
      </w:r>
      <w:r w:rsidR="009B22AB" w:rsidRPr="00173D09">
        <w:rPr>
          <w:rFonts w:ascii="Times New Roman" w:eastAsia="Calibri" w:hAnsi="Times New Roman" w:cs="Times New Roman"/>
          <w:sz w:val="24"/>
          <w:szCs w:val="24"/>
        </w:rPr>
        <w:t>all</w:t>
      </w:r>
      <w:r w:rsidR="00FA76B1" w:rsidRPr="00173D09">
        <w:rPr>
          <w:rFonts w:ascii="Times New Roman" w:eastAsia="Calibri" w:hAnsi="Times New Roman" w:cs="Times New Roman"/>
          <w:sz w:val="24"/>
          <w:szCs w:val="24"/>
        </w:rPr>
        <w:t xml:space="preserve"> other variables </w:t>
      </w:r>
      <w:r w:rsidR="002E31D5" w:rsidRPr="00173D09">
        <w:rPr>
          <w:rFonts w:ascii="Times New Roman" w:eastAsia="Calibri" w:hAnsi="Times New Roman" w:cs="Times New Roman"/>
          <w:sz w:val="24"/>
          <w:szCs w:val="24"/>
        </w:rPr>
        <w:t xml:space="preserve">are reported in Table </w:t>
      </w:r>
      <w:r w:rsidR="00B10E4B">
        <w:rPr>
          <w:rFonts w:ascii="Times New Roman" w:eastAsia="Calibri" w:hAnsi="Times New Roman" w:cs="Times New Roman"/>
          <w:sz w:val="24"/>
          <w:szCs w:val="24"/>
        </w:rPr>
        <w:t>5</w:t>
      </w:r>
      <w:r w:rsidR="005C75C0" w:rsidRPr="00173D09">
        <w:rPr>
          <w:rFonts w:ascii="Times New Roman" w:eastAsia="Calibri" w:hAnsi="Times New Roman" w:cs="Times New Roman"/>
          <w:sz w:val="24"/>
          <w:szCs w:val="24"/>
        </w:rPr>
        <w:t>.</w:t>
      </w:r>
      <w:r w:rsidR="000935D7">
        <w:rPr>
          <w:rFonts w:ascii="Times New Roman" w:eastAsia="Calibri" w:hAnsi="Times New Roman" w:cs="Times New Roman"/>
          <w:sz w:val="24"/>
          <w:szCs w:val="24"/>
        </w:rPr>
        <w:t xml:space="preserve">  </w:t>
      </w:r>
      <w:r w:rsidR="002E31D5" w:rsidRPr="00173D09">
        <w:rPr>
          <w:rFonts w:ascii="Times New Roman" w:eastAsia="Calibri" w:hAnsi="Times New Roman" w:cs="Times New Roman"/>
          <w:sz w:val="24"/>
          <w:szCs w:val="24"/>
        </w:rPr>
        <w:t>Significant associations range</w:t>
      </w:r>
      <w:r w:rsidR="00F561C5" w:rsidRPr="00173D09">
        <w:rPr>
          <w:rFonts w:ascii="Times New Roman" w:eastAsia="Calibri" w:hAnsi="Times New Roman" w:cs="Times New Roman"/>
          <w:sz w:val="24"/>
          <w:szCs w:val="24"/>
        </w:rPr>
        <w:t>d</w:t>
      </w:r>
      <w:r w:rsidR="002E31D5" w:rsidRPr="00173D09">
        <w:rPr>
          <w:rFonts w:ascii="Times New Roman" w:eastAsia="Calibri" w:hAnsi="Times New Roman" w:cs="Times New Roman"/>
          <w:sz w:val="24"/>
          <w:szCs w:val="24"/>
        </w:rPr>
        <w:t xml:space="preserve"> from</w:t>
      </w:r>
      <w:r w:rsidR="00E90C24">
        <w:rPr>
          <w:rFonts w:ascii="Times New Roman" w:eastAsia="Calibri" w:hAnsi="Times New Roman" w:cs="Times New Roman"/>
          <w:sz w:val="24"/>
          <w:szCs w:val="24"/>
        </w:rPr>
        <w:t xml:space="preserve"> medium to large</w:t>
      </w:r>
      <w:r w:rsidR="002E31D5" w:rsidRPr="00173D09">
        <w:rPr>
          <w:rFonts w:ascii="Times New Roman" w:eastAsia="Calibri" w:hAnsi="Times New Roman" w:cs="Times New Roman"/>
          <w:sz w:val="24"/>
          <w:szCs w:val="24"/>
        </w:rPr>
        <w:t>.</w:t>
      </w:r>
      <w:r w:rsidR="00F56037" w:rsidRPr="00173D09">
        <w:rPr>
          <w:rFonts w:ascii="Times New Roman" w:eastAsia="Calibri" w:hAnsi="Times New Roman" w:cs="Times New Roman"/>
          <w:sz w:val="24"/>
          <w:szCs w:val="24"/>
        </w:rPr>
        <w:t xml:space="preserve">  </w:t>
      </w:r>
    </w:p>
    <w:p w:rsidR="00893D8F" w:rsidRDefault="00F56037" w:rsidP="00197A0F">
      <w:pPr>
        <w:spacing w:after="0" w:line="480" w:lineRule="auto"/>
        <w:ind w:firstLine="720"/>
        <w:contextualSpacing/>
        <w:rPr>
          <w:rFonts w:ascii="Times New Roman" w:eastAsia="Calibri" w:hAnsi="Times New Roman" w:cs="Times New Roman"/>
          <w:sz w:val="24"/>
          <w:szCs w:val="24"/>
        </w:rPr>
      </w:pPr>
      <w:r w:rsidRPr="00173D09">
        <w:rPr>
          <w:rFonts w:ascii="Times New Roman" w:eastAsia="Calibri" w:hAnsi="Times New Roman" w:cs="Times New Roman"/>
          <w:sz w:val="24"/>
          <w:szCs w:val="24"/>
        </w:rPr>
        <w:t xml:space="preserve">Overall, relationship </w:t>
      </w:r>
      <w:r w:rsidR="00CF40AF" w:rsidRPr="00173D09">
        <w:rPr>
          <w:rFonts w:ascii="Times New Roman" w:eastAsia="Calibri" w:hAnsi="Times New Roman" w:cs="Times New Roman"/>
          <w:sz w:val="24"/>
          <w:szCs w:val="24"/>
        </w:rPr>
        <w:t>orientation was not significantly associated with the other variables, with the exception</w:t>
      </w:r>
      <w:r w:rsidR="00197A0F" w:rsidRPr="00173D09">
        <w:rPr>
          <w:rFonts w:ascii="Times New Roman" w:eastAsia="Calibri" w:hAnsi="Times New Roman" w:cs="Times New Roman"/>
          <w:sz w:val="24"/>
          <w:szCs w:val="24"/>
        </w:rPr>
        <w:t xml:space="preserve"> of positivity.  </w:t>
      </w:r>
      <w:r w:rsidR="00BD4D0D" w:rsidRPr="00173D09">
        <w:rPr>
          <w:rFonts w:ascii="Times New Roman" w:eastAsia="Calibri" w:hAnsi="Times New Roman" w:cs="Times New Roman"/>
          <w:sz w:val="24"/>
          <w:szCs w:val="24"/>
        </w:rPr>
        <w:t xml:space="preserve">Relational interdependent self-construal </w:t>
      </w:r>
      <w:r w:rsidR="00354F9D" w:rsidRPr="00173D09">
        <w:rPr>
          <w:rFonts w:ascii="Times New Roman" w:eastAsia="Calibri" w:hAnsi="Times New Roman" w:cs="Times New Roman"/>
          <w:sz w:val="24"/>
          <w:szCs w:val="24"/>
        </w:rPr>
        <w:t>demonstrated different patterns of association in each demographic</w:t>
      </w:r>
      <w:r w:rsidR="00BD4D0D" w:rsidRPr="00173D09">
        <w:rPr>
          <w:rFonts w:ascii="Times New Roman" w:eastAsia="Calibri" w:hAnsi="Times New Roman" w:cs="Times New Roman"/>
          <w:sz w:val="24"/>
          <w:szCs w:val="24"/>
        </w:rPr>
        <w:t>.</w:t>
      </w:r>
      <w:r w:rsidR="00354F9D" w:rsidRPr="00173D09">
        <w:rPr>
          <w:rFonts w:ascii="Times New Roman" w:eastAsia="Calibri" w:hAnsi="Times New Roman" w:cs="Times New Roman"/>
          <w:sz w:val="24"/>
          <w:szCs w:val="24"/>
        </w:rPr>
        <w:t xml:space="preserve">  RISC was significantly associated with total relationship maintenance, assurances, and network strategies in the polyamorous sample.  In contrast, </w:t>
      </w:r>
      <w:r w:rsidR="00CA5E1A" w:rsidRPr="00173D09">
        <w:rPr>
          <w:rFonts w:ascii="Times New Roman" w:eastAsia="Calibri" w:hAnsi="Times New Roman" w:cs="Times New Roman"/>
          <w:sz w:val="24"/>
          <w:szCs w:val="24"/>
        </w:rPr>
        <w:t xml:space="preserve">in the monogamous sample </w:t>
      </w:r>
      <w:r w:rsidR="00354F9D" w:rsidRPr="00173D09">
        <w:rPr>
          <w:rFonts w:ascii="Times New Roman" w:eastAsia="Calibri" w:hAnsi="Times New Roman" w:cs="Times New Roman"/>
          <w:sz w:val="24"/>
          <w:szCs w:val="24"/>
        </w:rPr>
        <w:t xml:space="preserve">RISC was significantly associated </w:t>
      </w:r>
      <w:r w:rsidR="00DC7E76">
        <w:rPr>
          <w:rFonts w:ascii="Times New Roman" w:eastAsia="Calibri" w:hAnsi="Times New Roman" w:cs="Times New Roman"/>
          <w:sz w:val="24"/>
          <w:szCs w:val="24"/>
        </w:rPr>
        <w:t xml:space="preserve">all variables except </w:t>
      </w:r>
      <w:r w:rsidR="00A16973">
        <w:rPr>
          <w:rFonts w:ascii="Times New Roman" w:eastAsia="Calibri" w:hAnsi="Times New Roman" w:cs="Times New Roman"/>
          <w:sz w:val="24"/>
          <w:szCs w:val="24"/>
        </w:rPr>
        <w:t>network strategies</w:t>
      </w:r>
      <w:r w:rsidR="00197A0F" w:rsidRPr="00173D09">
        <w:rPr>
          <w:rFonts w:ascii="Times New Roman" w:eastAsia="Calibri" w:hAnsi="Times New Roman" w:cs="Times New Roman"/>
          <w:sz w:val="24"/>
          <w:szCs w:val="24"/>
        </w:rPr>
        <w:t xml:space="preserve">.  </w:t>
      </w:r>
      <w:r w:rsidR="00CF40AF" w:rsidRPr="00173D09">
        <w:rPr>
          <w:rFonts w:ascii="Times New Roman" w:eastAsia="Calibri" w:hAnsi="Times New Roman" w:cs="Times New Roman"/>
          <w:sz w:val="24"/>
          <w:szCs w:val="24"/>
        </w:rPr>
        <w:t xml:space="preserve">Relationship </w:t>
      </w:r>
      <w:r w:rsidRPr="00173D09">
        <w:rPr>
          <w:rFonts w:ascii="Times New Roman" w:eastAsia="Calibri" w:hAnsi="Times New Roman" w:cs="Times New Roman"/>
          <w:sz w:val="24"/>
          <w:szCs w:val="24"/>
        </w:rPr>
        <w:t xml:space="preserve">satisfaction was </w:t>
      </w:r>
      <w:r w:rsidR="00682908" w:rsidRPr="00173D09">
        <w:rPr>
          <w:rFonts w:ascii="Times New Roman" w:eastAsia="Calibri" w:hAnsi="Times New Roman" w:cs="Times New Roman"/>
          <w:sz w:val="24"/>
          <w:szCs w:val="24"/>
        </w:rPr>
        <w:t xml:space="preserve">significantly </w:t>
      </w:r>
      <w:r w:rsidRPr="00173D09">
        <w:rPr>
          <w:rFonts w:ascii="Times New Roman" w:eastAsia="Calibri" w:hAnsi="Times New Roman" w:cs="Times New Roman"/>
          <w:sz w:val="24"/>
          <w:szCs w:val="24"/>
        </w:rPr>
        <w:t xml:space="preserve">associated with all other variables, with the exception of </w:t>
      </w:r>
      <w:r w:rsidR="003420DB" w:rsidRPr="00173D09">
        <w:rPr>
          <w:rFonts w:ascii="Times New Roman" w:eastAsia="Calibri" w:hAnsi="Times New Roman" w:cs="Times New Roman"/>
          <w:sz w:val="24"/>
          <w:szCs w:val="24"/>
        </w:rPr>
        <w:t>RISC in the polyamorous sample</w:t>
      </w:r>
      <w:r w:rsidRPr="00173D09">
        <w:rPr>
          <w:rFonts w:ascii="Times New Roman" w:eastAsia="Calibri" w:hAnsi="Times New Roman" w:cs="Times New Roman"/>
          <w:sz w:val="24"/>
          <w:szCs w:val="24"/>
        </w:rPr>
        <w:t>.</w:t>
      </w:r>
      <w:r w:rsidR="00197A0F" w:rsidRPr="00173D09">
        <w:rPr>
          <w:rFonts w:ascii="Times New Roman" w:eastAsia="Calibri" w:hAnsi="Times New Roman" w:cs="Times New Roman"/>
          <w:sz w:val="24"/>
          <w:szCs w:val="24"/>
        </w:rPr>
        <w:t xml:space="preserve">  </w:t>
      </w:r>
      <w:r w:rsidR="009A1287" w:rsidRPr="00173D09">
        <w:rPr>
          <w:rFonts w:ascii="Times New Roman" w:eastAsia="Calibri" w:hAnsi="Times New Roman" w:cs="Times New Roman"/>
          <w:sz w:val="24"/>
          <w:szCs w:val="24"/>
        </w:rPr>
        <w:t>Associations</w:t>
      </w:r>
      <w:r w:rsidR="009A1287">
        <w:rPr>
          <w:rFonts w:ascii="Times New Roman" w:eastAsia="Calibri" w:hAnsi="Times New Roman" w:cs="Times New Roman"/>
          <w:sz w:val="24"/>
          <w:szCs w:val="24"/>
        </w:rPr>
        <w:t xml:space="preserve"> </w:t>
      </w:r>
      <w:r w:rsidR="002C4BD4">
        <w:rPr>
          <w:rFonts w:ascii="Times New Roman" w:eastAsia="Calibri" w:hAnsi="Times New Roman" w:cs="Times New Roman"/>
          <w:sz w:val="24"/>
          <w:szCs w:val="24"/>
        </w:rPr>
        <w:t>between</w:t>
      </w:r>
      <w:r w:rsidR="009A1287">
        <w:rPr>
          <w:rFonts w:ascii="Times New Roman" w:eastAsia="Calibri" w:hAnsi="Times New Roman" w:cs="Times New Roman"/>
          <w:sz w:val="24"/>
          <w:szCs w:val="24"/>
        </w:rPr>
        <w:t xml:space="preserve"> r</w:t>
      </w:r>
      <w:r w:rsidR="001C4B28">
        <w:rPr>
          <w:rFonts w:ascii="Times New Roman" w:eastAsia="Calibri" w:hAnsi="Times New Roman" w:cs="Times New Roman"/>
          <w:sz w:val="24"/>
          <w:szCs w:val="24"/>
        </w:rPr>
        <w:t xml:space="preserve">elationship maintenance </w:t>
      </w:r>
      <w:r w:rsidR="009A1287">
        <w:rPr>
          <w:rFonts w:ascii="Times New Roman" w:eastAsia="Calibri" w:hAnsi="Times New Roman" w:cs="Times New Roman"/>
          <w:sz w:val="24"/>
          <w:szCs w:val="24"/>
        </w:rPr>
        <w:t>subscales</w:t>
      </w:r>
      <w:r w:rsidR="00682908">
        <w:rPr>
          <w:rFonts w:ascii="Times New Roman" w:eastAsia="Calibri" w:hAnsi="Times New Roman" w:cs="Times New Roman"/>
          <w:sz w:val="24"/>
          <w:szCs w:val="24"/>
        </w:rPr>
        <w:t xml:space="preserve"> were unanimously significant</w:t>
      </w:r>
      <w:r w:rsidR="009A1287">
        <w:rPr>
          <w:rFonts w:ascii="Times New Roman" w:eastAsia="Calibri" w:hAnsi="Times New Roman" w:cs="Times New Roman"/>
          <w:sz w:val="24"/>
          <w:szCs w:val="24"/>
        </w:rPr>
        <w:t xml:space="preserve"> within both samples</w:t>
      </w:r>
      <w:r w:rsidR="00682908">
        <w:rPr>
          <w:rFonts w:ascii="Times New Roman" w:eastAsia="Calibri" w:hAnsi="Times New Roman" w:cs="Times New Roman"/>
          <w:sz w:val="24"/>
          <w:szCs w:val="24"/>
        </w:rPr>
        <w:t xml:space="preserve">, with the exception of </w:t>
      </w:r>
      <w:r w:rsidR="00B532BD">
        <w:rPr>
          <w:rFonts w:ascii="Times New Roman" w:eastAsia="Calibri" w:hAnsi="Times New Roman" w:cs="Times New Roman"/>
          <w:sz w:val="24"/>
          <w:szCs w:val="24"/>
        </w:rPr>
        <w:t>positivity in the polyamorous sample, which was not significantly associated with the other maintenance subscales.</w:t>
      </w:r>
      <w:r w:rsidR="00C3312A">
        <w:rPr>
          <w:rFonts w:ascii="Times New Roman" w:eastAsia="Calibri" w:hAnsi="Times New Roman" w:cs="Times New Roman"/>
          <w:sz w:val="24"/>
          <w:szCs w:val="24"/>
        </w:rPr>
        <w:t xml:space="preserve">  This finding suggests </w:t>
      </w:r>
      <w:r w:rsidR="000C69C9">
        <w:rPr>
          <w:rFonts w:ascii="Times New Roman" w:eastAsia="Calibri" w:hAnsi="Times New Roman" w:cs="Times New Roman"/>
          <w:sz w:val="24"/>
          <w:szCs w:val="24"/>
        </w:rPr>
        <w:t xml:space="preserve">the possibility </w:t>
      </w:r>
      <w:r w:rsidR="00C3312A">
        <w:rPr>
          <w:rFonts w:ascii="Times New Roman" w:eastAsia="Calibri" w:hAnsi="Times New Roman" w:cs="Times New Roman"/>
          <w:sz w:val="24"/>
          <w:szCs w:val="24"/>
        </w:rPr>
        <w:t>that</w:t>
      </w:r>
      <w:r w:rsidR="0032377F">
        <w:rPr>
          <w:rFonts w:ascii="Times New Roman" w:eastAsia="Calibri" w:hAnsi="Times New Roman" w:cs="Times New Roman"/>
          <w:sz w:val="24"/>
          <w:szCs w:val="24"/>
        </w:rPr>
        <w:t>,</w:t>
      </w:r>
      <w:r w:rsidR="005E48E6">
        <w:rPr>
          <w:rFonts w:ascii="Times New Roman" w:eastAsia="Calibri" w:hAnsi="Times New Roman" w:cs="Times New Roman"/>
          <w:sz w:val="24"/>
          <w:szCs w:val="24"/>
        </w:rPr>
        <w:t xml:space="preserve"> for the polyamorous sample</w:t>
      </w:r>
      <w:r w:rsidR="0032377F">
        <w:rPr>
          <w:rFonts w:ascii="Times New Roman" w:eastAsia="Calibri" w:hAnsi="Times New Roman" w:cs="Times New Roman"/>
          <w:sz w:val="24"/>
          <w:szCs w:val="24"/>
        </w:rPr>
        <w:t>,</w:t>
      </w:r>
      <w:r w:rsidR="00C3312A">
        <w:rPr>
          <w:rFonts w:ascii="Times New Roman" w:eastAsia="Calibri" w:hAnsi="Times New Roman" w:cs="Times New Roman"/>
          <w:sz w:val="24"/>
          <w:szCs w:val="24"/>
        </w:rPr>
        <w:t xml:space="preserve"> positivity maintenance strategies </w:t>
      </w:r>
      <w:r w:rsidR="000C69C9">
        <w:rPr>
          <w:rFonts w:ascii="Times New Roman" w:eastAsia="Calibri" w:hAnsi="Times New Roman" w:cs="Times New Roman"/>
          <w:sz w:val="24"/>
          <w:szCs w:val="24"/>
        </w:rPr>
        <w:t xml:space="preserve">are </w:t>
      </w:r>
      <w:r w:rsidR="005E48E6">
        <w:rPr>
          <w:rFonts w:ascii="Times New Roman" w:eastAsia="Calibri" w:hAnsi="Times New Roman" w:cs="Times New Roman"/>
          <w:sz w:val="24"/>
          <w:szCs w:val="24"/>
        </w:rPr>
        <w:t>distinctive from the other variables</w:t>
      </w:r>
      <w:r w:rsidR="000A7C66" w:rsidRPr="0079041B">
        <w:rPr>
          <w:rFonts w:ascii="Times New Roman" w:eastAsia="Calibri" w:hAnsi="Times New Roman" w:cs="Times New Roman"/>
          <w:sz w:val="24"/>
          <w:szCs w:val="24"/>
        </w:rPr>
        <w:t xml:space="preserve"> </w:t>
      </w:r>
      <w:r w:rsidR="005E48E6">
        <w:rPr>
          <w:rFonts w:ascii="Times New Roman" w:eastAsia="Calibri" w:hAnsi="Times New Roman" w:cs="Times New Roman"/>
          <w:sz w:val="24"/>
          <w:szCs w:val="24"/>
        </w:rPr>
        <w:t>in our study.  This is</w:t>
      </w:r>
      <w:r w:rsidR="005115E6">
        <w:rPr>
          <w:rFonts w:ascii="Times New Roman" w:eastAsia="Calibri" w:hAnsi="Times New Roman" w:cs="Times New Roman"/>
          <w:sz w:val="24"/>
          <w:szCs w:val="24"/>
        </w:rPr>
        <w:t xml:space="preserve"> supported by the significan</w:t>
      </w:r>
      <w:r w:rsidR="005E48E6">
        <w:rPr>
          <w:rFonts w:ascii="Times New Roman" w:eastAsia="Calibri" w:hAnsi="Times New Roman" w:cs="Times New Roman"/>
          <w:sz w:val="24"/>
          <w:szCs w:val="24"/>
        </w:rPr>
        <w:t>t</w:t>
      </w:r>
      <w:r w:rsidR="005115E6">
        <w:rPr>
          <w:rFonts w:ascii="Times New Roman" w:eastAsia="Calibri" w:hAnsi="Times New Roman" w:cs="Times New Roman"/>
          <w:sz w:val="24"/>
          <w:szCs w:val="24"/>
        </w:rPr>
        <w:t xml:space="preserve"> association between relationship orientation and positivity</w:t>
      </w:r>
      <w:r w:rsidR="005E48E6">
        <w:rPr>
          <w:rFonts w:ascii="Times New Roman" w:eastAsia="Calibri" w:hAnsi="Times New Roman" w:cs="Times New Roman"/>
          <w:sz w:val="24"/>
          <w:szCs w:val="24"/>
        </w:rPr>
        <w:t>, the only significant association with relationship orientation</w:t>
      </w:r>
      <w:r w:rsidR="000A7C66">
        <w:rPr>
          <w:rFonts w:ascii="Times New Roman" w:eastAsia="Calibri" w:hAnsi="Times New Roman" w:cs="Times New Roman"/>
          <w:sz w:val="24"/>
          <w:szCs w:val="24"/>
        </w:rPr>
        <w:t>.</w:t>
      </w:r>
      <w:r w:rsidR="00682908">
        <w:rPr>
          <w:rFonts w:ascii="Times New Roman" w:eastAsia="Calibri" w:hAnsi="Times New Roman" w:cs="Times New Roman"/>
          <w:sz w:val="24"/>
          <w:szCs w:val="24"/>
        </w:rPr>
        <w:t xml:space="preserve"> </w:t>
      </w:r>
      <w:r w:rsidR="001C4B28">
        <w:rPr>
          <w:rFonts w:ascii="Times New Roman" w:eastAsia="Calibri" w:hAnsi="Times New Roman" w:cs="Times New Roman"/>
          <w:sz w:val="24"/>
          <w:szCs w:val="24"/>
        </w:rPr>
        <w:t xml:space="preserve"> </w:t>
      </w:r>
      <w:r w:rsidR="00313ECA">
        <w:rPr>
          <w:rFonts w:ascii="Times New Roman" w:eastAsia="Calibri" w:hAnsi="Times New Roman" w:cs="Times New Roman"/>
          <w:sz w:val="24"/>
          <w:szCs w:val="24"/>
        </w:rPr>
        <w:t xml:space="preserve"> </w:t>
      </w:r>
      <w:r w:rsidR="00CF40AF">
        <w:rPr>
          <w:rFonts w:ascii="Times New Roman" w:eastAsia="Calibri" w:hAnsi="Times New Roman" w:cs="Times New Roman"/>
          <w:sz w:val="24"/>
          <w:szCs w:val="24"/>
        </w:rPr>
        <w:t xml:space="preserve">  </w:t>
      </w:r>
    </w:p>
    <w:p w:rsidR="00930C2E" w:rsidRPr="007470A2" w:rsidRDefault="005942B0" w:rsidP="00595806">
      <w:pPr>
        <w:spacing w:after="0" w:line="480" w:lineRule="auto"/>
        <w:contextualSpacing/>
        <w:rPr>
          <w:rFonts w:ascii="Times New Roman" w:hAnsi="Times New Roman" w:cs="Times New Roman"/>
          <w:i/>
          <w:sz w:val="24"/>
          <w:szCs w:val="24"/>
        </w:rPr>
      </w:pPr>
      <w:r>
        <w:rPr>
          <w:rFonts w:ascii="Times New Roman" w:hAnsi="Times New Roman" w:cs="Times New Roman"/>
          <w:i/>
          <w:sz w:val="24"/>
          <w:szCs w:val="24"/>
        </w:rPr>
        <w:lastRenderedPageBreak/>
        <w:t xml:space="preserve">1a. </w:t>
      </w:r>
      <w:proofErr w:type="gramStart"/>
      <w:r w:rsidR="00930C2E" w:rsidRPr="007470A2">
        <w:rPr>
          <w:rFonts w:ascii="Times New Roman" w:hAnsi="Times New Roman" w:cs="Times New Roman"/>
          <w:i/>
          <w:sz w:val="24"/>
          <w:szCs w:val="24"/>
        </w:rPr>
        <w:t>Is</w:t>
      </w:r>
      <w:proofErr w:type="gramEnd"/>
      <w:r w:rsidR="00930C2E" w:rsidRPr="007470A2">
        <w:rPr>
          <w:rFonts w:ascii="Times New Roman" w:hAnsi="Times New Roman" w:cs="Times New Roman"/>
          <w:i/>
          <w:sz w:val="24"/>
          <w:szCs w:val="24"/>
        </w:rPr>
        <w:t xml:space="preserve"> relationship orientation associated with RISC?</w:t>
      </w:r>
      <w:r w:rsidR="00422C31" w:rsidRPr="007470A2">
        <w:rPr>
          <w:rFonts w:ascii="Times New Roman" w:hAnsi="Times New Roman" w:cs="Times New Roman"/>
          <w:i/>
          <w:sz w:val="24"/>
          <w:szCs w:val="24"/>
        </w:rPr>
        <w:t xml:space="preserve"> </w:t>
      </w:r>
    </w:p>
    <w:p w:rsidR="008A668A" w:rsidRPr="00BD717C" w:rsidRDefault="00506D15" w:rsidP="004D3D1B">
      <w:pPr>
        <w:spacing w:after="0" w:line="480" w:lineRule="auto"/>
        <w:ind w:firstLine="720"/>
        <w:contextualSpacing/>
        <w:rPr>
          <w:rFonts w:ascii="Times New Roman" w:hAnsi="Times New Roman" w:cs="Times New Roman"/>
          <w:sz w:val="24"/>
          <w:szCs w:val="24"/>
        </w:rPr>
      </w:pPr>
      <w:r w:rsidRPr="007470A2">
        <w:rPr>
          <w:rFonts w:ascii="Times New Roman" w:hAnsi="Times New Roman" w:cs="Times New Roman"/>
          <w:sz w:val="24"/>
          <w:szCs w:val="24"/>
        </w:rPr>
        <w:t>We predict</w:t>
      </w:r>
      <w:r w:rsidR="00FB67D1" w:rsidRPr="007470A2">
        <w:rPr>
          <w:rFonts w:ascii="Times New Roman" w:hAnsi="Times New Roman" w:cs="Times New Roman"/>
          <w:sz w:val="24"/>
          <w:szCs w:val="24"/>
        </w:rPr>
        <w:t>ed</w:t>
      </w:r>
      <w:r w:rsidRPr="007470A2">
        <w:rPr>
          <w:rFonts w:ascii="Times New Roman" w:hAnsi="Times New Roman" w:cs="Times New Roman"/>
          <w:sz w:val="24"/>
          <w:szCs w:val="24"/>
        </w:rPr>
        <w:t xml:space="preserve"> that relationship orientation w</w:t>
      </w:r>
      <w:r w:rsidR="00FB67D1" w:rsidRPr="007470A2">
        <w:rPr>
          <w:rFonts w:ascii="Times New Roman" w:hAnsi="Times New Roman" w:cs="Times New Roman"/>
          <w:sz w:val="24"/>
          <w:szCs w:val="24"/>
        </w:rPr>
        <w:t>ould</w:t>
      </w:r>
      <w:r w:rsidRPr="007470A2">
        <w:rPr>
          <w:rFonts w:ascii="Times New Roman" w:hAnsi="Times New Roman" w:cs="Times New Roman"/>
          <w:sz w:val="24"/>
          <w:szCs w:val="24"/>
        </w:rPr>
        <w:t xml:space="preserve"> be positively associated with RISC.  To examine this association, we </w:t>
      </w:r>
      <w:proofErr w:type="gramStart"/>
      <w:r w:rsidRPr="007470A2">
        <w:rPr>
          <w:rFonts w:ascii="Times New Roman" w:hAnsi="Times New Roman" w:cs="Times New Roman"/>
          <w:sz w:val="24"/>
          <w:szCs w:val="24"/>
        </w:rPr>
        <w:t>regress</w:t>
      </w:r>
      <w:r w:rsidR="00EF5DAA" w:rsidRPr="007470A2">
        <w:rPr>
          <w:rFonts w:ascii="Times New Roman" w:hAnsi="Times New Roman" w:cs="Times New Roman"/>
          <w:sz w:val="24"/>
          <w:szCs w:val="24"/>
        </w:rPr>
        <w:t>ed</w:t>
      </w:r>
      <w:proofErr w:type="gramEnd"/>
      <w:r w:rsidRPr="007470A2">
        <w:rPr>
          <w:rFonts w:ascii="Times New Roman" w:hAnsi="Times New Roman" w:cs="Times New Roman"/>
          <w:sz w:val="24"/>
          <w:szCs w:val="24"/>
        </w:rPr>
        <w:t xml:space="preserve"> RISC onto relationship orientation using SPSS, controlling for gender and length of involvement in polyamory.</w:t>
      </w:r>
      <w:r w:rsidR="00EF5DAA" w:rsidRPr="007470A2">
        <w:rPr>
          <w:rFonts w:ascii="Times New Roman" w:hAnsi="Times New Roman" w:cs="Times New Roman"/>
          <w:sz w:val="24"/>
          <w:szCs w:val="24"/>
        </w:rPr>
        <w:t xml:space="preserve">  As seen in Table </w:t>
      </w:r>
      <w:r w:rsidR="002628B3">
        <w:rPr>
          <w:rFonts w:ascii="Times New Roman" w:hAnsi="Times New Roman" w:cs="Times New Roman"/>
          <w:sz w:val="24"/>
          <w:szCs w:val="24"/>
        </w:rPr>
        <w:t>6</w:t>
      </w:r>
      <w:r w:rsidR="00EF5DAA" w:rsidRPr="007470A2">
        <w:rPr>
          <w:rFonts w:ascii="Times New Roman" w:hAnsi="Times New Roman" w:cs="Times New Roman"/>
          <w:sz w:val="24"/>
          <w:szCs w:val="24"/>
        </w:rPr>
        <w:t>, relationship orientation was not significantly associated with RISC (</w:t>
      </w:r>
      <w:r w:rsidR="00EF5DAA" w:rsidRPr="007470A2">
        <w:rPr>
          <w:rFonts w:ascii="Times New Roman" w:hAnsi="Times New Roman" w:cs="Times New Roman"/>
          <w:i/>
          <w:sz w:val="24"/>
          <w:szCs w:val="24"/>
        </w:rPr>
        <w:t>B</w:t>
      </w:r>
      <w:r w:rsidR="00EF5DAA" w:rsidRPr="007470A2">
        <w:rPr>
          <w:rFonts w:ascii="Times New Roman" w:hAnsi="Times New Roman" w:cs="Times New Roman"/>
          <w:sz w:val="24"/>
          <w:szCs w:val="24"/>
        </w:rPr>
        <w:t xml:space="preserve"> = </w:t>
      </w:r>
      <w:r w:rsidR="004B1BA6" w:rsidRPr="007470A2">
        <w:rPr>
          <w:rFonts w:ascii="Times New Roman" w:hAnsi="Times New Roman" w:cs="Times New Roman"/>
          <w:sz w:val="24"/>
          <w:szCs w:val="24"/>
        </w:rPr>
        <w:t>-</w:t>
      </w:r>
      <w:r w:rsidR="008508F7">
        <w:rPr>
          <w:rFonts w:ascii="Times New Roman" w:hAnsi="Times New Roman" w:cs="Times New Roman"/>
          <w:sz w:val="24"/>
          <w:szCs w:val="24"/>
        </w:rPr>
        <w:t>1.30</w:t>
      </w:r>
      <w:r w:rsidR="00EF5DAA" w:rsidRPr="007470A2">
        <w:rPr>
          <w:rFonts w:ascii="Times New Roman" w:hAnsi="Times New Roman" w:cs="Times New Roman"/>
          <w:sz w:val="24"/>
          <w:szCs w:val="24"/>
        </w:rPr>
        <w:t xml:space="preserve">, </w:t>
      </w:r>
      <w:r w:rsidR="00EF5DAA" w:rsidRPr="007470A2">
        <w:rPr>
          <w:rFonts w:ascii="Times New Roman" w:hAnsi="Times New Roman" w:cs="Times New Roman"/>
          <w:i/>
          <w:sz w:val="24"/>
          <w:szCs w:val="24"/>
        </w:rPr>
        <w:t>SE</w:t>
      </w:r>
      <w:r w:rsidR="00EF5DAA" w:rsidRPr="007470A2">
        <w:rPr>
          <w:rFonts w:ascii="Times New Roman" w:hAnsi="Times New Roman" w:cs="Times New Roman"/>
          <w:sz w:val="24"/>
          <w:szCs w:val="24"/>
        </w:rPr>
        <w:t xml:space="preserve"> =</w:t>
      </w:r>
      <w:r w:rsidR="00B22160" w:rsidRPr="007470A2">
        <w:rPr>
          <w:rFonts w:ascii="Times New Roman" w:hAnsi="Times New Roman" w:cs="Times New Roman"/>
          <w:sz w:val="24"/>
          <w:szCs w:val="24"/>
        </w:rPr>
        <w:t>1.</w:t>
      </w:r>
      <w:r w:rsidR="008508F7">
        <w:rPr>
          <w:rFonts w:ascii="Times New Roman" w:hAnsi="Times New Roman" w:cs="Times New Roman"/>
          <w:sz w:val="24"/>
          <w:szCs w:val="24"/>
        </w:rPr>
        <w:t>86</w:t>
      </w:r>
      <w:r w:rsidR="00EF5DAA" w:rsidRPr="007470A2">
        <w:rPr>
          <w:rFonts w:ascii="Times New Roman" w:hAnsi="Times New Roman" w:cs="Times New Roman"/>
          <w:sz w:val="24"/>
          <w:szCs w:val="24"/>
        </w:rPr>
        <w:t xml:space="preserve">, </w:t>
      </w:r>
      <w:proofErr w:type="gramStart"/>
      <w:r w:rsidR="00EF5DAA" w:rsidRPr="007470A2">
        <w:rPr>
          <w:rFonts w:ascii="Times New Roman" w:hAnsi="Times New Roman" w:cs="Times New Roman"/>
          <w:i/>
          <w:sz w:val="24"/>
          <w:szCs w:val="24"/>
        </w:rPr>
        <w:t>t</w:t>
      </w:r>
      <w:r w:rsidR="00EF5DAA" w:rsidRPr="007470A2">
        <w:rPr>
          <w:rFonts w:ascii="Times New Roman" w:hAnsi="Times New Roman" w:cs="Times New Roman"/>
          <w:sz w:val="24"/>
          <w:szCs w:val="24"/>
        </w:rPr>
        <w:t>(</w:t>
      </w:r>
      <w:proofErr w:type="gramEnd"/>
      <w:r w:rsidR="007D6C88" w:rsidRPr="007470A2">
        <w:rPr>
          <w:rFonts w:ascii="Times New Roman" w:hAnsi="Times New Roman" w:cs="Times New Roman"/>
          <w:sz w:val="24"/>
          <w:szCs w:val="24"/>
        </w:rPr>
        <w:t>26</w:t>
      </w:r>
      <w:r w:rsidR="004B1BA6" w:rsidRPr="007470A2">
        <w:rPr>
          <w:rFonts w:ascii="Times New Roman" w:hAnsi="Times New Roman" w:cs="Times New Roman"/>
          <w:sz w:val="24"/>
          <w:szCs w:val="24"/>
        </w:rPr>
        <w:t>1</w:t>
      </w:r>
      <w:r w:rsidR="00EF5DAA" w:rsidRPr="007470A2">
        <w:rPr>
          <w:rFonts w:ascii="Times New Roman" w:hAnsi="Times New Roman" w:cs="Times New Roman"/>
          <w:sz w:val="24"/>
          <w:szCs w:val="24"/>
        </w:rPr>
        <w:t>) =</w:t>
      </w:r>
      <w:r w:rsidR="00861D77" w:rsidRPr="007470A2">
        <w:rPr>
          <w:rFonts w:ascii="Times New Roman" w:hAnsi="Times New Roman" w:cs="Times New Roman"/>
          <w:sz w:val="24"/>
          <w:szCs w:val="24"/>
        </w:rPr>
        <w:t xml:space="preserve"> </w:t>
      </w:r>
      <w:r w:rsidR="004B1BA6" w:rsidRPr="007470A2">
        <w:rPr>
          <w:rFonts w:ascii="Times New Roman" w:hAnsi="Times New Roman" w:cs="Times New Roman"/>
          <w:sz w:val="24"/>
          <w:szCs w:val="24"/>
        </w:rPr>
        <w:t>-</w:t>
      </w:r>
      <w:r w:rsidR="00CD4664">
        <w:rPr>
          <w:rFonts w:ascii="Times New Roman" w:hAnsi="Times New Roman" w:cs="Times New Roman"/>
          <w:sz w:val="24"/>
          <w:szCs w:val="24"/>
        </w:rPr>
        <w:t>.</w:t>
      </w:r>
      <w:r w:rsidR="008508F7">
        <w:rPr>
          <w:rFonts w:ascii="Times New Roman" w:hAnsi="Times New Roman" w:cs="Times New Roman"/>
          <w:sz w:val="24"/>
          <w:szCs w:val="24"/>
        </w:rPr>
        <w:t>70</w:t>
      </w:r>
      <w:r w:rsidR="00EF5DAA" w:rsidRPr="007470A2">
        <w:rPr>
          <w:rFonts w:ascii="Times New Roman" w:hAnsi="Times New Roman" w:cs="Times New Roman"/>
          <w:sz w:val="24"/>
          <w:szCs w:val="24"/>
        </w:rPr>
        <w:t xml:space="preserve">, </w:t>
      </w:r>
      <w:r w:rsidR="00EF5DAA" w:rsidRPr="007470A2">
        <w:rPr>
          <w:rFonts w:ascii="Times New Roman" w:hAnsi="Times New Roman" w:cs="Times New Roman"/>
          <w:i/>
          <w:sz w:val="24"/>
          <w:szCs w:val="24"/>
        </w:rPr>
        <w:t>p</w:t>
      </w:r>
      <w:r w:rsidR="00EF5DAA" w:rsidRPr="007470A2">
        <w:rPr>
          <w:rFonts w:ascii="Times New Roman" w:hAnsi="Times New Roman" w:cs="Times New Roman"/>
          <w:sz w:val="24"/>
          <w:szCs w:val="24"/>
        </w:rPr>
        <w:t xml:space="preserve"> =.</w:t>
      </w:r>
      <w:r w:rsidR="008508F7">
        <w:rPr>
          <w:rFonts w:ascii="Times New Roman" w:hAnsi="Times New Roman" w:cs="Times New Roman"/>
          <w:sz w:val="24"/>
          <w:szCs w:val="24"/>
        </w:rPr>
        <w:t>49</w:t>
      </w:r>
      <w:r w:rsidR="00EF5DAA" w:rsidRPr="007470A2">
        <w:rPr>
          <w:rFonts w:ascii="Times New Roman" w:hAnsi="Times New Roman" w:cs="Times New Roman"/>
          <w:sz w:val="24"/>
          <w:szCs w:val="24"/>
        </w:rPr>
        <w:t>).</w:t>
      </w:r>
      <w:r w:rsidR="00861D77" w:rsidRPr="007470A2">
        <w:rPr>
          <w:rFonts w:ascii="Times New Roman" w:hAnsi="Times New Roman" w:cs="Times New Roman"/>
          <w:sz w:val="24"/>
          <w:szCs w:val="24"/>
        </w:rPr>
        <w:t xml:space="preserve">  </w:t>
      </w:r>
      <w:r w:rsidR="00F419EC">
        <w:rPr>
          <w:rFonts w:ascii="Times New Roman" w:hAnsi="Times New Roman" w:cs="Times New Roman"/>
          <w:sz w:val="24"/>
          <w:szCs w:val="24"/>
        </w:rPr>
        <w:t>In addition, n</w:t>
      </w:r>
      <w:r w:rsidR="0082439F">
        <w:rPr>
          <w:rFonts w:ascii="Times New Roman" w:hAnsi="Times New Roman" w:cs="Times New Roman"/>
          <w:sz w:val="24"/>
          <w:szCs w:val="24"/>
        </w:rPr>
        <w:t xml:space="preserve">either of the control variables, gender or length of involvement in </w:t>
      </w:r>
      <w:r w:rsidR="0082439F" w:rsidRPr="00BD717C">
        <w:rPr>
          <w:rFonts w:ascii="Times New Roman" w:hAnsi="Times New Roman" w:cs="Times New Roman"/>
          <w:sz w:val="24"/>
          <w:szCs w:val="24"/>
        </w:rPr>
        <w:t xml:space="preserve">polyamory, were associated with relationship orientation in this model. </w:t>
      </w:r>
    </w:p>
    <w:p w:rsidR="00930C2E" w:rsidRPr="00BD717C" w:rsidRDefault="005942B0" w:rsidP="00930C2E">
      <w:pPr>
        <w:spacing w:after="0" w:line="480" w:lineRule="auto"/>
        <w:contextualSpacing/>
        <w:rPr>
          <w:rFonts w:ascii="Times New Roman" w:hAnsi="Times New Roman" w:cs="Times New Roman"/>
          <w:i/>
          <w:sz w:val="24"/>
          <w:szCs w:val="24"/>
        </w:rPr>
      </w:pPr>
      <w:r>
        <w:rPr>
          <w:rFonts w:ascii="Times New Roman" w:hAnsi="Times New Roman" w:cs="Times New Roman"/>
          <w:i/>
          <w:sz w:val="24"/>
          <w:szCs w:val="24"/>
        </w:rPr>
        <w:t xml:space="preserve">1b. </w:t>
      </w:r>
      <w:r w:rsidR="00930C2E" w:rsidRPr="00BD717C">
        <w:rPr>
          <w:rFonts w:ascii="Times New Roman" w:hAnsi="Times New Roman" w:cs="Times New Roman"/>
          <w:i/>
          <w:sz w:val="24"/>
          <w:szCs w:val="24"/>
        </w:rPr>
        <w:t xml:space="preserve">Does relationship </w:t>
      </w:r>
      <w:proofErr w:type="gramStart"/>
      <w:r w:rsidR="00930C2E" w:rsidRPr="00BD717C">
        <w:rPr>
          <w:rFonts w:ascii="Times New Roman" w:hAnsi="Times New Roman" w:cs="Times New Roman"/>
          <w:i/>
          <w:sz w:val="24"/>
          <w:szCs w:val="24"/>
        </w:rPr>
        <w:t>orientation moderate</w:t>
      </w:r>
      <w:proofErr w:type="gramEnd"/>
      <w:r w:rsidR="00930C2E" w:rsidRPr="00BD717C">
        <w:rPr>
          <w:rFonts w:ascii="Times New Roman" w:hAnsi="Times New Roman" w:cs="Times New Roman"/>
          <w:i/>
          <w:sz w:val="24"/>
          <w:szCs w:val="24"/>
        </w:rPr>
        <w:t xml:space="preserve"> the association between RISC and relationship satisfaction?</w:t>
      </w:r>
      <w:r w:rsidR="00422C31" w:rsidRPr="00BD717C">
        <w:rPr>
          <w:rFonts w:ascii="Times New Roman" w:hAnsi="Times New Roman" w:cs="Times New Roman"/>
          <w:i/>
          <w:sz w:val="24"/>
          <w:szCs w:val="24"/>
        </w:rPr>
        <w:t xml:space="preserve"> </w:t>
      </w:r>
    </w:p>
    <w:p w:rsidR="00930C2E" w:rsidRPr="00780157" w:rsidRDefault="00930C2E" w:rsidP="00930C2E">
      <w:pPr>
        <w:spacing w:after="0" w:line="480" w:lineRule="auto"/>
        <w:contextualSpacing/>
        <w:rPr>
          <w:rFonts w:ascii="Times New Roman" w:hAnsi="Times New Roman" w:cs="Times New Roman"/>
          <w:sz w:val="24"/>
          <w:szCs w:val="24"/>
        </w:rPr>
      </w:pPr>
      <w:r w:rsidRPr="00BD717C">
        <w:rPr>
          <w:rFonts w:ascii="Times New Roman" w:hAnsi="Times New Roman" w:cs="Times New Roman"/>
          <w:sz w:val="24"/>
          <w:szCs w:val="24"/>
        </w:rPr>
        <w:tab/>
        <w:t>First, we</w:t>
      </w:r>
      <w:r w:rsidRPr="00DE2693">
        <w:rPr>
          <w:rFonts w:ascii="Times New Roman" w:hAnsi="Times New Roman" w:cs="Times New Roman"/>
          <w:sz w:val="24"/>
          <w:szCs w:val="24"/>
        </w:rPr>
        <w:t xml:space="preserve"> estimate</w:t>
      </w:r>
      <w:r w:rsidR="00E74838" w:rsidRPr="00DE2693">
        <w:rPr>
          <w:rFonts w:ascii="Times New Roman" w:hAnsi="Times New Roman" w:cs="Times New Roman"/>
          <w:sz w:val="24"/>
          <w:szCs w:val="24"/>
        </w:rPr>
        <w:t>d</w:t>
      </w:r>
      <w:r w:rsidRPr="00DE2693">
        <w:rPr>
          <w:rFonts w:ascii="Times New Roman" w:hAnsi="Times New Roman" w:cs="Times New Roman"/>
          <w:sz w:val="24"/>
          <w:szCs w:val="24"/>
        </w:rPr>
        <w:t xml:space="preserve"> the effect of relationship satisfaction on RISC,</w:t>
      </w:r>
      <w:r w:rsidRPr="00516267">
        <w:rPr>
          <w:rFonts w:ascii="Times New Roman" w:hAnsi="Times New Roman" w:cs="Times New Roman"/>
          <w:sz w:val="24"/>
          <w:szCs w:val="24"/>
        </w:rPr>
        <w:t xml:space="preserve"> controlling for gender, </w:t>
      </w:r>
      <w:r w:rsidR="00507A99">
        <w:rPr>
          <w:rFonts w:ascii="Times New Roman" w:hAnsi="Times New Roman" w:cs="Times New Roman"/>
          <w:sz w:val="24"/>
          <w:szCs w:val="24"/>
        </w:rPr>
        <w:t>self/</w:t>
      </w:r>
      <w:r w:rsidRPr="00516267">
        <w:rPr>
          <w:rFonts w:ascii="Times New Roman" w:hAnsi="Times New Roman" w:cs="Times New Roman"/>
          <w:sz w:val="24"/>
          <w:szCs w:val="24"/>
        </w:rPr>
        <w:t>partner gender (same as or opposite to own), and relationship length by e</w:t>
      </w:r>
      <w:r w:rsidRPr="00780157">
        <w:rPr>
          <w:rFonts w:ascii="Times New Roman" w:hAnsi="Times New Roman" w:cs="Times New Roman"/>
          <w:sz w:val="24"/>
          <w:szCs w:val="24"/>
        </w:rPr>
        <w:t>stimating the following first level of a two-level model:</w:t>
      </w:r>
    </w:p>
    <w:p w:rsidR="00930C2E" w:rsidRPr="00780157" w:rsidRDefault="00930C2E" w:rsidP="00930C2E">
      <w:pPr>
        <w:spacing w:after="0" w:line="480" w:lineRule="auto"/>
        <w:contextualSpacing/>
        <w:rPr>
          <w:rFonts w:ascii="Times New Roman" w:hAnsi="Times New Roman" w:cs="Times New Roman"/>
          <w:sz w:val="24"/>
          <w:szCs w:val="24"/>
        </w:rPr>
      </w:pPr>
      <w:proofErr w:type="spellStart"/>
      <w:r w:rsidRPr="00780157">
        <w:rPr>
          <w:rFonts w:ascii="Times New Roman" w:hAnsi="Times New Roman" w:cs="Times New Roman"/>
          <w:sz w:val="24"/>
          <w:szCs w:val="24"/>
        </w:rPr>
        <w:t>Y</w:t>
      </w:r>
      <w:r w:rsidRPr="00780157">
        <w:rPr>
          <w:rFonts w:ascii="Times New Roman" w:hAnsi="Times New Roman" w:cs="Times New Roman"/>
          <w:i/>
          <w:sz w:val="24"/>
          <w:szCs w:val="24"/>
          <w:vertAlign w:val="subscript"/>
        </w:rPr>
        <w:t>ij</w:t>
      </w:r>
      <w:proofErr w:type="spellEnd"/>
      <w:r w:rsidRPr="00780157">
        <w:rPr>
          <w:rFonts w:ascii="Times New Roman" w:hAnsi="Times New Roman" w:cs="Times New Roman"/>
          <w:sz w:val="24"/>
          <w:szCs w:val="24"/>
        </w:rPr>
        <w:t xml:space="preserve"> (Relationship Satisfaction) = π</w:t>
      </w:r>
      <w:r w:rsidRPr="00780157">
        <w:rPr>
          <w:rFonts w:ascii="Times New Roman" w:hAnsi="Times New Roman" w:cs="Times New Roman"/>
          <w:i/>
          <w:sz w:val="24"/>
          <w:szCs w:val="24"/>
          <w:vertAlign w:val="subscript"/>
        </w:rPr>
        <w:t>0ij</w:t>
      </w:r>
      <w:r w:rsidRPr="00780157">
        <w:rPr>
          <w:rFonts w:ascii="Times New Roman" w:hAnsi="Times New Roman" w:cs="Times New Roman"/>
          <w:sz w:val="24"/>
          <w:szCs w:val="24"/>
        </w:rPr>
        <w:t xml:space="preserve"> (Intercept) + π</w:t>
      </w:r>
      <w:r w:rsidRPr="00780157">
        <w:rPr>
          <w:rFonts w:ascii="Times New Roman" w:hAnsi="Times New Roman" w:cs="Times New Roman"/>
          <w:i/>
          <w:sz w:val="24"/>
          <w:szCs w:val="24"/>
          <w:vertAlign w:val="subscript"/>
        </w:rPr>
        <w:t>1ij</w:t>
      </w:r>
      <w:r w:rsidRPr="00780157">
        <w:rPr>
          <w:rFonts w:ascii="Times New Roman" w:hAnsi="Times New Roman" w:cs="Times New Roman"/>
          <w:sz w:val="24"/>
          <w:szCs w:val="24"/>
        </w:rPr>
        <w:t xml:space="preserve"> (Relationship Length) + π</w:t>
      </w:r>
      <w:r w:rsidRPr="00780157">
        <w:rPr>
          <w:rFonts w:ascii="Times New Roman" w:hAnsi="Times New Roman" w:cs="Times New Roman"/>
          <w:i/>
          <w:sz w:val="24"/>
          <w:szCs w:val="24"/>
          <w:vertAlign w:val="subscript"/>
        </w:rPr>
        <w:t>2ij</w:t>
      </w:r>
      <w:r w:rsidR="005C3FAF">
        <w:rPr>
          <w:rFonts w:ascii="Times New Roman" w:hAnsi="Times New Roman" w:cs="Times New Roman"/>
          <w:sz w:val="24"/>
          <w:szCs w:val="24"/>
        </w:rPr>
        <w:t xml:space="preserve"> (</w:t>
      </w:r>
      <w:r w:rsidR="001C07B0">
        <w:rPr>
          <w:rFonts w:ascii="Times New Roman" w:hAnsi="Times New Roman" w:cs="Times New Roman"/>
          <w:sz w:val="24"/>
          <w:szCs w:val="24"/>
        </w:rPr>
        <w:t>Self/p</w:t>
      </w:r>
      <w:r w:rsidRPr="00780157">
        <w:rPr>
          <w:rFonts w:ascii="Times New Roman" w:hAnsi="Times New Roman" w:cs="Times New Roman"/>
          <w:sz w:val="24"/>
          <w:szCs w:val="24"/>
        </w:rPr>
        <w:t xml:space="preserve">artner </w:t>
      </w:r>
    </w:p>
    <w:p w:rsidR="00930C2E" w:rsidRPr="00780157" w:rsidRDefault="00930C2E" w:rsidP="00930C2E">
      <w:pPr>
        <w:spacing w:after="0" w:line="480" w:lineRule="auto"/>
        <w:ind w:left="2160" w:firstLine="720"/>
        <w:contextualSpacing/>
        <w:rPr>
          <w:rFonts w:ascii="Times New Roman" w:hAnsi="Times New Roman" w:cs="Times New Roman"/>
          <w:sz w:val="24"/>
          <w:szCs w:val="24"/>
        </w:rPr>
      </w:pPr>
      <w:r w:rsidRPr="00780157">
        <w:rPr>
          <w:rFonts w:ascii="Times New Roman" w:hAnsi="Times New Roman" w:cs="Times New Roman"/>
          <w:sz w:val="24"/>
          <w:szCs w:val="24"/>
        </w:rPr>
        <w:t xml:space="preserve">Gender) + </w:t>
      </w:r>
      <w:proofErr w:type="spellStart"/>
      <w:r w:rsidRPr="00780157">
        <w:rPr>
          <w:rFonts w:ascii="Times New Roman" w:hAnsi="Times New Roman" w:cs="Times New Roman"/>
          <w:sz w:val="24"/>
          <w:szCs w:val="24"/>
        </w:rPr>
        <w:t>e</w:t>
      </w:r>
      <w:r w:rsidRPr="00780157">
        <w:rPr>
          <w:rFonts w:ascii="Times New Roman" w:hAnsi="Times New Roman" w:cs="Times New Roman"/>
          <w:i/>
          <w:sz w:val="24"/>
          <w:szCs w:val="24"/>
          <w:vertAlign w:val="subscript"/>
        </w:rPr>
        <w:t>ij</w:t>
      </w:r>
      <w:proofErr w:type="spellEnd"/>
    </w:p>
    <w:p w:rsidR="00930C2E" w:rsidRPr="00780157" w:rsidRDefault="00930C2E" w:rsidP="00930C2E">
      <w:pPr>
        <w:spacing w:after="0" w:line="480" w:lineRule="auto"/>
        <w:contextualSpacing/>
        <w:jc w:val="right"/>
        <w:rPr>
          <w:rFonts w:ascii="Times New Roman" w:hAnsi="Times New Roman" w:cs="Times New Roman"/>
          <w:sz w:val="24"/>
          <w:szCs w:val="24"/>
        </w:rPr>
      </w:pPr>
      <w:r w:rsidRPr="00780157">
        <w:rPr>
          <w:rFonts w:ascii="Times New Roman" w:hAnsi="Times New Roman" w:cs="Times New Roman"/>
          <w:sz w:val="24"/>
          <w:szCs w:val="24"/>
        </w:rPr>
        <w:t xml:space="preserve"> [Equation </w:t>
      </w:r>
      <w:r w:rsidR="00441E0C">
        <w:rPr>
          <w:rFonts w:ascii="Times New Roman" w:hAnsi="Times New Roman" w:cs="Times New Roman"/>
          <w:sz w:val="24"/>
          <w:szCs w:val="24"/>
        </w:rPr>
        <w:t>1</w:t>
      </w:r>
      <w:r w:rsidRPr="00780157">
        <w:rPr>
          <w:rFonts w:ascii="Times New Roman" w:hAnsi="Times New Roman" w:cs="Times New Roman"/>
          <w:sz w:val="24"/>
          <w:szCs w:val="24"/>
        </w:rPr>
        <w:t>]</w:t>
      </w:r>
    </w:p>
    <w:p w:rsidR="00930C2E" w:rsidRPr="00780157" w:rsidRDefault="00930C2E" w:rsidP="00930C2E">
      <w:pPr>
        <w:spacing w:after="0" w:line="480" w:lineRule="auto"/>
        <w:contextualSpacing/>
        <w:rPr>
          <w:rFonts w:ascii="Times New Roman" w:hAnsi="Times New Roman" w:cs="Times New Roman"/>
          <w:sz w:val="24"/>
          <w:szCs w:val="24"/>
        </w:rPr>
      </w:pPr>
      <w:proofErr w:type="gramStart"/>
      <w:r w:rsidRPr="00780157">
        <w:rPr>
          <w:rFonts w:ascii="Times New Roman" w:hAnsi="Times New Roman" w:cs="Times New Roman"/>
          <w:sz w:val="24"/>
          <w:szCs w:val="24"/>
        </w:rPr>
        <w:t>where</w:t>
      </w:r>
      <w:proofErr w:type="gramEnd"/>
      <w:r w:rsidRPr="00780157">
        <w:rPr>
          <w:rFonts w:ascii="Times New Roman" w:hAnsi="Times New Roman" w:cs="Times New Roman"/>
          <w:sz w:val="24"/>
          <w:szCs w:val="24"/>
        </w:rPr>
        <w:t xml:space="preserve"> the intercept parameter </w:t>
      </w:r>
      <w:r w:rsidR="00E74838">
        <w:rPr>
          <w:rFonts w:ascii="Times New Roman" w:hAnsi="Times New Roman" w:cs="Times New Roman"/>
          <w:sz w:val="24"/>
          <w:szCs w:val="24"/>
        </w:rPr>
        <w:t>was</w:t>
      </w:r>
      <w:r w:rsidRPr="00780157">
        <w:rPr>
          <w:rFonts w:ascii="Times New Roman" w:hAnsi="Times New Roman" w:cs="Times New Roman"/>
          <w:sz w:val="24"/>
          <w:szCs w:val="24"/>
        </w:rPr>
        <w:t xml:space="preserve"> regressed onto a grand-centered dummy-code of participant gender and RISC score in the second level of the model.  The non-independence of participants’ multiple relationship scores </w:t>
      </w:r>
      <w:r w:rsidR="00E74838">
        <w:rPr>
          <w:rFonts w:ascii="Times New Roman" w:hAnsi="Times New Roman" w:cs="Times New Roman"/>
          <w:sz w:val="24"/>
          <w:szCs w:val="24"/>
        </w:rPr>
        <w:t>was</w:t>
      </w:r>
      <w:r w:rsidRPr="00780157">
        <w:rPr>
          <w:rFonts w:ascii="Times New Roman" w:hAnsi="Times New Roman" w:cs="Times New Roman"/>
          <w:sz w:val="24"/>
          <w:szCs w:val="24"/>
        </w:rPr>
        <w:t xml:space="preserve"> controlled for in the second-level of the model:</w:t>
      </w:r>
    </w:p>
    <w:p w:rsidR="00930C2E" w:rsidRPr="00780157" w:rsidRDefault="00930C2E" w:rsidP="00930C2E">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π</w:t>
      </w:r>
      <w:r w:rsidRPr="00780157">
        <w:rPr>
          <w:rFonts w:ascii="Times New Roman" w:hAnsi="Times New Roman" w:cs="Times New Roman"/>
          <w:i/>
          <w:sz w:val="24"/>
          <w:szCs w:val="24"/>
          <w:vertAlign w:val="subscript"/>
        </w:rPr>
        <w:t>0ij</w:t>
      </w:r>
      <w:r w:rsidRPr="00780157">
        <w:rPr>
          <w:rFonts w:ascii="Times New Roman" w:hAnsi="Times New Roman" w:cs="Times New Roman"/>
          <w:sz w:val="24"/>
          <w:szCs w:val="24"/>
        </w:rPr>
        <w:t xml:space="preserve"> = γ</w:t>
      </w:r>
      <w:r w:rsidRPr="00780157">
        <w:rPr>
          <w:rFonts w:ascii="Times New Roman" w:hAnsi="Times New Roman" w:cs="Times New Roman"/>
          <w:sz w:val="24"/>
          <w:szCs w:val="24"/>
          <w:vertAlign w:val="subscript"/>
        </w:rPr>
        <w:t>00</w:t>
      </w:r>
      <w:r w:rsidRPr="00780157">
        <w:rPr>
          <w:rFonts w:ascii="Times New Roman" w:hAnsi="Times New Roman" w:cs="Times New Roman"/>
          <w:sz w:val="24"/>
          <w:szCs w:val="24"/>
        </w:rPr>
        <w:t xml:space="preserve"> + γ</w:t>
      </w:r>
      <w:r w:rsidRPr="00780157">
        <w:rPr>
          <w:rFonts w:ascii="Times New Roman" w:hAnsi="Times New Roman" w:cs="Times New Roman"/>
          <w:sz w:val="24"/>
          <w:szCs w:val="24"/>
          <w:vertAlign w:val="subscript"/>
        </w:rPr>
        <w:t>01</w:t>
      </w:r>
      <w:r w:rsidRPr="00780157">
        <w:rPr>
          <w:rFonts w:ascii="Times New Roman" w:hAnsi="Times New Roman" w:cs="Times New Roman"/>
          <w:sz w:val="24"/>
          <w:szCs w:val="24"/>
        </w:rPr>
        <w:t xml:space="preserve"> (Gender) + γ</w:t>
      </w:r>
      <w:r w:rsidRPr="00780157">
        <w:rPr>
          <w:rFonts w:ascii="Times New Roman" w:hAnsi="Times New Roman" w:cs="Times New Roman"/>
          <w:sz w:val="24"/>
          <w:szCs w:val="24"/>
          <w:vertAlign w:val="subscript"/>
        </w:rPr>
        <w:t>02</w:t>
      </w:r>
      <w:r w:rsidRPr="00780157">
        <w:rPr>
          <w:rFonts w:ascii="Times New Roman" w:hAnsi="Times New Roman" w:cs="Times New Roman"/>
          <w:sz w:val="24"/>
          <w:szCs w:val="24"/>
        </w:rPr>
        <w:t xml:space="preserve"> (RISC score)</w:t>
      </w:r>
    </w:p>
    <w:p w:rsidR="00930C2E" w:rsidRPr="00780157" w:rsidRDefault="00930C2E" w:rsidP="00930C2E">
      <w:pPr>
        <w:spacing w:after="0" w:line="480" w:lineRule="auto"/>
        <w:contextualSpacing/>
        <w:jc w:val="right"/>
        <w:rPr>
          <w:rFonts w:ascii="Times New Roman" w:hAnsi="Times New Roman" w:cs="Times New Roman"/>
          <w:sz w:val="24"/>
          <w:szCs w:val="24"/>
        </w:rPr>
      </w:pPr>
      <w:r w:rsidRPr="00780157">
        <w:rPr>
          <w:rFonts w:ascii="Times New Roman" w:hAnsi="Times New Roman" w:cs="Times New Roman"/>
          <w:sz w:val="24"/>
          <w:szCs w:val="24"/>
        </w:rPr>
        <w:t xml:space="preserve"> [Equation </w:t>
      </w:r>
      <w:r w:rsidR="00441E0C">
        <w:rPr>
          <w:rFonts w:ascii="Times New Roman" w:hAnsi="Times New Roman" w:cs="Times New Roman"/>
          <w:sz w:val="24"/>
          <w:szCs w:val="24"/>
        </w:rPr>
        <w:t>2</w:t>
      </w:r>
      <w:r w:rsidRPr="00780157">
        <w:rPr>
          <w:rFonts w:ascii="Times New Roman" w:hAnsi="Times New Roman" w:cs="Times New Roman"/>
          <w:sz w:val="24"/>
          <w:szCs w:val="24"/>
        </w:rPr>
        <w:t>]</w:t>
      </w:r>
    </w:p>
    <w:p w:rsidR="00930C2E" w:rsidRPr="00780157" w:rsidRDefault="00131948" w:rsidP="00930C2E">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Second, we </w:t>
      </w:r>
      <w:r w:rsidR="00930C2E" w:rsidRPr="00780157">
        <w:rPr>
          <w:rFonts w:ascii="Times New Roman" w:hAnsi="Times New Roman" w:cs="Times New Roman"/>
          <w:sz w:val="24"/>
          <w:szCs w:val="24"/>
        </w:rPr>
        <w:t>estimate</w:t>
      </w:r>
      <w:r>
        <w:rPr>
          <w:rFonts w:ascii="Times New Roman" w:hAnsi="Times New Roman" w:cs="Times New Roman"/>
          <w:sz w:val="24"/>
          <w:szCs w:val="24"/>
        </w:rPr>
        <w:t>d</w:t>
      </w:r>
      <w:r w:rsidR="00930C2E" w:rsidRPr="00780157">
        <w:rPr>
          <w:rFonts w:ascii="Times New Roman" w:hAnsi="Times New Roman" w:cs="Times New Roman"/>
          <w:sz w:val="24"/>
          <w:szCs w:val="24"/>
        </w:rPr>
        <w:t xml:space="preserve"> the effect </w:t>
      </w:r>
      <w:r w:rsidR="00930C2E" w:rsidRPr="00516267">
        <w:rPr>
          <w:rFonts w:ascii="Times New Roman" w:hAnsi="Times New Roman" w:cs="Times New Roman"/>
          <w:sz w:val="24"/>
          <w:szCs w:val="24"/>
        </w:rPr>
        <w:t>of the RISC X relationship orientation interaction</w:t>
      </w:r>
      <w:r w:rsidR="00930C2E" w:rsidRPr="00780157">
        <w:rPr>
          <w:rFonts w:ascii="Times New Roman" w:hAnsi="Times New Roman" w:cs="Times New Roman"/>
          <w:sz w:val="24"/>
          <w:szCs w:val="24"/>
        </w:rPr>
        <w:t xml:space="preserve"> on relationship satisfaction, controlling for gender, </w:t>
      </w:r>
      <w:r w:rsidR="00AF0BE9" w:rsidRPr="00AF0BE9">
        <w:rPr>
          <w:rFonts w:ascii="Times New Roman" w:hAnsi="Times New Roman" w:cs="Times New Roman"/>
          <w:sz w:val="24"/>
          <w:szCs w:val="24"/>
        </w:rPr>
        <w:t>self/partner gender</w:t>
      </w:r>
      <w:r w:rsidR="00930C2E" w:rsidRPr="00780157">
        <w:rPr>
          <w:rFonts w:ascii="Times New Roman" w:hAnsi="Times New Roman" w:cs="Times New Roman"/>
          <w:sz w:val="24"/>
          <w:szCs w:val="24"/>
        </w:rPr>
        <w:t xml:space="preserve"> (same as or opposite to own), </w:t>
      </w:r>
      <w:r w:rsidR="00930C2E" w:rsidRPr="00780157">
        <w:rPr>
          <w:rFonts w:ascii="Times New Roman" w:hAnsi="Times New Roman" w:cs="Times New Roman"/>
          <w:sz w:val="24"/>
          <w:szCs w:val="24"/>
        </w:rPr>
        <w:lastRenderedPageBreak/>
        <w:t>length of involvement in polyamory, and relationship length by estimating the following first level of a two-level model:</w:t>
      </w:r>
    </w:p>
    <w:p w:rsidR="00930C2E" w:rsidRPr="00780157" w:rsidRDefault="00930C2E" w:rsidP="00930C2E">
      <w:pPr>
        <w:spacing w:after="0" w:line="480" w:lineRule="auto"/>
        <w:contextualSpacing/>
        <w:rPr>
          <w:rFonts w:ascii="Times New Roman" w:hAnsi="Times New Roman" w:cs="Times New Roman"/>
          <w:sz w:val="24"/>
          <w:szCs w:val="24"/>
        </w:rPr>
      </w:pPr>
      <w:proofErr w:type="spellStart"/>
      <w:r w:rsidRPr="00780157">
        <w:rPr>
          <w:rFonts w:ascii="Times New Roman" w:hAnsi="Times New Roman" w:cs="Times New Roman"/>
          <w:sz w:val="24"/>
          <w:szCs w:val="24"/>
        </w:rPr>
        <w:t>Y</w:t>
      </w:r>
      <w:r w:rsidRPr="00780157">
        <w:rPr>
          <w:rFonts w:ascii="Times New Roman" w:hAnsi="Times New Roman" w:cs="Times New Roman"/>
          <w:i/>
          <w:sz w:val="24"/>
          <w:szCs w:val="24"/>
          <w:vertAlign w:val="subscript"/>
        </w:rPr>
        <w:t>ij</w:t>
      </w:r>
      <w:proofErr w:type="spellEnd"/>
      <w:r w:rsidRPr="00780157">
        <w:rPr>
          <w:rFonts w:ascii="Times New Roman" w:hAnsi="Times New Roman" w:cs="Times New Roman"/>
          <w:sz w:val="24"/>
          <w:szCs w:val="24"/>
        </w:rPr>
        <w:t xml:space="preserve"> (Relationship Satisfaction) = π</w:t>
      </w:r>
      <w:r w:rsidRPr="00780157">
        <w:rPr>
          <w:rFonts w:ascii="Times New Roman" w:hAnsi="Times New Roman" w:cs="Times New Roman"/>
          <w:i/>
          <w:sz w:val="24"/>
          <w:szCs w:val="24"/>
          <w:vertAlign w:val="subscript"/>
        </w:rPr>
        <w:t>0ij</w:t>
      </w:r>
      <w:r w:rsidRPr="00780157">
        <w:rPr>
          <w:rFonts w:ascii="Times New Roman" w:hAnsi="Times New Roman" w:cs="Times New Roman"/>
          <w:sz w:val="24"/>
          <w:szCs w:val="24"/>
        </w:rPr>
        <w:t xml:space="preserve"> (Intercept) + π</w:t>
      </w:r>
      <w:r w:rsidRPr="00780157">
        <w:rPr>
          <w:rFonts w:ascii="Times New Roman" w:hAnsi="Times New Roman" w:cs="Times New Roman"/>
          <w:i/>
          <w:sz w:val="24"/>
          <w:szCs w:val="24"/>
          <w:vertAlign w:val="subscript"/>
        </w:rPr>
        <w:t>1ij</w:t>
      </w:r>
      <w:r w:rsidRPr="00780157">
        <w:rPr>
          <w:rFonts w:ascii="Times New Roman" w:hAnsi="Times New Roman" w:cs="Times New Roman"/>
          <w:sz w:val="24"/>
          <w:szCs w:val="24"/>
        </w:rPr>
        <w:t xml:space="preserve"> (Relationship Length) + π</w:t>
      </w:r>
      <w:r w:rsidRPr="00780157">
        <w:rPr>
          <w:rFonts w:ascii="Times New Roman" w:hAnsi="Times New Roman" w:cs="Times New Roman"/>
          <w:i/>
          <w:sz w:val="24"/>
          <w:szCs w:val="24"/>
          <w:vertAlign w:val="subscript"/>
        </w:rPr>
        <w:t>2ij</w:t>
      </w:r>
      <w:r w:rsidRPr="00780157">
        <w:rPr>
          <w:rFonts w:ascii="Times New Roman" w:hAnsi="Times New Roman" w:cs="Times New Roman"/>
          <w:sz w:val="24"/>
          <w:szCs w:val="24"/>
        </w:rPr>
        <w:t xml:space="preserve"> (</w:t>
      </w:r>
      <w:r w:rsidR="0085206C">
        <w:rPr>
          <w:rFonts w:ascii="Times New Roman" w:hAnsi="Times New Roman" w:cs="Times New Roman"/>
          <w:sz w:val="24"/>
          <w:szCs w:val="24"/>
        </w:rPr>
        <w:t>Self/</w:t>
      </w:r>
      <w:r w:rsidR="00EB0DA8">
        <w:rPr>
          <w:rFonts w:ascii="Times New Roman" w:hAnsi="Times New Roman" w:cs="Times New Roman"/>
          <w:sz w:val="24"/>
          <w:szCs w:val="24"/>
        </w:rPr>
        <w:t>P</w:t>
      </w:r>
      <w:r w:rsidRPr="00780157">
        <w:rPr>
          <w:rFonts w:ascii="Times New Roman" w:hAnsi="Times New Roman" w:cs="Times New Roman"/>
          <w:sz w:val="24"/>
          <w:szCs w:val="24"/>
        </w:rPr>
        <w:t>artner</w:t>
      </w:r>
    </w:p>
    <w:p w:rsidR="00930C2E" w:rsidRPr="00780157" w:rsidRDefault="00930C2E" w:rsidP="00930C2E">
      <w:pPr>
        <w:spacing w:after="0" w:line="480" w:lineRule="auto"/>
        <w:ind w:left="2160" w:firstLine="720"/>
        <w:contextualSpacing/>
        <w:rPr>
          <w:rFonts w:ascii="Times New Roman" w:hAnsi="Times New Roman" w:cs="Times New Roman"/>
          <w:sz w:val="24"/>
          <w:szCs w:val="24"/>
        </w:rPr>
      </w:pPr>
      <w:r w:rsidRPr="00780157">
        <w:rPr>
          <w:rFonts w:ascii="Times New Roman" w:hAnsi="Times New Roman" w:cs="Times New Roman"/>
          <w:sz w:val="24"/>
          <w:szCs w:val="24"/>
        </w:rPr>
        <w:t xml:space="preserve">      Gender) + </w:t>
      </w:r>
      <w:proofErr w:type="spellStart"/>
      <w:r w:rsidRPr="00780157">
        <w:rPr>
          <w:rFonts w:ascii="Times New Roman" w:hAnsi="Times New Roman" w:cs="Times New Roman"/>
          <w:sz w:val="24"/>
          <w:szCs w:val="24"/>
        </w:rPr>
        <w:t>e</w:t>
      </w:r>
      <w:r w:rsidRPr="00780157">
        <w:rPr>
          <w:rFonts w:ascii="Times New Roman" w:hAnsi="Times New Roman" w:cs="Times New Roman"/>
          <w:i/>
          <w:sz w:val="24"/>
          <w:szCs w:val="24"/>
          <w:vertAlign w:val="subscript"/>
        </w:rPr>
        <w:t>ij</w:t>
      </w:r>
      <w:proofErr w:type="spellEnd"/>
    </w:p>
    <w:p w:rsidR="00930C2E" w:rsidRPr="00780157" w:rsidRDefault="00930C2E" w:rsidP="00930C2E">
      <w:pPr>
        <w:spacing w:after="0" w:line="480" w:lineRule="auto"/>
        <w:contextualSpacing/>
        <w:jc w:val="right"/>
        <w:rPr>
          <w:rFonts w:ascii="Times New Roman" w:hAnsi="Times New Roman" w:cs="Times New Roman"/>
          <w:sz w:val="24"/>
          <w:szCs w:val="24"/>
        </w:rPr>
      </w:pPr>
      <w:r w:rsidRPr="00780157">
        <w:rPr>
          <w:rFonts w:ascii="Times New Roman" w:hAnsi="Times New Roman" w:cs="Times New Roman"/>
          <w:sz w:val="24"/>
          <w:szCs w:val="24"/>
        </w:rPr>
        <w:t xml:space="preserve"> [Equation </w:t>
      </w:r>
      <w:r w:rsidR="00441E0C">
        <w:rPr>
          <w:rFonts w:ascii="Times New Roman" w:hAnsi="Times New Roman" w:cs="Times New Roman"/>
          <w:sz w:val="24"/>
          <w:szCs w:val="24"/>
        </w:rPr>
        <w:t>3</w:t>
      </w:r>
      <w:r w:rsidRPr="00780157">
        <w:rPr>
          <w:rFonts w:ascii="Times New Roman" w:hAnsi="Times New Roman" w:cs="Times New Roman"/>
          <w:sz w:val="24"/>
          <w:szCs w:val="24"/>
        </w:rPr>
        <w:t>]</w:t>
      </w:r>
    </w:p>
    <w:p w:rsidR="00930C2E" w:rsidRPr="00780157" w:rsidRDefault="00930C2E" w:rsidP="00930C2E">
      <w:pPr>
        <w:spacing w:after="0" w:line="480" w:lineRule="auto"/>
        <w:contextualSpacing/>
        <w:rPr>
          <w:rFonts w:ascii="Times New Roman" w:hAnsi="Times New Roman" w:cs="Times New Roman"/>
          <w:sz w:val="24"/>
          <w:szCs w:val="24"/>
        </w:rPr>
      </w:pPr>
      <w:proofErr w:type="gramStart"/>
      <w:r w:rsidRPr="00780157">
        <w:rPr>
          <w:rFonts w:ascii="Times New Roman" w:hAnsi="Times New Roman" w:cs="Times New Roman"/>
          <w:sz w:val="24"/>
          <w:szCs w:val="24"/>
        </w:rPr>
        <w:t>where</w:t>
      </w:r>
      <w:proofErr w:type="gramEnd"/>
      <w:r w:rsidRPr="00780157">
        <w:rPr>
          <w:rFonts w:ascii="Times New Roman" w:hAnsi="Times New Roman" w:cs="Times New Roman"/>
          <w:sz w:val="24"/>
          <w:szCs w:val="24"/>
        </w:rPr>
        <w:t xml:space="preserve"> the intercept parameter </w:t>
      </w:r>
      <w:r w:rsidR="00131948">
        <w:rPr>
          <w:rFonts w:ascii="Times New Roman" w:hAnsi="Times New Roman" w:cs="Times New Roman"/>
          <w:sz w:val="24"/>
          <w:szCs w:val="24"/>
        </w:rPr>
        <w:t>was</w:t>
      </w:r>
      <w:r w:rsidRPr="00780157">
        <w:rPr>
          <w:rFonts w:ascii="Times New Roman" w:hAnsi="Times New Roman" w:cs="Times New Roman"/>
          <w:sz w:val="24"/>
          <w:szCs w:val="24"/>
        </w:rPr>
        <w:t xml:space="preserve"> regressed onto a grand-centered dummy-code of participant gender, length of involvement in polyamory, RISC score, relationship orientation, and relationship orientation in the second level of the model. Once again, the non-independence of participants’ multiple relationship scores </w:t>
      </w:r>
      <w:r w:rsidR="00131948">
        <w:rPr>
          <w:rFonts w:ascii="Times New Roman" w:hAnsi="Times New Roman" w:cs="Times New Roman"/>
          <w:sz w:val="24"/>
          <w:szCs w:val="24"/>
        </w:rPr>
        <w:t>was</w:t>
      </w:r>
      <w:r w:rsidRPr="00780157">
        <w:rPr>
          <w:rFonts w:ascii="Times New Roman" w:hAnsi="Times New Roman" w:cs="Times New Roman"/>
          <w:sz w:val="24"/>
          <w:szCs w:val="24"/>
        </w:rPr>
        <w:t xml:space="preserve"> controlled for in the second-level of the model:</w:t>
      </w:r>
    </w:p>
    <w:p w:rsidR="00930C2E" w:rsidRPr="00780157" w:rsidRDefault="00930C2E" w:rsidP="00930C2E">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π</w:t>
      </w:r>
      <w:r w:rsidRPr="00780157">
        <w:rPr>
          <w:rFonts w:ascii="Times New Roman" w:hAnsi="Times New Roman" w:cs="Times New Roman"/>
          <w:i/>
          <w:sz w:val="24"/>
          <w:szCs w:val="24"/>
          <w:vertAlign w:val="subscript"/>
        </w:rPr>
        <w:t>0ij</w:t>
      </w:r>
      <w:r w:rsidRPr="00780157">
        <w:rPr>
          <w:rFonts w:ascii="Times New Roman" w:hAnsi="Times New Roman" w:cs="Times New Roman"/>
          <w:sz w:val="24"/>
          <w:szCs w:val="24"/>
        </w:rPr>
        <w:t xml:space="preserve"> = γ</w:t>
      </w:r>
      <w:r w:rsidRPr="00780157">
        <w:rPr>
          <w:rFonts w:ascii="Times New Roman" w:hAnsi="Times New Roman" w:cs="Times New Roman"/>
          <w:sz w:val="24"/>
          <w:szCs w:val="24"/>
          <w:vertAlign w:val="subscript"/>
        </w:rPr>
        <w:t>00</w:t>
      </w:r>
      <w:r w:rsidRPr="00780157">
        <w:rPr>
          <w:rFonts w:ascii="Times New Roman" w:hAnsi="Times New Roman" w:cs="Times New Roman"/>
          <w:sz w:val="24"/>
          <w:szCs w:val="24"/>
        </w:rPr>
        <w:t xml:space="preserve"> + γ</w:t>
      </w:r>
      <w:r w:rsidRPr="00780157">
        <w:rPr>
          <w:rFonts w:ascii="Times New Roman" w:hAnsi="Times New Roman" w:cs="Times New Roman"/>
          <w:sz w:val="24"/>
          <w:szCs w:val="24"/>
          <w:vertAlign w:val="subscript"/>
        </w:rPr>
        <w:t>01</w:t>
      </w:r>
      <w:r w:rsidRPr="00780157">
        <w:rPr>
          <w:rFonts w:ascii="Times New Roman" w:hAnsi="Times New Roman" w:cs="Times New Roman"/>
          <w:sz w:val="24"/>
          <w:szCs w:val="24"/>
        </w:rPr>
        <w:t xml:space="preserve"> (Gender) + γ</w:t>
      </w:r>
      <w:r w:rsidRPr="00780157">
        <w:rPr>
          <w:rFonts w:ascii="Times New Roman" w:hAnsi="Times New Roman" w:cs="Times New Roman"/>
          <w:sz w:val="24"/>
          <w:szCs w:val="24"/>
          <w:vertAlign w:val="subscript"/>
        </w:rPr>
        <w:t>02</w:t>
      </w:r>
      <w:r w:rsidRPr="00780157">
        <w:rPr>
          <w:rFonts w:ascii="Times New Roman" w:hAnsi="Times New Roman" w:cs="Times New Roman"/>
          <w:sz w:val="24"/>
          <w:szCs w:val="24"/>
        </w:rPr>
        <w:t xml:space="preserve"> (Polyamory Involvement Length) + γ</w:t>
      </w:r>
      <w:r w:rsidRPr="00780157">
        <w:rPr>
          <w:rFonts w:ascii="Times New Roman" w:hAnsi="Times New Roman" w:cs="Times New Roman"/>
          <w:sz w:val="24"/>
          <w:szCs w:val="24"/>
          <w:vertAlign w:val="subscript"/>
        </w:rPr>
        <w:t>03</w:t>
      </w:r>
      <w:r w:rsidRPr="00780157">
        <w:rPr>
          <w:rFonts w:ascii="Times New Roman" w:hAnsi="Times New Roman" w:cs="Times New Roman"/>
          <w:sz w:val="24"/>
          <w:szCs w:val="24"/>
        </w:rPr>
        <w:t xml:space="preserve"> (RISC Score) + γ</w:t>
      </w:r>
      <w:r w:rsidRPr="00780157">
        <w:rPr>
          <w:rFonts w:ascii="Times New Roman" w:hAnsi="Times New Roman" w:cs="Times New Roman"/>
          <w:sz w:val="24"/>
          <w:szCs w:val="24"/>
          <w:vertAlign w:val="subscript"/>
        </w:rPr>
        <w:t>04</w:t>
      </w:r>
      <w:r w:rsidRPr="00780157">
        <w:rPr>
          <w:rFonts w:ascii="Times New Roman" w:hAnsi="Times New Roman" w:cs="Times New Roman"/>
          <w:sz w:val="24"/>
          <w:szCs w:val="24"/>
        </w:rPr>
        <w:t xml:space="preserve"> </w:t>
      </w:r>
    </w:p>
    <w:p w:rsidR="00930C2E" w:rsidRPr="0072680F" w:rsidRDefault="00930C2E" w:rsidP="00930C2E">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         (Relationship Orientation) </w:t>
      </w:r>
      <w:r w:rsidR="0072680F" w:rsidRPr="00780157">
        <w:rPr>
          <w:rFonts w:ascii="Times New Roman" w:hAnsi="Times New Roman" w:cs="Times New Roman"/>
          <w:sz w:val="24"/>
          <w:szCs w:val="24"/>
        </w:rPr>
        <w:t>+ γ</w:t>
      </w:r>
      <w:r w:rsidR="0072680F">
        <w:rPr>
          <w:rFonts w:ascii="Times New Roman" w:hAnsi="Times New Roman" w:cs="Times New Roman"/>
          <w:sz w:val="24"/>
          <w:szCs w:val="24"/>
          <w:vertAlign w:val="subscript"/>
        </w:rPr>
        <w:t>05</w:t>
      </w:r>
      <w:r w:rsidR="0072680F">
        <w:rPr>
          <w:rFonts w:ascii="Times New Roman" w:hAnsi="Times New Roman" w:cs="Times New Roman"/>
          <w:sz w:val="24"/>
          <w:szCs w:val="24"/>
        </w:rPr>
        <w:t xml:space="preserve"> + (</w:t>
      </w:r>
      <w:r w:rsidR="0072680F" w:rsidRPr="0072680F">
        <w:rPr>
          <w:rFonts w:ascii="Times New Roman" w:hAnsi="Times New Roman" w:cs="Times New Roman"/>
          <w:sz w:val="24"/>
          <w:szCs w:val="24"/>
        </w:rPr>
        <w:t>RISC Score</w:t>
      </w:r>
      <w:r w:rsidR="00E77831">
        <w:rPr>
          <w:rFonts w:ascii="Times New Roman" w:hAnsi="Times New Roman" w:cs="Times New Roman"/>
          <w:sz w:val="24"/>
          <w:szCs w:val="24"/>
        </w:rPr>
        <w:t xml:space="preserve"> X R</w:t>
      </w:r>
      <w:r w:rsidR="0072680F" w:rsidRPr="00780157">
        <w:rPr>
          <w:rFonts w:ascii="Times New Roman" w:hAnsi="Times New Roman" w:cs="Times New Roman"/>
          <w:sz w:val="24"/>
          <w:szCs w:val="24"/>
        </w:rPr>
        <w:t>elationship Orientation</w:t>
      </w:r>
      <w:r w:rsidR="0072680F">
        <w:rPr>
          <w:rFonts w:ascii="Times New Roman" w:hAnsi="Times New Roman" w:cs="Times New Roman"/>
          <w:sz w:val="24"/>
          <w:szCs w:val="24"/>
        </w:rPr>
        <w:t>)</w:t>
      </w:r>
    </w:p>
    <w:p w:rsidR="00930C2E" w:rsidRDefault="00930C2E" w:rsidP="00930C2E">
      <w:pPr>
        <w:spacing w:after="0" w:line="480" w:lineRule="auto"/>
        <w:contextualSpacing/>
        <w:jc w:val="right"/>
        <w:rPr>
          <w:rFonts w:ascii="Times New Roman" w:hAnsi="Times New Roman" w:cs="Times New Roman"/>
          <w:sz w:val="24"/>
          <w:szCs w:val="24"/>
        </w:rPr>
      </w:pPr>
      <w:r w:rsidRPr="00780157">
        <w:rPr>
          <w:rFonts w:ascii="Times New Roman" w:hAnsi="Times New Roman" w:cs="Times New Roman"/>
          <w:sz w:val="24"/>
          <w:szCs w:val="24"/>
        </w:rPr>
        <w:t xml:space="preserve">[Equation </w:t>
      </w:r>
      <w:r w:rsidR="00441E0C">
        <w:rPr>
          <w:rFonts w:ascii="Times New Roman" w:hAnsi="Times New Roman" w:cs="Times New Roman"/>
          <w:sz w:val="24"/>
          <w:szCs w:val="24"/>
        </w:rPr>
        <w:t>4</w:t>
      </w:r>
      <w:r w:rsidRPr="00780157">
        <w:rPr>
          <w:rFonts w:ascii="Times New Roman" w:hAnsi="Times New Roman" w:cs="Times New Roman"/>
          <w:sz w:val="24"/>
          <w:szCs w:val="24"/>
        </w:rPr>
        <w:t>]</w:t>
      </w:r>
    </w:p>
    <w:p w:rsidR="001433AF" w:rsidRPr="00D863DF" w:rsidRDefault="00516267" w:rsidP="00D435D5">
      <w:pPr>
        <w:spacing w:after="0" w:line="480" w:lineRule="auto"/>
        <w:contextualSpacing/>
        <w:rPr>
          <w:rFonts w:ascii="Times New Roman" w:hAnsi="Times New Roman" w:cs="Times New Roman"/>
          <w:sz w:val="24"/>
          <w:szCs w:val="24"/>
        </w:rPr>
      </w:pPr>
      <w:r w:rsidRPr="00900586">
        <w:rPr>
          <w:rFonts w:ascii="Times New Roman" w:hAnsi="Times New Roman" w:cs="Times New Roman"/>
          <w:sz w:val="24"/>
          <w:szCs w:val="24"/>
        </w:rPr>
        <w:t xml:space="preserve">As seen in Table </w:t>
      </w:r>
      <w:r w:rsidR="002628B3">
        <w:rPr>
          <w:rFonts w:ascii="Times New Roman" w:hAnsi="Times New Roman" w:cs="Times New Roman"/>
          <w:sz w:val="24"/>
          <w:szCs w:val="24"/>
        </w:rPr>
        <w:t>7</w:t>
      </w:r>
      <w:r w:rsidR="0086444B" w:rsidRPr="00900586">
        <w:rPr>
          <w:rFonts w:ascii="Times New Roman" w:hAnsi="Times New Roman" w:cs="Times New Roman"/>
          <w:sz w:val="24"/>
          <w:szCs w:val="24"/>
        </w:rPr>
        <w:t>,</w:t>
      </w:r>
      <w:r w:rsidRPr="00900586">
        <w:rPr>
          <w:rFonts w:ascii="Times New Roman" w:hAnsi="Times New Roman" w:cs="Times New Roman"/>
          <w:sz w:val="24"/>
          <w:szCs w:val="24"/>
        </w:rPr>
        <w:t xml:space="preserve"> </w:t>
      </w:r>
      <w:r w:rsidR="00042B5B" w:rsidRPr="00900586">
        <w:rPr>
          <w:rFonts w:ascii="Times New Roman" w:hAnsi="Times New Roman" w:cs="Times New Roman"/>
          <w:sz w:val="24"/>
          <w:szCs w:val="24"/>
        </w:rPr>
        <w:t>r</w:t>
      </w:r>
      <w:r w:rsidR="006F39F4" w:rsidRPr="00900586">
        <w:rPr>
          <w:rFonts w:ascii="Times New Roman" w:hAnsi="Times New Roman" w:cs="Times New Roman"/>
          <w:sz w:val="24"/>
          <w:szCs w:val="24"/>
        </w:rPr>
        <w:t xml:space="preserve">elationship </w:t>
      </w:r>
      <w:r w:rsidR="00042B5B" w:rsidRPr="00900586">
        <w:rPr>
          <w:rFonts w:ascii="Times New Roman" w:hAnsi="Times New Roman" w:cs="Times New Roman"/>
          <w:sz w:val="24"/>
          <w:szCs w:val="24"/>
        </w:rPr>
        <w:t>s</w:t>
      </w:r>
      <w:r w:rsidR="006F39F4" w:rsidRPr="00900586">
        <w:rPr>
          <w:rFonts w:ascii="Times New Roman" w:hAnsi="Times New Roman" w:cs="Times New Roman"/>
          <w:sz w:val="24"/>
          <w:szCs w:val="24"/>
        </w:rPr>
        <w:t>atisfaction was positively significantly associated with RISC (</w:t>
      </w:r>
      <w:r w:rsidR="006F39F4" w:rsidRPr="00900586">
        <w:rPr>
          <w:rFonts w:ascii="Times New Roman" w:hAnsi="Times New Roman" w:cs="Times New Roman"/>
          <w:i/>
          <w:sz w:val="24"/>
          <w:szCs w:val="24"/>
        </w:rPr>
        <w:t>B</w:t>
      </w:r>
      <w:r w:rsidR="006F39F4" w:rsidRPr="00900586">
        <w:rPr>
          <w:rFonts w:ascii="Times New Roman" w:hAnsi="Times New Roman" w:cs="Times New Roman"/>
          <w:sz w:val="24"/>
          <w:szCs w:val="24"/>
        </w:rPr>
        <w:t xml:space="preserve"> = .1</w:t>
      </w:r>
      <w:r w:rsidR="00A76060">
        <w:rPr>
          <w:rFonts w:ascii="Times New Roman" w:hAnsi="Times New Roman" w:cs="Times New Roman"/>
          <w:sz w:val="24"/>
          <w:szCs w:val="24"/>
        </w:rPr>
        <w:t>6</w:t>
      </w:r>
      <w:r w:rsidR="006F39F4" w:rsidRPr="00900586">
        <w:rPr>
          <w:rFonts w:ascii="Times New Roman" w:hAnsi="Times New Roman" w:cs="Times New Roman"/>
          <w:sz w:val="24"/>
          <w:szCs w:val="24"/>
        </w:rPr>
        <w:t xml:space="preserve">, </w:t>
      </w:r>
      <w:r w:rsidR="006F39F4" w:rsidRPr="00900586">
        <w:rPr>
          <w:rFonts w:ascii="Times New Roman" w:hAnsi="Times New Roman" w:cs="Times New Roman"/>
          <w:i/>
          <w:sz w:val="24"/>
          <w:szCs w:val="24"/>
        </w:rPr>
        <w:t>SE</w:t>
      </w:r>
      <w:r w:rsidR="006F39F4" w:rsidRPr="00900586">
        <w:rPr>
          <w:rFonts w:ascii="Times New Roman" w:hAnsi="Times New Roman" w:cs="Times New Roman"/>
          <w:sz w:val="24"/>
          <w:szCs w:val="24"/>
        </w:rPr>
        <w:t xml:space="preserve"> = .0</w:t>
      </w:r>
      <w:r w:rsidR="00A76060">
        <w:rPr>
          <w:rFonts w:ascii="Times New Roman" w:hAnsi="Times New Roman" w:cs="Times New Roman"/>
          <w:sz w:val="24"/>
          <w:szCs w:val="24"/>
        </w:rPr>
        <w:t>7</w:t>
      </w:r>
      <w:r w:rsidR="006F39F4" w:rsidRPr="00900586">
        <w:rPr>
          <w:rFonts w:ascii="Times New Roman" w:hAnsi="Times New Roman" w:cs="Times New Roman"/>
          <w:sz w:val="24"/>
          <w:szCs w:val="24"/>
        </w:rPr>
        <w:t xml:space="preserve">, </w:t>
      </w:r>
      <w:proofErr w:type="gramStart"/>
      <w:r w:rsidR="006F39F4" w:rsidRPr="00900586">
        <w:rPr>
          <w:rFonts w:ascii="Times New Roman" w:hAnsi="Times New Roman" w:cs="Times New Roman"/>
          <w:i/>
          <w:sz w:val="24"/>
          <w:szCs w:val="24"/>
        </w:rPr>
        <w:t>t</w:t>
      </w:r>
      <w:r w:rsidR="006F39F4" w:rsidRPr="00900586">
        <w:rPr>
          <w:rFonts w:ascii="Times New Roman" w:hAnsi="Times New Roman" w:cs="Times New Roman"/>
          <w:sz w:val="24"/>
          <w:szCs w:val="24"/>
        </w:rPr>
        <w:t>(</w:t>
      </w:r>
      <w:proofErr w:type="gramEnd"/>
      <w:r w:rsidR="006F39F4" w:rsidRPr="00900586">
        <w:rPr>
          <w:rFonts w:ascii="Times New Roman" w:hAnsi="Times New Roman" w:cs="Times New Roman"/>
          <w:sz w:val="24"/>
          <w:szCs w:val="24"/>
        </w:rPr>
        <w:t>2</w:t>
      </w:r>
      <w:r w:rsidR="007D675E" w:rsidRPr="00900586">
        <w:rPr>
          <w:rFonts w:ascii="Times New Roman" w:hAnsi="Times New Roman" w:cs="Times New Roman"/>
          <w:sz w:val="24"/>
          <w:szCs w:val="24"/>
        </w:rPr>
        <w:t>59</w:t>
      </w:r>
      <w:r w:rsidR="006F39F4" w:rsidRPr="00900586">
        <w:rPr>
          <w:rFonts w:ascii="Times New Roman" w:hAnsi="Times New Roman" w:cs="Times New Roman"/>
          <w:sz w:val="24"/>
          <w:szCs w:val="24"/>
        </w:rPr>
        <w:t xml:space="preserve">) = </w:t>
      </w:r>
      <w:r w:rsidR="00A76060">
        <w:rPr>
          <w:rFonts w:ascii="Times New Roman" w:hAnsi="Times New Roman" w:cs="Times New Roman"/>
          <w:sz w:val="24"/>
          <w:szCs w:val="24"/>
        </w:rPr>
        <w:t>2.39</w:t>
      </w:r>
      <w:r w:rsidR="00330AB9" w:rsidRPr="00900586">
        <w:rPr>
          <w:rFonts w:ascii="Times New Roman" w:hAnsi="Times New Roman" w:cs="Times New Roman"/>
          <w:sz w:val="24"/>
          <w:szCs w:val="24"/>
        </w:rPr>
        <w:t xml:space="preserve">, </w:t>
      </w:r>
      <w:r w:rsidR="00330AB9" w:rsidRPr="00330AB9">
        <w:rPr>
          <w:rFonts w:ascii="Times New Roman" w:hAnsi="Times New Roman" w:cs="Times New Roman"/>
          <w:i/>
          <w:sz w:val="24"/>
          <w:szCs w:val="24"/>
        </w:rPr>
        <w:t>p</w:t>
      </w:r>
      <w:r w:rsidR="006F39F4" w:rsidRPr="00900586">
        <w:rPr>
          <w:rFonts w:ascii="Times New Roman" w:hAnsi="Times New Roman" w:cs="Times New Roman"/>
          <w:sz w:val="24"/>
          <w:szCs w:val="24"/>
        </w:rPr>
        <w:t xml:space="preserve"> </w:t>
      </w:r>
      <w:r w:rsidR="007D675E" w:rsidRPr="00900586">
        <w:rPr>
          <w:rFonts w:ascii="Times New Roman" w:hAnsi="Times New Roman" w:cs="Times New Roman"/>
          <w:sz w:val="24"/>
          <w:szCs w:val="24"/>
        </w:rPr>
        <w:t>&lt; .0</w:t>
      </w:r>
      <w:r w:rsidR="00A76060">
        <w:rPr>
          <w:rFonts w:ascii="Times New Roman" w:hAnsi="Times New Roman" w:cs="Times New Roman"/>
          <w:sz w:val="24"/>
          <w:szCs w:val="24"/>
        </w:rPr>
        <w:t>5</w:t>
      </w:r>
      <w:r w:rsidR="006F39F4" w:rsidRPr="00900586">
        <w:rPr>
          <w:rFonts w:ascii="Times New Roman" w:hAnsi="Times New Roman" w:cs="Times New Roman"/>
          <w:sz w:val="24"/>
          <w:szCs w:val="24"/>
        </w:rPr>
        <w:t>)</w:t>
      </w:r>
      <w:r w:rsidR="004661A6" w:rsidRPr="00900586">
        <w:rPr>
          <w:rFonts w:ascii="Times New Roman" w:hAnsi="Times New Roman" w:cs="Times New Roman"/>
          <w:sz w:val="24"/>
          <w:szCs w:val="24"/>
        </w:rPr>
        <w:t xml:space="preserve"> such</w:t>
      </w:r>
      <w:r w:rsidR="004661A6" w:rsidRPr="0046246D">
        <w:rPr>
          <w:rFonts w:ascii="Times New Roman" w:hAnsi="Times New Roman" w:cs="Times New Roman"/>
          <w:sz w:val="24"/>
          <w:szCs w:val="24"/>
        </w:rPr>
        <w:t xml:space="preserve"> that those with higher RISC scores are more satisfied in their relationships</w:t>
      </w:r>
      <w:r w:rsidR="006F39F4" w:rsidRPr="00167479">
        <w:rPr>
          <w:rFonts w:ascii="Times New Roman" w:hAnsi="Times New Roman" w:cs="Times New Roman"/>
          <w:sz w:val="24"/>
          <w:szCs w:val="24"/>
        </w:rPr>
        <w:t>.</w:t>
      </w:r>
      <w:r w:rsidR="001B5F5D" w:rsidRPr="00167479">
        <w:rPr>
          <w:rFonts w:ascii="Times New Roman" w:hAnsi="Times New Roman" w:cs="Times New Roman"/>
          <w:sz w:val="24"/>
          <w:szCs w:val="24"/>
        </w:rPr>
        <w:t xml:space="preserve">  </w:t>
      </w:r>
      <w:r w:rsidR="002329B1">
        <w:rPr>
          <w:rFonts w:ascii="Times New Roman" w:hAnsi="Times New Roman" w:cs="Times New Roman"/>
          <w:sz w:val="24"/>
          <w:szCs w:val="24"/>
        </w:rPr>
        <w:t>T</w:t>
      </w:r>
      <w:r w:rsidR="00727E5E">
        <w:rPr>
          <w:rFonts w:ascii="Times New Roman" w:hAnsi="Times New Roman" w:cs="Times New Roman"/>
          <w:sz w:val="24"/>
          <w:szCs w:val="24"/>
        </w:rPr>
        <w:t xml:space="preserve">he control variable gender was not associated with relationship </w:t>
      </w:r>
      <w:r w:rsidR="00B153BC">
        <w:rPr>
          <w:rFonts w:ascii="Times New Roman" w:hAnsi="Times New Roman" w:cs="Times New Roman"/>
          <w:sz w:val="24"/>
          <w:szCs w:val="24"/>
        </w:rPr>
        <w:t>satisfaction</w:t>
      </w:r>
      <w:r w:rsidR="00727E5E">
        <w:rPr>
          <w:rFonts w:ascii="Times New Roman" w:hAnsi="Times New Roman" w:cs="Times New Roman"/>
          <w:sz w:val="24"/>
          <w:szCs w:val="24"/>
        </w:rPr>
        <w:t xml:space="preserve"> in this model, while the control variables </w:t>
      </w:r>
      <w:r w:rsidR="00727E5E" w:rsidRPr="00167479">
        <w:rPr>
          <w:rFonts w:ascii="Times New Roman" w:hAnsi="Times New Roman" w:cs="Times New Roman"/>
          <w:sz w:val="24"/>
          <w:szCs w:val="24"/>
        </w:rPr>
        <w:t>self/partner gender</w:t>
      </w:r>
      <w:r w:rsidR="00727E5E">
        <w:rPr>
          <w:rFonts w:ascii="Times New Roman" w:hAnsi="Times New Roman" w:cs="Times New Roman"/>
          <w:sz w:val="24"/>
          <w:szCs w:val="24"/>
        </w:rPr>
        <w:t xml:space="preserve"> </w:t>
      </w:r>
      <w:r w:rsidR="00727E5E" w:rsidRPr="00516267">
        <w:rPr>
          <w:rFonts w:ascii="Times New Roman" w:hAnsi="Times New Roman" w:cs="Times New Roman"/>
          <w:sz w:val="24"/>
          <w:szCs w:val="24"/>
        </w:rPr>
        <w:t xml:space="preserve">(same as or </w:t>
      </w:r>
      <w:r w:rsidR="00727E5E">
        <w:rPr>
          <w:rFonts w:ascii="Times New Roman" w:hAnsi="Times New Roman" w:cs="Times New Roman"/>
          <w:sz w:val="24"/>
          <w:szCs w:val="24"/>
        </w:rPr>
        <w:t>opposite to own)</w:t>
      </w:r>
      <w:r w:rsidR="00727E5E" w:rsidRPr="00516267">
        <w:rPr>
          <w:rFonts w:ascii="Times New Roman" w:hAnsi="Times New Roman" w:cs="Times New Roman"/>
          <w:sz w:val="24"/>
          <w:szCs w:val="24"/>
        </w:rPr>
        <w:t xml:space="preserve"> </w:t>
      </w:r>
      <w:r w:rsidR="00727E5E" w:rsidRPr="00167479">
        <w:rPr>
          <w:rFonts w:ascii="Times New Roman" w:hAnsi="Times New Roman" w:cs="Times New Roman"/>
          <w:sz w:val="24"/>
          <w:szCs w:val="24"/>
        </w:rPr>
        <w:t>and relationship length</w:t>
      </w:r>
      <w:r w:rsidR="00727E5E">
        <w:rPr>
          <w:rFonts w:ascii="Times New Roman" w:hAnsi="Times New Roman" w:cs="Times New Roman"/>
          <w:sz w:val="24"/>
          <w:szCs w:val="24"/>
        </w:rPr>
        <w:t xml:space="preserve"> were significantly associated.  </w:t>
      </w:r>
      <w:r w:rsidR="00F56E78" w:rsidRPr="00167479">
        <w:rPr>
          <w:rFonts w:ascii="Times New Roman" w:hAnsi="Times New Roman" w:cs="Times New Roman"/>
          <w:sz w:val="24"/>
          <w:szCs w:val="24"/>
        </w:rPr>
        <w:t xml:space="preserve">As </w:t>
      </w:r>
      <w:r w:rsidR="00F56E78" w:rsidRPr="000C27EF">
        <w:rPr>
          <w:rFonts w:ascii="Times New Roman" w:hAnsi="Times New Roman" w:cs="Times New Roman"/>
          <w:sz w:val="24"/>
          <w:szCs w:val="24"/>
        </w:rPr>
        <w:t xml:space="preserve">seen in Table </w:t>
      </w:r>
      <w:r w:rsidR="00C34035">
        <w:rPr>
          <w:rFonts w:ascii="Times New Roman" w:hAnsi="Times New Roman" w:cs="Times New Roman"/>
          <w:sz w:val="24"/>
          <w:szCs w:val="24"/>
        </w:rPr>
        <w:t>7</w:t>
      </w:r>
      <w:r w:rsidR="00F56E78" w:rsidRPr="000C27EF">
        <w:rPr>
          <w:rFonts w:ascii="Times New Roman" w:hAnsi="Times New Roman" w:cs="Times New Roman"/>
          <w:sz w:val="24"/>
          <w:szCs w:val="24"/>
        </w:rPr>
        <w:t>, relationship</w:t>
      </w:r>
      <w:r w:rsidR="00F56E78" w:rsidRPr="00167479">
        <w:rPr>
          <w:rFonts w:ascii="Times New Roman" w:hAnsi="Times New Roman" w:cs="Times New Roman"/>
          <w:sz w:val="24"/>
          <w:szCs w:val="24"/>
        </w:rPr>
        <w:t xml:space="preserve"> satisfaction was not significantly associated with RISC x </w:t>
      </w:r>
      <w:r w:rsidR="00F56E78" w:rsidRPr="00690EAF">
        <w:rPr>
          <w:rFonts w:ascii="Times New Roman" w:hAnsi="Times New Roman" w:cs="Times New Roman"/>
          <w:sz w:val="24"/>
          <w:szCs w:val="24"/>
        </w:rPr>
        <w:t>relationship orientation (</w:t>
      </w:r>
      <w:r w:rsidR="00F56E78" w:rsidRPr="00690EAF">
        <w:rPr>
          <w:rFonts w:ascii="Times New Roman" w:hAnsi="Times New Roman" w:cs="Times New Roman"/>
          <w:i/>
          <w:sz w:val="24"/>
          <w:szCs w:val="24"/>
        </w:rPr>
        <w:t>B</w:t>
      </w:r>
      <w:r w:rsidR="00F56E78" w:rsidRPr="00690EAF">
        <w:rPr>
          <w:rFonts w:ascii="Times New Roman" w:hAnsi="Times New Roman" w:cs="Times New Roman"/>
          <w:sz w:val="24"/>
          <w:szCs w:val="24"/>
        </w:rPr>
        <w:t xml:space="preserve"> = </w:t>
      </w:r>
      <w:r w:rsidR="00D8207F" w:rsidRPr="00690EAF">
        <w:rPr>
          <w:rFonts w:ascii="Times New Roman" w:hAnsi="Times New Roman" w:cs="Times New Roman"/>
          <w:sz w:val="24"/>
          <w:szCs w:val="24"/>
        </w:rPr>
        <w:t>.1</w:t>
      </w:r>
      <w:r w:rsidR="00690EAF" w:rsidRPr="00690EAF">
        <w:rPr>
          <w:rFonts w:ascii="Times New Roman" w:hAnsi="Times New Roman" w:cs="Times New Roman"/>
          <w:sz w:val="24"/>
          <w:szCs w:val="24"/>
        </w:rPr>
        <w:t>5</w:t>
      </w:r>
      <w:r w:rsidR="00F56E78" w:rsidRPr="00690EAF">
        <w:rPr>
          <w:rFonts w:ascii="Times New Roman" w:hAnsi="Times New Roman" w:cs="Times New Roman"/>
          <w:sz w:val="24"/>
          <w:szCs w:val="24"/>
        </w:rPr>
        <w:t xml:space="preserve">, </w:t>
      </w:r>
      <w:r w:rsidR="00F56E78" w:rsidRPr="00690EAF">
        <w:rPr>
          <w:rFonts w:ascii="Times New Roman" w:hAnsi="Times New Roman" w:cs="Times New Roman"/>
          <w:i/>
          <w:sz w:val="24"/>
          <w:szCs w:val="24"/>
        </w:rPr>
        <w:t>SE</w:t>
      </w:r>
      <w:r w:rsidR="00F56E78" w:rsidRPr="00690EAF">
        <w:rPr>
          <w:rFonts w:ascii="Times New Roman" w:hAnsi="Times New Roman" w:cs="Times New Roman"/>
          <w:sz w:val="24"/>
          <w:szCs w:val="24"/>
        </w:rPr>
        <w:t xml:space="preserve"> = </w:t>
      </w:r>
      <w:r w:rsidR="00D8207F" w:rsidRPr="00690EAF">
        <w:rPr>
          <w:rFonts w:ascii="Times New Roman" w:hAnsi="Times New Roman" w:cs="Times New Roman"/>
          <w:sz w:val="24"/>
          <w:szCs w:val="24"/>
        </w:rPr>
        <w:t>.1</w:t>
      </w:r>
      <w:r w:rsidR="00690EAF" w:rsidRPr="00690EAF">
        <w:rPr>
          <w:rFonts w:ascii="Times New Roman" w:hAnsi="Times New Roman" w:cs="Times New Roman"/>
          <w:sz w:val="24"/>
          <w:szCs w:val="24"/>
        </w:rPr>
        <w:t>4</w:t>
      </w:r>
      <w:r w:rsidR="00F56E78" w:rsidRPr="00690EAF">
        <w:rPr>
          <w:rFonts w:ascii="Times New Roman" w:hAnsi="Times New Roman" w:cs="Times New Roman"/>
          <w:sz w:val="24"/>
          <w:szCs w:val="24"/>
        </w:rPr>
        <w:t xml:space="preserve">, </w:t>
      </w:r>
      <w:proofErr w:type="gramStart"/>
      <w:r w:rsidR="00F56E78" w:rsidRPr="00690EAF">
        <w:rPr>
          <w:rFonts w:ascii="Times New Roman" w:hAnsi="Times New Roman" w:cs="Times New Roman"/>
          <w:i/>
          <w:sz w:val="24"/>
          <w:szCs w:val="24"/>
        </w:rPr>
        <w:t>t</w:t>
      </w:r>
      <w:r w:rsidR="00F56E78" w:rsidRPr="00690EAF">
        <w:rPr>
          <w:rFonts w:ascii="Times New Roman" w:hAnsi="Times New Roman" w:cs="Times New Roman"/>
          <w:sz w:val="24"/>
          <w:szCs w:val="24"/>
        </w:rPr>
        <w:t>(</w:t>
      </w:r>
      <w:proofErr w:type="gramEnd"/>
      <w:r w:rsidR="00D8207F" w:rsidRPr="00690EAF">
        <w:rPr>
          <w:rFonts w:ascii="Times New Roman" w:hAnsi="Times New Roman" w:cs="Times New Roman"/>
          <w:sz w:val="24"/>
          <w:szCs w:val="24"/>
        </w:rPr>
        <w:t>25</w:t>
      </w:r>
      <w:r w:rsidR="00690EAF" w:rsidRPr="00690EAF">
        <w:rPr>
          <w:rFonts w:ascii="Times New Roman" w:hAnsi="Times New Roman" w:cs="Times New Roman"/>
          <w:sz w:val="24"/>
          <w:szCs w:val="24"/>
        </w:rPr>
        <w:t>7</w:t>
      </w:r>
      <w:r w:rsidR="00F56E78" w:rsidRPr="00690EAF">
        <w:rPr>
          <w:rFonts w:ascii="Times New Roman" w:hAnsi="Times New Roman" w:cs="Times New Roman"/>
          <w:sz w:val="24"/>
          <w:szCs w:val="24"/>
        </w:rPr>
        <w:t xml:space="preserve">) = </w:t>
      </w:r>
      <w:r w:rsidR="00D8207F" w:rsidRPr="00690EAF">
        <w:rPr>
          <w:rFonts w:ascii="Times New Roman" w:hAnsi="Times New Roman" w:cs="Times New Roman"/>
          <w:sz w:val="24"/>
          <w:szCs w:val="24"/>
        </w:rPr>
        <w:t>1.</w:t>
      </w:r>
      <w:r w:rsidR="00690EAF" w:rsidRPr="00690EAF">
        <w:rPr>
          <w:rFonts w:ascii="Times New Roman" w:hAnsi="Times New Roman" w:cs="Times New Roman"/>
          <w:sz w:val="24"/>
          <w:szCs w:val="24"/>
        </w:rPr>
        <w:t>07</w:t>
      </w:r>
      <w:r w:rsidR="00F56E78" w:rsidRPr="00690EAF">
        <w:rPr>
          <w:rFonts w:ascii="Times New Roman" w:hAnsi="Times New Roman" w:cs="Times New Roman"/>
          <w:sz w:val="24"/>
          <w:szCs w:val="24"/>
        </w:rPr>
        <w:t xml:space="preserve">,  </w:t>
      </w:r>
      <w:r w:rsidR="00F56E78" w:rsidRPr="00690EAF">
        <w:rPr>
          <w:rFonts w:ascii="Times New Roman" w:hAnsi="Times New Roman" w:cs="Times New Roman"/>
          <w:i/>
          <w:sz w:val="24"/>
          <w:szCs w:val="24"/>
        </w:rPr>
        <w:t>p</w:t>
      </w:r>
      <w:r w:rsidR="00F56E78" w:rsidRPr="00690EAF">
        <w:rPr>
          <w:rFonts w:ascii="Times New Roman" w:hAnsi="Times New Roman" w:cs="Times New Roman"/>
          <w:sz w:val="24"/>
          <w:szCs w:val="24"/>
        </w:rPr>
        <w:t xml:space="preserve"> </w:t>
      </w:r>
      <w:r w:rsidR="00D8207F" w:rsidRPr="00690EAF">
        <w:rPr>
          <w:rFonts w:ascii="Times New Roman" w:hAnsi="Times New Roman" w:cs="Times New Roman"/>
          <w:sz w:val="24"/>
          <w:szCs w:val="24"/>
        </w:rPr>
        <w:t>= .</w:t>
      </w:r>
      <w:r w:rsidR="00690EAF" w:rsidRPr="00690EAF">
        <w:rPr>
          <w:rFonts w:ascii="Times New Roman" w:hAnsi="Times New Roman" w:cs="Times New Roman"/>
          <w:sz w:val="24"/>
          <w:szCs w:val="24"/>
        </w:rPr>
        <w:t>29</w:t>
      </w:r>
      <w:r w:rsidR="00F56E78" w:rsidRPr="00690EAF">
        <w:rPr>
          <w:rFonts w:ascii="Times New Roman" w:hAnsi="Times New Roman" w:cs="Times New Roman"/>
          <w:sz w:val="24"/>
          <w:szCs w:val="24"/>
        </w:rPr>
        <w:t>)</w:t>
      </w:r>
      <w:r w:rsidR="00D8207F" w:rsidRPr="00690EAF">
        <w:rPr>
          <w:rFonts w:ascii="Times New Roman" w:hAnsi="Times New Roman" w:cs="Times New Roman"/>
          <w:sz w:val="24"/>
          <w:szCs w:val="24"/>
        </w:rPr>
        <w:t>.</w:t>
      </w:r>
      <w:r w:rsidR="00FA5EE9" w:rsidRPr="00690EAF">
        <w:rPr>
          <w:rFonts w:ascii="Times New Roman" w:hAnsi="Times New Roman" w:cs="Times New Roman"/>
          <w:sz w:val="24"/>
          <w:szCs w:val="24"/>
        </w:rPr>
        <w:t xml:space="preserve">  </w:t>
      </w:r>
      <w:r w:rsidR="002329B1" w:rsidRPr="00690EAF">
        <w:rPr>
          <w:rFonts w:ascii="Times New Roman" w:hAnsi="Times New Roman" w:cs="Times New Roman"/>
          <w:sz w:val="24"/>
          <w:szCs w:val="24"/>
        </w:rPr>
        <w:t>The control variable gender was not</w:t>
      </w:r>
      <w:r w:rsidR="002329B1">
        <w:rPr>
          <w:rFonts w:ascii="Times New Roman" w:hAnsi="Times New Roman" w:cs="Times New Roman"/>
          <w:sz w:val="24"/>
          <w:szCs w:val="24"/>
        </w:rPr>
        <w:t xml:space="preserve"> associated with relationship </w:t>
      </w:r>
      <w:r w:rsidR="00B153BC">
        <w:rPr>
          <w:rFonts w:ascii="Times New Roman" w:hAnsi="Times New Roman" w:cs="Times New Roman"/>
          <w:sz w:val="24"/>
          <w:szCs w:val="24"/>
        </w:rPr>
        <w:t>satisfaction</w:t>
      </w:r>
      <w:r w:rsidR="002329B1">
        <w:rPr>
          <w:rFonts w:ascii="Times New Roman" w:hAnsi="Times New Roman" w:cs="Times New Roman"/>
          <w:sz w:val="24"/>
          <w:szCs w:val="24"/>
        </w:rPr>
        <w:t xml:space="preserve"> in this model, while the control variables </w:t>
      </w:r>
      <w:r w:rsidR="002329B1" w:rsidRPr="00D863DF">
        <w:rPr>
          <w:rFonts w:ascii="Times New Roman" w:hAnsi="Times New Roman" w:cs="Times New Roman"/>
          <w:sz w:val="24"/>
          <w:szCs w:val="24"/>
        </w:rPr>
        <w:t>polyamory involvement length</w:t>
      </w:r>
      <w:r w:rsidR="002329B1">
        <w:rPr>
          <w:rFonts w:ascii="Times New Roman" w:hAnsi="Times New Roman" w:cs="Times New Roman"/>
          <w:sz w:val="24"/>
          <w:szCs w:val="24"/>
        </w:rPr>
        <w:t xml:space="preserve">, </w:t>
      </w:r>
      <w:r w:rsidR="002329B1" w:rsidRPr="00167479">
        <w:rPr>
          <w:rFonts w:ascii="Times New Roman" w:hAnsi="Times New Roman" w:cs="Times New Roman"/>
          <w:sz w:val="24"/>
          <w:szCs w:val="24"/>
        </w:rPr>
        <w:t>self/partner gender</w:t>
      </w:r>
      <w:r w:rsidR="002329B1">
        <w:rPr>
          <w:rFonts w:ascii="Times New Roman" w:hAnsi="Times New Roman" w:cs="Times New Roman"/>
          <w:sz w:val="24"/>
          <w:szCs w:val="24"/>
        </w:rPr>
        <w:t xml:space="preserve"> </w:t>
      </w:r>
      <w:r w:rsidR="002329B1" w:rsidRPr="00516267">
        <w:rPr>
          <w:rFonts w:ascii="Times New Roman" w:hAnsi="Times New Roman" w:cs="Times New Roman"/>
          <w:sz w:val="24"/>
          <w:szCs w:val="24"/>
        </w:rPr>
        <w:t xml:space="preserve">(same as or </w:t>
      </w:r>
      <w:r w:rsidR="002329B1">
        <w:rPr>
          <w:rFonts w:ascii="Times New Roman" w:hAnsi="Times New Roman" w:cs="Times New Roman"/>
          <w:sz w:val="24"/>
          <w:szCs w:val="24"/>
        </w:rPr>
        <w:t>opposite to own)</w:t>
      </w:r>
      <w:r w:rsidR="002329B1" w:rsidRPr="00516267">
        <w:rPr>
          <w:rFonts w:ascii="Times New Roman" w:hAnsi="Times New Roman" w:cs="Times New Roman"/>
          <w:sz w:val="24"/>
          <w:szCs w:val="24"/>
        </w:rPr>
        <w:t xml:space="preserve"> </w:t>
      </w:r>
      <w:r w:rsidR="002329B1" w:rsidRPr="00167479">
        <w:rPr>
          <w:rFonts w:ascii="Times New Roman" w:hAnsi="Times New Roman" w:cs="Times New Roman"/>
          <w:sz w:val="24"/>
          <w:szCs w:val="24"/>
        </w:rPr>
        <w:t>and relationship length</w:t>
      </w:r>
      <w:r w:rsidR="002329B1">
        <w:rPr>
          <w:rFonts w:ascii="Times New Roman" w:hAnsi="Times New Roman" w:cs="Times New Roman"/>
          <w:sz w:val="24"/>
          <w:szCs w:val="24"/>
        </w:rPr>
        <w:t xml:space="preserve"> were significantly associated.  </w:t>
      </w:r>
    </w:p>
    <w:p w:rsidR="00B14AD5" w:rsidRDefault="00B14AD5" w:rsidP="00930C2E">
      <w:pPr>
        <w:spacing w:after="0" w:line="480" w:lineRule="auto"/>
        <w:contextualSpacing/>
        <w:rPr>
          <w:rFonts w:ascii="Times New Roman" w:hAnsi="Times New Roman" w:cs="Times New Roman"/>
          <w:i/>
          <w:sz w:val="24"/>
          <w:szCs w:val="24"/>
        </w:rPr>
      </w:pPr>
    </w:p>
    <w:p w:rsidR="00B14AD5" w:rsidRDefault="00B14AD5" w:rsidP="00930C2E">
      <w:pPr>
        <w:spacing w:after="0" w:line="480" w:lineRule="auto"/>
        <w:contextualSpacing/>
        <w:rPr>
          <w:rFonts w:ascii="Times New Roman" w:hAnsi="Times New Roman" w:cs="Times New Roman"/>
          <w:i/>
          <w:sz w:val="24"/>
          <w:szCs w:val="24"/>
        </w:rPr>
      </w:pPr>
    </w:p>
    <w:p w:rsidR="00930C2E" w:rsidRPr="00780157" w:rsidRDefault="005942B0" w:rsidP="00930C2E">
      <w:pPr>
        <w:spacing w:after="0" w:line="480" w:lineRule="auto"/>
        <w:contextualSpacing/>
        <w:rPr>
          <w:rFonts w:ascii="Times New Roman" w:hAnsi="Times New Roman" w:cs="Times New Roman"/>
          <w:sz w:val="24"/>
          <w:szCs w:val="24"/>
        </w:rPr>
      </w:pPr>
      <w:r>
        <w:rPr>
          <w:rFonts w:ascii="Times New Roman" w:hAnsi="Times New Roman" w:cs="Times New Roman"/>
          <w:i/>
          <w:sz w:val="24"/>
          <w:szCs w:val="24"/>
        </w:rPr>
        <w:lastRenderedPageBreak/>
        <w:t xml:space="preserve">2a. </w:t>
      </w:r>
      <w:r w:rsidR="00930C2E" w:rsidRPr="006E6559">
        <w:rPr>
          <w:rFonts w:ascii="Times New Roman" w:hAnsi="Times New Roman" w:cs="Times New Roman"/>
          <w:i/>
          <w:sz w:val="24"/>
          <w:szCs w:val="24"/>
        </w:rPr>
        <w:t>Is RISC associated with relationship maintenance?</w:t>
      </w:r>
      <w:r w:rsidR="00422C31">
        <w:rPr>
          <w:rFonts w:ascii="Times New Roman" w:hAnsi="Times New Roman" w:cs="Times New Roman"/>
          <w:i/>
          <w:sz w:val="24"/>
          <w:szCs w:val="24"/>
        </w:rPr>
        <w:t xml:space="preserve"> </w:t>
      </w:r>
    </w:p>
    <w:p w:rsidR="00930C2E" w:rsidRPr="00780157" w:rsidRDefault="00131948" w:rsidP="00930C2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We </w:t>
      </w:r>
      <w:r w:rsidR="00930C2E" w:rsidRPr="00780157">
        <w:rPr>
          <w:rFonts w:ascii="Times New Roman" w:hAnsi="Times New Roman" w:cs="Times New Roman"/>
          <w:sz w:val="24"/>
          <w:szCs w:val="24"/>
        </w:rPr>
        <w:t>estimate</w:t>
      </w:r>
      <w:r>
        <w:rPr>
          <w:rFonts w:ascii="Times New Roman" w:hAnsi="Times New Roman" w:cs="Times New Roman"/>
          <w:sz w:val="24"/>
          <w:szCs w:val="24"/>
        </w:rPr>
        <w:t>d</w:t>
      </w:r>
      <w:r w:rsidR="00930C2E" w:rsidRPr="00780157">
        <w:rPr>
          <w:rFonts w:ascii="Times New Roman" w:hAnsi="Times New Roman" w:cs="Times New Roman"/>
          <w:sz w:val="24"/>
          <w:szCs w:val="24"/>
        </w:rPr>
        <w:t xml:space="preserve"> the effect of relationship maintenance on RISC, controlling for gender, </w:t>
      </w:r>
      <w:r w:rsidR="003C02DA">
        <w:rPr>
          <w:rFonts w:ascii="Times New Roman" w:hAnsi="Times New Roman" w:cs="Times New Roman"/>
          <w:sz w:val="24"/>
          <w:szCs w:val="24"/>
        </w:rPr>
        <w:t>self/</w:t>
      </w:r>
      <w:r w:rsidR="00930C2E" w:rsidRPr="00780157">
        <w:rPr>
          <w:rFonts w:ascii="Times New Roman" w:hAnsi="Times New Roman" w:cs="Times New Roman"/>
          <w:sz w:val="24"/>
          <w:szCs w:val="24"/>
        </w:rPr>
        <w:t>partner gender (same as or opposite to own), length of involvement in polyamory, and relationship length by estimating the following first level of a two-level model:</w:t>
      </w:r>
    </w:p>
    <w:p w:rsidR="00930C2E" w:rsidRPr="00780157" w:rsidRDefault="00930C2E" w:rsidP="00930C2E">
      <w:pPr>
        <w:spacing w:after="0" w:line="480" w:lineRule="auto"/>
        <w:contextualSpacing/>
        <w:rPr>
          <w:rFonts w:ascii="Times New Roman" w:hAnsi="Times New Roman" w:cs="Times New Roman"/>
          <w:sz w:val="24"/>
          <w:szCs w:val="24"/>
        </w:rPr>
      </w:pPr>
      <w:proofErr w:type="spellStart"/>
      <w:r w:rsidRPr="00780157">
        <w:rPr>
          <w:rFonts w:ascii="Times New Roman" w:hAnsi="Times New Roman" w:cs="Times New Roman"/>
          <w:sz w:val="24"/>
          <w:szCs w:val="24"/>
        </w:rPr>
        <w:t>Y</w:t>
      </w:r>
      <w:r w:rsidRPr="00780157">
        <w:rPr>
          <w:rFonts w:ascii="Times New Roman" w:hAnsi="Times New Roman" w:cs="Times New Roman"/>
          <w:i/>
          <w:sz w:val="24"/>
          <w:szCs w:val="24"/>
          <w:vertAlign w:val="subscript"/>
        </w:rPr>
        <w:t>ij</w:t>
      </w:r>
      <w:proofErr w:type="spellEnd"/>
      <w:r w:rsidRPr="00780157">
        <w:rPr>
          <w:rFonts w:ascii="Times New Roman" w:hAnsi="Times New Roman" w:cs="Times New Roman"/>
          <w:sz w:val="24"/>
          <w:szCs w:val="24"/>
        </w:rPr>
        <w:t xml:space="preserve"> (Relationship Maintenance) = π</w:t>
      </w:r>
      <w:r w:rsidRPr="00780157">
        <w:rPr>
          <w:rFonts w:ascii="Times New Roman" w:hAnsi="Times New Roman" w:cs="Times New Roman"/>
          <w:i/>
          <w:sz w:val="24"/>
          <w:szCs w:val="24"/>
          <w:vertAlign w:val="subscript"/>
        </w:rPr>
        <w:t>0ij</w:t>
      </w:r>
      <w:r w:rsidRPr="00780157">
        <w:rPr>
          <w:rFonts w:ascii="Times New Roman" w:hAnsi="Times New Roman" w:cs="Times New Roman"/>
          <w:sz w:val="24"/>
          <w:szCs w:val="24"/>
        </w:rPr>
        <w:t xml:space="preserve"> (Intercept) + π</w:t>
      </w:r>
      <w:r w:rsidRPr="00780157">
        <w:rPr>
          <w:rFonts w:ascii="Times New Roman" w:hAnsi="Times New Roman" w:cs="Times New Roman"/>
          <w:i/>
          <w:sz w:val="24"/>
          <w:szCs w:val="24"/>
          <w:vertAlign w:val="subscript"/>
        </w:rPr>
        <w:t>1ij</w:t>
      </w:r>
      <w:r w:rsidRPr="00780157">
        <w:rPr>
          <w:rFonts w:ascii="Times New Roman" w:hAnsi="Times New Roman" w:cs="Times New Roman"/>
          <w:sz w:val="24"/>
          <w:szCs w:val="24"/>
        </w:rPr>
        <w:t xml:space="preserve"> (Relationship Length) + π</w:t>
      </w:r>
      <w:r w:rsidRPr="00780157">
        <w:rPr>
          <w:rFonts w:ascii="Times New Roman" w:hAnsi="Times New Roman" w:cs="Times New Roman"/>
          <w:i/>
          <w:sz w:val="24"/>
          <w:szCs w:val="24"/>
          <w:vertAlign w:val="subscript"/>
        </w:rPr>
        <w:t>2ij</w:t>
      </w:r>
      <w:r w:rsidRPr="00780157">
        <w:rPr>
          <w:rFonts w:ascii="Times New Roman" w:hAnsi="Times New Roman" w:cs="Times New Roman"/>
          <w:sz w:val="24"/>
          <w:szCs w:val="24"/>
        </w:rPr>
        <w:t xml:space="preserve"> (</w:t>
      </w:r>
      <w:r w:rsidR="003156C6">
        <w:rPr>
          <w:rFonts w:ascii="Times New Roman" w:hAnsi="Times New Roman" w:cs="Times New Roman"/>
          <w:sz w:val="24"/>
          <w:szCs w:val="24"/>
        </w:rPr>
        <w:t>Self/</w:t>
      </w:r>
      <w:r w:rsidRPr="00780157">
        <w:rPr>
          <w:rFonts w:ascii="Times New Roman" w:hAnsi="Times New Roman" w:cs="Times New Roman"/>
          <w:sz w:val="24"/>
          <w:szCs w:val="24"/>
        </w:rPr>
        <w:t>Partner</w:t>
      </w:r>
    </w:p>
    <w:p w:rsidR="00930C2E" w:rsidRPr="00780157" w:rsidRDefault="00930C2E" w:rsidP="00090A9E">
      <w:pPr>
        <w:spacing w:after="0" w:line="480" w:lineRule="auto"/>
        <w:ind w:left="540"/>
        <w:contextualSpacing/>
        <w:rPr>
          <w:rFonts w:ascii="Times New Roman" w:hAnsi="Times New Roman" w:cs="Times New Roman"/>
          <w:sz w:val="24"/>
          <w:szCs w:val="24"/>
        </w:rPr>
      </w:pPr>
      <w:r w:rsidRPr="00780157">
        <w:rPr>
          <w:rFonts w:ascii="Times New Roman" w:hAnsi="Times New Roman" w:cs="Times New Roman"/>
          <w:sz w:val="24"/>
          <w:szCs w:val="24"/>
        </w:rPr>
        <w:t xml:space="preserve">      Gender) + </w:t>
      </w:r>
      <w:proofErr w:type="spellStart"/>
      <w:r w:rsidRPr="00780157">
        <w:rPr>
          <w:rFonts w:ascii="Times New Roman" w:hAnsi="Times New Roman" w:cs="Times New Roman"/>
          <w:sz w:val="24"/>
          <w:szCs w:val="24"/>
        </w:rPr>
        <w:t>e</w:t>
      </w:r>
      <w:r w:rsidRPr="00780157">
        <w:rPr>
          <w:rFonts w:ascii="Times New Roman" w:hAnsi="Times New Roman" w:cs="Times New Roman"/>
          <w:i/>
          <w:sz w:val="24"/>
          <w:szCs w:val="24"/>
          <w:vertAlign w:val="subscript"/>
        </w:rPr>
        <w:t>ij</w:t>
      </w:r>
      <w:proofErr w:type="spellEnd"/>
    </w:p>
    <w:p w:rsidR="00930C2E" w:rsidRPr="00780157" w:rsidRDefault="00930C2E" w:rsidP="00930C2E">
      <w:pPr>
        <w:spacing w:after="0" w:line="480" w:lineRule="auto"/>
        <w:contextualSpacing/>
        <w:jc w:val="right"/>
        <w:rPr>
          <w:rFonts w:ascii="Times New Roman" w:hAnsi="Times New Roman" w:cs="Times New Roman"/>
          <w:sz w:val="24"/>
          <w:szCs w:val="24"/>
        </w:rPr>
      </w:pPr>
      <w:r w:rsidRPr="00780157">
        <w:rPr>
          <w:rFonts w:ascii="Times New Roman" w:hAnsi="Times New Roman" w:cs="Times New Roman"/>
          <w:sz w:val="24"/>
          <w:szCs w:val="24"/>
        </w:rPr>
        <w:t xml:space="preserve"> [Equation </w:t>
      </w:r>
      <w:r w:rsidR="00441E0C">
        <w:rPr>
          <w:rFonts w:ascii="Times New Roman" w:hAnsi="Times New Roman" w:cs="Times New Roman"/>
          <w:sz w:val="24"/>
          <w:szCs w:val="24"/>
        </w:rPr>
        <w:t>5</w:t>
      </w:r>
      <w:r w:rsidRPr="00780157">
        <w:rPr>
          <w:rFonts w:ascii="Times New Roman" w:hAnsi="Times New Roman" w:cs="Times New Roman"/>
          <w:sz w:val="24"/>
          <w:szCs w:val="24"/>
        </w:rPr>
        <w:t>]</w:t>
      </w:r>
    </w:p>
    <w:p w:rsidR="00930C2E" w:rsidRPr="00780157" w:rsidRDefault="00930C2E" w:rsidP="00930C2E">
      <w:pPr>
        <w:spacing w:after="0" w:line="480" w:lineRule="auto"/>
        <w:contextualSpacing/>
        <w:rPr>
          <w:rFonts w:ascii="Times New Roman" w:hAnsi="Times New Roman" w:cs="Times New Roman"/>
          <w:sz w:val="24"/>
          <w:szCs w:val="24"/>
        </w:rPr>
      </w:pPr>
      <w:proofErr w:type="gramStart"/>
      <w:r w:rsidRPr="00780157">
        <w:rPr>
          <w:rFonts w:ascii="Times New Roman" w:hAnsi="Times New Roman" w:cs="Times New Roman"/>
          <w:sz w:val="24"/>
          <w:szCs w:val="24"/>
        </w:rPr>
        <w:t>where</w:t>
      </w:r>
      <w:proofErr w:type="gramEnd"/>
      <w:r w:rsidRPr="00780157">
        <w:rPr>
          <w:rFonts w:ascii="Times New Roman" w:hAnsi="Times New Roman" w:cs="Times New Roman"/>
          <w:sz w:val="24"/>
          <w:szCs w:val="24"/>
        </w:rPr>
        <w:t xml:space="preserve"> the intercept parameter </w:t>
      </w:r>
      <w:r w:rsidR="00131948">
        <w:rPr>
          <w:rFonts w:ascii="Times New Roman" w:hAnsi="Times New Roman" w:cs="Times New Roman"/>
          <w:sz w:val="24"/>
          <w:szCs w:val="24"/>
        </w:rPr>
        <w:t>was</w:t>
      </w:r>
      <w:r w:rsidRPr="00780157">
        <w:rPr>
          <w:rFonts w:ascii="Times New Roman" w:hAnsi="Times New Roman" w:cs="Times New Roman"/>
          <w:sz w:val="24"/>
          <w:szCs w:val="24"/>
        </w:rPr>
        <w:t xml:space="preserve"> regressed onto a grand-centered dummy-code of participant gender and RISC score in the second level of the model.  Once again, the non-independence of participants’ multiple relationship scores </w:t>
      </w:r>
      <w:r w:rsidR="00131948">
        <w:rPr>
          <w:rFonts w:ascii="Times New Roman" w:hAnsi="Times New Roman" w:cs="Times New Roman"/>
          <w:sz w:val="24"/>
          <w:szCs w:val="24"/>
        </w:rPr>
        <w:t>was</w:t>
      </w:r>
      <w:r w:rsidRPr="00780157">
        <w:rPr>
          <w:rFonts w:ascii="Times New Roman" w:hAnsi="Times New Roman" w:cs="Times New Roman"/>
          <w:sz w:val="24"/>
          <w:szCs w:val="24"/>
        </w:rPr>
        <w:t xml:space="preserve"> controlled for in the second-level of the model:</w:t>
      </w:r>
    </w:p>
    <w:p w:rsidR="00930C2E" w:rsidRPr="00780157" w:rsidRDefault="00930C2E" w:rsidP="00930C2E">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π</w:t>
      </w:r>
      <w:r w:rsidRPr="00780157">
        <w:rPr>
          <w:rFonts w:ascii="Times New Roman" w:hAnsi="Times New Roman" w:cs="Times New Roman"/>
          <w:i/>
          <w:sz w:val="24"/>
          <w:szCs w:val="24"/>
          <w:vertAlign w:val="subscript"/>
        </w:rPr>
        <w:t>0ij</w:t>
      </w:r>
      <w:r w:rsidRPr="00780157">
        <w:rPr>
          <w:rFonts w:ascii="Times New Roman" w:hAnsi="Times New Roman" w:cs="Times New Roman"/>
          <w:sz w:val="24"/>
          <w:szCs w:val="24"/>
        </w:rPr>
        <w:t xml:space="preserve"> = γ</w:t>
      </w:r>
      <w:r w:rsidRPr="00780157">
        <w:rPr>
          <w:rFonts w:ascii="Times New Roman" w:hAnsi="Times New Roman" w:cs="Times New Roman"/>
          <w:sz w:val="24"/>
          <w:szCs w:val="24"/>
          <w:vertAlign w:val="subscript"/>
        </w:rPr>
        <w:t>00</w:t>
      </w:r>
      <w:r w:rsidRPr="00780157">
        <w:rPr>
          <w:rFonts w:ascii="Times New Roman" w:hAnsi="Times New Roman" w:cs="Times New Roman"/>
          <w:sz w:val="24"/>
          <w:szCs w:val="24"/>
        </w:rPr>
        <w:t xml:space="preserve"> + γ</w:t>
      </w:r>
      <w:r w:rsidRPr="00780157">
        <w:rPr>
          <w:rFonts w:ascii="Times New Roman" w:hAnsi="Times New Roman" w:cs="Times New Roman"/>
          <w:sz w:val="24"/>
          <w:szCs w:val="24"/>
          <w:vertAlign w:val="subscript"/>
        </w:rPr>
        <w:t>01</w:t>
      </w:r>
      <w:r w:rsidRPr="00780157">
        <w:rPr>
          <w:rFonts w:ascii="Times New Roman" w:hAnsi="Times New Roman" w:cs="Times New Roman"/>
          <w:sz w:val="24"/>
          <w:szCs w:val="24"/>
        </w:rPr>
        <w:t xml:space="preserve"> (Gender) + γ</w:t>
      </w:r>
      <w:r w:rsidRPr="00780157">
        <w:rPr>
          <w:rFonts w:ascii="Times New Roman" w:hAnsi="Times New Roman" w:cs="Times New Roman"/>
          <w:sz w:val="24"/>
          <w:szCs w:val="24"/>
          <w:vertAlign w:val="subscript"/>
        </w:rPr>
        <w:t>02</w:t>
      </w:r>
      <w:r w:rsidRPr="00780157">
        <w:rPr>
          <w:rFonts w:ascii="Times New Roman" w:hAnsi="Times New Roman" w:cs="Times New Roman"/>
          <w:sz w:val="24"/>
          <w:szCs w:val="24"/>
        </w:rPr>
        <w:t xml:space="preserve"> (RISC score)</w:t>
      </w:r>
    </w:p>
    <w:p w:rsidR="00930C2E" w:rsidRDefault="00930C2E" w:rsidP="00930C2E">
      <w:pPr>
        <w:spacing w:after="0" w:line="480" w:lineRule="auto"/>
        <w:contextualSpacing/>
        <w:jc w:val="right"/>
        <w:rPr>
          <w:rFonts w:ascii="Times New Roman" w:hAnsi="Times New Roman" w:cs="Times New Roman"/>
          <w:sz w:val="24"/>
          <w:szCs w:val="24"/>
        </w:rPr>
      </w:pPr>
      <w:r w:rsidRPr="00780157">
        <w:rPr>
          <w:rFonts w:ascii="Times New Roman" w:hAnsi="Times New Roman" w:cs="Times New Roman"/>
          <w:sz w:val="24"/>
          <w:szCs w:val="24"/>
        </w:rPr>
        <w:t xml:space="preserve">[Equation </w:t>
      </w:r>
      <w:r w:rsidR="00441E0C">
        <w:rPr>
          <w:rFonts w:ascii="Times New Roman" w:hAnsi="Times New Roman" w:cs="Times New Roman"/>
          <w:sz w:val="24"/>
          <w:szCs w:val="24"/>
        </w:rPr>
        <w:t>6</w:t>
      </w:r>
      <w:r w:rsidRPr="00780157">
        <w:rPr>
          <w:rFonts w:ascii="Times New Roman" w:hAnsi="Times New Roman" w:cs="Times New Roman"/>
          <w:sz w:val="24"/>
          <w:szCs w:val="24"/>
        </w:rPr>
        <w:t>]</w:t>
      </w:r>
    </w:p>
    <w:p w:rsidR="00887A47" w:rsidRPr="00D435D5" w:rsidRDefault="00853658" w:rsidP="003156C6">
      <w:pPr>
        <w:spacing w:after="0" w:line="480" w:lineRule="auto"/>
        <w:ind w:firstLine="720"/>
        <w:contextualSpacing/>
        <w:rPr>
          <w:rFonts w:ascii="Times New Roman" w:hAnsi="Times New Roman" w:cs="Times New Roman"/>
          <w:sz w:val="24"/>
          <w:szCs w:val="24"/>
        </w:rPr>
      </w:pPr>
      <w:r w:rsidRPr="00EB7890">
        <w:rPr>
          <w:rFonts w:ascii="Times New Roman" w:hAnsi="Times New Roman" w:cs="Times New Roman"/>
          <w:sz w:val="24"/>
          <w:szCs w:val="24"/>
        </w:rPr>
        <w:t xml:space="preserve">As seen in Table </w:t>
      </w:r>
      <w:r w:rsidR="0023774B">
        <w:rPr>
          <w:rFonts w:ascii="Times New Roman" w:hAnsi="Times New Roman" w:cs="Times New Roman"/>
          <w:sz w:val="24"/>
          <w:szCs w:val="24"/>
        </w:rPr>
        <w:t>8</w:t>
      </w:r>
      <w:r w:rsidRPr="00EB7890">
        <w:rPr>
          <w:rFonts w:ascii="Times New Roman" w:hAnsi="Times New Roman" w:cs="Times New Roman"/>
          <w:sz w:val="24"/>
          <w:szCs w:val="24"/>
        </w:rPr>
        <w:t>, relationship maintenance was positively significantly associated with RISC (</w:t>
      </w:r>
      <w:r w:rsidRPr="00EB7890">
        <w:rPr>
          <w:rFonts w:ascii="Times New Roman" w:hAnsi="Times New Roman" w:cs="Times New Roman"/>
          <w:i/>
          <w:sz w:val="24"/>
          <w:szCs w:val="24"/>
        </w:rPr>
        <w:t>B</w:t>
      </w:r>
      <w:r w:rsidRPr="00EB7890">
        <w:rPr>
          <w:rFonts w:ascii="Times New Roman" w:hAnsi="Times New Roman" w:cs="Times New Roman"/>
          <w:sz w:val="24"/>
          <w:szCs w:val="24"/>
        </w:rPr>
        <w:t xml:space="preserve"> = </w:t>
      </w:r>
      <w:r w:rsidR="00D9107D" w:rsidRPr="00EB7890">
        <w:rPr>
          <w:rFonts w:ascii="Times New Roman" w:hAnsi="Times New Roman" w:cs="Times New Roman"/>
          <w:sz w:val="24"/>
          <w:szCs w:val="24"/>
        </w:rPr>
        <w:t>.</w:t>
      </w:r>
      <w:r w:rsidR="00CE324F">
        <w:rPr>
          <w:rFonts w:ascii="Times New Roman" w:hAnsi="Times New Roman" w:cs="Times New Roman"/>
          <w:sz w:val="24"/>
          <w:szCs w:val="24"/>
        </w:rPr>
        <w:t>33</w:t>
      </w:r>
      <w:r w:rsidRPr="00EB7890">
        <w:rPr>
          <w:rFonts w:ascii="Times New Roman" w:hAnsi="Times New Roman" w:cs="Times New Roman"/>
          <w:sz w:val="24"/>
          <w:szCs w:val="24"/>
        </w:rPr>
        <w:t xml:space="preserve">, </w:t>
      </w:r>
      <w:r w:rsidRPr="00EB7890">
        <w:rPr>
          <w:rFonts w:ascii="Times New Roman" w:hAnsi="Times New Roman" w:cs="Times New Roman"/>
          <w:i/>
          <w:sz w:val="24"/>
          <w:szCs w:val="24"/>
        </w:rPr>
        <w:t>SE</w:t>
      </w:r>
      <w:r w:rsidRPr="00EB7890">
        <w:rPr>
          <w:rFonts w:ascii="Times New Roman" w:hAnsi="Times New Roman" w:cs="Times New Roman"/>
          <w:sz w:val="24"/>
          <w:szCs w:val="24"/>
        </w:rPr>
        <w:t xml:space="preserve"> = </w:t>
      </w:r>
      <w:r w:rsidR="00D9107D" w:rsidRPr="00EB7890">
        <w:rPr>
          <w:rFonts w:ascii="Times New Roman" w:hAnsi="Times New Roman" w:cs="Times New Roman"/>
          <w:sz w:val="24"/>
          <w:szCs w:val="24"/>
        </w:rPr>
        <w:t>.0</w:t>
      </w:r>
      <w:r w:rsidR="00A15889">
        <w:rPr>
          <w:rFonts w:ascii="Times New Roman" w:hAnsi="Times New Roman" w:cs="Times New Roman"/>
          <w:sz w:val="24"/>
          <w:szCs w:val="24"/>
        </w:rPr>
        <w:t>1</w:t>
      </w:r>
      <w:r w:rsidRPr="00EB7890">
        <w:rPr>
          <w:rFonts w:ascii="Times New Roman" w:hAnsi="Times New Roman" w:cs="Times New Roman"/>
          <w:sz w:val="24"/>
          <w:szCs w:val="24"/>
        </w:rPr>
        <w:t xml:space="preserve">, </w:t>
      </w:r>
      <w:proofErr w:type="gramStart"/>
      <w:r w:rsidRPr="00EB7890">
        <w:rPr>
          <w:rFonts w:ascii="Times New Roman" w:hAnsi="Times New Roman" w:cs="Times New Roman"/>
          <w:i/>
          <w:sz w:val="24"/>
          <w:szCs w:val="24"/>
        </w:rPr>
        <w:t>t</w:t>
      </w:r>
      <w:r w:rsidRPr="00EB7890">
        <w:rPr>
          <w:rFonts w:ascii="Times New Roman" w:hAnsi="Times New Roman" w:cs="Times New Roman"/>
          <w:sz w:val="24"/>
          <w:szCs w:val="24"/>
        </w:rPr>
        <w:t>(</w:t>
      </w:r>
      <w:proofErr w:type="gramEnd"/>
      <w:r w:rsidR="00D9107D" w:rsidRPr="00EB7890">
        <w:rPr>
          <w:rFonts w:ascii="Times New Roman" w:hAnsi="Times New Roman" w:cs="Times New Roman"/>
          <w:sz w:val="24"/>
          <w:szCs w:val="24"/>
        </w:rPr>
        <w:t>2</w:t>
      </w:r>
      <w:r w:rsidR="008D302E" w:rsidRPr="00EB7890">
        <w:rPr>
          <w:rFonts w:ascii="Times New Roman" w:hAnsi="Times New Roman" w:cs="Times New Roman"/>
          <w:sz w:val="24"/>
          <w:szCs w:val="24"/>
        </w:rPr>
        <w:t>58</w:t>
      </w:r>
      <w:r w:rsidRPr="00EB7890">
        <w:rPr>
          <w:rFonts w:ascii="Times New Roman" w:hAnsi="Times New Roman" w:cs="Times New Roman"/>
          <w:sz w:val="24"/>
          <w:szCs w:val="24"/>
        </w:rPr>
        <w:t xml:space="preserve">) = </w:t>
      </w:r>
      <w:r w:rsidR="00A15889">
        <w:rPr>
          <w:rFonts w:ascii="Times New Roman" w:hAnsi="Times New Roman" w:cs="Times New Roman"/>
          <w:sz w:val="24"/>
          <w:szCs w:val="24"/>
        </w:rPr>
        <w:t>.</w:t>
      </w:r>
      <w:r w:rsidR="00CE324F">
        <w:rPr>
          <w:rFonts w:ascii="Times New Roman" w:hAnsi="Times New Roman" w:cs="Times New Roman"/>
          <w:sz w:val="24"/>
          <w:szCs w:val="24"/>
        </w:rPr>
        <w:t>98</w:t>
      </w:r>
      <w:r w:rsidRPr="00EB7890">
        <w:rPr>
          <w:rFonts w:ascii="Times New Roman" w:hAnsi="Times New Roman" w:cs="Times New Roman"/>
          <w:sz w:val="24"/>
          <w:szCs w:val="24"/>
        </w:rPr>
        <w:t xml:space="preserve">,  </w:t>
      </w:r>
      <w:r w:rsidRPr="00EB7890">
        <w:rPr>
          <w:rFonts w:ascii="Times New Roman" w:hAnsi="Times New Roman" w:cs="Times New Roman"/>
          <w:i/>
          <w:sz w:val="24"/>
          <w:szCs w:val="24"/>
        </w:rPr>
        <w:t>p</w:t>
      </w:r>
      <w:r w:rsidRPr="00EB7890">
        <w:rPr>
          <w:rFonts w:ascii="Times New Roman" w:hAnsi="Times New Roman" w:cs="Times New Roman"/>
          <w:sz w:val="24"/>
          <w:szCs w:val="24"/>
        </w:rPr>
        <w:t xml:space="preserve"> </w:t>
      </w:r>
      <w:r w:rsidR="003D476E" w:rsidRPr="00EB7890">
        <w:rPr>
          <w:rFonts w:ascii="Times New Roman" w:hAnsi="Times New Roman" w:cs="Times New Roman"/>
          <w:sz w:val="24"/>
          <w:szCs w:val="24"/>
        </w:rPr>
        <w:t>&lt;</w:t>
      </w:r>
      <w:r w:rsidR="008D302E" w:rsidRPr="00EB7890">
        <w:rPr>
          <w:rFonts w:ascii="Times New Roman" w:hAnsi="Times New Roman" w:cs="Times New Roman"/>
          <w:sz w:val="24"/>
          <w:szCs w:val="24"/>
        </w:rPr>
        <w:t xml:space="preserve"> .</w:t>
      </w:r>
      <w:r w:rsidR="00A15889">
        <w:rPr>
          <w:rFonts w:ascii="Times New Roman" w:hAnsi="Times New Roman" w:cs="Times New Roman"/>
          <w:sz w:val="24"/>
          <w:szCs w:val="24"/>
        </w:rPr>
        <w:t>0</w:t>
      </w:r>
      <w:r w:rsidR="008D302E" w:rsidRPr="00EB7890">
        <w:rPr>
          <w:rFonts w:ascii="Times New Roman" w:hAnsi="Times New Roman" w:cs="Times New Roman"/>
          <w:sz w:val="24"/>
          <w:szCs w:val="24"/>
        </w:rPr>
        <w:t>0</w:t>
      </w:r>
      <w:r w:rsidR="00D9107D" w:rsidRPr="00EB7890">
        <w:rPr>
          <w:rFonts w:ascii="Times New Roman" w:hAnsi="Times New Roman" w:cs="Times New Roman"/>
          <w:sz w:val="24"/>
          <w:szCs w:val="24"/>
        </w:rPr>
        <w:t>1</w:t>
      </w:r>
      <w:r w:rsidRPr="00EB7890">
        <w:rPr>
          <w:rFonts w:ascii="Times New Roman" w:hAnsi="Times New Roman" w:cs="Times New Roman"/>
          <w:sz w:val="24"/>
          <w:szCs w:val="24"/>
        </w:rPr>
        <w:t>)</w:t>
      </w:r>
      <w:r w:rsidR="00956FF4" w:rsidRPr="00EB7890">
        <w:rPr>
          <w:rFonts w:ascii="Times New Roman" w:hAnsi="Times New Roman" w:cs="Times New Roman"/>
          <w:sz w:val="24"/>
          <w:szCs w:val="24"/>
        </w:rPr>
        <w:t xml:space="preserve"> such</w:t>
      </w:r>
      <w:r w:rsidR="00956FF4" w:rsidRPr="00A11BC8">
        <w:rPr>
          <w:rFonts w:ascii="Times New Roman" w:hAnsi="Times New Roman" w:cs="Times New Roman"/>
          <w:sz w:val="24"/>
          <w:szCs w:val="24"/>
        </w:rPr>
        <w:t xml:space="preserve"> that those with higher RISC scores engaged in more relationship maintenance strategies</w:t>
      </w:r>
      <w:r w:rsidR="00D9107D" w:rsidRPr="00A11BC8">
        <w:rPr>
          <w:rFonts w:ascii="Times New Roman" w:hAnsi="Times New Roman" w:cs="Times New Roman"/>
          <w:sz w:val="24"/>
          <w:szCs w:val="24"/>
        </w:rPr>
        <w:t>.</w:t>
      </w:r>
      <w:r w:rsidR="00371BB2" w:rsidRPr="00A11BC8">
        <w:rPr>
          <w:rFonts w:ascii="Times New Roman" w:hAnsi="Times New Roman" w:cs="Times New Roman"/>
          <w:sz w:val="24"/>
          <w:szCs w:val="24"/>
        </w:rPr>
        <w:t xml:space="preserve">  </w:t>
      </w:r>
      <w:r w:rsidR="00C33E88">
        <w:rPr>
          <w:rFonts w:ascii="Times New Roman" w:hAnsi="Times New Roman" w:cs="Times New Roman"/>
          <w:sz w:val="24"/>
          <w:szCs w:val="24"/>
        </w:rPr>
        <w:t>T</w:t>
      </w:r>
      <w:r w:rsidR="00B852AD">
        <w:rPr>
          <w:rFonts w:ascii="Times New Roman" w:hAnsi="Times New Roman" w:cs="Times New Roman"/>
          <w:sz w:val="24"/>
          <w:szCs w:val="24"/>
        </w:rPr>
        <w:t xml:space="preserve">he control variables gender, </w:t>
      </w:r>
      <w:r w:rsidR="00B852AD" w:rsidRPr="00167479">
        <w:rPr>
          <w:rFonts w:ascii="Times New Roman" w:hAnsi="Times New Roman" w:cs="Times New Roman"/>
          <w:sz w:val="24"/>
          <w:szCs w:val="24"/>
        </w:rPr>
        <w:t>self/partner gender</w:t>
      </w:r>
      <w:r w:rsidR="00B852AD">
        <w:rPr>
          <w:rFonts w:ascii="Times New Roman" w:hAnsi="Times New Roman" w:cs="Times New Roman"/>
          <w:sz w:val="24"/>
          <w:szCs w:val="24"/>
        </w:rPr>
        <w:t xml:space="preserve"> </w:t>
      </w:r>
      <w:r w:rsidR="00B852AD" w:rsidRPr="00516267">
        <w:rPr>
          <w:rFonts w:ascii="Times New Roman" w:hAnsi="Times New Roman" w:cs="Times New Roman"/>
          <w:sz w:val="24"/>
          <w:szCs w:val="24"/>
        </w:rPr>
        <w:t xml:space="preserve">(same as or </w:t>
      </w:r>
      <w:r w:rsidR="00B852AD">
        <w:rPr>
          <w:rFonts w:ascii="Times New Roman" w:hAnsi="Times New Roman" w:cs="Times New Roman"/>
          <w:sz w:val="24"/>
          <w:szCs w:val="24"/>
        </w:rPr>
        <w:t>opposite to own)</w:t>
      </w:r>
      <w:r w:rsidR="00B852AD" w:rsidRPr="00516267">
        <w:rPr>
          <w:rFonts w:ascii="Times New Roman" w:hAnsi="Times New Roman" w:cs="Times New Roman"/>
          <w:sz w:val="24"/>
          <w:szCs w:val="24"/>
        </w:rPr>
        <w:t xml:space="preserve"> </w:t>
      </w:r>
      <w:r w:rsidR="00B852AD" w:rsidRPr="00167479">
        <w:rPr>
          <w:rFonts w:ascii="Times New Roman" w:hAnsi="Times New Roman" w:cs="Times New Roman"/>
          <w:sz w:val="24"/>
          <w:szCs w:val="24"/>
        </w:rPr>
        <w:t>and relationship length</w:t>
      </w:r>
      <w:r w:rsidR="00B852AD">
        <w:rPr>
          <w:rFonts w:ascii="Times New Roman" w:hAnsi="Times New Roman" w:cs="Times New Roman"/>
          <w:sz w:val="24"/>
          <w:szCs w:val="24"/>
        </w:rPr>
        <w:t xml:space="preserve"> w</w:t>
      </w:r>
      <w:r w:rsidR="00F92B3C">
        <w:rPr>
          <w:rFonts w:ascii="Times New Roman" w:hAnsi="Times New Roman" w:cs="Times New Roman"/>
          <w:sz w:val="24"/>
          <w:szCs w:val="24"/>
        </w:rPr>
        <w:t>ere</w:t>
      </w:r>
      <w:r w:rsidR="00B852AD">
        <w:rPr>
          <w:rFonts w:ascii="Times New Roman" w:hAnsi="Times New Roman" w:cs="Times New Roman"/>
          <w:sz w:val="24"/>
          <w:szCs w:val="24"/>
        </w:rPr>
        <w:t xml:space="preserve"> not associated with relationship maintenance in this model.  </w:t>
      </w:r>
      <w:r w:rsidR="003156C6" w:rsidRPr="00A11BC8">
        <w:rPr>
          <w:rFonts w:ascii="Times New Roman" w:hAnsi="Times New Roman" w:cs="Times New Roman"/>
          <w:sz w:val="24"/>
          <w:szCs w:val="24"/>
        </w:rPr>
        <w:t xml:space="preserve">In addition, </w:t>
      </w:r>
      <w:r w:rsidR="00A62F6C">
        <w:rPr>
          <w:rFonts w:ascii="Times New Roman" w:hAnsi="Times New Roman" w:cs="Times New Roman"/>
          <w:sz w:val="24"/>
          <w:szCs w:val="24"/>
        </w:rPr>
        <w:t xml:space="preserve">we tested </w:t>
      </w:r>
      <w:r w:rsidR="003156C6" w:rsidRPr="00A11BC8">
        <w:rPr>
          <w:rFonts w:ascii="Times New Roman" w:hAnsi="Times New Roman" w:cs="Times New Roman"/>
          <w:sz w:val="24"/>
          <w:szCs w:val="24"/>
        </w:rPr>
        <w:t xml:space="preserve">this model </w:t>
      </w:r>
      <w:r w:rsidR="00837107" w:rsidRPr="00A11BC8">
        <w:rPr>
          <w:rFonts w:ascii="Times New Roman" w:hAnsi="Times New Roman" w:cs="Times New Roman"/>
          <w:sz w:val="24"/>
          <w:szCs w:val="24"/>
        </w:rPr>
        <w:t xml:space="preserve">utilizing each of the five subscales of the relationship maintenance measure: positivity, openness, assurances, network, and tasks.  </w:t>
      </w:r>
      <w:r w:rsidR="007C3F11" w:rsidRPr="00A11BC8">
        <w:rPr>
          <w:rFonts w:ascii="Times New Roman" w:hAnsi="Times New Roman" w:cs="Times New Roman"/>
          <w:sz w:val="24"/>
          <w:szCs w:val="24"/>
        </w:rPr>
        <w:t xml:space="preserve">As seen in Table </w:t>
      </w:r>
      <w:r w:rsidR="0099114F">
        <w:rPr>
          <w:rFonts w:ascii="Times New Roman" w:hAnsi="Times New Roman" w:cs="Times New Roman"/>
          <w:sz w:val="24"/>
          <w:szCs w:val="24"/>
        </w:rPr>
        <w:t>8</w:t>
      </w:r>
      <w:r w:rsidR="007C3F11" w:rsidRPr="00A11BC8">
        <w:rPr>
          <w:rFonts w:ascii="Times New Roman" w:hAnsi="Times New Roman" w:cs="Times New Roman"/>
          <w:sz w:val="24"/>
          <w:szCs w:val="24"/>
        </w:rPr>
        <w:t xml:space="preserve">, </w:t>
      </w:r>
      <w:r w:rsidR="003156C6" w:rsidRPr="00A11BC8">
        <w:rPr>
          <w:rFonts w:ascii="Times New Roman" w:hAnsi="Times New Roman" w:cs="Times New Roman"/>
          <w:sz w:val="24"/>
          <w:szCs w:val="24"/>
        </w:rPr>
        <w:t>RISC</w:t>
      </w:r>
      <w:r w:rsidR="003156C6" w:rsidRPr="0064261D">
        <w:rPr>
          <w:rFonts w:ascii="Times New Roman" w:hAnsi="Times New Roman" w:cs="Times New Roman"/>
          <w:sz w:val="24"/>
          <w:szCs w:val="24"/>
        </w:rPr>
        <w:t xml:space="preserve"> was </w:t>
      </w:r>
      <w:r w:rsidR="008E7C7B" w:rsidRPr="0064261D">
        <w:rPr>
          <w:rFonts w:ascii="Times New Roman" w:hAnsi="Times New Roman" w:cs="Times New Roman"/>
          <w:sz w:val="24"/>
          <w:szCs w:val="24"/>
        </w:rPr>
        <w:t xml:space="preserve">also </w:t>
      </w:r>
      <w:r w:rsidR="003156C6" w:rsidRPr="0064261D">
        <w:rPr>
          <w:rFonts w:ascii="Times New Roman" w:hAnsi="Times New Roman" w:cs="Times New Roman"/>
          <w:sz w:val="24"/>
          <w:szCs w:val="24"/>
        </w:rPr>
        <w:t xml:space="preserve">significantly positively associated with each of the 5 types of relationship maintenance with the exception of sharing tasks, which was </w:t>
      </w:r>
      <w:proofErr w:type="spellStart"/>
      <w:r w:rsidR="003156C6" w:rsidRPr="0064261D">
        <w:rPr>
          <w:rFonts w:ascii="Times New Roman" w:hAnsi="Times New Roman" w:cs="Times New Roman"/>
          <w:sz w:val="24"/>
          <w:szCs w:val="24"/>
        </w:rPr>
        <w:t>nonsignificant</w:t>
      </w:r>
      <w:proofErr w:type="spellEnd"/>
      <w:r w:rsidR="003156C6" w:rsidRPr="0064261D">
        <w:rPr>
          <w:rFonts w:ascii="Times New Roman" w:hAnsi="Times New Roman" w:cs="Times New Roman"/>
          <w:sz w:val="24"/>
          <w:szCs w:val="24"/>
        </w:rPr>
        <w:t>.</w:t>
      </w:r>
    </w:p>
    <w:p w:rsidR="00B14AD5" w:rsidRDefault="00B14AD5" w:rsidP="00930C2E">
      <w:pPr>
        <w:spacing w:after="0" w:line="480" w:lineRule="auto"/>
        <w:contextualSpacing/>
        <w:rPr>
          <w:rFonts w:ascii="Times New Roman" w:hAnsi="Times New Roman" w:cs="Times New Roman"/>
          <w:i/>
          <w:sz w:val="24"/>
          <w:szCs w:val="24"/>
        </w:rPr>
      </w:pPr>
    </w:p>
    <w:p w:rsidR="00B14AD5" w:rsidRDefault="00B14AD5" w:rsidP="00930C2E">
      <w:pPr>
        <w:spacing w:after="0" w:line="480" w:lineRule="auto"/>
        <w:contextualSpacing/>
        <w:rPr>
          <w:rFonts w:ascii="Times New Roman" w:hAnsi="Times New Roman" w:cs="Times New Roman"/>
          <w:i/>
          <w:sz w:val="24"/>
          <w:szCs w:val="24"/>
        </w:rPr>
      </w:pPr>
    </w:p>
    <w:p w:rsidR="00B14AD5" w:rsidRDefault="00B14AD5" w:rsidP="00930C2E">
      <w:pPr>
        <w:spacing w:after="0" w:line="480" w:lineRule="auto"/>
        <w:contextualSpacing/>
        <w:rPr>
          <w:rFonts w:ascii="Times New Roman" w:hAnsi="Times New Roman" w:cs="Times New Roman"/>
          <w:i/>
          <w:sz w:val="24"/>
          <w:szCs w:val="24"/>
        </w:rPr>
      </w:pPr>
    </w:p>
    <w:p w:rsidR="00930C2E" w:rsidRPr="00780157" w:rsidRDefault="005942B0" w:rsidP="00930C2E">
      <w:pPr>
        <w:spacing w:after="0" w:line="480" w:lineRule="auto"/>
        <w:contextualSpacing/>
        <w:rPr>
          <w:rFonts w:ascii="Times New Roman" w:hAnsi="Times New Roman" w:cs="Times New Roman"/>
          <w:i/>
          <w:sz w:val="24"/>
          <w:szCs w:val="24"/>
        </w:rPr>
      </w:pPr>
      <w:r>
        <w:rPr>
          <w:rFonts w:ascii="Times New Roman" w:hAnsi="Times New Roman" w:cs="Times New Roman"/>
          <w:i/>
          <w:sz w:val="24"/>
          <w:szCs w:val="24"/>
        </w:rPr>
        <w:lastRenderedPageBreak/>
        <w:t xml:space="preserve">2b. </w:t>
      </w:r>
      <w:proofErr w:type="gramStart"/>
      <w:r w:rsidR="00930C2E" w:rsidRPr="007A5348">
        <w:rPr>
          <w:rFonts w:ascii="Times New Roman" w:hAnsi="Times New Roman" w:cs="Times New Roman"/>
          <w:i/>
          <w:sz w:val="24"/>
          <w:szCs w:val="24"/>
        </w:rPr>
        <w:t>Is</w:t>
      </w:r>
      <w:proofErr w:type="gramEnd"/>
      <w:r w:rsidR="00930C2E" w:rsidRPr="007A5348">
        <w:rPr>
          <w:rFonts w:ascii="Times New Roman" w:hAnsi="Times New Roman" w:cs="Times New Roman"/>
          <w:i/>
          <w:sz w:val="24"/>
          <w:szCs w:val="24"/>
        </w:rPr>
        <w:t xml:space="preserve"> relationship orientation associated with relationship maintenance?</w:t>
      </w:r>
      <w:r w:rsidR="00422C31">
        <w:rPr>
          <w:rFonts w:ascii="Times New Roman" w:hAnsi="Times New Roman" w:cs="Times New Roman"/>
          <w:i/>
          <w:sz w:val="24"/>
          <w:szCs w:val="24"/>
        </w:rPr>
        <w:t xml:space="preserve"> </w:t>
      </w:r>
    </w:p>
    <w:p w:rsidR="00930C2E" w:rsidRPr="00780157" w:rsidRDefault="00930C2E" w:rsidP="00930C2E">
      <w:pPr>
        <w:spacing w:after="0" w:line="480" w:lineRule="auto"/>
        <w:ind w:firstLine="720"/>
        <w:contextualSpacing/>
        <w:rPr>
          <w:rFonts w:ascii="Times New Roman" w:hAnsi="Times New Roman" w:cs="Times New Roman"/>
          <w:sz w:val="24"/>
          <w:szCs w:val="24"/>
        </w:rPr>
      </w:pPr>
      <w:r w:rsidRPr="00780157">
        <w:rPr>
          <w:rFonts w:ascii="Times New Roman" w:hAnsi="Times New Roman" w:cs="Times New Roman"/>
          <w:sz w:val="24"/>
          <w:szCs w:val="24"/>
        </w:rPr>
        <w:t>We estimate</w:t>
      </w:r>
      <w:r w:rsidR="00131948">
        <w:rPr>
          <w:rFonts w:ascii="Times New Roman" w:hAnsi="Times New Roman" w:cs="Times New Roman"/>
          <w:sz w:val="24"/>
          <w:szCs w:val="24"/>
        </w:rPr>
        <w:t>d</w:t>
      </w:r>
      <w:r w:rsidRPr="00780157">
        <w:rPr>
          <w:rFonts w:ascii="Times New Roman" w:hAnsi="Times New Roman" w:cs="Times New Roman"/>
          <w:sz w:val="24"/>
          <w:szCs w:val="24"/>
        </w:rPr>
        <w:t xml:space="preserve"> the effect of relationship maintenance on relationship orientation, controlling for gender, </w:t>
      </w:r>
      <w:r w:rsidR="002E07F1">
        <w:rPr>
          <w:rFonts w:ascii="Times New Roman" w:hAnsi="Times New Roman" w:cs="Times New Roman"/>
          <w:sz w:val="24"/>
          <w:szCs w:val="24"/>
        </w:rPr>
        <w:t>self/</w:t>
      </w:r>
      <w:r w:rsidRPr="00780157">
        <w:rPr>
          <w:rFonts w:ascii="Times New Roman" w:hAnsi="Times New Roman" w:cs="Times New Roman"/>
          <w:sz w:val="24"/>
          <w:szCs w:val="24"/>
        </w:rPr>
        <w:t>partner gender (same as or opposite to own), and relationship length by estimating the following first level of a two-level model:</w:t>
      </w:r>
    </w:p>
    <w:p w:rsidR="00930C2E" w:rsidRPr="00780157" w:rsidRDefault="00930C2E" w:rsidP="00930C2E">
      <w:pPr>
        <w:spacing w:after="0" w:line="480" w:lineRule="auto"/>
        <w:contextualSpacing/>
        <w:rPr>
          <w:rFonts w:ascii="Times New Roman" w:hAnsi="Times New Roman" w:cs="Times New Roman"/>
          <w:sz w:val="24"/>
          <w:szCs w:val="24"/>
        </w:rPr>
      </w:pPr>
      <w:proofErr w:type="spellStart"/>
      <w:r w:rsidRPr="00780157">
        <w:rPr>
          <w:rFonts w:ascii="Times New Roman" w:hAnsi="Times New Roman" w:cs="Times New Roman"/>
          <w:sz w:val="24"/>
          <w:szCs w:val="24"/>
        </w:rPr>
        <w:t>Y</w:t>
      </w:r>
      <w:r w:rsidRPr="00780157">
        <w:rPr>
          <w:rFonts w:ascii="Times New Roman" w:hAnsi="Times New Roman" w:cs="Times New Roman"/>
          <w:i/>
          <w:sz w:val="24"/>
          <w:szCs w:val="24"/>
          <w:vertAlign w:val="subscript"/>
        </w:rPr>
        <w:t>ij</w:t>
      </w:r>
      <w:proofErr w:type="spellEnd"/>
      <w:r w:rsidRPr="00780157">
        <w:rPr>
          <w:rFonts w:ascii="Times New Roman" w:hAnsi="Times New Roman" w:cs="Times New Roman"/>
          <w:sz w:val="24"/>
          <w:szCs w:val="24"/>
        </w:rPr>
        <w:t xml:space="preserve"> (Relationship Maintenance) = π</w:t>
      </w:r>
      <w:r w:rsidRPr="00780157">
        <w:rPr>
          <w:rFonts w:ascii="Times New Roman" w:hAnsi="Times New Roman" w:cs="Times New Roman"/>
          <w:i/>
          <w:sz w:val="24"/>
          <w:szCs w:val="24"/>
          <w:vertAlign w:val="subscript"/>
        </w:rPr>
        <w:t>0ij</w:t>
      </w:r>
      <w:r w:rsidRPr="00780157">
        <w:rPr>
          <w:rFonts w:ascii="Times New Roman" w:hAnsi="Times New Roman" w:cs="Times New Roman"/>
          <w:sz w:val="24"/>
          <w:szCs w:val="24"/>
        </w:rPr>
        <w:t xml:space="preserve"> (Intercept) + π</w:t>
      </w:r>
      <w:r w:rsidRPr="00780157">
        <w:rPr>
          <w:rFonts w:ascii="Times New Roman" w:hAnsi="Times New Roman" w:cs="Times New Roman"/>
          <w:i/>
          <w:sz w:val="24"/>
          <w:szCs w:val="24"/>
          <w:vertAlign w:val="subscript"/>
        </w:rPr>
        <w:t>1ij</w:t>
      </w:r>
      <w:r w:rsidRPr="00780157">
        <w:rPr>
          <w:rFonts w:ascii="Times New Roman" w:hAnsi="Times New Roman" w:cs="Times New Roman"/>
          <w:sz w:val="24"/>
          <w:szCs w:val="24"/>
        </w:rPr>
        <w:t xml:space="preserve"> (Relationship Length) + π</w:t>
      </w:r>
      <w:r w:rsidRPr="00780157">
        <w:rPr>
          <w:rFonts w:ascii="Times New Roman" w:hAnsi="Times New Roman" w:cs="Times New Roman"/>
          <w:i/>
          <w:sz w:val="24"/>
          <w:szCs w:val="24"/>
          <w:vertAlign w:val="subscript"/>
        </w:rPr>
        <w:t>2ij</w:t>
      </w:r>
      <w:r w:rsidRPr="00780157">
        <w:rPr>
          <w:rFonts w:ascii="Times New Roman" w:hAnsi="Times New Roman" w:cs="Times New Roman"/>
          <w:sz w:val="24"/>
          <w:szCs w:val="24"/>
        </w:rPr>
        <w:t xml:space="preserve"> (</w:t>
      </w:r>
      <w:r w:rsidR="00725F00" w:rsidRPr="00725F00">
        <w:rPr>
          <w:rFonts w:ascii="Times New Roman" w:hAnsi="Times New Roman" w:cs="Times New Roman"/>
          <w:sz w:val="24"/>
          <w:szCs w:val="24"/>
        </w:rPr>
        <w:t>Self/Partner</w:t>
      </w:r>
    </w:p>
    <w:p w:rsidR="00930C2E" w:rsidRPr="00780157" w:rsidRDefault="00930C2E" w:rsidP="00930C2E">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      Gender) + </w:t>
      </w:r>
      <w:proofErr w:type="spellStart"/>
      <w:r w:rsidRPr="00780157">
        <w:rPr>
          <w:rFonts w:ascii="Times New Roman" w:hAnsi="Times New Roman" w:cs="Times New Roman"/>
          <w:sz w:val="24"/>
          <w:szCs w:val="24"/>
        </w:rPr>
        <w:t>e</w:t>
      </w:r>
      <w:r w:rsidRPr="00780157">
        <w:rPr>
          <w:rFonts w:ascii="Times New Roman" w:hAnsi="Times New Roman" w:cs="Times New Roman"/>
          <w:i/>
          <w:sz w:val="24"/>
          <w:szCs w:val="24"/>
          <w:vertAlign w:val="subscript"/>
        </w:rPr>
        <w:t>ij</w:t>
      </w:r>
      <w:proofErr w:type="spellEnd"/>
    </w:p>
    <w:p w:rsidR="00930C2E" w:rsidRPr="00780157" w:rsidRDefault="00930C2E" w:rsidP="00930C2E">
      <w:pPr>
        <w:spacing w:after="0" w:line="480" w:lineRule="auto"/>
        <w:contextualSpacing/>
        <w:jc w:val="right"/>
        <w:rPr>
          <w:rFonts w:ascii="Times New Roman" w:hAnsi="Times New Roman" w:cs="Times New Roman"/>
          <w:sz w:val="24"/>
          <w:szCs w:val="24"/>
        </w:rPr>
      </w:pPr>
      <w:r w:rsidRPr="00780157">
        <w:rPr>
          <w:rFonts w:ascii="Times New Roman" w:hAnsi="Times New Roman" w:cs="Times New Roman"/>
          <w:sz w:val="24"/>
          <w:szCs w:val="24"/>
        </w:rPr>
        <w:t xml:space="preserve"> [Equation </w:t>
      </w:r>
      <w:r w:rsidR="00441E0C">
        <w:rPr>
          <w:rFonts w:ascii="Times New Roman" w:hAnsi="Times New Roman" w:cs="Times New Roman"/>
          <w:sz w:val="24"/>
          <w:szCs w:val="24"/>
        </w:rPr>
        <w:t>7</w:t>
      </w:r>
      <w:r w:rsidRPr="00780157">
        <w:rPr>
          <w:rFonts w:ascii="Times New Roman" w:hAnsi="Times New Roman" w:cs="Times New Roman"/>
          <w:sz w:val="24"/>
          <w:szCs w:val="24"/>
        </w:rPr>
        <w:t>]</w:t>
      </w:r>
    </w:p>
    <w:p w:rsidR="00930C2E" w:rsidRPr="00780157" w:rsidRDefault="00930C2E" w:rsidP="00930C2E">
      <w:pPr>
        <w:spacing w:after="0" w:line="480" w:lineRule="auto"/>
        <w:contextualSpacing/>
        <w:rPr>
          <w:rFonts w:ascii="Times New Roman" w:hAnsi="Times New Roman" w:cs="Times New Roman"/>
          <w:sz w:val="24"/>
          <w:szCs w:val="24"/>
        </w:rPr>
      </w:pPr>
      <w:proofErr w:type="gramStart"/>
      <w:r w:rsidRPr="00780157">
        <w:rPr>
          <w:rFonts w:ascii="Times New Roman" w:hAnsi="Times New Roman" w:cs="Times New Roman"/>
          <w:sz w:val="24"/>
          <w:szCs w:val="24"/>
        </w:rPr>
        <w:t>where</w:t>
      </w:r>
      <w:proofErr w:type="gramEnd"/>
      <w:r w:rsidRPr="00780157">
        <w:rPr>
          <w:rFonts w:ascii="Times New Roman" w:hAnsi="Times New Roman" w:cs="Times New Roman"/>
          <w:sz w:val="24"/>
          <w:szCs w:val="24"/>
        </w:rPr>
        <w:t xml:space="preserve"> the intercept parameter </w:t>
      </w:r>
      <w:r w:rsidR="00131948">
        <w:rPr>
          <w:rFonts w:ascii="Times New Roman" w:hAnsi="Times New Roman" w:cs="Times New Roman"/>
          <w:sz w:val="24"/>
          <w:szCs w:val="24"/>
        </w:rPr>
        <w:t>was</w:t>
      </w:r>
      <w:r w:rsidRPr="00780157">
        <w:rPr>
          <w:rFonts w:ascii="Times New Roman" w:hAnsi="Times New Roman" w:cs="Times New Roman"/>
          <w:sz w:val="24"/>
          <w:szCs w:val="24"/>
        </w:rPr>
        <w:t xml:space="preserve"> regressed onto a grand-centered dummy-code of participant gender, length of involvement in polyamory, and relationship orientation score in the second level of the model.  Once again, the non-independence of participants’ multiple relationship scores </w:t>
      </w:r>
      <w:r w:rsidR="00131948">
        <w:rPr>
          <w:rFonts w:ascii="Times New Roman" w:hAnsi="Times New Roman" w:cs="Times New Roman"/>
          <w:sz w:val="24"/>
          <w:szCs w:val="24"/>
        </w:rPr>
        <w:t>was</w:t>
      </w:r>
      <w:r w:rsidRPr="00780157">
        <w:rPr>
          <w:rFonts w:ascii="Times New Roman" w:hAnsi="Times New Roman" w:cs="Times New Roman"/>
          <w:sz w:val="24"/>
          <w:szCs w:val="24"/>
        </w:rPr>
        <w:t xml:space="preserve"> controlled for in the second-level of the model:</w:t>
      </w:r>
    </w:p>
    <w:p w:rsidR="00930C2E" w:rsidRPr="00780157" w:rsidRDefault="00930C2E" w:rsidP="00930C2E">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π</w:t>
      </w:r>
      <w:r w:rsidRPr="00780157">
        <w:rPr>
          <w:rFonts w:ascii="Times New Roman" w:hAnsi="Times New Roman" w:cs="Times New Roman"/>
          <w:i/>
          <w:sz w:val="24"/>
          <w:szCs w:val="24"/>
          <w:vertAlign w:val="subscript"/>
        </w:rPr>
        <w:t>0ij</w:t>
      </w:r>
      <w:r w:rsidRPr="00780157">
        <w:rPr>
          <w:rFonts w:ascii="Times New Roman" w:hAnsi="Times New Roman" w:cs="Times New Roman"/>
          <w:sz w:val="24"/>
          <w:szCs w:val="24"/>
        </w:rPr>
        <w:t xml:space="preserve"> = γ</w:t>
      </w:r>
      <w:r w:rsidRPr="00780157">
        <w:rPr>
          <w:rFonts w:ascii="Times New Roman" w:hAnsi="Times New Roman" w:cs="Times New Roman"/>
          <w:sz w:val="24"/>
          <w:szCs w:val="24"/>
          <w:vertAlign w:val="subscript"/>
        </w:rPr>
        <w:t>00</w:t>
      </w:r>
      <w:r w:rsidRPr="00780157">
        <w:rPr>
          <w:rFonts w:ascii="Times New Roman" w:hAnsi="Times New Roman" w:cs="Times New Roman"/>
          <w:sz w:val="24"/>
          <w:szCs w:val="24"/>
        </w:rPr>
        <w:t xml:space="preserve"> + γ</w:t>
      </w:r>
      <w:r w:rsidRPr="00780157">
        <w:rPr>
          <w:rFonts w:ascii="Times New Roman" w:hAnsi="Times New Roman" w:cs="Times New Roman"/>
          <w:sz w:val="24"/>
          <w:szCs w:val="24"/>
          <w:vertAlign w:val="subscript"/>
        </w:rPr>
        <w:t>01</w:t>
      </w:r>
      <w:r w:rsidRPr="00780157">
        <w:rPr>
          <w:rFonts w:ascii="Times New Roman" w:hAnsi="Times New Roman" w:cs="Times New Roman"/>
          <w:sz w:val="24"/>
          <w:szCs w:val="24"/>
        </w:rPr>
        <w:t xml:space="preserve"> (Gender) + γ</w:t>
      </w:r>
      <w:r w:rsidRPr="00780157">
        <w:rPr>
          <w:rFonts w:ascii="Times New Roman" w:hAnsi="Times New Roman" w:cs="Times New Roman"/>
          <w:sz w:val="24"/>
          <w:szCs w:val="24"/>
          <w:vertAlign w:val="subscript"/>
        </w:rPr>
        <w:t>02</w:t>
      </w:r>
      <w:r w:rsidRPr="00780157">
        <w:rPr>
          <w:rFonts w:ascii="Times New Roman" w:hAnsi="Times New Roman" w:cs="Times New Roman"/>
          <w:sz w:val="24"/>
          <w:szCs w:val="24"/>
        </w:rPr>
        <w:t xml:space="preserve"> (Polyamory Involvement Length) + γ</w:t>
      </w:r>
      <w:r w:rsidRPr="00780157">
        <w:rPr>
          <w:rFonts w:ascii="Times New Roman" w:hAnsi="Times New Roman" w:cs="Times New Roman"/>
          <w:sz w:val="24"/>
          <w:szCs w:val="24"/>
          <w:vertAlign w:val="subscript"/>
        </w:rPr>
        <w:t>03</w:t>
      </w:r>
      <w:r w:rsidRPr="00780157">
        <w:rPr>
          <w:rFonts w:ascii="Times New Roman" w:hAnsi="Times New Roman" w:cs="Times New Roman"/>
          <w:sz w:val="24"/>
          <w:szCs w:val="24"/>
        </w:rPr>
        <w:t xml:space="preserve"> (Relationship Orientation) </w:t>
      </w:r>
    </w:p>
    <w:p w:rsidR="00930C2E" w:rsidRDefault="00930C2E" w:rsidP="00930C2E">
      <w:pPr>
        <w:spacing w:after="0" w:line="480" w:lineRule="auto"/>
        <w:contextualSpacing/>
        <w:jc w:val="right"/>
        <w:rPr>
          <w:rFonts w:ascii="Times New Roman" w:hAnsi="Times New Roman" w:cs="Times New Roman"/>
          <w:sz w:val="24"/>
          <w:szCs w:val="24"/>
        </w:rPr>
      </w:pPr>
      <w:r w:rsidRPr="00780157">
        <w:rPr>
          <w:rFonts w:ascii="Times New Roman" w:hAnsi="Times New Roman" w:cs="Times New Roman"/>
          <w:sz w:val="24"/>
          <w:szCs w:val="24"/>
        </w:rPr>
        <w:t xml:space="preserve">[Equation </w:t>
      </w:r>
      <w:r w:rsidR="00441E0C">
        <w:rPr>
          <w:rFonts w:ascii="Times New Roman" w:hAnsi="Times New Roman" w:cs="Times New Roman"/>
          <w:sz w:val="24"/>
          <w:szCs w:val="24"/>
        </w:rPr>
        <w:t>8</w:t>
      </w:r>
      <w:r w:rsidRPr="00780157">
        <w:rPr>
          <w:rFonts w:ascii="Times New Roman" w:hAnsi="Times New Roman" w:cs="Times New Roman"/>
          <w:sz w:val="24"/>
          <w:szCs w:val="24"/>
        </w:rPr>
        <w:t>]</w:t>
      </w:r>
    </w:p>
    <w:p w:rsidR="0093001E" w:rsidRPr="007A5348" w:rsidRDefault="00DE084A" w:rsidP="0093001E">
      <w:pPr>
        <w:spacing w:after="0" w:line="480" w:lineRule="auto"/>
        <w:ind w:firstLine="720"/>
        <w:contextualSpacing/>
        <w:rPr>
          <w:rFonts w:ascii="Times New Roman" w:hAnsi="Times New Roman" w:cs="Times New Roman"/>
          <w:sz w:val="24"/>
          <w:szCs w:val="24"/>
        </w:rPr>
      </w:pPr>
      <w:r w:rsidRPr="00203A30">
        <w:rPr>
          <w:rFonts w:ascii="Times New Roman" w:hAnsi="Times New Roman" w:cs="Times New Roman"/>
          <w:sz w:val="24"/>
          <w:szCs w:val="24"/>
        </w:rPr>
        <w:t xml:space="preserve">As seen </w:t>
      </w:r>
      <w:r w:rsidRPr="007A5348">
        <w:rPr>
          <w:rFonts w:ascii="Times New Roman" w:hAnsi="Times New Roman" w:cs="Times New Roman"/>
          <w:sz w:val="24"/>
          <w:szCs w:val="24"/>
        </w:rPr>
        <w:t xml:space="preserve">in </w:t>
      </w:r>
      <w:r w:rsidRPr="0027404F">
        <w:rPr>
          <w:rFonts w:ascii="Times New Roman" w:hAnsi="Times New Roman" w:cs="Times New Roman"/>
          <w:sz w:val="24"/>
          <w:szCs w:val="24"/>
        </w:rPr>
        <w:t xml:space="preserve">Table </w:t>
      </w:r>
      <w:r w:rsidR="0023774B">
        <w:rPr>
          <w:rFonts w:ascii="Times New Roman" w:hAnsi="Times New Roman" w:cs="Times New Roman"/>
          <w:sz w:val="24"/>
          <w:szCs w:val="24"/>
        </w:rPr>
        <w:t>9</w:t>
      </w:r>
      <w:r w:rsidRPr="0027404F">
        <w:rPr>
          <w:rFonts w:ascii="Times New Roman" w:hAnsi="Times New Roman" w:cs="Times New Roman"/>
          <w:sz w:val="24"/>
          <w:szCs w:val="24"/>
        </w:rPr>
        <w:t xml:space="preserve">, relationship maintenance was </w:t>
      </w:r>
      <w:r w:rsidR="00F27D4C" w:rsidRPr="0027404F">
        <w:rPr>
          <w:rFonts w:ascii="Times New Roman" w:hAnsi="Times New Roman" w:cs="Times New Roman"/>
          <w:sz w:val="24"/>
          <w:szCs w:val="24"/>
        </w:rPr>
        <w:t>not</w:t>
      </w:r>
      <w:r w:rsidRPr="0027404F">
        <w:rPr>
          <w:rFonts w:ascii="Times New Roman" w:hAnsi="Times New Roman" w:cs="Times New Roman"/>
          <w:sz w:val="24"/>
          <w:szCs w:val="24"/>
        </w:rPr>
        <w:t xml:space="preserve"> significantly associated with </w:t>
      </w:r>
      <w:r w:rsidR="00F27D4C" w:rsidRPr="0027404F">
        <w:rPr>
          <w:rFonts w:ascii="Times New Roman" w:hAnsi="Times New Roman" w:cs="Times New Roman"/>
          <w:sz w:val="24"/>
          <w:szCs w:val="24"/>
        </w:rPr>
        <w:t>relationship orientation</w:t>
      </w:r>
      <w:r w:rsidRPr="0027404F">
        <w:rPr>
          <w:rFonts w:ascii="Times New Roman" w:hAnsi="Times New Roman" w:cs="Times New Roman"/>
          <w:sz w:val="24"/>
          <w:szCs w:val="24"/>
        </w:rPr>
        <w:t xml:space="preserve"> (</w:t>
      </w:r>
      <w:r w:rsidRPr="0027404F">
        <w:rPr>
          <w:rFonts w:ascii="Times New Roman" w:hAnsi="Times New Roman" w:cs="Times New Roman"/>
          <w:i/>
          <w:sz w:val="24"/>
          <w:szCs w:val="24"/>
        </w:rPr>
        <w:t>B</w:t>
      </w:r>
      <w:r w:rsidRPr="0027404F">
        <w:rPr>
          <w:rFonts w:ascii="Times New Roman" w:hAnsi="Times New Roman" w:cs="Times New Roman"/>
          <w:sz w:val="24"/>
          <w:szCs w:val="24"/>
        </w:rPr>
        <w:t xml:space="preserve"> = </w:t>
      </w:r>
      <w:r w:rsidR="00842E1B" w:rsidRPr="0027404F">
        <w:rPr>
          <w:rFonts w:ascii="Times New Roman" w:hAnsi="Times New Roman" w:cs="Times New Roman"/>
          <w:sz w:val="24"/>
          <w:szCs w:val="24"/>
        </w:rPr>
        <w:t>-.</w:t>
      </w:r>
      <w:r w:rsidR="00155D6A">
        <w:rPr>
          <w:rFonts w:ascii="Times New Roman" w:hAnsi="Times New Roman" w:cs="Times New Roman"/>
          <w:sz w:val="24"/>
          <w:szCs w:val="24"/>
        </w:rPr>
        <w:t>09</w:t>
      </w:r>
      <w:r w:rsidRPr="0027404F">
        <w:rPr>
          <w:rFonts w:ascii="Times New Roman" w:hAnsi="Times New Roman" w:cs="Times New Roman"/>
          <w:sz w:val="24"/>
          <w:szCs w:val="24"/>
        </w:rPr>
        <w:t xml:space="preserve">, </w:t>
      </w:r>
      <w:r w:rsidRPr="0027404F">
        <w:rPr>
          <w:rFonts w:ascii="Times New Roman" w:hAnsi="Times New Roman" w:cs="Times New Roman"/>
          <w:i/>
          <w:sz w:val="24"/>
          <w:szCs w:val="24"/>
        </w:rPr>
        <w:t>SE</w:t>
      </w:r>
      <w:r w:rsidRPr="0027404F">
        <w:rPr>
          <w:rFonts w:ascii="Times New Roman" w:hAnsi="Times New Roman" w:cs="Times New Roman"/>
          <w:sz w:val="24"/>
          <w:szCs w:val="24"/>
        </w:rPr>
        <w:t xml:space="preserve"> = .</w:t>
      </w:r>
      <w:r w:rsidR="00842E1B" w:rsidRPr="0027404F">
        <w:rPr>
          <w:rFonts w:ascii="Times New Roman" w:hAnsi="Times New Roman" w:cs="Times New Roman"/>
          <w:sz w:val="24"/>
          <w:szCs w:val="24"/>
        </w:rPr>
        <w:t>1</w:t>
      </w:r>
      <w:r w:rsidR="00D6383B" w:rsidRPr="0027404F">
        <w:rPr>
          <w:rFonts w:ascii="Times New Roman" w:hAnsi="Times New Roman" w:cs="Times New Roman"/>
          <w:sz w:val="24"/>
          <w:szCs w:val="24"/>
        </w:rPr>
        <w:t>3</w:t>
      </w:r>
      <w:r w:rsidRPr="0027404F">
        <w:rPr>
          <w:rFonts w:ascii="Times New Roman" w:hAnsi="Times New Roman" w:cs="Times New Roman"/>
          <w:sz w:val="24"/>
          <w:szCs w:val="24"/>
        </w:rPr>
        <w:t xml:space="preserve">, </w:t>
      </w:r>
      <w:proofErr w:type="gramStart"/>
      <w:r w:rsidRPr="0027404F">
        <w:rPr>
          <w:rFonts w:ascii="Times New Roman" w:hAnsi="Times New Roman" w:cs="Times New Roman"/>
          <w:i/>
          <w:sz w:val="24"/>
          <w:szCs w:val="24"/>
        </w:rPr>
        <w:t>t</w:t>
      </w:r>
      <w:r w:rsidRPr="0027404F">
        <w:rPr>
          <w:rFonts w:ascii="Times New Roman" w:hAnsi="Times New Roman" w:cs="Times New Roman"/>
          <w:sz w:val="24"/>
          <w:szCs w:val="24"/>
        </w:rPr>
        <w:t>(</w:t>
      </w:r>
      <w:proofErr w:type="gramEnd"/>
      <w:r w:rsidRPr="00E91E26">
        <w:rPr>
          <w:rFonts w:ascii="Times New Roman" w:hAnsi="Times New Roman" w:cs="Times New Roman"/>
          <w:sz w:val="24"/>
          <w:szCs w:val="24"/>
        </w:rPr>
        <w:t>2</w:t>
      </w:r>
      <w:r w:rsidR="00E17BBB" w:rsidRPr="00E91E26">
        <w:rPr>
          <w:rFonts w:ascii="Times New Roman" w:hAnsi="Times New Roman" w:cs="Times New Roman"/>
          <w:sz w:val="24"/>
          <w:szCs w:val="24"/>
        </w:rPr>
        <w:t>5</w:t>
      </w:r>
      <w:r w:rsidR="00D6383B" w:rsidRPr="00E91E26">
        <w:rPr>
          <w:rFonts w:ascii="Times New Roman" w:hAnsi="Times New Roman" w:cs="Times New Roman"/>
          <w:sz w:val="24"/>
          <w:szCs w:val="24"/>
        </w:rPr>
        <w:t>7</w:t>
      </w:r>
      <w:r w:rsidRPr="00E91E26">
        <w:rPr>
          <w:rFonts w:ascii="Times New Roman" w:hAnsi="Times New Roman" w:cs="Times New Roman"/>
          <w:sz w:val="24"/>
          <w:szCs w:val="24"/>
        </w:rPr>
        <w:t xml:space="preserve">) = </w:t>
      </w:r>
      <w:r w:rsidR="00842E1B" w:rsidRPr="00E91E26">
        <w:rPr>
          <w:rFonts w:ascii="Times New Roman" w:hAnsi="Times New Roman" w:cs="Times New Roman"/>
          <w:sz w:val="24"/>
          <w:szCs w:val="24"/>
        </w:rPr>
        <w:t>-</w:t>
      </w:r>
      <w:r w:rsidR="00274278" w:rsidRPr="00E91E26">
        <w:rPr>
          <w:rFonts w:ascii="Times New Roman" w:hAnsi="Times New Roman" w:cs="Times New Roman"/>
          <w:sz w:val="24"/>
          <w:szCs w:val="24"/>
        </w:rPr>
        <w:t>.</w:t>
      </w:r>
      <w:r w:rsidR="00155D6A">
        <w:rPr>
          <w:rFonts w:ascii="Times New Roman" w:hAnsi="Times New Roman" w:cs="Times New Roman"/>
          <w:sz w:val="24"/>
          <w:szCs w:val="24"/>
        </w:rPr>
        <w:t>72</w:t>
      </w:r>
      <w:r w:rsidRPr="00E91E26">
        <w:rPr>
          <w:rFonts w:ascii="Times New Roman" w:hAnsi="Times New Roman" w:cs="Times New Roman"/>
          <w:sz w:val="24"/>
          <w:szCs w:val="24"/>
        </w:rPr>
        <w:t xml:space="preserve">,  </w:t>
      </w:r>
      <w:r w:rsidRPr="00E91E26">
        <w:rPr>
          <w:rFonts w:ascii="Times New Roman" w:hAnsi="Times New Roman" w:cs="Times New Roman"/>
          <w:i/>
          <w:sz w:val="24"/>
          <w:szCs w:val="24"/>
        </w:rPr>
        <w:t>p</w:t>
      </w:r>
      <w:r w:rsidRPr="00E91E26">
        <w:rPr>
          <w:rFonts w:ascii="Times New Roman" w:hAnsi="Times New Roman" w:cs="Times New Roman"/>
          <w:sz w:val="24"/>
          <w:szCs w:val="24"/>
        </w:rPr>
        <w:t xml:space="preserve"> </w:t>
      </w:r>
      <w:r w:rsidR="00842E1B" w:rsidRPr="00E91E26">
        <w:rPr>
          <w:rFonts w:ascii="Times New Roman" w:hAnsi="Times New Roman" w:cs="Times New Roman"/>
          <w:sz w:val="24"/>
          <w:szCs w:val="24"/>
        </w:rPr>
        <w:t>= .</w:t>
      </w:r>
      <w:r w:rsidR="00155D6A">
        <w:rPr>
          <w:rFonts w:ascii="Times New Roman" w:hAnsi="Times New Roman" w:cs="Times New Roman"/>
          <w:sz w:val="24"/>
          <w:szCs w:val="24"/>
        </w:rPr>
        <w:t>47</w:t>
      </w:r>
      <w:r w:rsidRPr="00E91E26">
        <w:rPr>
          <w:rFonts w:ascii="Times New Roman" w:hAnsi="Times New Roman" w:cs="Times New Roman"/>
          <w:sz w:val="24"/>
          <w:szCs w:val="24"/>
        </w:rPr>
        <w:t xml:space="preserve">).  </w:t>
      </w:r>
      <w:r w:rsidR="00F92B3C">
        <w:rPr>
          <w:rFonts w:ascii="Times New Roman" w:hAnsi="Times New Roman" w:cs="Times New Roman"/>
          <w:sz w:val="24"/>
          <w:szCs w:val="24"/>
        </w:rPr>
        <w:t xml:space="preserve">The control variables gender, </w:t>
      </w:r>
      <w:r w:rsidR="00F92B3C" w:rsidRPr="00CD3F8C">
        <w:rPr>
          <w:rFonts w:ascii="Times New Roman" w:hAnsi="Times New Roman" w:cs="Times New Roman"/>
          <w:sz w:val="24"/>
          <w:szCs w:val="24"/>
        </w:rPr>
        <w:t xml:space="preserve">self/partner gender (same as or opposite to own), </w:t>
      </w:r>
      <w:r w:rsidR="00F92B3C">
        <w:rPr>
          <w:rFonts w:ascii="Times New Roman" w:hAnsi="Times New Roman" w:cs="Times New Roman"/>
          <w:sz w:val="24"/>
          <w:szCs w:val="24"/>
        </w:rPr>
        <w:t xml:space="preserve">and </w:t>
      </w:r>
      <w:r w:rsidR="00F92B3C" w:rsidRPr="00CD3F8C">
        <w:rPr>
          <w:rFonts w:ascii="Times New Roman" w:hAnsi="Times New Roman" w:cs="Times New Roman"/>
          <w:sz w:val="24"/>
          <w:szCs w:val="24"/>
        </w:rPr>
        <w:t>relationship length</w:t>
      </w:r>
      <w:r w:rsidR="00F92B3C">
        <w:rPr>
          <w:rFonts w:ascii="Times New Roman" w:hAnsi="Times New Roman" w:cs="Times New Roman"/>
          <w:sz w:val="24"/>
          <w:szCs w:val="24"/>
        </w:rPr>
        <w:t xml:space="preserve"> were not associated with relationship maintenance in this model, while the control variable </w:t>
      </w:r>
      <w:r w:rsidR="00F92B3C" w:rsidRPr="00CD3F8C">
        <w:rPr>
          <w:rFonts w:ascii="Times New Roman" w:hAnsi="Times New Roman" w:cs="Times New Roman"/>
          <w:sz w:val="24"/>
          <w:szCs w:val="24"/>
        </w:rPr>
        <w:t>polyamory involvement length</w:t>
      </w:r>
      <w:r w:rsidR="00F92B3C">
        <w:rPr>
          <w:rFonts w:ascii="Times New Roman" w:hAnsi="Times New Roman" w:cs="Times New Roman"/>
          <w:sz w:val="24"/>
          <w:szCs w:val="24"/>
        </w:rPr>
        <w:t xml:space="preserve"> was significantly associated.  </w:t>
      </w:r>
      <w:r w:rsidR="0093001E" w:rsidRPr="00E91E26">
        <w:rPr>
          <w:rFonts w:ascii="Times New Roman" w:hAnsi="Times New Roman" w:cs="Times New Roman"/>
          <w:sz w:val="24"/>
          <w:szCs w:val="24"/>
        </w:rPr>
        <w:t xml:space="preserve">In addition, </w:t>
      </w:r>
      <w:r w:rsidR="00A62F6C" w:rsidRPr="00E91E26">
        <w:rPr>
          <w:rFonts w:ascii="Times New Roman" w:hAnsi="Times New Roman" w:cs="Times New Roman"/>
          <w:sz w:val="24"/>
          <w:szCs w:val="24"/>
        </w:rPr>
        <w:t xml:space="preserve">we tested </w:t>
      </w:r>
      <w:r w:rsidR="0093001E" w:rsidRPr="00E91E26">
        <w:rPr>
          <w:rFonts w:ascii="Times New Roman" w:hAnsi="Times New Roman" w:cs="Times New Roman"/>
          <w:sz w:val="24"/>
          <w:szCs w:val="24"/>
        </w:rPr>
        <w:t>this</w:t>
      </w:r>
      <w:r w:rsidR="0093001E" w:rsidRPr="007A5348">
        <w:rPr>
          <w:rFonts w:ascii="Times New Roman" w:hAnsi="Times New Roman" w:cs="Times New Roman"/>
          <w:sz w:val="24"/>
          <w:szCs w:val="24"/>
        </w:rPr>
        <w:t xml:space="preserve"> model utilizing each of the five subscales of the relationship maintenance measure: positivity, openness, assurances, network, and tasks.  </w:t>
      </w:r>
      <w:r w:rsidR="00264BD9" w:rsidRPr="007A5348">
        <w:rPr>
          <w:rFonts w:ascii="Times New Roman" w:hAnsi="Times New Roman" w:cs="Times New Roman"/>
          <w:sz w:val="24"/>
          <w:szCs w:val="24"/>
        </w:rPr>
        <w:t xml:space="preserve">As seen in Table </w:t>
      </w:r>
      <w:r w:rsidR="001B4C7F">
        <w:rPr>
          <w:rFonts w:ascii="Times New Roman" w:hAnsi="Times New Roman" w:cs="Times New Roman"/>
          <w:sz w:val="24"/>
          <w:szCs w:val="24"/>
        </w:rPr>
        <w:t>9</w:t>
      </w:r>
      <w:r w:rsidR="00264BD9" w:rsidRPr="007A5348">
        <w:rPr>
          <w:rFonts w:ascii="Times New Roman" w:hAnsi="Times New Roman" w:cs="Times New Roman"/>
          <w:sz w:val="24"/>
          <w:szCs w:val="24"/>
        </w:rPr>
        <w:t>, o</w:t>
      </w:r>
      <w:r w:rsidR="0093001E" w:rsidRPr="007A5348">
        <w:rPr>
          <w:rFonts w:ascii="Times New Roman" w:hAnsi="Times New Roman" w:cs="Times New Roman"/>
          <w:sz w:val="24"/>
          <w:szCs w:val="24"/>
        </w:rPr>
        <w:t xml:space="preserve">nly positivity </w:t>
      </w:r>
      <w:r w:rsidR="005B7087">
        <w:rPr>
          <w:rFonts w:ascii="Times New Roman" w:hAnsi="Times New Roman" w:cs="Times New Roman"/>
          <w:sz w:val="24"/>
          <w:szCs w:val="24"/>
        </w:rPr>
        <w:t>was</w:t>
      </w:r>
      <w:r w:rsidR="0093001E" w:rsidRPr="007A5348">
        <w:rPr>
          <w:rFonts w:ascii="Times New Roman" w:hAnsi="Times New Roman" w:cs="Times New Roman"/>
          <w:sz w:val="24"/>
          <w:szCs w:val="24"/>
        </w:rPr>
        <w:t xml:space="preserve"> significantly associated with relationship orientation, such that polyamorous individuals engaged in higher levels of th</w:t>
      </w:r>
      <w:r w:rsidR="006E683F">
        <w:rPr>
          <w:rFonts w:ascii="Times New Roman" w:hAnsi="Times New Roman" w:cs="Times New Roman"/>
          <w:sz w:val="24"/>
          <w:szCs w:val="24"/>
        </w:rPr>
        <w:t>is strategy</w:t>
      </w:r>
      <w:r w:rsidR="0093001E" w:rsidRPr="007A5348">
        <w:rPr>
          <w:rFonts w:ascii="Times New Roman" w:hAnsi="Times New Roman" w:cs="Times New Roman"/>
          <w:sz w:val="24"/>
          <w:szCs w:val="24"/>
        </w:rPr>
        <w:t xml:space="preserve">.  </w:t>
      </w:r>
      <w:proofErr w:type="spellStart"/>
      <w:r w:rsidR="006D5B80">
        <w:rPr>
          <w:rFonts w:ascii="Times New Roman" w:hAnsi="Times New Roman" w:cs="Times New Roman"/>
          <w:sz w:val="24"/>
          <w:szCs w:val="24"/>
        </w:rPr>
        <w:t>Opennesss</w:t>
      </w:r>
      <w:proofErr w:type="spellEnd"/>
      <w:r w:rsidR="006D5B80">
        <w:rPr>
          <w:rFonts w:ascii="Times New Roman" w:hAnsi="Times New Roman" w:cs="Times New Roman"/>
          <w:sz w:val="24"/>
          <w:szCs w:val="24"/>
        </w:rPr>
        <w:t xml:space="preserve"> was trending toward significance with p = .055.</w:t>
      </w:r>
    </w:p>
    <w:p w:rsidR="00930C2E" w:rsidRPr="00B614DC" w:rsidRDefault="005942B0" w:rsidP="00930C2E">
      <w:pPr>
        <w:spacing w:after="0" w:line="480" w:lineRule="auto"/>
        <w:contextualSpacing/>
        <w:rPr>
          <w:rFonts w:ascii="Times New Roman" w:hAnsi="Times New Roman" w:cs="Times New Roman"/>
          <w:sz w:val="24"/>
          <w:szCs w:val="24"/>
        </w:rPr>
      </w:pPr>
      <w:r>
        <w:rPr>
          <w:rFonts w:ascii="Times New Roman" w:hAnsi="Times New Roman" w:cs="Times New Roman"/>
          <w:i/>
          <w:sz w:val="24"/>
          <w:szCs w:val="24"/>
        </w:rPr>
        <w:lastRenderedPageBreak/>
        <w:t xml:space="preserve">3. </w:t>
      </w:r>
      <w:r w:rsidR="00930C2E" w:rsidRPr="00B614DC">
        <w:rPr>
          <w:rFonts w:ascii="Times New Roman" w:hAnsi="Times New Roman" w:cs="Times New Roman"/>
          <w:i/>
          <w:sz w:val="24"/>
          <w:szCs w:val="24"/>
        </w:rPr>
        <w:t>What is the most appropriate mediation model for examining the associations between RISC, relationship orientation, and maintenance behaviors?</w:t>
      </w:r>
      <w:r w:rsidR="00422C31" w:rsidRPr="00B614DC">
        <w:rPr>
          <w:rFonts w:ascii="Times New Roman" w:hAnsi="Times New Roman" w:cs="Times New Roman"/>
          <w:i/>
          <w:sz w:val="24"/>
          <w:szCs w:val="24"/>
        </w:rPr>
        <w:t xml:space="preserve"> </w:t>
      </w:r>
    </w:p>
    <w:p w:rsidR="00930C2E" w:rsidRPr="00BD717C" w:rsidRDefault="00930C2E" w:rsidP="00930C2E">
      <w:pPr>
        <w:spacing w:after="0" w:line="480" w:lineRule="auto"/>
        <w:ind w:firstLine="720"/>
        <w:contextualSpacing/>
        <w:rPr>
          <w:rFonts w:ascii="Times New Roman" w:hAnsi="Times New Roman" w:cs="Times New Roman"/>
          <w:sz w:val="24"/>
          <w:szCs w:val="24"/>
        </w:rPr>
      </w:pPr>
      <w:r w:rsidRPr="00BD717C">
        <w:rPr>
          <w:rFonts w:ascii="Times New Roman" w:hAnsi="Times New Roman" w:cs="Times New Roman"/>
          <w:sz w:val="24"/>
          <w:szCs w:val="24"/>
        </w:rPr>
        <w:t>To test for mediation, we utilize</w:t>
      </w:r>
      <w:r w:rsidR="00131948" w:rsidRPr="00BD717C">
        <w:rPr>
          <w:rFonts w:ascii="Times New Roman" w:hAnsi="Times New Roman" w:cs="Times New Roman"/>
          <w:sz w:val="24"/>
          <w:szCs w:val="24"/>
        </w:rPr>
        <w:t>d</w:t>
      </w:r>
      <w:r w:rsidRPr="00BD717C">
        <w:rPr>
          <w:rFonts w:ascii="Times New Roman" w:hAnsi="Times New Roman" w:cs="Times New Roman"/>
          <w:sz w:val="24"/>
          <w:szCs w:val="24"/>
        </w:rPr>
        <w:t xml:space="preserve"> MacKinnon et al.'s (2007) </w:t>
      </w:r>
      <w:proofErr w:type="spellStart"/>
      <w:r w:rsidRPr="00BD717C">
        <w:rPr>
          <w:rFonts w:ascii="Times New Roman" w:hAnsi="Times New Roman" w:cs="Times New Roman"/>
          <w:sz w:val="24"/>
          <w:szCs w:val="24"/>
        </w:rPr>
        <w:t>Prodclin</w:t>
      </w:r>
      <w:proofErr w:type="spellEnd"/>
      <w:r w:rsidRPr="00BD717C">
        <w:rPr>
          <w:rFonts w:ascii="Times New Roman" w:hAnsi="Times New Roman" w:cs="Times New Roman"/>
          <w:sz w:val="24"/>
          <w:szCs w:val="24"/>
        </w:rPr>
        <w:t xml:space="preserve"> method to explore the following competing mediation hypotheses. </w:t>
      </w:r>
    </w:p>
    <w:p w:rsidR="00930C2E" w:rsidRPr="00BD717C" w:rsidRDefault="005942B0" w:rsidP="00930C2E">
      <w:pPr>
        <w:spacing w:after="0" w:line="480" w:lineRule="auto"/>
        <w:contextualSpacing/>
        <w:rPr>
          <w:rFonts w:ascii="Times New Roman" w:hAnsi="Times New Roman" w:cs="Times New Roman"/>
          <w:i/>
          <w:sz w:val="24"/>
          <w:szCs w:val="24"/>
        </w:rPr>
      </w:pPr>
      <w:r>
        <w:rPr>
          <w:rFonts w:ascii="Times New Roman" w:hAnsi="Times New Roman" w:cs="Times New Roman"/>
          <w:i/>
          <w:sz w:val="24"/>
          <w:szCs w:val="24"/>
        </w:rPr>
        <w:t xml:space="preserve">3a. </w:t>
      </w:r>
      <w:r w:rsidR="00930C2E" w:rsidRPr="00BD717C">
        <w:rPr>
          <w:rFonts w:ascii="Times New Roman" w:hAnsi="Times New Roman" w:cs="Times New Roman"/>
          <w:i/>
          <w:sz w:val="24"/>
          <w:szCs w:val="24"/>
        </w:rPr>
        <w:t>Will RISC will mediate the association between relationship orientation and relationship</w:t>
      </w:r>
    </w:p>
    <w:p w:rsidR="00930C2E" w:rsidRPr="00BD717C" w:rsidRDefault="00930C2E" w:rsidP="00930C2E">
      <w:pPr>
        <w:spacing w:after="0" w:line="480" w:lineRule="auto"/>
        <w:contextualSpacing/>
        <w:rPr>
          <w:rFonts w:ascii="Times New Roman" w:hAnsi="Times New Roman" w:cs="Times New Roman"/>
          <w:i/>
          <w:sz w:val="24"/>
          <w:szCs w:val="24"/>
        </w:rPr>
      </w:pPr>
      <w:proofErr w:type="gramStart"/>
      <w:r w:rsidRPr="00BD717C">
        <w:rPr>
          <w:rFonts w:ascii="Times New Roman" w:hAnsi="Times New Roman" w:cs="Times New Roman"/>
          <w:i/>
          <w:sz w:val="24"/>
          <w:szCs w:val="24"/>
        </w:rPr>
        <w:t>maintenance</w:t>
      </w:r>
      <w:proofErr w:type="gramEnd"/>
      <w:r w:rsidRPr="00BD717C">
        <w:rPr>
          <w:rFonts w:ascii="Times New Roman" w:hAnsi="Times New Roman" w:cs="Times New Roman"/>
          <w:i/>
          <w:sz w:val="24"/>
          <w:szCs w:val="24"/>
        </w:rPr>
        <w:t xml:space="preserve"> behaviors?</w:t>
      </w:r>
      <w:r w:rsidR="00422C31" w:rsidRPr="00BD717C">
        <w:rPr>
          <w:rFonts w:ascii="Times New Roman" w:hAnsi="Times New Roman" w:cs="Times New Roman"/>
          <w:i/>
          <w:sz w:val="24"/>
          <w:szCs w:val="24"/>
        </w:rPr>
        <w:t xml:space="preserve"> </w:t>
      </w:r>
    </w:p>
    <w:p w:rsidR="002E75F0" w:rsidRPr="00732406" w:rsidRDefault="00930C2E" w:rsidP="00B56467">
      <w:pPr>
        <w:spacing w:after="0" w:line="480" w:lineRule="auto"/>
        <w:ind w:firstLine="720"/>
        <w:contextualSpacing/>
        <w:rPr>
          <w:rFonts w:ascii="Times New Roman" w:hAnsi="Times New Roman" w:cs="Times New Roman"/>
          <w:sz w:val="24"/>
          <w:szCs w:val="24"/>
        </w:rPr>
      </w:pPr>
      <w:r w:rsidRPr="00BD717C">
        <w:rPr>
          <w:rFonts w:ascii="Times New Roman" w:hAnsi="Times New Roman" w:cs="Times New Roman"/>
          <w:sz w:val="24"/>
          <w:szCs w:val="24"/>
        </w:rPr>
        <w:t xml:space="preserve">We </w:t>
      </w:r>
      <w:r w:rsidR="007B0D45" w:rsidRPr="00BD717C">
        <w:rPr>
          <w:rFonts w:ascii="Times New Roman" w:hAnsi="Times New Roman" w:cs="Times New Roman"/>
          <w:sz w:val="24"/>
          <w:szCs w:val="24"/>
        </w:rPr>
        <w:t>tested</w:t>
      </w:r>
      <w:r w:rsidRPr="00BD717C">
        <w:rPr>
          <w:rFonts w:ascii="Times New Roman" w:hAnsi="Times New Roman" w:cs="Times New Roman"/>
          <w:sz w:val="24"/>
          <w:szCs w:val="24"/>
        </w:rPr>
        <w:t xml:space="preserve"> for mediation</w:t>
      </w:r>
      <w:r w:rsidRPr="00780157">
        <w:rPr>
          <w:rFonts w:ascii="Times New Roman" w:hAnsi="Times New Roman" w:cs="Times New Roman"/>
          <w:sz w:val="24"/>
          <w:szCs w:val="24"/>
        </w:rPr>
        <w:t xml:space="preserve"> by computing asymmetric confidence intervals for the mediated effect.  </w:t>
      </w:r>
      <w:r w:rsidR="003C44F7">
        <w:rPr>
          <w:rFonts w:ascii="Times New Roman" w:hAnsi="Times New Roman" w:cs="Times New Roman"/>
          <w:sz w:val="24"/>
          <w:szCs w:val="24"/>
        </w:rPr>
        <w:t>First, a</w:t>
      </w:r>
      <w:r w:rsidR="00BD0193">
        <w:rPr>
          <w:rFonts w:ascii="Times New Roman" w:hAnsi="Times New Roman" w:cs="Times New Roman"/>
          <w:sz w:val="24"/>
          <w:szCs w:val="24"/>
        </w:rPr>
        <w:t xml:space="preserve">s previously estimated, </w:t>
      </w:r>
      <w:r w:rsidRPr="00780157">
        <w:rPr>
          <w:rFonts w:ascii="Times New Roman" w:hAnsi="Times New Roman" w:cs="Times New Roman"/>
          <w:sz w:val="24"/>
          <w:szCs w:val="24"/>
        </w:rPr>
        <w:t>the association between relationship orientation and RISC,</w:t>
      </w:r>
      <w:r w:rsidR="004E0FA5" w:rsidRPr="004E0FA5">
        <w:rPr>
          <w:rFonts w:ascii="Times New Roman" w:hAnsi="Times New Roman" w:cs="Times New Roman"/>
          <w:sz w:val="24"/>
          <w:szCs w:val="24"/>
        </w:rPr>
        <w:t xml:space="preserve"> the hypothesized mediator</w:t>
      </w:r>
      <w:r w:rsidRPr="00780157">
        <w:rPr>
          <w:rFonts w:ascii="Times New Roman" w:hAnsi="Times New Roman" w:cs="Times New Roman"/>
          <w:sz w:val="24"/>
          <w:szCs w:val="24"/>
        </w:rPr>
        <w:t>, controlling for gender, length of relationship and length of involvement in polyamory</w:t>
      </w:r>
      <w:r w:rsidR="00D722F0">
        <w:rPr>
          <w:rFonts w:ascii="Times New Roman" w:hAnsi="Times New Roman" w:cs="Times New Roman"/>
          <w:sz w:val="24"/>
          <w:szCs w:val="24"/>
        </w:rPr>
        <w:t xml:space="preserve"> was not significant and did not vary by any of the control variables.</w:t>
      </w:r>
      <w:r w:rsidR="00B56467">
        <w:rPr>
          <w:rFonts w:ascii="Times New Roman" w:hAnsi="Times New Roman" w:cs="Times New Roman"/>
          <w:sz w:val="24"/>
          <w:szCs w:val="24"/>
        </w:rPr>
        <w:t xml:space="preserve">  </w:t>
      </w:r>
      <w:r w:rsidR="004E0FA5">
        <w:rPr>
          <w:rFonts w:ascii="Times New Roman" w:hAnsi="Times New Roman" w:cs="Times New Roman"/>
          <w:sz w:val="24"/>
          <w:szCs w:val="24"/>
        </w:rPr>
        <w:t>Second</w:t>
      </w:r>
      <w:r w:rsidRPr="00780157">
        <w:rPr>
          <w:rFonts w:ascii="Times New Roman" w:hAnsi="Times New Roman" w:cs="Times New Roman"/>
          <w:sz w:val="24"/>
          <w:szCs w:val="24"/>
        </w:rPr>
        <w:t xml:space="preserve">, </w:t>
      </w:r>
      <w:r w:rsidR="00EB6E08">
        <w:rPr>
          <w:rFonts w:ascii="Times New Roman" w:hAnsi="Times New Roman" w:cs="Times New Roman"/>
          <w:sz w:val="24"/>
          <w:szCs w:val="24"/>
        </w:rPr>
        <w:t xml:space="preserve">as previously </w:t>
      </w:r>
      <w:r w:rsidRPr="00780157">
        <w:rPr>
          <w:rFonts w:ascii="Times New Roman" w:hAnsi="Times New Roman" w:cs="Times New Roman"/>
          <w:sz w:val="24"/>
          <w:szCs w:val="24"/>
        </w:rPr>
        <w:t>estimate</w:t>
      </w:r>
      <w:r w:rsidR="00131948">
        <w:rPr>
          <w:rFonts w:ascii="Times New Roman" w:hAnsi="Times New Roman" w:cs="Times New Roman"/>
          <w:sz w:val="24"/>
          <w:szCs w:val="24"/>
        </w:rPr>
        <w:t>d</w:t>
      </w:r>
      <w:r w:rsidR="00EB6E08">
        <w:rPr>
          <w:rFonts w:ascii="Times New Roman" w:hAnsi="Times New Roman" w:cs="Times New Roman"/>
          <w:sz w:val="24"/>
          <w:szCs w:val="24"/>
        </w:rPr>
        <w:t>,</w:t>
      </w:r>
      <w:r w:rsidRPr="00780157">
        <w:rPr>
          <w:rFonts w:ascii="Times New Roman" w:hAnsi="Times New Roman" w:cs="Times New Roman"/>
          <w:sz w:val="24"/>
          <w:szCs w:val="24"/>
        </w:rPr>
        <w:t xml:space="preserve"> the </w:t>
      </w:r>
      <w:r w:rsidRPr="00004597">
        <w:rPr>
          <w:rFonts w:ascii="Times New Roman" w:hAnsi="Times New Roman" w:cs="Times New Roman"/>
          <w:sz w:val="24"/>
          <w:szCs w:val="24"/>
        </w:rPr>
        <w:t>association between RISC and relationship maintenance</w:t>
      </w:r>
      <w:r w:rsidRPr="00780157">
        <w:rPr>
          <w:rFonts w:ascii="Times New Roman" w:hAnsi="Times New Roman" w:cs="Times New Roman"/>
          <w:sz w:val="24"/>
          <w:szCs w:val="24"/>
        </w:rPr>
        <w:t xml:space="preserve">, controlling for gender, </w:t>
      </w:r>
      <w:r w:rsidR="00675E6A">
        <w:rPr>
          <w:rFonts w:ascii="Times New Roman" w:hAnsi="Times New Roman" w:cs="Times New Roman"/>
          <w:sz w:val="24"/>
          <w:szCs w:val="24"/>
        </w:rPr>
        <w:t>self/partner</w:t>
      </w:r>
      <w:r w:rsidR="00814205">
        <w:rPr>
          <w:rFonts w:ascii="Times New Roman" w:hAnsi="Times New Roman" w:cs="Times New Roman"/>
          <w:sz w:val="24"/>
          <w:szCs w:val="24"/>
        </w:rPr>
        <w:t xml:space="preserve"> (same as or opposite to own)</w:t>
      </w:r>
      <w:r w:rsidR="00675E6A">
        <w:rPr>
          <w:rFonts w:ascii="Times New Roman" w:hAnsi="Times New Roman" w:cs="Times New Roman"/>
          <w:sz w:val="24"/>
          <w:szCs w:val="24"/>
        </w:rPr>
        <w:t xml:space="preserve"> gender, </w:t>
      </w:r>
      <w:r w:rsidRPr="00780157">
        <w:rPr>
          <w:rFonts w:ascii="Times New Roman" w:hAnsi="Times New Roman" w:cs="Times New Roman"/>
          <w:sz w:val="24"/>
          <w:szCs w:val="24"/>
        </w:rPr>
        <w:t xml:space="preserve">length of involvement in polyamory, </w:t>
      </w:r>
      <w:r w:rsidRPr="006442A2">
        <w:rPr>
          <w:rFonts w:ascii="Times New Roman" w:hAnsi="Times New Roman" w:cs="Times New Roman"/>
          <w:sz w:val="24"/>
          <w:szCs w:val="24"/>
        </w:rPr>
        <w:t xml:space="preserve">and relationship length </w:t>
      </w:r>
      <w:r w:rsidR="00FB4059" w:rsidRPr="006442A2">
        <w:rPr>
          <w:rFonts w:ascii="Times New Roman" w:hAnsi="Times New Roman" w:cs="Times New Roman"/>
          <w:sz w:val="24"/>
          <w:szCs w:val="24"/>
        </w:rPr>
        <w:t xml:space="preserve">was </w:t>
      </w:r>
      <w:r w:rsidR="00004597" w:rsidRPr="006442A2">
        <w:rPr>
          <w:rFonts w:ascii="Times New Roman" w:hAnsi="Times New Roman" w:cs="Times New Roman"/>
          <w:sz w:val="24"/>
          <w:szCs w:val="24"/>
        </w:rPr>
        <w:t xml:space="preserve">positively </w:t>
      </w:r>
      <w:r w:rsidR="00FB4059" w:rsidRPr="006442A2">
        <w:rPr>
          <w:rFonts w:ascii="Times New Roman" w:hAnsi="Times New Roman" w:cs="Times New Roman"/>
          <w:sz w:val="24"/>
          <w:szCs w:val="24"/>
        </w:rPr>
        <w:t>significant and</w:t>
      </w:r>
      <w:r w:rsidR="00004597" w:rsidRPr="006442A2">
        <w:rPr>
          <w:rFonts w:ascii="Times New Roman" w:hAnsi="Times New Roman" w:cs="Times New Roman"/>
          <w:sz w:val="24"/>
          <w:szCs w:val="24"/>
        </w:rPr>
        <w:t xml:space="preserve"> did not vary by any control variables.</w:t>
      </w:r>
      <w:r w:rsidR="00AB3442" w:rsidRPr="006442A2">
        <w:rPr>
          <w:rFonts w:ascii="Times New Roman" w:hAnsi="Times New Roman" w:cs="Times New Roman"/>
          <w:sz w:val="24"/>
          <w:szCs w:val="24"/>
        </w:rPr>
        <w:t xml:space="preserve">  </w:t>
      </w:r>
      <w:r w:rsidR="002E75F0" w:rsidRPr="006442A2">
        <w:rPr>
          <w:rFonts w:ascii="Times New Roman" w:hAnsi="Times New Roman" w:cs="Times New Roman"/>
          <w:sz w:val="24"/>
          <w:szCs w:val="24"/>
        </w:rPr>
        <w:t xml:space="preserve">Finally, we </w:t>
      </w:r>
      <w:r w:rsidR="002E75F0" w:rsidRPr="00FC164D">
        <w:rPr>
          <w:rFonts w:ascii="Times New Roman" w:hAnsi="Times New Roman" w:cs="Times New Roman"/>
          <w:sz w:val="24"/>
          <w:szCs w:val="24"/>
        </w:rPr>
        <w:t xml:space="preserve">multiplied these two effects to obtain an estimate of the mediated effect, </w:t>
      </w:r>
      <w:r w:rsidR="002E75F0" w:rsidRPr="00FC164D">
        <w:rPr>
          <w:rFonts w:ascii="Times New Roman" w:hAnsi="Times New Roman" w:cs="Times New Roman"/>
          <w:i/>
          <w:sz w:val="24"/>
          <w:szCs w:val="24"/>
        </w:rPr>
        <w:t>B</w:t>
      </w:r>
      <w:r w:rsidR="002E75F0" w:rsidRPr="00FC164D">
        <w:rPr>
          <w:rFonts w:ascii="Times New Roman" w:hAnsi="Times New Roman" w:cs="Times New Roman"/>
          <w:sz w:val="24"/>
          <w:szCs w:val="24"/>
        </w:rPr>
        <w:t xml:space="preserve"> = </w:t>
      </w:r>
      <w:r w:rsidR="00B83071" w:rsidRPr="00FC164D">
        <w:rPr>
          <w:rFonts w:ascii="Times New Roman" w:hAnsi="Times New Roman" w:cs="Times New Roman"/>
          <w:sz w:val="24"/>
          <w:szCs w:val="24"/>
        </w:rPr>
        <w:t>-.</w:t>
      </w:r>
      <w:r w:rsidR="00BD717C">
        <w:rPr>
          <w:rFonts w:ascii="Times New Roman" w:hAnsi="Times New Roman" w:cs="Times New Roman"/>
          <w:sz w:val="24"/>
          <w:szCs w:val="24"/>
        </w:rPr>
        <w:t>0</w:t>
      </w:r>
      <w:r w:rsidR="006442A2" w:rsidRPr="00FC164D">
        <w:rPr>
          <w:rFonts w:ascii="Times New Roman" w:hAnsi="Times New Roman" w:cs="Times New Roman"/>
          <w:sz w:val="24"/>
          <w:szCs w:val="24"/>
        </w:rPr>
        <w:t>6</w:t>
      </w:r>
      <w:r w:rsidR="002E75F0" w:rsidRPr="00FC164D">
        <w:rPr>
          <w:rFonts w:ascii="Times New Roman" w:hAnsi="Times New Roman" w:cs="Times New Roman"/>
          <w:sz w:val="24"/>
          <w:szCs w:val="24"/>
        </w:rPr>
        <w:t>, and computed the 95% confidence interval [-</w:t>
      </w:r>
      <w:r w:rsidR="00B92695" w:rsidRPr="00FC164D">
        <w:rPr>
          <w:rFonts w:ascii="Times New Roman" w:hAnsi="Times New Roman" w:cs="Times New Roman"/>
          <w:sz w:val="24"/>
          <w:szCs w:val="24"/>
        </w:rPr>
        <w:t>1.</w:t>
      </w:r>
      <w:r w:rsidR="00BD717C">
        <w:rPr>
          <w:rFonts w:ascii="Times New Roman" w:hAnsi="Times New Roman" w:cs="Times New Roman"/>
          <w:sz w:val="24"/>
          <w:szCs w:val="24"/>
        </w:rPr>
        <w:t>21</w:t>
      </w:r>
      <w:r w:rsidR="00AF4B3F" w:rsidRPr="00FC164D">
        <w:rPr>
          <w:rFonts w:ascii="Times New Roman" w:hAnsi="Times New Roman" w:cs="Times New Roman"/>
          <w:sz w:val="24"/>
          <w:szCs w:val="24"/>
        </w:rPr>
        <w:t xml:space="preserve">, </w:t>
      </w:r>
      <w:r w:rsidR="00B92695" w:rsidRPr="00FC164D">
        <w:rPr>
          <w:rFonts w:ascii="Times New Roman" w:hAnsi="Times New Roman" w:cs="Times New Roman"/>
          <w:sz w:val="24"/>
          <w:szCs w:val="24"/>
        </w:rPr>
        <w:t>.</w:t>
      </w:r>
      <w:r w:rsidR="00BD717C">
        <w:rPr>
          <w:rFonts w:ascii="Times New Roman" w:hAnsi="Times New Roman" w:cs="Times New Roman"/>
          <w:sz w:val="24"/>
          <w:szCs w:val="24"/>
        </w:rPr>
        <w:t>99</w:t>
      </w:r>
      <w:r w:rsidR="002E75F0" w:rsidRPr="00FC164D">
        <w:rPr>
          <w:rFonts w:ascii="Times New Roman" w:hAnsi="Times New Roman" w:cs="Times New Roman"/>
          <w:sz w:val="24"/>
          <w:szCs w:val="24"/>
        </w:rPr>
        <w:t>].  Given</w:t>
      </w:r>
      <w:r w:rsidR="002E75F0" w:rsidRPr="00855C53">
        <w:rPr>
          <w:rFonts w:ascii="Times New Roman" w:hAnsi="Times New Roman" w:cs="Times New Roman"/>
          <w:sz w:val="24"/>
          <w:szCs w:val="24"/>
        </w:rPr>
        <w:t xml:space="preserve"> that the 95% confidence </w:t>
      </w:r>
      <w:r w:rsidR="002E75F0" w:rsidRPr="00732406">
        <w:rPr>
          <w:rFonts w:ascii="Times New Roman" w:hAnsi="Times New Roman" w:cs="Times New Roman"/>
          <w:sz w:val="24"/>
          <w:szCs w:val="24"/>
        </w:rPr>
        <w:t xml:space="preserve">interval contains zero, our results indicate that </w:t>
      </w:r>
      <w:r w:rsidR="00D646B2" w:rsidRPr="00732406">
        <w:rPr>
          <w:rFonts w:ascii="Times New Roman" w:hAnsi="Times New Roman" w:cs="Times New Roman"/>
          <w:sz w:val="24"/>
          <w:szCs w:val="24"/>
        </w:rPr>
        <w:t>relationship orientation</w:t>
      </w:r>
      <w:r w:rsidR="002E75F0" w:rsidRPr="00732406">
        <w:rPr>
          <w:rFonts w:ascii="Times New Roman" w:hAnsi="Times New Roman" w:cs="Times New Roman"/>
          <w:sz w:val="24"/>
          <w:szCs w:val="24"/>
        </w:rPr>
        <w:t xml:space="preserve"> does not predict </w:t>
      </w:r>
      <w:r w:rsidR="00D646B2" w:rsidRPr="00732406">
        <w:rPr>
          <w:rFonts w:ascii="Times New Roman" w:hAnsi="Times New Roman" w:cs="Times New Roman"/>
          <w:sz w:val="24"/>
          <w:szCs w:val="24"/>
        </w:rPr>
        <w:t>relationship maintenance</w:t>
      </w:r>
      <w:r w:rsidR="002E75F0" w:rsidRPr="00732406">
        <w:rPr>
          <w:rFonts w:ascii="Times New Roman" w:hAnsi="Times New Roman" w:cs="Times New Roman"/>
          <w:sz w:val="24"/>
          <w:szCs w:val="24"/>
        </w:rPr>
        <w:t xml:space="preserve"> through </w:t>
      </w:r>
      <w:r w:rsidR="00D646B2" w:rsidRPr="00732406">
        <w:rPr>
          <w:rFonts w:ascii="Times New Roman" w:hAnsi="Times New Roman" w:cs="Times New Roman"/>
          <w:sz w:val="24"/>
          <w:szCs w:val="24"/>
        </w:rPr>
        <w:t>RISC</w:t>
      </w:r>
      <w:r w:rsidR="001944A7" w:rsidRPr="00732406">
        <w:rPr>
          <w:rFonts w:ascii="Times New Roman" w:hAnsi="Times New Roman" w:cs="Times New Roman"/>
          <w:sz w:val="24"/>
          <w:szCs w:val="24"/>
        </w:rPr>
        <w:t xml:space="preserve">.  </w:t>
      </w:r>
    </w:p>
    <w:p w:rsidR="00930C2E" w:rsidRPr="00732406" w:rsidRDefault="005942B0" w:rsidP="00930C2E">
      <w:pPr>
        <w:spacing w:after="0" w:line="480" w:lineRule="auto"/>
        <w:contextualSpacing/>
        <w:rPr>
          <w:rFonts w:ascii="Times New Roman" w:hAnsi="Times New Roman" w:cs="Times New Roman"/>
          <w:i/>
          <w:sz w:val="24"/>
          <w:szCs w:val="24"/>
        </w:rPr>
      </w:pPr>
      <w:r>
        <w:rPr>
          <w:rFonts w:ascii="Times New Roman" w:hAnsi="Times New Roman" w:cs="Times New Roman"/>
          <w:i/>
          <w:sz w:val="24"/>
          <w:szCs w:val="24"/>
        </w:rPr>
        <w:t xml:space="preserve">3b. </w:t>
      </w:r>
      <w:r w:rsidR="00930C2E" w:rsidRPr="00732406">
        <w:rPr>
          <w:rFonts w:ascii="Times New Roman" w:hAnsi="Times New Roman" w:cs="Times New Roman"/>
          <w:i/>
          <w:sz w:val="24"/>
          <w:szCs w:val="24"/>
        </w:rPr>
        <w:t>Will relationship orientation mediate the association between RISC and relationship</w:t>
      </w:r>
    </w:p>
    <w:p w:rsidR="00930C2E" w:rsidRPr="00732406" w:rsidRDefault="00930C2E" w:rsidP="00930C2E">
      <w:pPr>
        <w:spacing w:after="0" w:line="480" w:lineRule="auto"/>
        <w:contextualSpacing/>
        <w:rPr>
          <w:rFonts w:ascii="Times New Roman" w:hAnsi="Times New Roman" w:cs="Times New Roman"/>
          <w:i/>
          <w:sz w:val="24"/>
          <w:szCs w:val="24"/>
        </w:rPr>
      </w:pPr>
      <w:proofErr w:type="gramStart"/>
      <w:r w:rsidRPr="00732406">
        <w:rPr>
          <w:rFonts w:ascii="Times New Roman" w:hAnsi="Times New Roman" w:cs="Times New Roman"/>
          <w:i/>
          <w:sz w:val="24"/>
          <w:szCs w:val="24"/>
        </w:rPr>
        <w:t>maintenance</w:t>
      </w:r>
      <w:proofErr w:type="gramEnd"/>
      <w:r w:rsidRPr="00732406">
        <w:rPr>
          <w:rFonts w:ascii="Times New Roman" w:hAnsi="Times New Roman" w:cs="Times New Roman"/>
          <w:i/>
          <w:sz w:val="24"/>
          <w:szCs w:val="24"/>
        </w:rPr>
        <w:t xml:space="preserve"> behaviors?</w:t>
      </w:r>
      <w:r w:rsidR="00422C31" w:rsidRPr="00732406">
        <w:rPr>
          <w:rFonts w:ascii="Times New Roman" w:hAnsi="Times New Roman" w:cs="Times New Roman"/>
          <w:i/>
          <w:sz w:val="24"/>
          <w:szCs w:val="24"/>
        </w:rPr>
        <w:t xml:space="preserve"> </w:t>
      </w:r>
    </w:p>
    <w:p w:rsidR="00B63830" w:rsidRDefault="00930C2E" w:rsidP="008419DD">
      <w:pPr>
        <w:spacing w:after="0" w:line="480" w:lineRule="auto"/>
        <w:ind w:firstLine="720"/>
        <w:contextualSpacing/>
        <w:rPr>
          <w:rFonts w:ascii="Times New Roman" w:hAnsi="Times New Roman" w:cs="Times New Roman"/>
          <w:sz w:val="24"/>
          <w:szCs w:val="24"/>
        </w:rPr>
      </w:pPr>
      <w:r w:rsidRPr="00732406">
        <w:rPr>
          <w:rFonts w:ascii="Times New Roman" w:hAnsi="Times New Roman" w:cs="Times New Roman"/>
          <w:sz w:val="24"/>
          <w:szCs w:val="24"/>
        </w:rPr>
        <w:t>We test</w:t>
      </w:r>
      <w:r w:rsidR="003D1B1E" w:rsidRPr="00732406">
        <w:rPr>
          <w:rFonts w:ascii="Times New Roman" w:hAnsi="Times New Roman" w:cs="Times New Roman"/>
          <w:sz w:val="24"/>
          <w:szCs w:val="24"/>
        </w:rPr>
        <w:t>ed</w:t>
      </w:r>
      <w:r w:rsidRPr="00732406">
        <w:rPr>
          <w:rFonts w:ascii="Times New Roman" w:hAnsi="Times New Roman" w:cs="Times New Roman"/>
          <w:sz w:val="24"/>
          <w:szCs w:val="24"/>
        </w:rPr>
        <w:t xml:space="preserve"> for mediation by computing asymmetric confidence intervals for the mediated effect.  </w:t>
      </w:r>
      <w:r w:rsidR="00A955DB" w:rsidRPr="00732406">
        <w:rPr>
          <w:rFonts w:ascii="Times New Roman" w:hAnsi="Times New Roman" w:cs="Times New Roman"/>
          <w:sz w:val="24"/>
          <w:szCs w:val="24"/>
        </w:rPr>
        <w:t>First, as previously</w:t>
      </w:r>
      <w:r w:rsidR="00A955DB" w:rsidRPr="00A955DB">
        <w:rPr>
          <w:rFonts w:ascii="Times New Roman" w:hAnsi="Times New Roman" w:cs="Times New Roman"/>
          <w:sz w:val="24"/>
          <w:szCs w:val="24"/>
        </w:rPr>
        <w:t xml:space="preserve"> estimated, the association between RISC</w:t>
      </w:r>
      <w:r w:rsidR="00C915ED">
        <w:rPr>
          <w:rFonts w:ascii="Times New Roman" w:hAnsi="Times New Roman" w:cs="Times New Roman"/>
          <w:sz w:val="24"/>
          <w:szCs w:val="24"/>
        </w:rPr>
        <w:t xml:space="preserve"> and relationship orientation</w:t>
      </w:r>
      <w:r w:rsidR="00A955DB" w:rsidRPr="00A955DB">
        <w:rPr>
          <w:rFonts w:ascii="Times New Roman" w:hAnsi="Times New Roman" w:cs="Times New Roman"/>
          <w:sz w:val="24"/>
          <w:szCs w:val="24"/>
        </w:rPr>
        <w:t>, the hypothesized mediator, controlling for gender, length of relationship and length of involvement in polyamory was not significant and did not vary by any of the control variables</w:t>
      </w:r>
      <w:r w:rsidR="00323199">
        <w:rPr>
          <w:rFonts w:ascii="Times New Roman" w:hAnsi="Times New Roman" w:cs="Times New Roman"/>
          <w:sz w:val="24"/>
          <w:szCs w:val="24"/>
        </w:rPr>
        <w:t xml:space="preserve">.  </w:t>
      </w:r>
      <w:r w:rsidRPr="00780157">
        <w:rPr>
          <w:rFonts w:ascii="Times New Roman" w:hAnsi="Times New Roman" w:cs="Times New Roman"/>
          <w:sz w:val="24"/>
          <w:szCs w:val="24"/>
        </w:rPr>
        <w:lastRenderedPageBreak/>
        <w:t xml:space="preserve">Second, </w:t>
      </w:r>
      <w:r w:rsidRPr="00EF35B1">
        <w:rPr>
          <w:rFonts w:ascii="Times New Roman" w:hAnsi="Times New Roman" w:cs="Times New Roman"/>
          <w:sz w:val="24"/>
          <w:szCs w:val="24"/>
        </w:rPr>
        <w:t xml:space="preserve">the effect of relationship maintenance on relationship orientation, controlling for gender, </w:t>
      </w:r>
      <w:r w:rsidR="000957FC">
        <w:rPr>
          <w:rFonts w:ascii="Times New Roman" w:hAnsi="Times New Roman" w:cs="Times New Roman"/>
          <w:sz w:val="24"/>
          <w:szCs w:val="24"/>
        </w:rPr>
        <w:t>self/partner gender</w:t>
      </w:r>
      <w:r w:rsidRPr="00780157">
        <w:rPr>
          <w:rFonts w:ascii="Times New Roman" w:hAnsi="Times New Roman" w:cs="Times New Roman"/>
          <w:sz w:val="24"/>
          <w:szCs w:val="24"/>
        </w:rPr>
        <w:t xml:space="preserve">, and relationship </w:t>
      </w:r>
      <w:r w:rsidR="008419DD">
        <w:rPr>
          <w:rFonts w:ascii="Times New Roman" w:hAnsi="Times New Roman" w:cs="Times New Roman"/>
          <w:sz w:val="24"/>
          <w:szCs w:val="24"/>
        </w:rPr>
        <w:t>was not significant</w:t>
      </w:r>
      <w:r w:rsidR="003A5808" w:rsidRPr="003A5808">
        <w:rPr>
          <w:rFonts w:ascii="Times New Roman" w:hAnsi="Times New Roman" w:cs="Times New Roman"/>
          <w:sz w:val="24"/>
          <w:szCs w:val="24"/>
        </w:rPr>
        <w:t xml:space="preserve"> </w:t>
      </w:r>
      <w:r w:rsidR="008419DD" w:rsidRPr="008419DD">
        <w:rPr>
          <w:rFonts w:ascii="Times New Roman" w:hAnsi="Times New Roman" w:cs="Times New Roman"/>
          <w:sz w:val="24"/>
          <w:szCs w:val="24"/>
        </w:rPr>
        <w:t>and did not vary by any of the control variables</w:t>
      </w:r>
      <w:r w:rsidR="003A5808" w:rsidRPr="005B07EE">
        <w:rPr>
          <w:rFonts w:ascii="Times New Roman" w:hAnsi="Times New Roman" w:cs="Times New Roman"/>
          <w:sz w:val="24"/>
          <w:szCs w:val="24"/>
        </w:rPr>
        <w:t xml:space="preserve"> with the exception of </w:t>
      </w:r>
      <w:r w:rsidR="003A5808" w:rsidRPr="003F4ADB">
        <w:rPr>
          <w:rFonts w:ascii="Times New Roman" w:hAnsi="Times New Roman" w:cs="Times New Roman"/>
          <w:sz w:val="24"/>
          <w:szCs w:val="24"/>
        </w:rPr>
        <w:t xml:space="preserve">polyamory involvement length.  </w:t>
      </w:r>
      <w:r w:rsidR="00E16F54" w:rsidRPr="006442A2">
        <w:rPr>
          <w:rFonts w:ascii="Times New Roman" w:hAnsi="Times New Roman" w:cs="Times New Roman"/>
          <w:sz w:val="24"/>
          <w:szCs w:val="24"/>
        </w:rPr>
        <w:t xml:space="preserve">Finally, we multiplied these two effects to obtain an estimate of the mediated effect, </w:t>
      </w:r>
      <w:r w:rsidR="00E16F54" w:rsidRPr="006442A2">
        <w:rPr>
          <w:rFonts w:ascii="Times New Roman" w:hAnsi="Times New Roman" w:cs="Times New Roman"/>
          <w:i/>
          <w:sz w:val="24"/>
          <w:szCs w:val="24"/>
        </w:rPr>
        <w:t>B</w:t>
      </w:r>
      <w:r w:rsidR="00E16F54" w:rsidRPr="006442A2">
        <w:rPr>
          <w:rFonts w:ascii="Times New Roman" w:hAnsi="Times New Roman" w:cs="Times New Roman"/>
          <w:sz w:val="24"/>
          <w:szCs w:val="24"/>
        </w:rPr>
        <w:t xml:space="preserve"> = </w:t>
      </w:r>
      <w:r w:rsidR="008A58F0" w:rsidRPr="006442A2">
        <w:rPr>
          <w:rFonts w:ascii="Times New Roman" w:hAnsi="Times New Roman" w:cs="Times New Roman"/>
          <w:sz w:val="24"/>
          <w:szCs w:val="24"/>
        </w:rPr>
        <w:t>.</w:t>
      </w:r>
      <w:r w:rsidR="00BD717C">
        <w:rPr>
          <w:rFonts w:ascii="Times New Roman" w:hAnsi="Times New Roman" w:cs="Times New Roman"/>
          <w:sz w:val="24"/>
          <w:szCs w:val="24"/>
        </w:rPr>
        <w:t>02</w:t>
      </w:r>
      <w:r w:rsidR="00E16F54" w:rsidRPr="00266C3F">
        <w:rPr>
          <w:rFonts w:ascii="Times New Roman" w:hAnsi="Times New Roman" w:cs="Times New Roman"/>
          <w:sz w:val="24"/>
          <w:szCs w:val="24"/>
        </w:rPr>
        <w:t>, and computed the 95% confidence interval [-</w:t>
      </w:r>
      <w:r w:rsidR="004467D0" w:rsidRPr="00266C3F">
        <w:rPr>
          <w:rFonts w:ascii="Times New Roman" w:hAnsi="Times New Roman" w:cs="Times New Roman"/>
          <w:sz w:val="24"/>
          <w:szCs w:val="24"/>
        </w:rPr>
        <w:t>.</w:t>
      </w:r>
      <w:r w:rsidR="00BD717C">
        <w:rPr>
          <w:rFonts w:ascii="Times New Roman" w:hAnsi="Times New Roman" w:cs="Times New Roman"/>
          <w:sz w:val="24"/>
          <w:szCs w:val="24"/>
        </w:rPr>
        <w:t>53</w:t>
      </w:r>
      <w:r w:rsidR="00C66F74" w:rsidRPr="00266C3F">
        <w:rPr>
          <w:rFonts w:ascii="Times New Roman" w:hAnsi="Times New Roman" w:cs="Times New Roman"/>
          <w:sz w:val="24"/>
          <w:szCs w:val="24"/>
        </w:rPr>
        <w:t xml:space="preserve">, </w:t>
      </w:r>
      <w:r w:rsidR="00FC164D" w:rsidRPr="00266C3F">
        <w:rPr>
          <w:rFonts w:ascii="Times New Roman" w:hAnsi="Times New Roman" w:cs="Times New Roman"/>
          <w:sz w:val="24"/>
          <w:szCs w:val="24"/>
        </w:rPr>
        <w:t>.</w:t>
      </w:r>
      <w:r w:rsidR="00BD717C">
        <w:rPr>
          <w:rFonts w:ascii="Times New Roman" w:hAnsi="Times New Roman" w:cs="Times New Roman"/>
          <w:sz w:val="24"/>
          <w:szCs w:val="24"/>
        </w:rPr>
        <w:t>61</w:t>
      </w:r>
      <w:r w:rsidR="00C66F74" w:rsidRPr="00266C3F">
        <w:rPr>
          <w:rFonts w:ascii="Times New Roman" w:hAnsi="Times New Roman" w:cs="Times New Roman"/>
          <w:sz w:val="24"/>
          <w:szCs w:val="24"/>
        </w:rPr>
        <w:t>]</w:t>
      </w:r>
      <w:r w:rsidR="00E16F54" w:rsidRPr="00266C3F">
        <w:rPr>
          <w:rFonts w:ascii="Times New Roman" w:hAnsi="Times New Roman" w:cs="Times New Roman"/>
          <w:sz w:val="24"/>
          <w:szCs w:val="24"/>
        </w:rPr>
        <w:t>.  Given that the 95% confidence interva</w:t>
      </w:r>
      <w:r w:rsidR="00E16F54" w:rsidRPr="00D90158">
        <w:rPr>
          <w:rFonts w:ascii="Times New Roman" w:hAnsi="Times New Roman" w:cs="Times New Roman"/>
          <w:sz w:val="24"/>
          <w:szCs w:val="24"/>
        </w:rPr>
        <w:t>l</w:t>
      </w:r>
      <w:r w:rsidR="00E16F54" w:rsidRPr="008302DF">
        <w:rPr>
          <w:rFonts w:ascii="Times New Roman" w:hAnsi="Times New Roman" w:cs="Times New Roman"/>
          <w:sz w:val="24"/>
          <w:szCs w:val="24"/>
        </w:rPr>
        <w:t xml:space="preserve"> contains zero, our results indicate that </w:t>
      </w:r>
      <w:r w:rsidR="00BD7759" w:rsidRPr="008302DF">
        <w:rPr>
          <w:rFonts w:ascii="Times New Roman" w:hAnsi="Times New Roman" w:cs="Times New Roman"/>
          <w:sz w:val="24"/>
          <w:szCs w:val="24"/>
        </w:rPr>
        <w:t>RISC</w:t>
      </w:r>
      <w:r w:rsidR="00E16F54" w:rsidRPr="008302DF">
        <w:rPr>
          <w:rFonts w:ascii="Times New Roman" w:hAnsi="Times New Roman" w:cs="Times New Roman"/>
          <w:sz w:val="24"/>
          <w:szCs w:val="24"/>
        </w:rPr>
        <w:t xml:space="preserve"> does not predict </w:t>
      </w:r>
      <w:r w:rsidR="00BD7759" w:rsidRPr="008302DF">
        <w:rPr>
          <w:rFonts w:ascii="Times New Roman" w:hAnsi="Times New Roman" w:cs="Times New Roman"/>
          <w:sz w:val="24"/>
          <w:szCs w:val="24"/>
        </w:rPr>
        <w:t>relationship maintenance</w:t>
      </w:r>
      <w:r w:rsidR="00E16F54" w:rsidRPr="008302DF">
        <w:rPr>
          <w:rFonts w:ascii="Times New Roman" w:hAnsi="Times New Roman" w:cs="Times New Roman"/>
          <w:sz w:val="24"/>
          <w:szCs w:val="24"/>
        </w:rPr>
        <w:t xml:space="preserve"> through </w:t>
      </w:r>
      <w:r w:rsidR="00BD7759" w:rsidRPr="008302DF">
        <w:rPr>
          <w:rFonts w:ascii="Times New Roman" w:hAnsi="Times New Roman" w:cs="Times New Roman"/>
          <w:sz w:val="24"/>
          <w:szCs w:val="24"/>
        </w:rPr>
        <w:t>relationship orientation</w:t>
      </w:r>
      <w:r w:rsidR="00E16F54" w:rsidRPr="008302DF">
        <w:rPr>
          <w:rFonts w:ascii="Times New Roman" w:hAnsi="Times New Roman" w:cs="Times New Roman"/>
          <w:sz w:val="24"/>
          <w:szCs w:val="24"/>
        </w:rPr>
        <w:t>.</w:t>
      </w:r>
      <w:r w:rsidR="0004365A">
        <w:rPr>
          <w:rFonts w:ascii="Times New Roman" w:hAnsi="Times New Roman" w:cs="Times New Roman"/>
          <w:sz w:val="24"/>
          <w:szCs w:val="24"/>
        </w:rPr>
        <w:t xml:space="preserve">  </w:t>
      </w:r>
    </w:p>
    <w:p w:rsidR="003619A3" w:rsidRDefault="003619A3" w:rsidP="00887A47">
      <w:pPr>
        <w:spacing w:after="0" w:line="480" w:lineRule="auto"/>
        <w:contextualSpacing/>
        <w:rPr>
          <w:rFonts w:ascii="Times New Roman" w:hAnsi="Times New Roman" w:cs="Times New Roman"/>
          <w:sz w:val="24"/>
          <w:szCs w:val="24"/>
        </w:rPr>
        <w:sectPr w:rsidR="003619A3" w:rsidSect="007D2BFE">
          <w:pgSz w:w="12240" w:h="15840"/>
          <w:pgMar w:top="1440" w:right="1440" w:bottom="1440" w:left="1440" w:header="720" w:footer="720" w:gutter="0"/>
          <w:cols w:space="720"/>
          <w:titlePg/>
          <w:docGrid w:linePitch="360"/>
        </w:sectPr>
      </w:pPr>
    </w:p>
    <w:p w:rsidR="003619A3" w:rsidRPr="009C235B" w:rsidRDefault="003619A3" w:rsidP="003619A3">
      <w:pPr>
        <w:spacing w:after="0" w:line="480" w:lineRule="auto"/>
        <w:contextualSpacing/>
        <w:jc w:val="center"/>
        <w:rPr>
          <w:rFonts w:ascii="Times New Roman" w:hAnsi="Times New Roman" w:cs="Times New Roman"/>
          <w:b/>
          <w:sz w:val="24"/>
          <w:szCs w:val="24"/>
        </w:rPr>
      </w:pPr>
      <w:r w:rsidRPr="009C235B">
        <w:rPr>
          <w:rFonts w:ascii="Times New Roman" w:hAnsi="Times New Roman" w:cs="Times New Roman"/>
          <w:b/>
          <w:sz w:val="24"/>
          <w:szCs w:val="24"/>
        </w:rPr>
        <w:lastRenderedPageBreak/>
        <w:t>Chapter 4</w:t>
      </w:r>
    </w:p>
    <w:p w:rsidR="003619A3" w:rsidRPr="009C235B" w:rsidRDefault="003619A3" w:rsidP="003619A3">
      <w:pPr>
        <w:spacing w:after="0" w:line="480" w:lineRule="auto"/>
        <w:contextualSpacing/>
        <w:jc w:val="center"/>
        <w:rPr>
          <w:rFonts w:ascii="Times New Roman" w:eastAsia="Times New Roman" w:hAnsi="Times New Roman" w:cs="Times New Roman"/>
          <w:b/>
          <w:sz w:val="24"/>
          <w:szCs w:val="24"/>
        </w:rPr>
      </w:pPr>
      <w:r w:rsidRPr="009C235B">
        <w:rPr>
          <w:rFonts w:ascii="Times New Roman" w:eastAsia="Times New Roman" w:hAnsi="Times New Roman" w:cs="Times New Roman"/>
          <w:b/>
          <w:sz w:val="24"/>
          <w:szCs w:val="24"/>
        </w:rPr>
        <w:t>Discussion</w:t>
      </w:r>
    </w:p>
    <w:p w:rsidR="003619A3" w:rsidRPr="00F60EB5" w:rsidRDefault="003619A3" w:rsidP="003619A3">
      <w:pPr>
        <w:spacing w:after="0" w:line="480" w:lineRule="auto"/>
        <w:contextualSpacing/>
        <w:rPr>
          <w:rFonts w:ascii="Times New Roman" w:eastAsia="Times New Roman" w:hAnsi="Times New Roman" w:cs="Times New Roman"/>
          <w:i/>
          <w:sz w:val="24"/>
          <w:szCs w:val="24"/>
        </w:rPr>
      </w:pPr>
      <w:r w:rsidRPr="00F60EB5">
        <w:rPr>
          <w:rFonts w:ascii="Times New Roman" w:eastAsia="Times New Roman" w:hAnsi="Times New Roman" w:cs="Times New Roman"/>
          <w:i/>
          <w:sz w:val="24"/>
          <w:szCs w:val="24"/>
        </w:rPr>
        <w:t>Study Rationale and Summary of Results</w:t>
      </w:r>
    </w:p>
    <w:p w:rsidR="00240191" w:rsidRDefault="004B4CF8" w:rsidP="006F3D26">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The purpose of this study was to examine the associations between relationship orientation, relational interdependent self-construal, and relationship maintenance with the aim of discovering underlying mechanisms driving relationship orientation and examining potential differences in relationship maintenance as related to relationship orientation.</w:t>
      </w:r>
      <w:r w:rsidR="00D821BA">
        <w:rPr>
          <w:rFonts w:ascii="Times New Roman" w:eastAsia="Times New Roman" w:hAnsi="Times New Roman" w:cs="Times New Roman"/>
          <w:sz w:val="24"/>
          <w:szCs w:val="24"/>
        </w:rPr>
        <w:t xml:space="preserve">  Our findings suggest that polyamorous and non-polyamorous individuals are </w:t>
      </w:r>
      <w:r w:rsidR="007B5120">
        <w:rPr>
          <w:rFonts w:ascii="Times New Roman" w:eastAsia="Times New Roman" w:hAnsi="Times New Roman" w:cs="Times New Roman"/>
          <w:sz w:val="24"/>
          <w:szCs w:val="24"/>
        </w:rPr>
        <w:t>generally similar</w:t>
      </w:r>
      <w:r w:rsidR="00BD5157">
        <w:rPr>
          <w:rFonts w:ascii="Times New Roman" w:eastAsia="Times New Roman" w:hAnsi="Times New Roman" w:cs="Times New Roman"/>
          <w:sz w:val="24"/>
          <w:szCs w:val="24"/>
        </w:rPr>
        <w:t xml:space="preserve"> </w:t>
      </w:r>
      <w:r w:rsidR="003C5C36">
        <w:rPr>
          <w:rFonts w:ascii="Times New Roman" w:eastAsia="Times New Roman" w:hAnsi="Times New Roman" w:cs="Times New Roman"/>
          <w:sz w:val="24"/>
          <w:szCs w:val="24"/>
        </w:rPr>
        <w:t>relationally</w:t>
      </w:r>
      <w:r w:rsidR="00C5159B">
        <w:rPr>
          <w:rFonts w:ascii="Times New Roman" w:eastAsia="Times New Roman" w:hAnsi="Times New Roman" w:cs="Times New Roman"/>
          <w:sz w:val="24"/>
          <w:szCs w:val="24"/>
        </w:rPr>
        <w:t xml:space="preserve"> on the constructs considered in this study</w:t>
      </w:r>
      <w:r w:rsidR="003C5C36">
        <w:rPr>
          <w:rFonts w:ascii="Times New Roman" w:eastAsia="Times New Roman" w:hAnsi="Times New Roman" w:cs="Times New Roman"/>
          <w:sz w:val="24"/>
          <w:szCs w:val="24"/>
        </w:rPr>
        <w:t>.</w:t>
      </w:r>
      <w:r w:rsidR="00240191">
        <w:rPr>
          <w:rFonts w:ascii="Times New Roman" w:eastAsia="Times New Roman" w:hAnsi="Times New Roman" w:cs="Times New Roman"/>
          <w:sz w:val="24"/>
          <w:szCs w:val="24"/>
        </w:rPr>
        <w:t xml:space="preserve">   In our preliminary analyses, consistent with other quantitative studies</w:t>
      </w:r>
      <w:r w:rsidR="00642A9C">
        <w:rPr>
          <w:rFonts w:ascii="Times New Roman" w:eastAsia="Times New Roman" w:hAnsi="Times New Roman" w:cs="Times New Roman"/>
          <w:sz w:val="24"/>
          <w:szCs w:val="24"/>
        </w:rPr>
        <w:t xml:space="preserve"> (Duma, 2009; Mitchell, et al., 2013)</w:t>
      </w:r>
      <w:r w:rsidR="00240191">
        <w:rPr>
          <w:rFonts w:ascii="Times New Roman" w:eastAsia="Times New Roman" w:hAnsi="Times New Roman" w:cs="Times New Roman"/>
          <w:sz w:val="24"/>
          <w:szCs w:val="24"/>
        </w:rPr>
        <w:t>, relationship orientation was not significantly associated with relationship satisfaction</w:t>
      </w:r>
      <w:r w:rsidR="00CD6605">
        <w:rPr>
          <w:rFonts w:ascii="Times New Roman" w:eastAsia="Times New Roman" w:hAnsi="Times New Roman" w:cs="Times New Roman"/>
          <w:sz w:val="24"/>
          <w:szCs w:val="24"/>
        </w:rPr>
        <w:t xml:space="preserve">, suggesting </w:t>
      </w:r>
      <w:r w:rsidR="00240191">
        <w:rPr>
          <w:rFonts w:ascii="Times New Roman" w:eastAsia="Times New Roman" w:hAnsi="Times New Roman" w:cs="Times New Roman"/>
          <w:sz w:val="24"/>
          <w:szCs w:val="24"/>
        </w:rPr>
        <w:t xml:space="preserve">that these relationship styles are equally likely to provide </w:t>
      </w:r>
      <w:r w:rsidR="00606817">
        <w:rPr>
          <w:rFonts w:ascii="Times New Roman" w:eastAsia="Times New Roman" w:hAnsi="Times New Roman" w:cs="Times New Roman"/>
          <w:sz w:val="24"/>
          <w:szCs w:val="24"/>
        </w:rPr>
        <w:t>satisfying</w:t>
      </w:r>
      <w:r w:rsidR="00C5159B">
        <w:rPr>
          <w:rFonts w:ascii="Times New Roman" w:eastAsia="Times New Roman" w:hAnsi="Times New Roman" w:cs="Times New Roman"/>
          <w:sz w:val="24"/>
          <w:szCs w:val="24"/>
        </w:rPr>
        <w:t xml:space="preserve"> </w:t>
      </w:r>
      <w:r w:rsidR="00240191">
        <w:rPr>
          <w:rFonts w:ascii="Times New Roman" w:eastAsia="Times New Roman" w:hAnsi="Times New Roman" w:cs="Times New Roman"/>
          <w:sz w:val="24"/>
          <w:szCs w:val="24"/>
        </w:rPr>
        <w:t>relationships.</w:t>
      </w:r>
      <w:r w:rsidR="003C5C36">
        <w:rPr>
          <w:rFonts w:ascii="Times New Roman" w:eastAsia="Times New Roman" w:hAnsi="Times New Roman" w:cs="Times New Roman"/>
          <w:sz w:val="24"/>
          <w:szCs w:val="24"/>
        </w:rPr>
        <w:t xml:space="preserve">  </w:t>
      </w:r>
    </w:p>
    <w:p w:rsidR="00E92151" w:rsidRDefault="003C5C36" w:rsidP="00142B45">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our first analysis, contrary to prediction, relationship orientation </w:t>
      </w:r>
      <w:r w:rsidR="00C5159B">
        <w:rPr>
          <w:rFonts w:ascii="Times New Roman" w:eastAsia="Times New Roman" w:hAnsi="Times New Roman" w:cs="Times New Roman"/>
          <w:sz w:val="24"/>
          <w:szCs w:val="24"/>
        </w:rPr>
        <w:t>was not</w:t>
      </w:r>
      <w:r>
        <w:rPr>
          <w:rFonts w:ascii="Times New Roman" w:eastAsia="Times New Roman" w:hAnsi="Times New Roman" w:cs="Times New Roman"/>
          <w:sz w:val="24"/>
          <w:szCs w:val="24"/>
        </w:rPr>
        <w:t xml:space="preserve"> associated with relational interdependent self-construal.</w:t>
      </w:r>
      <w:r w:rsidR="00421BF7">
        <w:rPr>
          <w:rFonts w:ascii="Times New Roman" w:eastAsia="Times New Roman" w:hAnsi="Times New Roman" w:cs="Times New Roman"/>
          <w:sz w:val="24"/>
          <w:szCs w:val="24"/>
        </w:rPr>
        <w:t xml:space="preserve">  T</w:t>
      </w:r>
      <w:r w:rsidR="00421BF7" w:rsidRPr="00421BF7">
        <w:rPr>
          <w:rFonts w:ascii="Times New Roman" w:eastAsia="Times New Roman" w:hAnsi="Times New Roman" w:cs="Times New Roman"/>
          <w:sz w:val="24"/>
          <w:szCs w:val="24"/>
        </w:rPr>
        <w:t>he</w:t>
      </w:r>
      <w:r w:rsidR="00FD3507">
        <w:rPr>
          <w:rFonts w:ascii="Times New Roman" w:eastAsia="Times New Roman" w:hAnsi="Times New Roman" w:cs="Times New Roman"/>
          <w:sz w:val="24"/>
          <w:szCs w:val="24"/>
        </w:rPr>
        <w:t>re are multiple possibl</w:t>
      </w:r>
      <w:r w:rsidR="00757CA6">
        <w:rPr>
          <w:rFonts w:ascii="Times New Roman" w:eastAsia="Times New Roman" w:hAnsi="Times New Roman" w:cs="Times New Roman"/>
          <w:sz w:val="24"/>
          <w:szCs w:val="24"/>
        </w:rPr>
        <w:t xml:space="preserve">e explanations for this result.  It may be that the differences in polyamorous and monoamorous individuals in relationship orientation are </w:t>
      </w:r>
      <w:r w:rsidR="00B935E7">
        <w:rPr>
          <w:rFonts w:ascii="Times New Roman" w:eastAsia="Times New Roman" w:hAnsi="Times New Roman" w:cs="Times New Roman"/>
          <w:sz w:val="24"/>
          <w:szCs w:val="24"/>
        </w:rPr>
        <w:t>less related to group dynamics and identity</w:t>
      </w:r>
      <w:r w:rsidR="00757CA6">
        <w:rPr>
          <w:rFonts w:ascii="Times New Roman" w:eastAsia="Times New Roman" w:hAnsi="Times New Roman" w:cs="Times New Roman"/>
          <w:sz w:val="24"/>
          <w:szCs w:val="24"/>
        </w:rPr>
        <w:t>, but are</w:t>
      </w:r>
      <w:r w:rsidR="000F25C4">
        <w:rPr>
          <w:rFonts w:ascii="Times New Roman" w:eastAsia="Times New Roman" w:hAnsi="Times New Roman" w:cs="Times New Roman"/>
          <w:sz w:val="24"/>
          <w:szCs w:val="24"/>
        </w:rPr>
        <w:t xml:space="preserve"> </w:t>
      </w:r>
      <w:r w:rsidR="00757CA6">
        <w:rPr>
          <w:rFonts w:ascii="Times New Roman" w:eastAsia="Times New Roman" w:hAnsi="Times New Roman" w:cs="Times New Roman"/>
          <w:sz w:val="24"/>
          <w:szCs w:val="24"/>
        </w:rPr>
        <w:t xml:space="preserve">inherent </w:t>
      </w:r>
      <w:r w:rsidR="00BB77E1">
        <w:rPr>
          <w:rFonts w:ascii="Times New Roman" w:eastAsia="Times New Roman" w:hAnsi="Times New Roman" w:cs="Times New Roman"/>
          <w:sz w:val="24"/>
          <w:szCs w:val="24"/>
        </w:rPr>
        <w:t>to</w:t>
      </w:r>
      <w:r w:rsidR="00757CA6">
        <w:rPr>
          <w:rFonts w:ascii="Times New Roman" w:eastAsia="Times New Roman" w:hAnsi="Times New Roman" w:cs="Times New Roman"/>
          <w:sz w:val="24"/>
          <w:szCs w:val="24"/>
        </w:rPr>
        <w:t xml:space="preserve"> the individua</w:t>
      </w:r>
      <w:r w:rsidR="00C5159B">
        <w:rPr>
          <w:rFonts w:ascii="Times New Roman" w:eastAsia="Times New Roman" w:hAnsi="Times New Roman" w:cs="Times New Roman"/>
          <w:sz w:val="24"/>
          <w:szCs w:val="24"/>
        </w:rPr>
        <w:t>l,</w:t>
      </w:r>
      <w:r w:rsidR="00C5159B" w:rsidRPr="00C5159B">
        <w:rPr>
          <w:rFonts w:ascii="Times New Roman" w:eastAsia="Times New Roman" w:hAnsi="Times New Roman" w:cs="Times New Roman"/>
          <w:sz w:val="24"/>
          <w:szCs w:val="24"/>
        </w:rPr>
        <w:t xml:space="preserve"> </w:t>
      </w:r>
      <w:r w:rsidR="00C5159B">
        <w:rPr>
          <w:rFonts w:ascii="Times New Roman" w:eastAsia="Times New Roman" w:hAnsi="Times New Roman" w:cs="Times New Roman"/>
          <w:sz w:val="24"/>
          <w:szCs w:val="24"/>
        </w:rPr>
        <w:t>similarly to sexual orientation (Rahman &amp; Wilson, 2003)</w:t>
      </w:r>
      <w:r w:rsidR="000F25C4">
        <w:rPr>
          <w:rFonts w:ascii="Times New Roman" w:eastAsia="Times New Roman" w:hAnsi="Times New Roman" w:cs="Times New Roman"/>
          <w:sz w:val="24"/>
          <w:szCs w:val="24"/>
        </w:rPr>
        <w:t xml:space="preserve">.  This would be consistent with the life experience described by many polyamorous individuals in qualitative studies </w:t>
      </w:r>
      <w:r w:rsidR="00BB77E1">
        <w:rPr>
          <w:rFonts w:ascii="Times New Roman" w:eastAsia="Times New Roman" w:hAnsi="Times New Roman" w:cs="Times New Roman"/>
          <w:sz w:val="24"/>
          <w:szCs w:val="24"/>
        </w:rPr>
        <w:t xml:space="preserve">in which they </w:t>
      </w:r>
      <w:r w:rsidR="00C5159B">
        <w:rPr>
          <w:rFonts w:ascii="Times New Roman" w:eastAsia="Times New Roman" w:hAnsi="Times New Roman" w:cs="Times New Roman"/>
          <w:sz w:val="24"/>
          <w:szCs w:val="24"/>
        </w:rPr>
        <w:t xml:space="preserve">report </w:t>
      </w:r>
      <w:r w:rsidR="00BB77E1">
        <w:rPr>
          <w:rFonts w:ascii="Times New Roman" w:eastAsia="Times New Roman" w:hAnsi="Times New Roman" w:cs="Times New Roman"/>
          <w:sz w:val="24"/>
          <w:szCs w:val="24"/>
        </w:rPr>
        <w:t xml:space="preserve">they had "always" been polyamorous, even before they </w:t>
      </w:r>
      <w:r w:rsidR="000F716B">
        <w:rPr>
          <w:rFonts w:ascii="Times New Roman" w:eastAsia="Times New Roman" w:hAnsi="Times New Roman" w:cs="Times New Roman"/>
          <w:sz w:val="24"/>
          <w:szCs w:val="24"/>
        </w:rPr>
        <w:t xml:space="preserve">had experienced polyamory or </w:t>
      </w:r>
      <w:r w:rsidR="00BB77E1">
        <w:rPr>
          <w:rFonts w:ascii="Times New Roman" w:eastAsia="Times New Roman" w:hAnsi="Times New Roman" w:cs="Times New Roman"/>
          <w:sz w:val="24"/>
          <w:szCs w:val="24"/>
        </w:rPr>
        <w:t xml:space="preserve">were conversant with the concept (e.g. </w:t>
      </w:r>
      <w:r w:rsidR="00BB77E1" w:rsidRPr="00780157">
        <w:rPr>
          <w:rFonts w:ascii="Times New Roman" w:eastAsia="Times New Roman" w:hAnsi="Times New Roman" w:cs="Times New Roman"/>
          <w:sz w:val="24"/>
          <w:szCs w:val="24"/>
        </w:rPr>
        <w:t>Keener, 2004; Robinson, 2013</w:t>
      </w:r>
      <w:r w:rsidR="00BB77E1">
        <w:rPr>
          <w:rFonts w:ascii="Times New Roman" w:eastAsia="Times New Roman" w:hAnsi="Times New Roman" w:cs="Times New Roman"/>
          <w:sz w:val="24"/>
          <w:szCs w:val="24"/>
        </w:rPr>
        <w:t>)</w:t>
      </w:r>
      <w:r w:rsidR="000F25C4">
        <w:rPr>
          <w:rFonts w:ascii="Times New Roman" w:eastAsia="Times New Roman" w:hAnsi="Times New Roman" w:cs="Times New Roman"/>
          <w:sz w:val="24"/>
          <w:szCs w:val="24"/>
        </w:rPr>
        <w:t>.</w:t>
      </w:r>
      <w:r w:rsidR="00142B45">
        <w:rPr>
          <w:rFonts w:ascii="Times New Roman" w:eastAsia="Times New Roman" w:hAnsi="Times New Roman" w:cs="Times New Roman"/>
          <w:sz w:val="24"/>
          <w:szCs w:val="24"/>
        </w:rPr>
        <w:t xml:space="preserve">  </w:t>
      </w:r>
      <w:r w:rsidR="005D58A2">
        <w:rPr>
          <w:rFonts w:ascii="Times New Roman" w:eastAsia="Times New Roman" w:hAnsi="Times New Roman" w:cs="Times New Roman"/>
          <w:sz w:val="24"/>
          <w:szCs w:val="24"/>
        </w:rPr>
        <w:t>It is also possible that</w:t>
      </w:r>
      <w:r w:rsidR="008A7DF9">
        <w:rPr>
          <w:rFonts w:ascii="Times New Roman" w:eastAsia="Times New Roman" w:hAnsi="Times New Roman" w:cs="Times New Roman"/>
          <w:sz w:val="24"/>
          <w:szCs w:val="24"/>
        </w:rPr>
        <w:t xml:space="preserve"> the effects of stigma may play a confounding role</w:t>
      </w:r>
      <w:r w:rsidR="00421BF7">
        <w:rPr>
          <w:rFonts w:ascii="Times New Roman" w:eastAsia="Times New Roman" w:hAnsi="Times New Roman" w:cs="Times New Roman"/>
          <w:sz w:val="24"/>
          <w:szCs w:val="24"/>
        </w:rPr>
        <w:t xml:space="preserve"> in this analysis</w:t>
      </w:r>
      <w:r w:rsidR="008A7DF9">
        <w:rPr>
          <w:rFonts w:ascii="Times New Roman" w:eastAsia="Times New Roman" w:hAnsi="Times New Roman" w:cs="Times New Roman"/>
          <w:sz w:val="24"/>
          <w:szCs w:val="24"/>
        </w:rPr>
        <w:t xml:space="preserve">.  While polyamory as a construct may promote an interdependent self-construal, engaging in and identifying with a ‘lifestyle’ that is highly stigmatized and goes against social norms may require </w:t>
      </w:r>
      <w:r w:rsidR="008A7DF9">
        <w:rPr>
          <w:rFonts w:ascii="Times New Roman" w:eastAsia="Times New Roman" w:hAnsi="Times New Roman" w:cs="Times New Roman"/>
          <w:sz w:val="24"/>
          <w:szCs w:val="24"/>
        </w:rPr>
        <w:lastRenderedPageBreak/>
        <w:t xml:space="preserve">a particularly </w:t>
      </w:r>
      <w:r w:rsidR="008A7DF9" w:rsidRPr="008A7DF9">
        <w:rPr>
          <w:rFonts w:ascii="Times New Roman" w:eastAsia="Times New Roman" w:hAnsi="Times New Roman" w:cs="Times New Roman"/>
          <w:i/>
          <w:sz w:val="24"/>
          <w:szCs w:val="24"/>
        </w:rPr>
        <w:t>independent</w:t>
      </w:r>
      <w:r w:rsidR="008A7DF9">
        <w:rPr>
          <w:rFonts w:ascii="Times New Roman" w:eastAsia="Times New Roman" w:hAnsi="Times New Roman" w:cs="Times New Roman"/>
          <w:sz w:val="24"/>
          <w:szCs w:val="24"/>
        </w:rPr>
        <w:t xml:space="preserve"> personality.  </w:t>
      </w:r>
      <w:r w:rsidR="00D87650">
        <w:rPr>
          <w:rFonts w:ascii="Times New Roman" w:eastAsia="Times New Roman" w:hAnsi="Times New Roman" w:cs="Times New Roman"/>
          <w:sz w:val="24"/>
          <w:szCs w:val="24"/>
        </w:rPr>
        <w:t>This confound may affect variance of RISC in the polyamorous sample.</w:t>
      </w:r>
    </w:p>
    <w:p w:rsidR="007240FC" w:rsidRDefault="00E92151" w:rsidP="00472AC2">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134F8">
        <w:rPr>
          <w:rFonts w:ascii="Times New Roman" w:eastAsia="Times New Roman" w:hAnsi="Times New Roman" w:cs="Times New Roman"/>
          <w:sz w:val="24"/>
          <w:szCs w:val="24"/>
        </w:rPr>
        <w:t xml:space="preserve"> </w:t>
      </w:r>
      <w:r w:rsidR="00C5159B">
        <w:rPr>
          <w:rFonts w:ascii="Times New Roman" w:eastAsia="Times New Roman" w:hAnsi="Times New Roman" w:cs="Times New Roman"/>
          <w:sz w:val="24"/>
          <w:szCs w:val="24"/>
        </w:rPr>
        <w:t xml:space="preserve">Whereas </w:t>
      </w:r>
      <w:r w:rsidR="00B134F8">
        <w:rPr>
          <w:rFonts w:ascii="Times New Roman" w:eastAsia="Times New Roman" w:hAnsi="Times New Roman" w:cs="Times New Roman"/>
          <w:sz w:val="24"/>
          <w:szCs w:val="24"/>
        </w:rPr>
        <w:t xml:space="preserve">our second analysis continues to suggest that relationship orientation </w:t>
      </w:r>
      <w:r w:rsidR="00AF797B">
        <w:rPr>
          <w:rFonts w:ascii="Times New Roman" w:eastAsia="Times New Roman" w:hAnsi="Times New Roman" w:cs="Times New Roman"/>
          <w:sz w:val="24"/>
          <w:szCs w:val="24"/>
        </w:rPr>
        <w:t>is not associated with</w:t>
      </w:r>
      <w:r w:rsidR="00B134F8">
        <w:rPr>
          <w:rFonts w:ascii="Times New Roman" w:eastAsia="Times New Roman" w:hAnsi="Times New Roman" w:cs="Times New Roman"/>
          <w:sz w:val="24"/>
          <w:szCs w:val="24"/>
        </w:rPr>
        <w:t xml:space="preserve"> significant </w:t>
      </w:r>
      <w:r w:rsidR="00757CA6">
        <w:rPr>
          <w:rFonts w:ascii="Times New Roman" w:eastAsia="Times New Roman" w:hAnsi="Times New Roman" w:cs="Times New Roman"/>
          <w:sz w:val="24"/>
          <w:szCs w:val="24"/>
        </w:rPr>
        <w:t>differences</w:t>
      </w:r>
      <w:r w:rsidR="00B134F8">
        <w:rPr>
          <w:rFonts w:ascii="Times New Roman" w:eastAsia="Times New Roman" w:hAnsi="Times New Roman" w:cs="Times New Roman"/>
          <w:sz w:val="24"/>
          <w:szCs w:val="24"/>
        </w:rPr>
        <w:t xml:space="preserve"> in </w:t>
      </w:r>
      <w:r w:rsidR="00AF797B">
        <w:rPr>
          <w:rFonts w:ascii="Times New Roman" w:eastAsia="Times New Roman" w:hAnsi="Times New Roman" w:cs="Times New Roman"/>
          <w:sz w:val="24"/>
          <w:szCs w:val="24"/>
        </w:rPr>
        <w:t xml:space="preserve">relational </w:t>
      </w:r>
      <w:r w:rsidR="00E40C0F">
        <w:rPr>
          <w:rFonts w:ascii="Times New Roman" w:eastAsia="Times New Roman" w:hAnsi="Times New Roman" w:cs="Times New Roman"/>
          <w:sz w:val="24"/>
          <w:szCs w:val="24"/>
        </w:rPr>
        <w:t>variables</w:t>
      </w:r>
      <w:r w:rsidR="00B134F8">
        <w:rPr>
          <w:rFonts w:ascii="Times New Roman" w:eastAsia="Times New Roman" w:hAnsi="Times New Roman" w:cs="Times New Roman"/>
          <w:sz w:val="24"/>
          <w:szCs w:val="24"/>
        </w:rPr>
        <w:t xml:space="preserve">, </w:t>
      </w:r>
      <w:r w:rsidR="00CC0180">
        <w:rPr>
          <w:rFonts w:ascii="Times New Roman" w:eastAsia="Times New Roman" w:hAnsi="Times New Roman" w:cs="Times New Roman"/>
          <w:sz w:val="24"/>
          <w:szCs w:val="24"/>
        </w:rPr>
        <w:t xml:space="preserve">as it does not provide a moderating effect on the association between RISC and relationship satisfaction, </w:t>
      </w:r>
      <w:r w:rsidR="00B134F8">
        <w:rPr>
          <w:rFonts w:ascii="Times New Roman" w:eastAsia="Times New Roman" w:hAnsi="Times New Roman" w:cs="Times New Roman"/>
          <w:sz w:val="24"/>
          <w:szCs w:val="24"/>
        </w:rPr>
        <w:t xml:space="preserve">we did find a positive significant association between RISC and relationship satisfaction.  Our results replicate the findings of </w:t>
      </w:r>
      <w:r w:rsidR="00B134F8" w:rsidRPr="009176D4">
        <w:rPr>
          <w:rFonts w:ascii="Times New Roman" w:eastAsia="Times New Roman" w:hAnsi="Times New Roman" w:cs="Times New Roman"/>
          <w:sz w:val="24"/>
          <w:szCs w:val="24"/>
        </w:rPr>
        <w:t>other s</w:t>
      </w:r>
      <w:r w:rsidR="00532293">
        <w:rPr>
          <w:rFonts w:ascii="Times New Roman" w:eastAsia="Times New Roman" w:hAnsi="Times New Roman" w:cs="Times New Roman"/>
          <w:sz w:val="24"/>
          <w:szCs w:val="24"/>
        </w:rPr>
        <w:t xml:space="preserve">tudies, which suggest that high </w:t>
      </w:r>
      <w:r w:rsidR="00B134F8" w:rsidRPr="009176D4">
        <w:rPr>
          <w:rFonts w:ascii="Times New Roman" w:eastAsia="Times New Roman" w:hAnsi="Times New Roman" w:cs="Times New Roman"/>
          <w:sz w:val="24"/>
          <w:szCs w:val="24"/>
        </w:rPr>
        <w:t xml:space="preserve">RISC is </w:t>
      </w:r>
      <w:r w:rsidR="00206C4D" w:rsidRPr="009176D4">
        <w:rPr>
          <w:rFonts w:ascii="Times New Roman" w:eastAsia="Times New Roman" w:hAnsi="Times New Roman" w:cs="Times New Roman"/>
          <w:sz w:val="24"/>
          <w:szCs w:val="24"/>
        </w:rPr>
        <w:t>associated with</w:t>
      </w:r>
      <w:r w:rsidR="00AA2EBB">
        <w:rPr>
          <w:rFonts w:ascii="Times New Roman" w:eastAsia="Times New Roman" w:hAnsi="Times New Roman" w:cs="Times New Roman"/>
          <w:sz w:val="24"/>
          <w:szCs w:val="24"/>
        </w:rPr>
        <w:t xml:space="preserve"> higher levels</w:t>
      </w:r>
      <w:r w:rsidR="00B134F8" w:rsidRPr="009176D4">
        <w:rPr>
          <w:rFonts w:ascii="Times New Roman" w:eastAsia="Times New Roman" w:hAnsi="Times New Roman" w:cs="Times New Roman"/>
          <w:sz w:val="24"/>
          <w:szCs w:val="24"/>
        </w:rPr>
        <w:t xml:space="preserve"> relationship satisfaction (</w:t>
      </w:r>
      <w:r w:rsidR="001B67BD">
        <w:rPr>
          <w:rFonts w:ascii="Times New Roman" w:eastAsia="Times New Roman" w:hAnsi="Times New Roman" w:cs="Times New Roman"/>
          <w:sz w:val="24"/>
          <w:szCs w:val="24"/>
        </w:rPr>
        <w:t xml:space="preserve">e.g. </w:t>
      </w:r>
      <w:proofErr w:type="spellStart"/>
      <w:r w:rsidR="00206C4D" w:rsidRPr="009176D4">
        <w:rPr>
          <w:rFonts w:ascii="Times New Roman" w:eastAsia="Times New Roman" w:hAnsi="Times New Roman" w:cs="Times New Roman"/>
          <w:sz w:val="24"/>
          <w:szCs w:val="24"/>
        </w:rPr>
        <w:t>Linardatos</w:t>
      </w:r>
      <w:proofErr w:type="spellEnd"/>
      <w:r w:rsidR="00206C4D" w:rsidRPr="009176D4">
        <w:rPr>
          <w:rFonts w:ascii="Times New Roman" w:eastAsia="Times New Roman" w:hAnsi="Times New Roman" w:cs="Times New Roman"/>
          <w:sz w:val="24"/>
          <w:szCs w:val="24"/>
        </w:rPr>
        <w:t xml:space="preserve"> &amp; </w:t>
      </w:r>
      <w:proofErr w:type="spellStart"/>
      <w:r w:rsidR="00206C4D" w:rsidRPr="009176D4">
        <w:rPr>
          <w:rFonts w:ascii="Times New Roman" w:eastAsia="Times New Roman" w:hAnsi="Times New Roman" w:cs="Times New Roman"/>
          <w:sz w:val="24"/>
          <w:szCs w:val="24"/>
        </w:rPr>
        <w:t>Lydon</w:t>
      </w:r>
      <w:proofErr w:type="spellEnd"/>
      <w:r w:rsidR="00206C4D" w:rsidRPr="009176D4">
        <w:rPr>
          <w:rFonts w:ascii="Times New Roman" w:eastAsia="Times New Roman" w:hAnsi="Times New Roman" w:cs="Times New Roman"/>
          <w:sz w:val="24"/>
          <w:szCs w:val="24"/>
        </w:rPr>
        <w:t>, 2011</w:t>
      </w:r>
      <w:r w:rsidR="009176D4" w:rsidRPr="009176D4">
        <w:rPr>
          <w:rFonts w:ascii="Times New Roman" w:eastAsia="Times New Roman" w:hAnsi="Times New Roman" w:cs="Times New Roman"/>
          <w:sz w:val="24"/>
          <w:szCs w:val="24"/>
        </w:rPr>
        <w:t xml:space="preserve">; </w:t>
      </w:r>
      <w:proofErr w:type="spellStart"/>
      <w:r w:rsidR="009176D4" w:rsidRPr="009176D4">
        <w:rPr>
          <w:rFonts w:ascii="Times New Roman" w:eastAsia="Times New Roman" w:hAnsi="Times New Roman" w:cs="Times New Roman"/>
          <w:sz w:val="24"/>
          <w:szCs w:val="24"/>
        </w:rPr>
        <w:t>Impett</w:t>
      </w:r>
      <w:proofErr w:type="spellEnd"/>
      <w:r w:rsidR="009176D4" w:rsidRPr="009176D4">
        <w:rPr>
          <w:rFonts w:ascii="Times New Roman" w:eastAsia="Times New Roman" w:hAnsi="Times New Roman" w:cs="Times New Roman"/>
          <w:sz w:val="24"/>
          <w:szCs w:val="24"/>
        </w:rPr>
        <w:t>, et al., 2013</w:t>
      </w:r>
      <w:r w:rsidR="00B134F8" w:rsidRPr="009176D4">
        <w:rPr>
          <w:rFonts w:ascii="Times New Roman" w:eastAsia="Times New Roman" w:hAnsi="Times New Roman" w:cs="Times New Roman"/>
          <w:sz w:val="24"/>
          <w:szCs w:val="24"/>
        </w:rPr>
        <w:t>).</w:t>
      </w:r>
      <w:r w:rsidR="00793632">
        <w:rPr>
          <w:rFonts w:ascii="Times New Roman" w:eastAsia="Times New Roman" w:hAnsi="Times New Roman" w:cs="Times New Roman"/>
          <w:sz w:val="24"/>
          <w:szCs w:val="24"/>
        </w:rPr>
        <w:t xml:space="preserve">  Notably, correlations between relational variables and RISC differed between our two samples.  This suggests that RISC may function differently in polyamorous and monoamorous relationships, but this </w:t>
      </w:r>
      <w:r w:rsidR="00643636">
        <w:rPr>
          <w:rFonts w:ascii="Times New Roman" w:eastAsia="Times New Roman" w:hAnsi="Times New Roman" w:cs="Times New Roman"/>
          <w:sz w:val="24"/>
          <w:szCs w:val="24"/>
        </w:rPr>
        <w:t>phenomenon</w:t>
      </w:r>
      <w:r w:rsidR="00793632">
        <w:rPr>
          <w:rFonts w:ascii="Times New Roman" w:eastAsia="Times New Roman" w:hAnsi="Times New Roman" w:cs="Times New Roman"/>
          <w:sz w:val="24"/>
          <w:szCs w:val="24"/>
        </w:rPr>
        <w:t xml:space="preserve"> requires further exploration and replication.</w:t>
      </w:r>
      <w:r w:rsidR="0068489F">
        <w:rPr>
          <w:rFonts w:ascii="Times New Roman" w:eastAsia="Times New Roman" w:hAnsi="Times New Roman" w:cs="Times New Roman"/>
          <w:sz w:val="24"/>
          <w:szCs w:val="24"/>
        </w:rPr>
        <w:t xml:space="preserve">  </w:t>
      </w:r>
      <w:r w:rsidR="00C14786">
        <w:rPr>
          <w:rFonts w:ascii="Times New Roman" w:eastAsia="Times New Roman" w:hAnsi="Times New Roman" w:cs="Times New Roman"/>
          <w:sz w:val="24"/>
          <w:szCs w:val="24"/>
        </w:rPr>
        <w:t xml:space="preserve">  </w:t>
      </w:r>
    </w:p>
    <w:p w:rsidR="00472AC2" w:rsidRDefault="00C14786" w:rsidP="00866837">
      <w:pPr>
        <w:spacing w:after="0" w:line="480" w:lineRule="auto"/>
        <w:ind w:firstLine="720"/>
        <w:contextualSpacing/>
      </w:pPr>
      <w:r w:rsidRPr="00866837">
        <w:rPr>
          <w:rFonts w:ascii="Times New Roman" w:eastAsia="Times New Roman" w:hAnsi="Times New Roman" w:cs="Times New Roman"/>
          <w:sz w:val="24"/>
          <w:szCs w:val="24"/>
        </w:rPr>
        <w:t xml:space="preserve">Similarly, </w:t>
      </w:r>
      <w:r w:rsidR="00E40C0F" w:rsidRPr="00866837">
        <w:rPr>
          <w:rFonts w:ascii="Times New Roman" w:eastAsia="Times New Roman" w:hAnsi="Times New Roman" w:cs="Times New Roman"/>
          <w:sz w:val="24"/>
          <w:szCs w:val="24"/>
        </w:rPr>
        <w:t xml:space="preserve">in our third analysis, </w:t>
      </w:r>
      <w:r w:rsidRPr="00866837">
        <w:rPr>
          <w:rFonts w:ascii="Times New Roman" w:eastAsia="Times New Roman" w:hAnsi="Times New Roman" w:cs="Times New Roman"/>
          <w:sz w:val="24"/>
          <w:szCs w:val="24"/>
        </w:rPr>
        <w:t>we found a positive significant association between RISC and relation</w:t>
      </w:r>
      <w:r w:rsidR="00866837" w:rsidRPr="00866837">
        <w:rPr>
          <w:rFonts w:ascii="Times New Roman" w:eastAsia="Times New Roman" w:hAnsi="Times New Roman" w:cs="Times New Roman"/>
          <w:sz w:val="24"/>
          <w:szCs w:val="24"/>
        </w:rPr>
        <w:t>ship maintenance</w:t>
      </w:r>
      <w:r w:rsidR="00643636">
        <w:rPr>
          <w:rFonts w:ascii="Times New Roman" w:eastAsia="Times New Roman" w:hAnsi="Times New Roman" w:cs="Times New Roman"/>
          <w:sz w:val="24"/>
          <w:szCs w:val="24"/>
        </w:rPr>
        <w:t>,</w:t>
      </w:r>
      <w:r w:rsidR="00866837" w:rsidRPr="00866837">
        <w:rPr>
          <w:rFonts w:ascii="Times New Roman" w:eastAsia="Times New Roman" w:hAnsi="Times New Roman" w:cs="Times New Roman"/>
          <w:sz w:val="24"/>
          <w:szCs w:val="24"/>
        </w:rPr>
        <w:t xml:space="preserve"> </w:t>
      </w:r>
      <w:r w:rsidRPr="00866837">
        <w:rPr>
          <w:rFonts w:ascii="Times New Roman" w:eastAsia="Times New Roman" w:hAnsi="Times New Roman" w:cs="Times New Roman"/>
          <w:sz w:val="24"/>
          <w:szCs w:val="24"/>
        </w:rPr>
        <w:t xml:space="preserve">which </w:t>
      </w:r>
      <w:r w:rsidR="00472AC2" w:rsidRPr="00866837">
        <w:rPr>
          <w:rFonts w:ascii="Times New Roman" w:eastAsia="Times New Roman" w:hAnsi="Times New Roman" w:cs="Times New Roman"/>
          <w:sz w:val="24"/>
          <w:szCs w:val="24"/>
        </w:rPr>
        <w:t xml:space="preserve">also </w:t>
      </w:r>
      <w:r w:rsidRPr="00866837">
        <w:rPr>
          <w:rFonts w:ascii="Times New Roman" w:eastAsia="Times New Roman" w:hAnsi="Times New Roman" w:cs="Times New Roman"/>
          <w:sz w:val="24"/>
          <w:szCs w:val="24"/>
        </w:rPr>
        <w:t>replicates the findings of similar studies (</w:t>
      </w:r>
      <w:r w:rsidR="001B67BD" w:rsidRPr="00866837">
        <w:rPr>
          <w:rFonts w:ascii="Times New Roman" w:eastAsia="Times New Roman" w:hAnsi="Times New Roman" w:cs="Times New Roman"/>
          <w:sz w:val="24"/>
          <w:szCs w:val="24"/>
        </w:rPr>
        <w:t>e.g. Cross et al., 2000, 2002, 2009; Cross &amp; Morris, 2003</w:t>
      </w:r>
      <w:r w:rsidRPr="00866837">
        <w:rPr>
          <w:rFonts w:ascii="Times New Roman" w:eastAsia="Times New Roman" w:hAnsi="Times New Roman" w:cs="Times New Roman"/>
          <w:sz w:val="24"/>
          <w:szCs w:val="24"/>
        </w:rPr>
        <w:t>).</w:t>
      </w:r>
      <w:r w:rsidR="00472AC2" w:rsidRPr="00866837">
        <w:rPr>
          <w:rFonts w:ascii="Times New Roman" w:eastAsia="Times New Roman" w:hAnsi="Times New Roman" w:cs="Times New Roman"/>
          <w:sz w:val="24"/>
          <w:szCs w:val="24"/>
        </w:rPr>
        <w:t xml:space="preserve">  </w:t>
      </w:r>
      <w:r w:rsidR="00866837">
        <w:rPr>
          <w:rFonts w:ascii="Times New Roman" w:eastAsia="Times New Roman" w:hAnsi="Times New Roman" w:cs="Times New Roman"/>
          <w:sz w:val="24"/>
          <w:szCs w:val="24"/>
        </w:rPr>
        <w:t xml:space="preserve">This association was significant on both the overall and subscale level.  </w:t>
      </w:r>
      <w:r w:rsidR="00472AC2" w:rsidRPr="00866837">
        <w:rPr>
          <w:rFonts w:ascii="Times New Roman" w:eastAsia="Times New Roman" w:hAnsi="Times New Roman" w:cs="Times New Roman"/>
          <w:sz w:val="24"/>
          <w:szCs w:val="24"/>
        </w:rPr>
        <w:t xml:space="preserve">The exception to this significant association is the Sharing Tasks subscale.  This lack of significance may be due to specific aspects of our sample.  </w:t>
      </w:r>
      <w:r w:rsidR="00142326">
        <w:rPr>
          <w:rFonts w:ascii="Times New Roman" w:eastAsia="Times New Roman" w:hAnsi="Times New Roman" w:cs="Times New Roman"/>
          <w:sz w:val="24"/>
          <w:szCs w:val="24"/>
        </w:rPr>
        <w:t>Multiple p</w:t>
      </w:r>
      <w:r w:rsidR="00472AC2">
        <w:rPr>
          <w:rFonts w:ascii="Times New Roman" w:eastAsia="Times New Roman" w:hAnsi="Times New Roman" w:cs="Times New Roman"/>
          <w:sz w:val="24"/>
          <w:szCs w:val="24"/>
        </w:rPr>
        <w:t>articipants</w:t>
      </w:r>
      <w:r w:rsidR="00142326">
        <w:rPr>
          <w:rFonts w:ascii="Times New Roman" w:eastAsia="Times New Roman" w:hAnsi="Times New Roman" w:cs="Times New Roman"/>
          <w:sz w:val="24"/>
          <w:szCs w:val="24"/>
        </w:rPr>
        <w:t xml:space="preserve"> mentioned in the feedback section that they</w:t>
      </w:r>
      <w:r w:rsidR="00472AC2">
        <w:rPr>
          <w:rFonts w:ascii="Times New Roman" w:eastAsia="Times New Roman" w:hAnsi="Times New Roman" w:cs="Times New Roman"/>
          <w:sz w:val="24"/>
          <w:szCs w:val="24"/>
        </w:rPr>
        <w:t xml:space="preserve"> felt that this section was not relevant to their relationship, as they do not cohabitate, or in some cases, even live near each other.  It is possible that this factor </w:t>
      </w:r>
      <w:r w:rsidR="001211FB">
        <w:rPr>
          <w:rFonts w:ascii="Times New Roman" w:eastAsia="Times New Roman" w:hAnsi="Times New Roman" w:cs="Times New Roman"/>
          <w:sz w:val="24"/>
          <w:szCs w:val="24"/>
        </w:rPr>
        <w:t>contributed</w:t>
      </w:r>
      <w:r w:rsidR="00472AC2">
        <w:rPr>
          <w:rFonts w:ascii="Times New Roman" w:eastAsia="Times New Roman" w:hAnsi="Times New Roman" w:cs="Times New Roman"/>
          <w:sz w:val="24"/>
          <w:szCs w:val="24"/>
        </w:rPr>
        <w:t xml:space="preserve"> to </w:t>
      </w:r>
      <w:proofErr w:type="spellStart"/>
      <w:r w:rsidR="00472AC2">
        <w:rPr>
          <w:rFonts w:ascii="Times New Roman" w:eastAsia="Times New Roman" w:hAnsi="Times New Roman" w:cs="Times New Roman"/>
          <w:sz w:val="24"/>
          <w:szCs w:val="24"/>
        </w:rPr>
        <w:t>nonsignificance</w:t>
      </w:r>
      <w:proofErr w:type="spellEnd"/>
      <w:r w:rsidR="00472AC2">
        <w:rPr>
          <w:rFonts w:ascii="Times New Roman" w:eastAsia="Times New Roman" w:hAnsi="Times New Roman" w:cs="Times New Roman"/>
          <w:sz w:val="24"/>
          <w:szCs w:val="24"/>
        </w:rPr>
        <w:t>.</w:t>
      </w:r>
    </w:p>
    <w:p w:rsidR="00DB6640" w:rsidRPr="008F64E4" w:rsidRDefault="00472AC2" w:rsidP="00643636">
      <w:pPr>
        <w:spacing w:after="0" w:line="480" w:lineRule="auto"/>
        <w:ind w:firstLine="720"/>
        <w:contextualSpacing/>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E82698">
        <w:rPr>
          <w:rFonts w:ascii="Times New Roman" w:eastAsia="Times New Roman" w:hAnsi="Times New Roman" w:cs="Times New Roman"/>
          <w:sz w:val="24"/>
          <w:szCs w:val="24"/>
        </w:rPr>
        <w:t xml:space="preserve">In contrast to </w:t>
      </w:r>
      <w:r w:rsidR="003B5475">
        <w:rPr>
          <w:rFonts w:ascii="Times New Roman" w:eastAsia="Times New Roman" w:hAnsi="Times New Roman" w:cs="Times New Roman"/>
          <w:sz w:val="24"/>
          <w:szCs w:val="24"/>
        </w:rPr>
        <w:t xml:space="preserve">our </w:t>
      </w:r>
      <w:r w:rsidR="00E82698">
        <w:rPr>
          <w:rFonts w:ascii="Times New Roman" w:eastAsia="Times New Roman" w:hAnsi="Times New Roman" w:cs="Times New Roman"/>
          <w:sz w:val="24"/>
          <w:szCs w:val="24"/>
        </w:rPr>
        <w:t>other models containing relationship orientation,</w:t>
      </w:r>
      <w:r w:rsidR="003B5475">
        <w:rPr>
          <w:rFonts w:ascii="Times New Roman" w:eastAsia="Times New Roman" w:hAnsi="Times New Roman" w:cs="Times New Roman"/>
          <w:sz w:val="24"/>
          <w:szCs w:val="24"/>
        </w:rPr>
        <w:t xml:space="preserve"> </w:t>
      </w:r>
      <w:r w:rsidR="00EB64EE">
        <w:rPr>
          <w:rFonts w:ascii="Times New Roman" w:eastAsia="Times New Roman" w:hAnsi="Times New Roman" w:cs="Times New Roman"/>
          <w:sz w:val="24"/>
          <w:szCs w:val="24"/>
        </w:rPr>
        <w:t>in our fourth analysis,</w:t>
      </w:r>
      <w:r w:rsidR="00515D37">
        <w:rPr>
          <w:rFonts w:ascii="Times New Roman" w:eastAsia="Times New Roman" w:hAnsi="Times New Roman" w:cs="Times New Roman"/>
          <w:sz w:val="24"/>
          <w:szCs w:val="24"/>
        </w:rPr>
        <w:t xml:space="preserve"> although </w:t>
      </w:r>
      <w:r w:rsidR="00447647">
        <w:rPr>
          <w:rFonts w:ascii="Times New Roman" w:eastAsia="Times New Roman" w:hAnsi="Times New Roman" w:cs="Times New Roman"/>
          <w:sz w:val="24"/>
          <w:szCs w:val="24"/>
        </w:rPr>
        <w:t xml:space="preserve">the </w:t>
      </w:r>
      <w:r w:rsidR="00447647" w:rsidRPr="008251DA">
        <w:rPr>
          <w:rFonts w:ascii="Times New Roman" w:eastAsia="Times New Roman" w:hAnsi="Times New Roman" w:cs="Times New Roman"/>
          <w:sz w:val="24"/>
          <w:szCs w:val="24"/>
        </w:rPr>
        <w:t xml:space="preserve">relationship between relationship orientation and the </w:t>
      </w:r>
      <w:r w:rsidR="00515D37" w:rsidRPr="008251DA">
        <w:rPr>
          <w:rFonts w:ascii="Times New Roman" w:eastAsia="Times New Roman" w:hAnsi="Times New Roman" w:cs="Times New Roman"/>
          <w:sz w:val="24"/>
          <w:szCs w:val="24"/>
        </w:rPr>
        <w:t xml:space="preserve">overall maintenance </w:t>
      </w:r>
      <w:r w:rsidR="00447647" w:rsidRPr="008251DA">
        <w:rPr>
          <w:rFonts w:ascii="Times New Roman" w:eastAsia="Times New Roman" w:hAnsi="Times New Roman" w:cs="Times New Roman"/>
          <w:sz w:val="24"/>
          <w:szCs w:val="24"/>
        </w:rPr>
        <w:t xml:space="preserve">scale score </w:t>
      </w:r>
      <w:r w:rsidR="00515D37" w:rsidRPr="008251DA">
        <w:rPr>
          <w:rFonts w:ascii="Times New Roman" w:eastAsia="Times New Roman" w:hAnsi="Times New Roman" w:cs="Times New Roman"/>
          <w:sz w:val="24"/>
          <w:szCs w:val="24"/>
        </w:rPr>
        <w:t xml:space="preserve">was </w:t>
      </w:r>
      <w:proofErr w:type="spellStart"/>
      <w:r w:rsidR="00515D37" w:rsidRPr="008251DA">
        <w:rPr>
          <w:rFonts w:ascii="Times New Roman" w:eastAsia="Times New Roman" w:hAnsi="Times New Roman" w:cs="Times New Roman"/>
          <w:sz w:val="24"/>
          <w:szCs w:val="24"/>
        </w:rPr>
        <w:t>nonsignificant</w:t>
      </w:r>
      <w:proofErr w:type="spellEnd"/>
      <w:r w:rsidR="00515D37" w:rsidRPr="008251DA">
        <w:rPr>
          <w:rFonts w:ascii="Times New Roman" w:eastAsia="Times New Roman" w:hAnsi="Times New Roman" w:cs="Times New Roman"/>
          <w:sz w:val="24"/>
          <w:szCs w:val="24"/>
        </w:rPr>
        <w:t>,</w:t>
      </w:r>
      <w:r w:rsidR="00EB64EE" w:rsidRPr="008251DA">
        <w:rPr>
          <w:rFonts w:ascii="Times New Roman" w:eastAsia="Times New Roman" w:hAnsi="Times New Roman" w:cs="Times New Roman"/>
          <w:sz w:val="24"/>
          <w:szCs w:val="24"/>
        </w:rPr>
        <w:t xml:space="preserve"> </w:t>
      </w:r>
      <w:r w:rsidR="008251DA" w:rsidRPr="008251DA">
        <w:rPr>
          <w:rFonts w:ascii="Times New Roman" w:eastAsia="Times New Roman" w:hAnsi="Times New Roman" w:cs="Times New Roman"/>
          <w:sz w:val="24"/>
          <w:szCs w:val="24"/>
        </w:rPr>
        <w:t>positivity</w:t>
      </w:r>
      <w:r w:rsidR="003B5475" w:rsidRPr="008251DA">
        <w:rPr>
          <w:rFonts w:ascii="Times New Roman" w:eastAsia="Times New Roman" w:hAnsi="Times New Roman" w:cs="Times New Roman"/>
          <w:sz w:val="24"/>
          <w:szCs w:val="24"/>
        </w:rPr>
        <w:t xml:space="preserve"> relationship maintenance strateg</w:t>
      </w:r>
      <w:r w:rsidR="00DB77EA">
        <w:rPr>
          <w:rFonts w:ascii="Times New Roman" w:eastAsia="Times New Roman" w:hAnsi="Times New Roman" w:cs="Times New Roman"/>
          <w:sz w:val="24"/>
          <w:szCs w:val="24"/>
        </w:rPr>
        <w:t>ies</w:t>
      </w:r>
      <w:r w:rsidR="003B5475" w:rsidRPr="008251DA">
        <w:rPr>
          <w:rFonts w:ascii="Times New Roman" w:eastAsia="Times New Roman" w:hAnsi="Times New Roman" w:cs="Times New Roman"/>
          <w:sz w:val="24"/>
          <w:szCs w:val="24"/>
        </w:rPr>
        <w:t xml:space="preserve"> w</w:t>
      </w:r>
      <w:r w:rsidR="00DB77EA">
        <w:rPr>
          <w:rFonts w:ascii="Times New Roman" w:eastAsia="Times New Roman" w:hAnsi="Times New Roman" w:cs="Times New Roman"/>
          <w:sz w:val="24"/>
          <w:szCs w:val="24"/>
        </w:rPr>
        <w:t>ere</w:t>
      </w:r>
      <w:bookmarkStart w:id="0" w:name="_GoBack"/>
      <w:bookmarkEnd w:id="0"/>
      <w:r w:rsidR="003B5475" w:rsidRPr="008251DA">
        <w:rPr>
          <w:rFonts w:ascii="Times New Roman" w:eastAsia="Times New Roman" w:hAnsi="Times New Roman" w:cs="Times New Roman"/>
          <w:sz w:val="24"/>
          <w:szCs w:val="24"/>
        </w:rPr>
        <w:t xml:space="preserve"> significantly associated with relationship orientation, </w:t>
      </w:r>
      <w:r w:rsidR="003B5475" w:rsidRPr="008251DA">
        <w:rPr>
          <w:rFonts w:ascii="Times New Roman" w:hAnsi="Times New Roman" w:cs="Times New Roman"/>
          <w:sz w:val="24"/>
          <w:szCs w:val="24"/>
        </w:rPr>
        <w:t xml:space="preserve">such that polyamorous individuals </w:t>
      </w:r>
      <w:r w:rsidR="008251DA" w:rsidRPr="008251DA">
        <w:rPr>
          <w:rFonts w:ascii="Times New Roman" w:hAnsi="Times New Roman" w:cs="Times New Roman"/>
          <w:sz w:val="24"/>
          <w:szCs w:val="24"/>
        </w:rPr>
        <w:t>reported</w:t>
      </w:r>
      <w:r w:rsidR="003B5475" w:rsidRPr="008251DA">
        <w:rPr>
          <w:rFonts w:ascii="Times New Roman" w:hAnsi="Times New Roman" w:cs="Times New Roman"/>
          <w:sz w:val="24"/>
          <w:szCs w:val="24"/>
        </w:rPr>
        <w:t xml:space="preserve"> higher levels </w:t>
      </w:r>
      <w:r w:rsidR="003B5475" w:rsidRPr="008251DA">
        <w:rPr>
          <w:rFonts w:ascii="Times New Roman" w:hAnsi="Times New Roman" w:cs="Times New Roman"/>
          <w:sz w:val="24"/>
          <w:szCs w:val="24"/>
        </w:rPr>
        <w:lastRenderedPageBreak/>
        <w:t xml:space="preserve">of </w:t>
      </w:r>
      <w:r w:rsidR="008251DA" w:rsidRPr="008251DA">
        <w:rPr>
          <w:rFonts w:ascii="Times New Roman" w:hAnsi="Times New Roman" w:cs="Times New Roman"/>
          <w:sz w:val="24"/>
          <w:szCs w:val="24"/>
        </w:rPr>
        <w:t>positivity strategies</w:t>
      </w:r>
      <w:r w:rsidR="00643636">
        <w:rPr>
          <w:rFonts w:ascii="Times New Roman" w:hAnsi="Times New Roman" w:cs="Times New Roman"/>
          <w:sz w:val="24"/>
          <w:szCs w:val="24"/>
        </w:rPr>
        <w:t xml:space="preserve">.  </w:t>
      </w:r>
      <w:r w:rsidR="008978BE" w:rsidRPr="00F4589A">
        <w:rPr>
          <w:rFonts w:ascii="Times New Roman" w:hAnsi="Times New Roman" w:cs="Times New Roman"/>
          <w:sz w:val="24"/>
          <w:szCs w:val="24"/>
        </w:rPr>
        <w:t xml:space="preserve">Our </w:t>
      </w:r>
      <w:r w:rsidR="00CB37BA" w:rsidRPr="00F4589A">
        <w:rPr>
          <w:rFonts w:ascii="Times New Roman" w:hAnsi="Times New Roman" w:cs="Times New Roman"/>
          <w:sz w:val="24"/>
          <w:szCs w:val="24"/>
        </w:rPr>
        <w:t>post hoc</w:t>
      </w:r>
      <w:r w:rsidR="008978BE" w:rsidRPr="00F4589A">
        <w:rPr>
          <w:rFonts w:ascii="Times New Roman" w:hAnsi="Times New Roman" w:cs="Times New Roman"/>
          <w:sz w:val="24"/>
          <w:szCs w:val="24"/>
        </w:rPr>
        <w:t xml:space="preserve"> theorization around this association is related to the phenomena of 'new relationship energy</w:t>
      </w:r>
      <w:r w:rsidR="00E7629D" w:rsidRPr="00F4589A">
        <w:rPr>
          <w:rFonts w:ascii="Times New Roman" w:hAnsi="Times New Roman" w:cs="Times New Roman"/>
          <w:sz w:val="24"/>
          <w:szCs w:val="24"/>
        </w:rPr>
        <w:t>,</w:t>
      </w:r>
      <w:r w:rsidR="008978BE" w:rsidRPr="00F4589A">
        <w:rPr>
          <w:rFonts w:ascii="Times New Roman" w:hAnsi="Times New Roman" w:cs="Times New Roman"/>
          <w:sz w:val="24"/>
          <w:szCs w:val="24"/>
        </w:rPr>
        <w:t>'</w:t>
      </w:r>
      <w:r w:rsidR="00FB10C5" w:rsidRPr="00F4589A">
        <w:rPr>
          <w:rFonts w:ascii="Times New Roman" w:hAnsi="Times New Roman" w:cs="Times New Roman"/>
          <w:sz w:val="24"/>
          <w:szCs w:val="24"/>
        </w:rPr>
        <w:t xml:space="preserve"> </w:t>
      </w:r>
      <w:r w:rsidR="00FB10C5" w:rsidRPr="00F4589A">
        <w:rPr>
          <w:rFonts w:ascii="Times New Roman" w:eastAsia="Times New Roman" w:hAnsi="Times New Roman" w:cs="Times New Roman"/>
          <w:sz w:val="24"/>
          <w:szCs w:val="24"/>
        </w:rPr>
        <w:t>which refers to</w:t>
      </w:r>
      <w:r w:rsidR="00FB10C5">
        <w:rPr>
          <w:rFonts w:ascii="Times New Roman" w:eastAsia="Times New Roman" w:hAnsi="Times New Roman" w:cs="Times New Roman"/>
          <w:sz w:val="24"/>
          <w:szCs w:val="24"/>
        </w:rPr>
        <w:t xml:space="preserve"> the halo effect experienced in the beginning of a relationship about both the relationship itself and the partner</w:t>
      </w:r>
      <w:r w:rsidR="008978BE">
        <w:rPr>
          <w:rFonts w:ascii="Times New Roman" w:hAnsi="Times New Roman" w:cs="Times New Roman"/>
          <w:sz w:val="24"/>
          <w:szCs w:val="24"/>
        </w:rPr>
        <w:t>.  Positivity strategies are similar to behaviors described in the beginning of relationships</w:t>
      </w:r>
      <w:r w:rsidR="00FB10C5">
        <w:rPr>
          <w:rFonts w:ascii="Times New Roman" w:hAnsi="Times New Roman" w:cs="Times New Roman"/>
          <w:sz w:val="24"/>
          <w:szCs w:val="24"/>
        </w:rPr>
        <w:t xml:space="preserve"> (</w:t>
      </w:r>
      <w:r w:rsidR="00FB10C5" w:rsidRPr="00780157">
        <w:rPr>
          <w:rFonts w:ascii="Times New Roman" w:hAnsi="Times New Roman" w:cs="Times New Roman"/>
          <w:sz w:val="24"/>
          <w:szCs w:val="24"/>
        </w:rPr>
        <w:t>Easton &amp; Liszt, 1997</w:t>
      </w:r>
      <w:r w:rsidR="00FB10C5">
        <w:rPr>
          <w:rFonts w:ascii="Times New Roman" w:hAnsi="Times New Roman" w:cs="Times New Roman"/>
          <w:sz w:val="24"/>
          <w:szCs w:val="24"/>
        </w:rPr>
        <w:t>)</w:t>
      </w:r>
      <w:r w:rsidR="00850EB2">
        <w:rPr>
          <w:rFonts w:ascii="Times New Roman" w:hAnsi="Times New Roman" w:cs="Times New Roman"/>
          <w:sz w:val="24"/>
          <w:szCs w:val="24"/>
        </w:rPr>
        <w:t xml:space="preserve">, and it may be that this </w:t>
      </w:r>
      <w:r w:rsidR="00FB3652">
        <w:rPr>
          <w:rFonts w:ascii="Times New Roman" w:hAnsi="Times New Roman" w:cs="Times New Roman"/>
          <w:sz w:val="24"/>
          <w:szCs w:val="24"/>
        </w:rPr>
        <w:t>phenomenon</w:t>
      </w:r>
      <w:r w:rsidR="00850EB2">
        <w:rPr>
          <w:rFonts w:ascii="Times New Roman" w:hAnsi="Times New Roman" w:cs="Times New Roman"/>
          <w:sz w:val="24"/>
          <w:szCs w:val="24"/>
        </w:rPr>
        <w:t xml:space="preserve"> is more prevalent in a </w:t>
      </w:r>
      <w:r w:rsidR="00447647">
        <w:rPr>
          <w:rFonts w:ascii="Times New Roman" w:hAnsi="Times New Roman" w:cs="Times New Roman"/>
          <w:sz w:val="24"/>
          <w:szCs w:val="24"/>
        </w:rPr>
        <w:t xml:space="preserve">population in which individuals </w:t>
      </w:r>
      <w:r w:rsidR="00446C5C">
        <w:rPr>
          <w:rFonts w:ascii="Times New Roman" w:hAnsi="Times New Roman" w:cs="Times New Roman"/>
          <w:sz w:val="24"/>
          <w:szCs w:val="24"/>
        </w:rPr>
        <w:t>engage in more</w:t>
      </w:r>
      <w:r w:rsidR="00850EB2">
        <w:rPr>
          <w:rFonts w:ascii="Times New Roman" w:hAnsi="Times New Roman" w:cs="Times New Roman"/>
          <w:sz w:val="24"/>
          <w:szCs w:val="24"/>
        </w:rPr>
        <w:t xml:space="preserve"> relationships (and therefore </w:t>
      </w:r>
      <w:r w:rsidR="00447647">
        <w:rPr>
          <w:rFonts w:ascii="Times New Roman" w:hAnsi="Times New Roman" w:cs="Times New Roman"/>
          <w:sz w:val="24"/>
          <w:szCs w:val="24"/>
        </w:rPr>
        <w:t xml:space="preserve">have </w:t>
      </w:r>
      <w:r w:rsidR="00850EB2">
        <w:rPr>
          <w:rFonts w:ascii="Times New Roman" w:hAnsi="Times New Roman" w:cs="Times New Roman"/>
          <w:sz w:val="24"/>
          <w:szCs w:val="24"/>
        </w:rPr>
        <w:t xml:space="preserve">more potential </w:t>
      </w:r>
      <w:r w:rsidR="006D5E15">
        <w:rPr>
          <w:rFonts w:ascii="Times New Roman" w:hAnsi="Times New Roman" w:cs="Times New Roman"/>
          <w:sz w:val="24"/>
          <w:szCs w:val="24"/>
        </w:rPr>
        <w:t>to be engaged in</w:t>
      </w:r>
      <w:r w:rsidR="00850EB2">
        <w:rPr>
          <w:rFonts w:ascii="Times New Roman" w:hAnsi="Times New Roman" w:cs="Times New Roman"/>
          <w:sz w:val="24"/>
          <w:szCs w:val="24"/>
        </w:rPr>
        <w:t xml:space="preserve"> new relationships</w:t>
      </w:r>
      <w:r w:rsidR="006D5E15">
        <w:rPr>
          <w:rFonts w:ascii="Times New Roman" w:hAnsi="Times New Roman" w:cs="Times New Roman"/>
          <w:sz w:val="24"/>
          <w:szCs w:val="24"/>
        </w:rPr>
        <w:t xml:space="preserve"> behavior</w:t>
      </w:r>
      <w:r w:rsidR="00850EB2">
        <w:rPr>
          <w:rFonts w:ascii="Times New Roman" w:hAnsi="Times New Roman" w:cs="Times New Roman"/>
          <w:sz w:val="24"/>
          <w:szCs w:val="24"/>
        </w:rPr>
        <w:t>)</w:t>
      </w:r>
      <w:r w:rsidR="00FB10C5">
        <w:rPr>
          <w:rFonts w:ascii="Times New Roman" w:hAnsi="Times New Roman" w:cs="Times New Roman"/>
          <w:sz w:val="24"/>
          <w:szCs w:val="24"/>
        </w:rPr>
        <w:t>.</w:t>
      </w:r>
      <w:r w:rsidR="00B513D3">
        <w:rPr>
          <w:rFonts w:ascii="Times New Roman" w:hAnsi="Times New Roman" w:cs="Times New Roman"/>
          <w:sz w:val="24"/>
          <w:szCs w:val="24"/>
        </w:rPr>
        <w:t xml:space="preserve"> </w:t>
      </w:r>
      <w:r w:rsidR="00FB10C5">
        <w:rPr>
          <w:rFonts w:ascii="Times New Roman" w:hAnsi="Times New Roman" w:cs="Times New Roman"/>
          <w:sz w:val="24"/>
          <w:szCs w:val="24"/>
        </w:rPr>
        <w:t xml:space="preserve"> </w:t>
      </w:r>
      <w:r w:rsidR="00850EB2">
        <w:rPr>
          <w:rFonts w:ascii="Times New Roman" w:hAnsi="Times New Roman" w:cs="Times New Roman"/>
          <w:sz w:val="24"/>
          <w:szCs w:val="24"/>
        </w:rPr>
        <w:t>Supporting this hypothesis, we see an inverse relationship between positivity and relationship length, such that this behavior decreases as relationship length increases.</w:t>
      </w:r>
      <w:r w:rsidR="0086769C">
        <w:rPr>
          <w:rFonts w:ascii="Times New Roman" w:hAnsi="Times New Roman" w:cs="Times New Roman"/>
          <w:sz w:val="24"/>
          <w:szCs w:val="24"/>
        </w:rPr>
        <w:t xml:space="preserve">  Additionally, the polyamorous literature describes the phenomena of new relationship energy generalizing from the new </w:t>
      </w:r>
      <w:r w:rsidR="00FE186C">
        <w:rPr>
          <w:rFonts w:ascii="Times New Roman" w:hAnsi="Times New Roman" w:cs="Times New Roman"/>
          <w:sz w:val="24"/>
          <w:szCs w:val="24"/>
        </w:rPr>
        <w:t>relationship</w:t>
      </w:r>
      <w:r w:rsidR="0086769C">
        <w:rPr>
          <w:rFonts w:ascii="Times New Roman" w:hAnsi="Times New Roman" w:cs="Times New Roman"/>
          <w:sz w:val="24"/>
          <w:szCs w:val="24"/>
        </w:rPr>
        <w:t xml:space="preserve"> to other older relationships.</w:t>
      </w:r>
      <w:r w:rsidR="00FE186C">
        <w:rPr>
          <w:rFonts w:ascii="Times New Roman" w:hAnsi="Times New Roman" w:cs="Times New Roman"/>
          <w:sz w:val="24"/>
          <w:szCs w:val="24"/>
        </w:rPr>
        <w:t xml:space="preserve">  </w:t>
      </w:r>
      <w:r w:rsidR="00115745">
        <w:rPr>
          <w:rFonts w:ascii="Times New Roman" w:hAnsi="Times New Roman" w:cs="Times New Roman"/>
          <w:sz w:val="24"/>
          <w:szCs w:val="24"/>
        </w:rPr>
        <w:t xml:space="preserve">Possibly, </w:t>
      </w:r>
      <w:r w:rsidR="00FB3652">
        <w:rPr>
          <w:rFonts w:ascii="Times New Roman" w:hAnsi="Times New Roman" w:cs="Times New Roman"/>
          <w:sz w:val="24"/>
          <w:szCs w:val="24"/>
        </w:rPr>
        <w:t>a similar phenomenon</w:t>
      </w:r>
      <w:r w:rsidR="00996F43">
        <w:rPr>
          <w:rFonts w:ascii="Times New Roman" w:hAnsi="Times New Roman" w:cs="Times New Roman"/>
          <w:sz w:val="24"/>
          <w:szCs w:val="24"/>
        </w:rPr>
        <w:t xml:space="preserve"> could contribute to higher relationship positivity in our </w:t>
      </w:r>
      <w:r w:rsidR="00996F43" w:rsidRPr="008F64E4">
        <w:rPr>
          <w:rFonts w:ascii="Times New Roman" w:hAnsi="Times New Roman" w:cs="Times New Roman"/>
          <w:sz w:val="24"/>
          <w:szCs w:val="24"/>
        </w:rPr>
        <w:t>polyamorous sample.  However, without further research examining interactions between an individual's relationships, this is mere speculation.</w:t>
      </w:r>
      <w:r w:rsidR="00FE186C" w:rsidRPr="008F64E4">
        <w:rPr>
          <w:rFonts w:ascii="Times New Roman" w:hAnsi="Times New Roman" w:cs="Times New Roman"/>
          <w:sz w:val="24"/>
          <w:szCs w:val="24"/>
        </w:rPr>
        <w:t xml:space="preserve"> </w:t>
      </w:r>
      <w:r w:rsidR="0086769C" w:rsidRPr="008F64E4">
        <w:rPr>
          <w:rFonts w:ascii="Times New Roman" w:hAnsi="Times New Roman" w:cs="Times New Roman"/>
          <w:sz w:val="24"/>
          <w:szCs w:val="24"/>
        </w:rPr>
        <w:t xml:space="preserve">    </w:t>
      </w:r>
      <w:r w:rsidR="00850EB2" w:rsidRPr="008F64E4">
        <w:rPr>
          <w:rFonts w:ascii="Times New Roman" w:hAnsi="Times New Roman" w:cs="Times New Roman"/>
          <w:sz w:val="24"/>
          <w:szCs w:val="24"/>
        </w:rPr>
        <w:t xml:space="preserve">  </w:t>
      </w:r>
    </w:p>
    <w:p w:rsidR="007240FC" w:rsidRDefault="00E828FF" w:rsidP="00472AC2">
      <w:pPr>
        <w:spacing w:after="0" w:line="480" w:lineRule="auto"/>
        <w:ind w:firstLine="720"/>
        <w:contextualSpacing/>
        <w:rPr>
          <w:rFonts w:ascii="Times New Roman" w:eastAsia="Times New Roman" w:hAnsi="Times New Roman" w:cs="Times New Roman"/>
          <w:sz w:val="24"/>
          <w:szCs w:val="24"/>
        </w:rPr>
      </w:pPr>
      <w:r>
        <w:rPr>
          <w:rFonts w:ascii="Times New Roman" w:hAnsi="Times New Roman" w:cs="Times New Roman"/>
          <w:sz w:val="24"/>
          <w:szCs w:val="24"/>
        </w:rPr>
        <w:t>In the relationship maintenance and RISC analysis</w:t>
      </w:r>
      <w:r w:rsidR="00334A25">
        <w:rPr>
          <w:rFonts w:ascii="Times New Roman" w:hAnsi="Times New Roman" w:cs="Times New Roman"/>
          <w:sz w:val="24"/>
          <w:szCs w:val="24"/>
        </w:rPr>
        <w:t>,</w:t>
      </w:r>
      <w:r>
        <w:rPr>
          <w:rFonts w:ascii="Times New Roman" w:hAnsi="Times New Roman" w:cs="Times New Roman"/>
          <w:sz w:val="24"/>
          <w:szCs w:val="24"/>
        </w:rPr>
        <w:t xml:space="preserve"> t</w:t>
      </w:r>
      <w:r w:rsidR="00B513D3" w:rsidRPr="008F64E4">
        <w:rPr>
          <w:rFonts w:ascii="Times New Roman" w:hAnsi="Times New Roman" w:cs="Times New Roman"/>
          <w:sz w:val="24"/>
          <w:szCs w:val="24"/>
        </w:rPr>
        <w:t xml:space="preserve">he </w:t>
      </w:r>
      <w:r w:rsidR="00850EB2" w:rsidRPr="008F64E4">
        <w:rPr>
          <w:rFonts w:ascii="Times New Roman" w:hAnsi="Times New Roman" w:cs="Times New Roman"/>
          <w:sz w:val="24"/>
          <w:szCs w:val="24"/>
        </w:rPr>
        <w:t xml:space="preserve">association </w:t>
      </w:r>
      <w:r w:rsidR="00CE432A" w:rsidRPr="008F64E4">
        <w:rPr>
          <w:rFonts w:ascii="Times New Roman" w:hAnsi="Times New Roman" w:cs="Times New Roman"/>
          <w:sz w:val="24"/>
          <w:szCs w:val="24"/>
        </w:rPr>
        <w:t>between</w:t>
      </w:r>
      <w:r w:rsidR="00B513D3" w:rsidRPr="008F64E4">
        <w:rPr>
          <w:rFonts w:ascii="Times New Roman" w:hAnsi="Times New Roman" w:cs="Times New Roman"/>
          <w:sz w:val="24"/>
          <w:szCs w:val="24"/>
        </w:rPr>
        <w:t xml:space="preserve"> openness</w:t>
      </w:r>
      <w:r w:rsidR="00CE432A" w:rsidRPr="008F64E4">
        <w:rPr>
          <w:rFonts w:ascii="Times New Roman" w:hAnsi="Times New Roman" w:cs="Times New Roman"/>
          <w:sz w:val="24"/>
          <w:szCs w:val="24"/>
        </w:rPr>
        <w:t xml:space="preserve"> and</w:t>
      </w:r>
      <w:r w:rsidR="00CE432A">
        <w:rPr>
          <w:rFonts w:ascii="Times New Roman" w:hAnsi="Times New Roman" w:cs="Times New Roman"/>
          <w:sz w:val="24"/>
          <w:szCs w:val="24"/>
        </w:rPr>
        <w:t xml:space="preserve"> RISC was trending (p = .055)</w:t>
      </w:r>
      <w:r w:rsidR="00B513D3">
        <w:rPr>
          <w:rFonts w:ascii="Times New Roman" w:hAnsi="Times New Roman" w:cs="Times New Roman"/>
          <w:sz w:val="24"/>
          <w:szCs w:val="24"/>
        </w:rPr>
        <w:t xml:space="preserve">, </w:t>
      </w:r>
      <w:r w:rsidR="0015151B">
        <w:rPr>
          <w:rFonts w:ascii="Times New Roman" w:hAnsi="Times New Roman" w:cs="Times New Roman"/>
          <w:sz w:val="24"/>
          <w:szCs w:val="24"/>
        </w:rPr>
        <w:t>suggesting that</w:t>
      </w:r>
      <w:r w:rsidR="00B513D3">
        <w:rPr>
          <w:rFonts w:ascii="Times New Roman" w:hAnsi="Times New Roman" w:cs="Times New Roman"/>
          <w:sz w:val="24"/>
          <w:szCs w:val="24"/>
        </w:rPr>
        <w:t xml:space="preserve"> </w:t>
      </w:r>
      <w:r w:rsidR="00850EB2">
        <w:rPr>
          <w:rFonts w:ascii="Times New Roman" w:hAnsi="Times New Roman" w:cs="Times New Roman"/>
          <w:sz w:val="24"/>
          <w:szCs w:val="24"/>
        </w:rPr>
        <w:t xml:space="preserve">polyamorous </w:t>
      </w:r>
      <w:r w:rsidR="00315B77">
        <w:rPr>
          <w:rFonts w:ascii="Times New Roman" w:hAnsi="Times New Roman" w:cs="Times New Roman"/>
          <w:sz w:val="24"/>
          <w:szCs w:val="24"/>
        </w:rPr>
        <w:t xml:space="preserve">individuals </w:t>
      </w:r>
      <w:r w:rsidR="0015151B">
        <w:rPr>
          <w:rFonts w:ascii="Times New Roman" w:hAnsi="Times New Roman" w:cs="Times New Roman"/>
          <w:sz w:val="24"/>
          <w:szCs w:val="24"/>
        </w:rPr>
        <w:t>may engage</w:t>
      </w:r>
      <w:r w:rsidR="00850EB2">
        <w:rPr>
          <w:rFonts w:ascii="Times New Roman" w:hAnsi="Times New Roman" w:cs="Times New Roman"/>
          <w:sz w:val="24"/>
          <w:szCs w:val="24"/>
        </w:rPr>
        <w:t xml:space="preserve"> </w:t>
      </w:r>
      <w:r>
        <w:rPr>
          <w:rFonts w:ascii="Times New Roman" w:hAnsi="Times New Roman" w:cs="Times New Roman"/>
          <w:sz w:val="24"/>
          <w:szCs w:val="24"/>
        </w:rPr>
        <w:t xml:space="preserve">in openness </w:t>
      </w:r>
      <w:r w:rsidR="00850EB2">
        <w:rPr>
          <w:rFonts w:ascii="Times New Roman" w:hAnsi="Times New Roman" w:cs="Times New Roman"/>
          <w:sz w:val="24"/>
          <w:szCs w:val="24"/>
        </w:rPr>
        <w:t xml:space="preserve">at a higher rate.  This </w:t>
      </w:r>
      <w:r w:rsidR="00B513D3">
        <w:rPr>
          <w:rFonts w:ascii="Times New Roman" w:hAnsi="Times New Roman" w:cs="Times New Roman"/>
          <w:sz w:val="24"/>
          <w:szCs w:val="24"/>
        </w:rPr>
        <w:t xml:space="preserve">appears consistent with </w:t>
      </w:r>
      <w:r w:rsidR="009D3C89">
        <w:rPr>
          <w:rFonts w:ascii="Times New Roman" w:hAnsi="Times New Roman" w:cs="Times New Roman"/>
          <w:sz w:val="24"/>
          <w:szCs w:val="24"/>
        </w:rPr>
        <w:t xml:space="preserve">the strong ethos </w:t>
      </w:r>
      <w:r w:rsidR="002859A5">
        <w:rPr>
          <w:rFonts w:ascii="Times New Roman" w:hAnsi="Times New Roman" w:cs="Times New Roman"/>
          <w:sz w:val="24"/>
          <w:szCs w:val="24"/>
        </w:rPr>
        <w:t>with</w:t>
      </w:r>
      <w:r w:rsidR="009D3C89">
        <w:rPr>
          <w:rFonts w:ascii="Times New Roman" w:hAnsi="Times New Roman" w:cs="Times New Roman"/>
          <w:sz w:val="24"/>
          <w:szCs w:val="24"/>
        </w:rPr>
        <w:t xml:space="preserve">in the polyamorous community towards </w:t>
      </w:r>
      <w:r w:rsidR="002859A5">
        <w:rPr>
          <w:rFonts w:ascii="Times New Roman" w:hAnsi="Times New Roman" w:cs="Times New Roman"/>
          <w:sz w:val="24"/>
          <w:szCs w:val="24"/>
        </w:rPr>
        <w:t xml:space="preserve">communication, honesty, and </w:t>
      </w:r>
      <w:r w:rsidR="009D3C89">
        <w:rPr>
          <w:rFonts w:ascii="Times New Roman" w:hAnsi="Times New Roman" w:cs="Times New Roman"/>
          <w:sz w:val="24"/>
          <w:szCs w:val="24"/>
        </w:rPr>
        <w:t>self-disclosure</w:t>
      </w:r>
      <w:r w:rsidR="002859A5">
        <w:rPr>
          <w:rFonts w:ascii="Times New Roman" w:hAnsi="Times New Roman" w:cs="Times New Roman"/>
          <w:sz w:val="24"/>
          <w:szCs w:val="24"/>
        </w:rPr>
        <w:t xml:space="preserve"> </w:t>
      </w:r>
      <w:r w:rsidR="00447647">
        <w:rPr>
          <w:rFonts w:ascii="Times New Roman" w:hAnsi="Times New Roman" w:cs="Times New Roman"/>
          <w:sz w:val="24"/>
          <w:szCs w:val="24"/>
        </w:rPr>
        <w:t xml:space="preserve">in order to facilitate the management of multiple relationships with multiple boundaries </w:t>
      </w:r>
      <w:r w:rsidR="002859A5">
        <w:rPr>
          <w:rFonts w:ascii="Times New Roman" w:hAnsi="Times New Roman" w:cs="Times New Roman"/>
          <w:sz w:val="24"/>
          <w:szCs w:val="24"/>
        </w:rPr>
        <w:t xml:space="preserve">(e.g. </w:t>
      </w:r>
      <w:r w:rsidR="002859A5" w:rsidRPr="00780157">
        <w:rPr>
          <w:rFonts w:ascii="Times New Roman" w:hAnsi="Times New Roman" w:cs="Times New Roman"/>
          <w:sz w:val="24"/>
          <w:szCs w:val="24"/>
        </w:rPr>
        <w:t xml:space="preserve">Robbins, 2005; Duma, 2009; Easton &amp; Liszt, 1997; </w:t>
      </w:r>
      <w:proofErr w:type="spellStart"/>
      <w:r w:rsidR="00871DF3">
        <w:rPr>
          <w:rFonts w:ascii="Times New Roman" w:hAnsi="Times New Roman" w:cs="Times New Roman"/>
          <w:sz w:val="24"/>
          <w:szCs w:val="24"/>
        </w:rPr>
        <w:t>Chatara</w:t>
      </w:r>
      <w:proofErr w:type="spellEnd"/>
      <w:r w:rsidR="00871DF3">
        <w:rPr>
          <w:rFonts w:ascii="Times New Roman" w:hAnsi="Times New Roman" w:cs="Times New Roman"/>
          <w:sz w:val="24"/>
          <w:szCs w:val="24"/>
        </w:rPr>
        <w:t>-Middleton, 2012</w:t>
      </w:r>
      <w:r w:rsidR="002859A5">
        <w:rPr>
          <w:rFonts w:ascii="Times New Roman" w:hAnsi="Times New Roman" w:cs="Times New Roman"/>
          <w:sz w:val="24"/>
          <w:szCs w:val="24"/>
        </w:rPr>
        <w:t>)</w:t>
      </w:r>
      <w:r w:rsidR="009D3C89">
        <w:rPr>
          <w:rFonts w:ascii="Times New Roman" w:hAnsi="Times New Roman" w:cs="Times New Roman"/>
          <w:sz w:val="24"/>
          <w:szCs w:val="24"/>
        </w:rPr>
        <w:t>.</w:t>
      </w:r>
      <w:r w:rsidR="00E82698">
        <w:rPr>
          <w:rFonts w:ascii="Times New Roman" w:eastAsia="Times New Roman" w:hAnsi="Times New Roman" w:cs="Times New Roman"/>
          <w:sz w:val="24"/>
          <w:szCs w:val="24"/>
        </w:rPr>
        <w:t xml:space="preserve"> </w:t>
      </w:r>
      <w:r w:rsidR="007240FC">
        <w:rPr>
          <w:rFonts w:ascii="Times New Roman" w:eastAsia="Times New Roman" w:hAnsi="Times New Roman" w:cs="Times New Roman"/>
          <w:sz w:val="24"/>
          <w:szCs w:val="24"/>
        </w:rPr>
        <w:t xml:space="preserve"> </w:t>
      </w:r>
      <w:r w:rsidR="00C9331A">
        <w:rPr>
          <w:rFonts w:ascii="Times New Roman" w:eastAsia="Times New Roman" w:hAnsi="Times New Roman" w:cs="Times New Roman"/>
          <w:sz w:val="24"/>
          <w:szCs w:val="24"/>
        </w:rPr>
        <w:t xml:space="preserve"> </w:t>
      </w:r>
      <w:r w:rsidR="00F71CA9">
        <w:rPr>
          <w:rFonts w:ascii="Times New Roman" w:eastAsia="Times New Roman" w:hAnsi="Times New Roman" w:cs="Times New Roman"/>
          <w:sz w:val="24"/>
          <w:szCs w:val="24"/>
        </w:rPr>
        <w:t xml:space="preserve">  </w:t>
      </w:r>
      <w:r w:rsidR="00F376CB" w:rsidRPr="001B67BD">
        <w:rPr>
          <w:rFonts w:ascii="Times New Roman" w:eastAsia="Times New Roman" w:hAnsi="Times New Roman" w:cs="Times New Roman"/>
          <w:sz w:val="24"/>
          <w:szCs w:val="24"/>
        </w:rPr>
        <w:t xml:space="preserve">  </w:t>
      </w:r>
    </w:p>
    <w:p w:rsidR="004B4CF8" w:rsidRDefault="0084013A" w:rsidP="004C706F">
      <w:pPr>
        <w:spacing w:after="0" w:line="480" w:lineRule="auto"/>
        <w:ind w:firstLine="720"/>
        <w:contextualSpacing/>
        <w:rPr>
          <w:rFonts w:ascii="Times New Roman" w:eastAsia="Times New Roman" w:hAnsi="Times New Roman" w:cs="Times New Roman"/>
          <w:sz w:val="24"/>
          <w:szCs w:val="24"/>
        </w:rPr>
      </w:pPr>
      <w:r w:rsidRPr="00017E8F">
        <w:rPr>
          <w:rFonts w:ascii="Times New Roman" w:eastAsia="Times New Roman" w:hAnsi="Times New Roman" w:cs="Times New Roman"/>
          <w:sz w:val="24"/>
          <w:szCs w:val="24"/>
        </w:rPr>
        <w:t xml:space="preserve">Neither mediation model proved significant, </w:t>
      </w:r>
      <w:r w:rsidR="00017E8F">
        <w:rPr>
          <w:rFonts w:ascii="Times New Roman" w:eastAsia="Times New Roman" w:hAnsi="Times New Roman" w:cs="Times New Roman"/>
          <w:sz w:val="24"/>
          <w:szCs w:val="24"/>
        </w:rPr>
        <w:t>due to the lack of association between relationship orientation and RISC.  This lack of signi</w:t>
      </w:r>
      <w:r w:rsidR="0060288E">
        <w:rPr>
          <w:rFonts w:ascii="Times New Roman" w:eastAsia="Times New Roman" w:hAnsi="Times New Roman" w:cs="Times New Roman"/>
          <w:sz w:val="24"/>
          <w:szCs w:val="24"/>
        </w:rPr>
        <w:t>ficance of our mediation models</w:t>
      </w:r>
      <w:r w:rsidR="00017E8F">
        <w:rPr>
          <w:rFonts w:ascii="Times New Roman" w:eastAsia="Times New Roman" w:hAnsi="Times New Roman" w:cs="Times New Roman"/>
          <w:sz w:val="24"/>
          <w:szCs w:val="24"/>
        </w:rPr>
        <w:t xml:space="preserve"> provides no new conclusions, but perhaps underlines the </w:t>
      </w:r>
      <w:r w:rsidR="00017E8F" w:rsidRPr="008251DA">
        <w:rPr>
          <w:rFonts w:ascii="Times New Roman" w:eastAsia="Times New Roman" w:hAnsi="Times New Roman" w:cs="Times New Roman"/>
          <w:sz w:val="24"/>
          <w:szCs w:val="24"/>
        </w:rPr>
        <w:t>conclusion that RISC does not appear to be the driving mechanism behind relationship orientation.</w:t>
      </w:r>
    </w:p>
    <w:p w:rsidR="006F3D26" w:rsidRPr="00F60EB5" w:rsidRDefault="006F3D26" w:rsidP="006F3D26">
      <w:pPr>
        <w:spacing w:after="0" w:line="480" w:lineRule="auto"/>
        <w:contextualSpacing/>
        <w:rPr>
          <w:rFonts w:ascii="Times New Roman" w:eastAsia="Times New Roman" w:hAnsi="Times New Roman" w:cs="Times New Roman"/>
          <w:i/>
          <w:sz w:val="24"/>
          <w:szCs w:val="24"/>
        </w:rPr>
      </w:pPr>
      <w:r w:rsidRPr="00F60EB5">
        <w:rPr>
          <w:rFonts w:ascii="Times New Roman" w:eastAsia="Times New Roman" w:hAnsi="Times New Roman" w:cs="Times New Roman"/>
          <w:i/>
          <w:sz w:val="24"/>
          <w:szCs w:val="24"/>
        </w:rPr>
        <w:lastRenderedPageBreak/>
        <w:t>Clinical Implications</w:t>
      </w:r>
    </w:p>
    <w:p w:rsidR="00E15870" w:rsidRDefault="003F28B8" w:rsidP="006F3D26">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8434F">
        <w:rPr>
          <w:rFonts w:ascii="Times New Roman" w:eastAsia="Times New Roman" w:hAnsi="Times New Roman" w:cs="Times New Roman"/>
          <w:sz w:val="24"/>
          <w:szCs w:val="24"/>
        </w:rPr>
        <w:t>Whereas</w:t>
      </w:r>
      <w:r w:rsidR="006B5B49">
        <w:rPr>
          <w:rFonts w:ascii="Times New Roman" w:eastAsia="Times New Roman" w:hAnsi="Times New Roman" w:cs="Times New Roman"/>
          <w:sz w:val="24"/>
          <w:szCs w:val="24"/>
        </w:rPr>
        <w:t xml:space="preserve"> the dearth of polyamory research necessarily limits us in our </w:t>
      </w:r>
      <w:r w:rsidR="00C53E21">
        <w:rPr>
          <w:rFonts w:ascii="Times New Roman" w:eastAsia="Times New Roman" w:hAnsi="Times New Roman" w:cs="Times New Roman"/>
          <w:sz w:val="24"/>
          <w:szCs w:val="24"/>
        </w:rPr>
        <w:t xml:space="preserve">current </w:t>
      </w:r>
      <w:r w:rsidR="006B5B49">
        <w:rPr>
          <w:rFonts w:ascii="Times New Roman" w:eastAsia="Times New Roman" w:hAnsi="Times New Roman" w:cs="Times New Roman"/>
          <w:sz w:val="24"/>
          <w:szCs w:val="24"/>
        </w:rPr>
        <w:t>knowledge</w:t>
      </w:r>
      <w:r w:rsidR="00C53E21">
        <w:rPr>
          <w:rFonts w:ascii="Times New Roman" w:eastAsia="Times New Roman" w:hAnsi="Times New Roman" w:cs="Times New Roman"/>
          <w:sz w:val="24"/>
          <w:szCs w:val="24"/>
        </w:rPr>
        <w:t xml:space="preserve"> of polyamorous relationship function, this study replicates the findings of previous research (Duma, 2009; Mitchell et al., 2013; Morrison et al., 2011) in </w:t>
      </w:r>
      <w:r w:rsidR="00464419">
        <w:rPr>
          <w:rFonts w:ascii="Times New Roman" w:eastAsia="Times New Roman" w:hAnsi="Times New Roman" w:cs="Times New Roman"/>
          <w:sz w:val="24"/>
          <w:szCs w:val="24"/>
        </w:rPr>
        <w:t>finding</w:t>
      </w:r>
      <w:r w:rsidR="00C53E21">
        <w:rPr>
          <w:rFonts w:ascii="Times New Roman" w:eastAsia="Times New Roman" w:hAnsi="Times New Roman" w:cs="Times New Roman"/>
          <w:sz w:val="24"/>
          <w:szCs w:val="24"/>
        </w:rPr>
        <w:t xml:space="preserve"> no significant </w:t>
      </w:r>
      <w:r w:rsidR="00464419">
        <w:rPr>
          <w:rFonts w:ascii="Times New Roman" w:eastAsia="Times New Roman" w:hAnsi="Times New Roman" w:cs="Times New Roman"/>
          <w:sz w:val="24"/>
          <w:szCs w:val="24"/>
        </w:rPr>
        <w:t xml:space="preserve">association between </w:t>
      </w:r>
      <w:r w:rsidR="00C53E21">
        <w:rPr>
          <w:rFonts w:ascii="Times New Roman" w:eastAsia="Times New Roman" w:hAnsi="Times New Roman" w:cs="Times New Roman"/>
          <w:sz w:val="24"/>
          <w:szCs w:val="24"/>
        </w:rPr>
        <w:t xml:space="preserve">relationship satisfaction </w:t>
      </w:r>
      <w:r w:rsidR="00DE596B">
        <w:rPr>
          <w:rFonts w:ascii="Times New Roman" w:eastAsia="Times New Roman" w:hAnsi="Times New Roman" w:cs="Times New Roman"/>
          <w:sz w:val="24"/>
          <w:szCs w:val="24"/>
        </w:rPr>
        <w:t>and relationship orientation</w:t>
      </w:r>
      <w:r w:rsidR="00C53E21">
        <w:rPr>
          <w:rFonts w:ascii="Times New Roman" w:eastAsia="Times New Roman" w:hAnsi="Times New Roman" w:cs="Times New Roman"/>
          <w:sz w:val="24"/>
          <w:szCs w:val="24"/>
        </w:rPr>
        <w:t xml:space="preserve">.  </w:t>
      </w:r>
      <w:r w:rsidR="00405CD9">
        <w:rPr>
          <w:rFonts w:ascii="Times New Roman" w:eastAsia="Times New Roman" w:hAnsi="Times New Roman" w:cs="Times New Roman"/>
          <w:sz w:val="24"/>
          <w:szCs w:val="24"/>
        </w:rPr>
        <w:t>T</w:t>
      </w:r>
      <w:r w:rsidR="00C53E21">
        <w:rPr>
          <w:rFonts w:ascii="Times New Roman" w:eastAsia="Times New Roman" w:hAnsi="Times New Roman" w:cs="Times New Roman"/>
          <w:sz w:val="24"/>
          <w:szCs w:val="24"/>
        </w:rPr>
        <w:t xml:space="preserve">his study contributes to the </w:t>
      </w:r>
      <w:r w:rsidR="00EC56FE">
        <w:rPr>
          <w:rFonts w:ascii="Times New Roman" w:eastAsia="Times New Roman" w:hAnsi="Times New Roman" w:cs="Times New Roman"/>
          <w:sz w:val="24"/>
          <w:szCs w:val="24"/>
        </w:rPr>
        <w:t xml:space="preserve">current </w:t>
      </w:r>
      <w:r w:rsidR="00C53E21">
        <w:rPr>
          <w:rFonts w:ascii="Times New Roman" w:eastAsia="Times New Roman" w:hAnsi="Times New Roman" w:cs="Times New Roman"/>
          <w:sz w:val="24"/>
          <w:szCs w:val="24"/>
        </w:rPr>
        <w:t>pool of research findings that suggest that polyamorou</w:t>
      </w:r>
      <w:r w:rsidR="00630E4D">
        <w:rPr>
          <w:rFonts w:ascii="Times New Roman" w:eastAsia="Times New Roman" w:hAnsi="Times New Roman" w:cs="Times New Roman"/>
          <w:sz w:val="24"/>
          <w:szCs w:val="24"/>
        </w:rPr>
        <w:t xml:space="preserve">s relationships </w:t>
      </w:r>
      <w:r w:rsidR="007441D6">
        <w:rPr>
          <w:rFonts w:ascii="Times New Roman" w:eastAsia="Times New Roman" w:hAnsi="Times New Roman" w:cs="Times New Roman"/>
          <w:sz w:val="24"/>
          <w:szCs w:val="24"/>
        </w:rPr>
        <w:t>can</w:t>
      </w:r>
      <w:r w:rsidR="00630E4D">
        <w:rPr>
          <w:rFonts w:ascii="Times New Roman" w:eastAsia="Times New Roman" w:hAnsi="Times New Roman" w:cs="Times New Roman"/>
          <w:sz w:val="24"/>
          <w:szCs w:val="24"/>
        </w:rPr>
        <w:t xml:space="preserve"> provide individuals with satisfying (Duma, 2009; Mitchell et al., 2013), intimate (Morrison et al., </w:t>
      </w:r>
      <w:r w:rsidR="00630E4D" w:rsidRPr="00780157">
        <w:rPr>
          <w:rFonts w:ascii="Times New Roman" w:eastAsia="Times New Roman" w:hAnsi="Times New Roman" w:cs="Times New Roman"/>
          <w:sz w:val="24"/>
          <w:szCs w:val="24"/>
        </w:rPr>
        <w:t>2011)</w:t>
      </w:r>
      <w:r w:rsidR="00630E4D">
        <w:rPr>
          <w:rFonts w:ascii="Times New Roman" w:eastAsia="Times New Roman" w:hAnsi="Times New Roman" w:cs="Times New Roman"/>
          <w:sz w:val="24"/>
          <w:szCs w:val="24"/>
        </w:rPr>
        <w:t xml:space="preserve">, </w:t>
      </w:r>
      <w:r w:rsidR="00EC56FE">
        <w:rPr>
          <w:rFonts w:ascii="Times New Roman" w:eastAsia="Times New Roman" w:hAnsi="Times New Roman" w:cs="Times New Roman"/>
          <w:sz w:val="24"/>
          <w:szCs w:val="24"/>
        </w:rPr>
        <w:t xml:space="preserve">and </w:t>
      </w:r>
      <w:r w:rsidR="00630E4D">
        <w:rPr>
          <w:rFonts w:ascii="Times New Roman" w:eastAsia="Times New Roman" w:hAnsi="Times New Roman" w:cs="Times New Roman"/>
          <w:sz w:val="24"/>
          <w:szCs w:val="24"/>
        </w:rPr>
        <w:t xml:space="preserve">committed (Mitchell et al., 2013) relationships.  As with other minority clients (Butler, 2009), it is important that </w:t>
      </w:r>
      <w:r w:rsidR="00F42ECB">
        <w:rPr>
          <w:rFonts w:ascii="Times New Roman" w:eastAsia="Times New Roman" w:hAnsi="Times New Roman" w:cs="Times New Roman"/>
          <w:sz w:val="24"/>
          <w:szCs w:val="24"/>
        </w:rPr>
        <w:t>practitioners find the balance between acknowledging identity and not focusing on it unduly</w:t>
      </w:r>
      <w:r w:rsidR="004B1E46">
        <w:rPr>
          <w:rFonts w:ascii="Times New Roman" w:eastAsia="Times New Roman" w:hAnsi="Times New Roman" w:cs="Times New Roman"/>
          <w:sz w:val="24"/>
          <w:szCs w:val="24"/>
        </w:rPr>
        <w:t xml:space="preserve"> as a source of pathology</w:t>
      </w:r>
      <w:r w:rsidR="00F42ECB">
        <w:rPr>
          <w:rFonts w:ascii="Times New Roman" w:eastAsia="Times New Roman" w:hAnsi="Times New Roman" w:cs="Times New Roman"/>
          <w:sz w:val="24"/>
          <w:szCs w:val="24"/>
        </w:rPr>
        <w:t xml:space="preserve">.  Polyamorous clients report feeling that therapists pathologize their relationship orientation and view it by default as the source of relationship problems rather than exploring individual difficulties </w:t>
      </w:r>
      <w:r w:rsidR="00F42ECB" w:rsidRPr="00F42ECB">
        <w:rPr>
          <w:rFonts w:ascii="Times New Roman" w:eastAsia="Times New Roman" w:hAnsi="Times New Roman" w:cs="Times New Roman"/>
          <w:sz w:val="24"/>
          <w:szCs w:val="24"/>
        </w:rPr>
        <w:t>(Weitzman, 2006)</w:t>
      </w:r>
      <w:r w:rsidR="005060A6">
        <w:rPr>
          <w:rFonts w:ascii="Times New Roman" w:eastAsia="Times New Roman" w:hAnsi="Times New Roman" w:cs="Times New Roman"/>
          <w:sz w:val="24"/>
          <w:szCs w:val="24"/>
        </w:rPr>
        <w:t>, suggesting a need for clinicians to stay alert to this dynamic in their own work.</w:t>
      </w:r>
    </w:p>
    <w:p w:rsidR="00293523" w:rsidRDefault="00293523" w:rsidP="006F3D26">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t>Previous research suggests that external stigma causes distress in the poly community</w:t>
      </w:r>
      <w:r w:rsidRPr="006B192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w:t>
      </w:r>
      <w:r w:rsidRPr="00780157">
        <w:rPr>
          <w:rFonts w:ascii="Times New Roman" w:eastAsia="Times New Roman" w:hAnsi="Times New Roman" w:cs="Times New Roman"/>
          <w:color w:val="222222"/>
          <w:sz w:val="24"/>
          <w:szCs w:val="24"/>
        </w:rPr>
        <w:t xml:space="preserve">Conley, </w:t>
      </w:r>
      <w:r>
        <w:rPr>
          <w:rFonts w:ascii="Times New Roman" w:eastAsia="Times New Roman" w:hAnsi="Times New Roman" w:cs="Times New Roman"/>
          <w:color w:val="222222"/>
          <w:sz w:val="24"/>
          <w:szCs w:val="24"/>
        </w:rPr>
        <w:t xml:space="preserve">et al., </w:t>
      </w:r>
      <w:r w:rsidRPr="00780157">
        <w:rPr>
          <w:rFonts w:ascii="Times New Roman" w:eastAsia="Times New Roman" w:hAnsi="Times New Roman" w:cs="Times New Roman"/>
          <w:color w:val="222222"/>
          <w:sz w:val="24"/>
          <w:szCs w:val="24"/>
        </w:rPr>
        <w:t>2012)</w:t>
      </w:r>
      <w:r>
        <w:rPr>
          <w:rFonts w:ascii="Times New Roman" w:eastAsia="Times New Roman" w:hAnsi="Times New Roman" w:cs="Times New Roman"/>
          <w:sz w:val="24"/>
          <w:szCs w:val="24"/>
        </w:rPr>
        <w:t xml:space="preserve">, and it is important to consider this issue in the clinical setting.  The results of this study suggest that sexual orientation may be an additional factor to consider when addressing stigma issues with polyamorous clients.  Previous studies have found a high incidence of </w:t>
      </w:r>
      <w:r w:rsidR="00366FBC">
        <w:rPr>
          <w:rFonts w:ascii="Times New Roman" w:eastAsia="Times New Roman" w:hAnsi="Times New Roman" w:cs="Times New Roman"/>
          <w:sz w:val="24"/>
          <w:szCs w:val="24"/>
        </w:rPr>
        <w:t xml:space="preserve">bi- and pansexual identified participants in </w:t>
      </w:r>
      <w:r w:rsidR="00366FBC" w:rsidRPr="00366FBC">
        <w:rPr>
          <w:rFonts w:ascii="Times New Roman" w:eastAsia="Times New Roman" w:hAnsi="Times New Roman" w:cs="Times New Roman"/>
          <w:sz w:val="24"/>
          <w:szCs w:val="24"/>
        </w:rPr>
        <w:t>p</w:t>
      </w:r>
      <w:r w:rsidRPr="00366FBC">
        <w:rPr>
          <w:rFonts w:ascii="Times New Roman" w:eastAsia="Times New Roman" w:hAnsi="Times New Roman" w:cs="Times New Roman"/>
          <w:sz w:val="24"/>
          <w:szCs w:val="24"/>
        </w:rPr>
        <w:t xml:space="preserve">olyamorous samples </w:t>
      </w:r>
      <w:r w:rsidR="00366FBC" w:rsidRPr="00780157">
        <w:rPr>
          <w:rFonts w:ascii="Times New Roman" w:eastAsia="Times New Roman" w:hAnsi="Times New Roman" w:cs="Times New Roman"/>
          <w:color w:val="000000"/>
          <w:sz w:val="24"/>
          <w:szCs w:val="24"/>
        </w:rPr>
        <w:t>(</w:t>
      </w:r>
      <w:r w:rsidR="00366FBC">
        <w:rPr>
          <w:rFonts w:ascii="Times New Roman" w:eastAsia="Times New Roman" w:hAnsi="Times New Roman" w:cs="Times New Roman"/>
          <w:color w:val="000000"/>
          <w:sz w:val="24"/>
          <w:szCs w:val="24"/>
        </w:rPr>
        <w:t xml:space="preserve">e.g. </w:t>
      </w:r>
      <w:r w:rsidR="00366FBC" w:rsidRPr="00780157">
        <w:rPr>
          <w:rFonts w:ascii="Times New Roman" w:eastAsia="Times New Roman" w:hAnsi="Times New Roman" w:cs="Times New Roman"/>
          <w:color w:val="000000"/>
          <w:sz w:val="24"/>
          <w:szCs w:val="24"/>
        </w:rPr>
        <w:t xml:space="preserve">Mitchell, et al., 2013; </w:t>
      </w:r>
      <w:r w:rsidR="00366FBC" w:rsidRPr="00780157">
        <w:rPr>
          <w:rFonts w:ascii="Times New Roman" w:hAnsi="Times New Roman" w:cs="Times New Roman"/>
          <w:sz w:val="24"/>
          <w:szCs w:val="24"/>
        </w:rPr>
        <w:t>Morrison, et al., 2013</w:t>
      </w:r>
      <w:r w:rsidR="00366FBC">
        <w:rPr>
          <w:rFonts w:ascii="Times New Roman" w:hAnsi="Times New Roman" w:cs="Times New Roman"/>
          <w:sz w:val="24"/>
          <w:szCs w:val="24"/>
        </w:rPr>
        <w:t>).</w:t>
      </w:r>
      <w:r w:rsidR="003D15E7">
        <w:rPr>
          <w:rFonts w:ascii="Times New Roman" w:hAnsi="Times New Roman" w:cs="Times New Roman"/>
          <w:sz w:val="24"/>
          <w:szCs w:val="24"/>
        </w:rPr>
        <w:t xml:space="preserve">  </w:t>
      </w:r>
      <w:r w:rsidRPr="00366FBC">
        <w:rPr>
          <w:rFonts w:ascii="Times New Roman" w:eastAsia="Times New Roman" w:hAnsi="Times New Roman" w:cs="Times New Roman"/>
          <w:sz w:val="24"/>
          <w:szCs w:val="24"/>
        </w:rPr>
        <w:t>In this</w:t>
      </w:r>
      <w:r>
        <w:rPr>
          <w:rFonts w:ascii="Times New Roman" w:eastAsia="Times New Roman" w:hAnsi="Times New Roman" w:cs="Times New Roman"/>
          <w:sz w:val="24"/>
          <w:szCs w:val="24"/>
        </w:rPr>
        <w:t xml:space="preserve"> study, the polyamorous sample contained over 3 times as many individuals who identified as bisexual; almost 10 times as many people who identified as pansexual; and slightly less than half the number of people who identified as heterosexual than in the monogamous sample.  </w:t>
      </w:r>
      <w:r w:rsidR="0018434F">
        <w:rPr>
          <w:rFonts w:ascii="Times New Roman" w:eastAsia="Times New Roman" w:hAnsi="Times New Roman" w:cs="Times New Roman"/>
          <w:sz w:val="24"/>
          <w:szCs w:val="24"/>
        </w:rPr>
        <w:t>Whereas</w:t>
      </w:r>
      <w:r>
        <w:rPr>
          <w:rFonts w:ascii="Times New Roman" w:eastAsia="Times New Roman" w:hAnsi="Times New Roman" w:cs="Times New Roman"/>
          <w:sz w:val="24"/>
          <w:szCs w:val="24"/>
        </w:rPr>
        <w:t xml:space="preserve"> the polyamorous sample did contain more in</w:t>
      </w:r>
      <w:r w:rsidR="0046387D">
        <w:rPr>
          <w:rFonts w:ascii="Times New Roman" w:eastAsia="Times New Roman" w:hAnsi="Times New Roman" w:cs="Times New Roman"/>
          <w:sz w:val="24"/>
          <w:szCs w:val="24"/>
        </w:rPr>
        <w:t xml:space="preserve">dividuals (N = 136) </w:t>
      </w:r>
      <w:r>
        <w:rPr>
          <w:rFonts w:ascii="Times New Roman" w:eastAsia="Times New Roman" w:hAnsi="Times New Roman" w:cs="Times New Roman"/>
          <w:sz w:val="24"/>
          <w:szCs w:val="24"/>
        </w:rPr>
        <w:t>than the monogamous sam</w:t>
      </w:r>
      <w:r w:rsidR="00FE1D8D">
        <w:rPr>
          <w:rFonts w:ascii="Times New Roman" w:eastAsia="Times New Roman" w:hAnsi="Times New Roman" w:cs="Times New Roman"/>
          <w:sz w:val="24"/>
          <w:szCs w:val="24"/>
        </w:rPr>
        <w:t xml:space="preserve">ple (N = 126), these </w:t>
      </w:r>
      <w:r>
        <w:rPr>
          <w:rFonts w:ascii="Times New Roman" w:eastAsia="Times New Roman" w:hAnsi="Times New Roman" w:cs="Times New Roman"/>
          <w:sz w:val="24"/>
          <w:szCs w:val="24"/>
        </w:rPr>
        <w:t>difference</w:t>
      </w:r>
      <w:r w:rsidR="00FE1D8D">
        <w:rPr>
          <w:rFonts w:ascii="Times New Roman" w:eastAsia="Times New Roman" w:hAnsi="Times New Roman" w:cs="Times New Roman"/>
          <w:sz w:val="24"/>
          <w:szCs w:val="24"/>
        </w:rPr>
        <w:t>s are still notable</w:t>
      </w:r>
      <w:r w:rsidR="00AF48D2">
        <w:rPr>
          <w:rFonts w:ascii="Times New Roman" w:eastAsia="Times New Roman" w:hAnsi="Times New Roman" w:cs="Times New Roman"/>
          <w:sz w:val="24"/>
          <w:szCs w:val="24"/>
        </w:rPr>
        <w:t xml:space="preserve">.  Thus, </w:t>
      </w:r>
      <w:r w:rsidR="003D15E7">
        <w:rPr>
          <w:rFonts w:ascii="Times New Roman" w:eastAsia="Times New Roman" w:hAnsi="Times New Roman" w:cs="Times New Roman"/>
          <w:sz w:val="24"/>
          <w:szCs w:val="24"/>
        </w:rPr>
        <w:lastRenderedPageBreak/>
        <w:t xml:space="preserve">polyamorous individuals </w:t>
      </w:r>
      <w:r w:rsidR="00AF48D2">
        <w:rPr>
          <w:rFonts w:ascii="Times New Roman" w:eastAsia="Times New Roman" w:hAnsi="Times New Roman" w:cs="Times New Roman"/>
          <w:sz w:val="24"/>
          <w:szCs w:val="24"/>
        </w:rPr>
        <w:t xml:space="preserve">who </w:t>
      </w:r>
      <w:r w:rsidR="003D15E7">
        <w:rPr>
          <w:rFonts w:ascii="Times New Roman" w:eastAsia="Times New Roman" w:hAnsi="Times New Roman" w:cs="Times New Roman"/>
          <w:sz w:val="24"/>
          <w:szCs w:val="24"/>
        </w:rPr>
        <w:t xml:space="preserve">are sexual minorities in both sexual and relationship orientation, </w:t>
      </w:r>
      <w:r>
        <w:rPr>
          <w:rFonts w:ascii="Times New Roman" w:eastAsia="Times New Roman" w:hAnsi="Times New Roman" w:cs="Times New Roman"/>
          <w:sz w:val="24"/>
          <w:szCs w:val="24"/>
        </w:rPr>
        <w:t xml:space="preserve">may face issues of </w:t>
      </w:r>
      <w:proofErr w:type="spellStart"/>
      <w:r>
        <w:rPr>
          <w:rFonts w:ascii="Times New Roman" w:eastAsia="Times New Roman" w:hAnsi="Times New Roman" w:cs="Times New Roman"/>
          <w:sz w:val="24"/>
          <w:szCs w:val="24"/>
        </w:rPr>
        <w:t>intersectionality</w:t>
      </w:r>
      <w:proofErr w:type="spellEnd"/>
      <w:r w:rsidR="003A72F5">
        <w:rPr>
          <w:rFonts w:ascii="Times New Roman" w:eastAsia="Times New Roman" w:hAnsi="Times New Roman" w:cs="Times New Roman"/>
          <w:sz w:val="24"/>
          <w:szCs w:val="24"/>
        </w:rPr>
        <w:t>,</w:t>
      </w:r>
      <w:r w:rsidR="003D15E7">
        <w:rPr>
          <w:rFonts w:ascii="Times New Roman" w:eastAsia="Times New Roman" w:hAnsi="Times New Roman" w:cs="Times New Roman"/>
          <w:sz w:val="24"/>
          <w:szCs w:val="24"/>
        </w:rPr>
        <w:t xml:space="preserve"> which has the potential to severely impact quality of life</w:t>
      </w:r>
      <w:r>
        <w:rPr>
          <w:rFonts w:ascii="Times New Roman" w:eastAsia="Times New Roman" w:hAnsi="Times New Roman" w:cs="Times New Roman"/>
          <w:sz w:val="24"/>
          <w:szCs w:val="24"/>
        </w:rPr>
        <w:t xml:space="preserve">.      </w:t>
      </w:r>
    </w:p>
    <w:p w:rsidR="00E06AEA" w:rsidRDefault="006D521B" w:rsidP="006F3D26">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272BF">
        <w:rPr>
          <w:rFonts w:ascii="Times New Roman" w:eastAsia="Times New Roman" w:hAnsi="Times New Roman" w:cs="Times New Roman"/>
          <w:sz w:val="24"/>
          <w:szCs w:val="24"/>
        </w:rPr>
        <w:t>The previously discussed significant association between relationship orientation and positivity relationship maintenance strategies a</w:t>
      </w:r>
      <w:r w:rsidR="0068489F">
        <w:rPr>
          <w:rFonts w:ascii="Times New Roman" w:eastAsia="Times New Roman" w:hAnsi="Times New Roman" w:cs="Times New Roman"/>
          <w:sz w:val="24"/>
          <w:szCs w:val="24"/>
        </w:rPr>
        <w:t>lso has clinical implications.</w:t>
      </w:r>
      <w:r w:rsidR="004272BF">
        <w:rPr>
          <w:rFonts w:ascii="Times New Roman" w:eastAsia="Times New Roman" w:hAnsi="Times New Roman" w:cs="Times New Roman"/>
          <w:sz w:val="24"/>
          <w:szCs w:val="24"/>
        </w:rPr>
        <w:t xml:space="preserve">  </w:t>
      </w:r>
      <w:r w:rsidR="00D14DA7">
        <w:rPr>
          <w:rFonts w:ascii="Times New Roman" w:eastAsia="Times New Roman" w:hAnsi="Times New Roman" w:cs="Times New Roman"/>
          <w:sz w:val="24"/>
          <w:szCs w:val="24"/>
        </w:rPr>
        <w:t>The significantly higher level</w:t>
      </w:r>
      <w:r w:rsidR="00E15870">
        <w:rPr>
          <w:rFonts w:ascii="Times New Roman" w:eastAsia="Times New Roman" w:hAnsi="Times New Roman" w:cs="Times New Roman"/>
          <w:sz w:val="24"/>
          <w:szCs w:val="24"/>
        </w:rPr>
        <w:t xml:space="preserve"> of </w:t>
      </w:r>
      <w:r w:rsidR="00D14DA7">
        <w:rPr>
          <w:rFonts w:ascii="Times New Roman" w:eastAsia="Times New Roman" w:hAnsi="Times New Roman" w:cs="Times New Roman"/>
          <w:sz w:val="24"/>
          <w:szCs w:val="24"/>
        </w:rPr>
        <w:t xml:space="preserve">reported </w:t>
      </w:r>
      <w:r w:rsidR="00E15870">
        <w:rPr>
          <w:rFonts w:ascii="Times New Roman" w:eastAsia="Times New Roman" w:hAnsi="Times New Roman" w:cs="Times New Roman"/>
          <w:sz w:val="24"/>
          <w:szCs w:val="24"/>
        </w:rPr>
        <w:t>positivity in the poly community suggest</w:t>
      </w:r>
      <w:r w:rsidR="00AB2396">
        <w:rPr>
          <w:rFonts w:ascii="Times New Roman" w:eastAsia="Times New Roman" w:hAnsi="Times New Roman" w:cs="Times New Roman"/>
          <w:sz w:val="24"/>
          <w:szCs w:val="24"/>
        </w:rPr>
        <w:t>s</w:t>
      </w:r>
      <w:r w:rsidR="00E15870">
        <w:rPr>
          <w:rFonts w:ascii="Times New Roman" w:eastAsia="Times New Roman" w:hAnsi="Times New Roman" w:cs="Times New Roman"/>
          <w:sz w:val="24"/>
          <w:szCs w:val="24"/>
        </w:rPr>
        <w:t xml:space="preserve"> that th</w:t>
      </w:r>
      <w:r w:rsidR="004272BF">
        <w:rPr>
          <w:rFonts w:ascii="Times New Roman" w:eastAsia="Times New Roman" w:hAnsi="Times New Roman" w:cs="Times New Roman"/>
          <w:sz w:val="24"/>
          <w:szCs w:val="24"/>
        </w:rPr>
        <w:t>is</w:t>
      </w:r>
      <w:r w:rsidR="00E15870">
        <w:rPr>
          <w:rFonts w:ascii="Times New Roman" w:eastAsia="Times New Roman" w:hAnsi="Times New Roman" w:cs="Times New Roman"/>
          <w:sz w:val="24"/>
          <w:szCs w:val="24"/>
        </w:rPr>
        <w:t xml:space="preserve"> variable </w:t>
      </w:r>
      <w:r w:rsidR="00D14DA7">
        <w:rPr>
          <w:rFonts w:ascii="Times New Roman" w:eastAsia="Times New Roman" w:hAnsi="Times New Roman" w:cs="Times New Roman"/>
          <w:sz w:val="24"/>
          <w:szCs w:val="24"/>
        </w:rPr>
        <w:t>may have</w:t>
      </w:r>
      <w:r w:rsidR="004272BF">
        <w:rPr>
          <w:rFonts w:ascii="Times New Roman" w:eastAsia="Times New Roman" w:hAnsi="Times New Roman" w:cs="Times New Roman"/>
          <w:sz w:val="24"/>
          <w:szCs w:val="24"/>
        </w:rPr>
        <w:t xml:space="preserve"> the potential to be a </w:t>
      </w:r>
      <w:r w:rsidR="00E15870">
        <w:rPr>
          <w:rFonts w:ascii="Times New Roman" w:eastAsia="Times New Roman" w:hAnsi="Times New Roman" w:cs="Times New Roman"/>
          <w:sz w:val="24"/>
          <w:szCs w:val="24"/>
        </w:rPr>
        <w:t>focus of relationship therapy.  If this behavior is especially prevalent</w:t>
      </w:r>
      <w:r w:rsidR="00DC3725">
        <w:rPr>
          <w:rFonts w:ascii="Times New Roman" w:eastAsia="Times New Roman" w:hAnsi="Times New Roman" w:cs="Times New Roman"/>
          <w:sz w:val="24"/>
          <w:szCs w:val="24"/>
        </w:rPr>
        <w:t xml:space="preserve"> in the polyamorous community</w:t>
      </w:r>
      <w:r w:rsidR="00E15870">
        <w:rPr>
          <w:rFonts w:ascii="Times New Roman" w:eastAsia="Times New Roman" w:hAnsi="Times New Roman" w:cs="Times New Roman"/>
          <w:sz w:val="24"/>
          <w:szCs w:val="24"/>
        </w:rPr>
        <w:t xml:space="preserve">, a deficit </w:t>
      </w:r>
      <w:r w:rsidR="00094B7B">
        <w:rPr>
          <w:rFonts w:ascii="Times New Roman" w:eastAsia="Times New Roman" w:hAnsi="Times New Roman" w:cs="Times New Roman"/>
          <w:sz w:val="24"/>
          <w:szCs w:val="24"/>
        </w:rPr>
        <w:t xml:space="preserve">in one's partner </w:t>
      </w:r>
      <w:r w:rsidR="00E15870">
        <w:rPr>
          <w:rFonts w:ascii="Times New Roman" w:eastAsia="Times New Roman" w:hAnsi="Times New Roman" w:cs="Times New Roman"/>
          <w:sz w:val="24"/>
          <w:szCs w:val="24"/>
        </w:rPr>
        <w:t>may be particularly distressing for individuals.</w:t>
      </w:r>
      <w:r w:rsidR="00E07B3E">
        <w:rPr>
          <w:rFonts w:ascii="Times New Roman" w:eastAsia="Times New Roman" w:hAnsi="Times New Roman" w:cs="Times New Roman"/>
          <w:sz w:val="24"/>
          <w:szCs w:val="24"/>
        </w:rPr>
        <w:t xml:space="preserve">  </w:t>
      </w:r>
      <w:r w:rsidR="00352283">
        <w:rPr>
          <w:rFonts w:ascii="Times New Roman" w:eastAsia="Times New Roman" w:hAnsi="Times New Roman" w:cs="Times New Roman"/>
          <w:sz w:val="24"/>
          <w:szCs w:val="24"/>
        </w:rPr>
        <w:t xml:space="preserve">Alternatively, if </w:t>
      </w:r>
      <w:r w:rsidR="003A72F5">
        <w:rPr>
          <w:rFonts w:ascii="Times New Roman" w:eastAsia="Times New Roman" w:hAnsi="Times New Roman" w:cs="Times New Roman"/>
          <w:sz w:val="24"/>
          <w:szCs w:val="24"/>
        </w:rPr>
        <w:t xml:space="preserve">engagement in </w:t>
      </w:r>
      <w:r w:rsidR="00352283">
        <w:rPr>
          <w:rFonts w:ascii="Times New Roman" w:eastAsia="Times New Roman" w:hAnsi="Times New Roman" w:cs="Times New Roman"/>
          <w:sz w:val="24"/>
          <w:szCs w:val="24"/>
        </w:rPr>
        <w:t xml:space="preserve">positivity strategies </w:t>
      </w:r>
      <w:r w:rsidR="003A72F5">
        <w:rPr>
          <w:rFonts w:ascii="Times New Roman" w:eastAsia="Times New Roman" w:hAnsi="Times New Roman" w:cs="Times New Roman"/>
          <w:sz w:val="24"/>
          <w:szCs w:val="24"/>
        </w:rPr>
        <w:t>is</w:t>
      </w:r>
      <w:r w:rsidR="00A6060B">
        <w:rPr>
          <w:rFonts w:ascii="Times New Roman" w:eastAsia="Times New Roman" w:hAnsi="Times New Roman" w:cs="Times New Roman"/>
          <w:sz w:val="24"/>
          <w:szCs w:val="24"/>
        </w:rPr>
        <w:t xml:space="preserve"> </w:t>
      </w:r>
      <w:proofErr w:type="gramStart"/>
      <w:r w:rsidR="00A6060B">
        <w:rPr>
          <w:rFonts w:ascii="Times New Roman" w:eastAsia="Times New Roman" w:hAnsi="Times New Roman" w:cs="Times New Roman"/>
          <w:sz w:val="24"/>
          <w:szCs w:val="24"/>
        </w:rPr>
        <w:t>a strength</w:t>
      </w:r>
      <w:proofErr w:type="gramEnd"/>
      <w:r w:rsidR="00352283">
        <w:rPr>
          <w:rFonts w:ascii="Times New Roman" w:eastAsia="Times New Roman" w:hAnsi="Times New Roman" w:cs="Times New Roman"/>
          <w:sz w:val="24"/>
          <w:szCs w:val="24"/>
        </w:rPr>
        <w:t xml:space="preserve"> for a couple</w:t>
      </w:r>
      <w:r w:rsidR="00C90749">
        <w:rPr>
          <w:rFonts w:ascii="Times New Roman" w:eastAsia="Times New Roman" w:hAnsi="Times New Roman" w:cs="Times New Roman"/>
          <w:sz w:val="24"/>
          <w:szCs w:val="24"/>
        </w:rPr>
        <w:t>, triad, or group</w:t>
      </w:r>
      <w:r w:rsidR="003A72F5">
        <w:rPr>
          <w:rFonts w:ascii="Times New Roman" w:eastAsia="Times New Roman" w:hAnsi="Times New Roman" w:cs="Times New Roman"/>
          <w:sz w:val="24"/>
          <w:szCs w:val="24"/>
        </w:rPr>
        <w:t>,</w:t>
      </w:r>
      <w:r w:rsidR="00A6060B">
        <w:rPr>
          <w:rFonts w:ascii="Times New Roman" w:eastAsia="Times New Roman" w:hAnsi="Times New Roman" w:cs="Times New Roman"/>
          <w:sz w:val="24"/>
          <w:szCs w:val="24"/>
        </w:rPr>
        <w:t xml:space="preserve"> it has the </w:t>
      </w:r>
      <w:r w:rsidR="00352283">
        <w:rPr>
          <w:rFonts w:ascii="Times New Roman" w:eastAsia="Times New Roman" w:hAnsi="Times New Roman" w:cs="Times New Roman"/>
          <w:sz w:val="24"/>
          <w:szCs w:val="24"/>
        </w:rPr>
        <w:t>potential to be a useful tool for working through other relationship issues.</w:t>
      </w:r>
      <w:r w:rsidR="00A6060B">
        <w:rPr>
          <w:rFonts w:ascii="Times New Roman" w:eastAsia="Times New Roman" w:hAnsi="Times New Roman" w:cs="Times New Roman"/>
          <w:sz w:val="24"/>
          <w:szCs w:val="24"/>
        </w:rPr>
        <w:t xml:space="preserve"> </w:t>
      </w:r>
      <w:r w:rsidR="00352283">
        <w:rPr>
          <w:rFonts w:ascii="Times New Roman" w:eastAsia="Times New Roman" w:hAnsi="Times New Roman" w:cs="Times New Roman"/>
          <w:sz w:val="24"/>
          <w:szCs w:val="24"/>
        </w:rPr>
        <w:t xml:space="preserve"> </w:t>
      </w:r>
      <w:r w:rsidR="00E07B3E">
        <w:rPr>
          <w:rFonts w:ascii="Times New Roman" w:eastAsia="Times New Roman" w:hAnsi="Times New Roman" w:cs="Times New Roman"/>
          <w:sz w:val="24"/>
          <w:szCs w:val="24"/>
        </w:rPr>
        <w:t xml:space="preserve">This may also be true of the trending association between relationship orientation and </w:t>
      </w:r>
      <w:r w:rsidR="00C42E9B" w:rsidRPr="00E07B3E">
        <w:rPr>
          <w:rFonts w:ascii="Times New Roman" w:eastAsia="Times New Roman" w:hAnsi="Times New Roman" w:cs="Times New Roman"/>
          <w:sz w:val="24"/>
          <w:szCs w:val="24"/>
        </w:rPr>
        <w:t>openness</w:t>
      </w:r>
      <w:r w:rsidR="00E07B3E">
        <w:rPr>
          <w:rFonts w:ascii="Times New Roman" w:eastAsia="Times New Roman" w:hAnsi="Times New Roman" w:cs="Times New Roman"/>
          <w:sz w:val="24"/>
          <w:szCs w:val="24"/>
        </w:rPr>
        <w:t xml:space="preserve">.  The poly literature describes at length the value the community places on openness, which may similarly cause strong distress in the face of a deficit. </w:t>
      </w:r>
      <w:r w:rsidR="00E07B3E" w:rsidRPr="00E07B3E">
        <w:rPr>
          <w:rFonts w:ascii="Times New Roman" w:eastAsia="Times New Roman" w:hAnsi="Times New Roman" w:cs="Times New Roman"/>
          <w:sz w:val="24"/>
          <w:szCs w:val="24"/>
        </w:rPr>
        <w:t xml:space="preserve"> If</w:t>
      </w:r>
      <w:r w:rsidR="00E07B3E">
        <w:rPr>
          <w:rFonts w:ascii="Times New Roman" w:eastAsia="Times New Roman" w:hAnsi="Times New Roman" w:cs="Times New Roman"/>
          <w:sz w:val="24"/>
          <w:szCs w:val="24"/>
        </w:rPr>
        <w:t xml:space="preserve"> this behavior is</w:t>
      </w:r>
      <w:r w:rsidR="003A72F5">
        <w:rPr>
          <w:rFonts w:ascii="Times New Roman" w:eastAsia="Times New Roman" w:hAnsi="Times New Roman" w:cs="Times New Roman"/>
          <w:sz w:val="24"/>
          <w:szCs w:val="24"/>
        </w:rPr>
        <w:t>,</w:t>
      </w:r>
      <w:r w:rsidR="00E07B3E">
        <w:rPr>
          <w:rFonts w:ascii="Times New Roman" w:eastAsia="Times New Roman" w:hAnsi="Times New Roman" w:cs="Times New Roman"/>
          <w:sz w:val="24"/>
          <w:szCs w:val="24"/>
        </w:rPr>
        <w:t xml:space="preserve"> in fact</w:t>
      </w:r>
      <w:r w:rsidR="003A72F5">
        <w:rPr>
          <w:rFonts w:ascii="Times New Roman" w:eastAsia="Times New Roman" w:hAnsi="Times New Roman" w:cs="Times New Roman"/>
          <w:sz w:val="24"/>
          <w:szCs w:val="24"/>
        </w:rPr>
        <w:t>,</w:t>
      </w:r>
      <w:r w:rsidR="00E07B3E">
        <w:rPr>
          <w:rFonts w:ascii="Times New Roman" w:eastAsia="Times New Roman" w:hAnsi="Times New Roman" w:cs="Times New Roman"/>
          <w:sz w:val="24"/>
          <w:szCs w:val="24"/>
        </w:rPr>
        <w:t xml:space="preserve"> more prevalent in the polyamorous, than </w:t>
      </w:r>
      <w:r w:rsidR="009D6675">
        <w:rPr>
          <w:rFonts w:ascii="Times New Roman" w:eastAsia="Times New Roman" w:hAnsi="Times New Roman" w:cs="Times New Roman"/>
          <w:sz w:val="24"/>
          <w:szCs w:val="24"/>
        </w:rPr>
        <w:t>any distress due to a deficit</w:t>
      </w:r>
      <w:r w:rsidR="00E07B3E">
        <w:rPr>
          <w:rFonts w:ascii="Times New Roman" w:eastAsia="Times New Roman" w:hAnsi="Times New Roman" w:cs="Times New Roman"/>
          <w:sz w:val="24"/>
          <w:szCs w:val="24"/>
        </w:rPr>
        <w:t xml:space="preserve"> may be even stronger due to social </w:t>
      </w:r>
      <w:r w:rsidR="004405B7">
        <w:rPr>
          <w:rFonts w:ascii="Times New Roman" w:eastAsia="Times New Roman" w:hAnsi="Times New Roman" w:cs="Times New Roman"/>
          <w:sz w:val="24"/>
          <w:szCs w:val="24"/>
        </w:rPr>
        <w:t xml:space="preserve">comparison.  </w:t>
      </w:r>
    </w:p>
    <w:p w:rsidR="006F3D26" w:rsidRPr="00F60EB5" w:rsidRDefault="006F3D26" w:rsidP="006F3D26">
      <w:pPr>
        <w:spacing w:after="0" w:line="480" w:lineRule="auto"/>
        <w:contextualSpacing/>
        <w:rPr>
          <w:rFonts w:ascii="Times New Roman" w:eastAsia="Times New Roman" w:hAnsi="Times New Roman" w:cs="Times New Roman"/>
          <w:i/>
          <w:sz w:val="24"/>
          <w:szCs w:val="24"/>
        </w:rPr>
      </w:pPr>
      <w:r w:rsidRPr="00F60EB5">
        <w:rPr>
          <w:rFonts w:ascii="Times New Roman" w:eastAsia="Times New Roman" w:hAnsi="Times New Roman" w:cs="Times New Roman"/>
          <w:i/>
          <w:sz w:val="24"/>
          <w:szCs w:val="24"/>
        </w:rPr>
        <w:t>Strengths and Limitations</w:t>
      </w:r>
    </w:p>
    <w:p w:rsidR="0040406B" w:rsidRDefault="00780157" w:rsidP="006F3D26">
      <w:pPr>
        <w:spacing w:after="0" w:line="480" w:lineRule="auto"/>
        <w:contextualSpacing/>
        <w:rPr>
          <w:rFonts w:ascii="Times New Roman" w:hAnsi="Times New Roman" w:cs="Times New Roman"/>
          <w:sz w:val="24"/>
          <w:szCs w:val="24"/>
        </w:rPr>
      </w:pPr>
      <w:r w:rsidRPr="00780157">
        <w:rPr>
          <w:rFonts w:ascii="Times New Roman" w:eastAsia="Times New Roman" w:hAnsi="Times New Roman" w:cs="Times New Roman"/>
          <w:b/>
          <w:sz w:val="24"/>
          <w:szCs w:val="24"/>
        </w:rPr>
        <w:tab/>
      </w:r>
      <w:r w:rsidRPr="00780157">
        <w:rPr>
          <w:rFonts w:ascii="Times New Roman" w:hAnsi="Times New Roman" w:cs="Times New Roman"/>
          <w:sz w:val="24"/>
          <w:szCs w:val="24"/>
        </w:rPr>
        <w:t>Several factors limit the generalizability and interpretation of these results, until replication and extension of the results is possible.  The primary issue with this study is</w:t>
      </w:r>
      <w:r w:rsidR="001640F5">
        <w:rPr>
          <w:rFonts w:ascii="Times New Roman" w:hAnsi="Times New Roman" w:cs="Times New Roman"/>
          <w:sz w:val="24"/>
          <w:szCs w:val="24"/>
        </w:rPr>
        <w:t xml:space="preserve"> the homogeneity of the sample.  </w:t>
      </w:r>
      <w:r w:rsidR="001640F5" w:rsidRPr="001640F5">
        <w:rPr>
          <w:rFonts w:ascii="Times New Roman" w:hAnsi="Times New Roman" w:cs="Times New Roman"/>
          <w:sz w:val="24"/>
          <w:szCs w:val="24"/>
        </w:rPr>
        <w:t>The majority of the participants were White, which makes the results less generalizable to the general populace</w:t>
      </w:r>
      <w:r w:rsidR="001640F5">
        <w:rPr>
          <w:rFonts w:ascii="Times New Roman" w:hAnsi="Times New Roman" w:cs="Times New Roman"/>
          <w:sz w:val="24"/>
          <w:szCs w:val="24"/>
        </w:rPr>
        <w:t xml:space="preserve"> and is a continuing probl</w:t>
      </w:r>
      <w:r w:rsidR="00797252">
        <w:rPr>
          <w:rFonts w:ascii="Times New Roman" w:hAnsi="Times New Roman" w:cs="Times New Roman"/>
          <w:sz w:val="24"/>
          <w:szCs w:val="24"/>
        </w:rPr>
        <w:t>em in the polyamory literature.</w:t>
      </w:r>
      <w:r w:rsidR="007F5317">
        <w:rPr>
          <w:rFonts w:ascii="Times New Roman" w:hAnsi="Times New Roman" w:cs="Times New Roman"/>
          <w:sz w:val="24"/>
          <w:szCs w:val="24"/>
        </w:rPr>
        <w:t xml:space="preserve">  </w:t>
      </w:r>
      <w:r w:rsidR="00765C11">
        <w:rPr>
          <w:rFonts w:ascii="Times New Roman" w:hAnsi="Times New Roman" w:cs="Times New Roman"/>
          <w:sz w:val="24"/>
          <w:szCs w:val="24"/>
        </w:rPr>
        <w:t>Also, as our sample was recruited solely online, the sample was likely limited to individuals with regular computer and internet access, and some involvement in an online polyamorous community.</w:t>
      </w:r>
      <w:r w:rsidR="007F5317">
        <w:rPr>
          <w:rFonts w:ascii="Times New Roman" w:hAnsi="Times New Roman" w:cs="Times New Roman"/>
          <w:sz w:val="24"/>
          <w:szCs w:val="24"/>
        </w:rPr>
        <w:t xml:space="preserve"> </w:t>
      </w:r>
      <w:r w:rsidR="00797252">
        <w:rPr>
          <w:rFonts w:ascii="Times New Roman" w:hAnsi="Times New Roman" w:cs="Times New Roman"/>
          <w:sz w:val="24"/>
          <w:szCs w:val="24"/>
        </w:rPr>
        <w:t xml:space="preserve">  In addition, our results are purely based on self-report measures.  We have no behavioral observations of individuals' relational maintenance behavior, and it is </w:t>
      </w:r>
      <w:r w:rsidR="00797252">
        <w:rPr>
          <w:rFonts w:ascii="Times New Roman" w:hAnsi="Times New Roman" w:cs="Times New Roman"/>
          <w:sz w:val="24"/>
          <w:szCs w:val="24"/>
        </w:rPr>
        <w:lastRenderedPageBreak/>
        <w:t xml:space="preserve">difficult to know if both samples </w:t>
      </w:r>
      <w:r w:rsidR="00BD42A1">
        <w:rPr>
          <w:rFonts w:ascii="Times New Roman" w:hAnsi="Times New Roman" w:cs="Times New Roman"/>
          <w:sz w:val="24"/>
          <w:szCs w:val="24"/>
        </w:rPr>
        <w:t>experience equal amounts of social pressure regarding said behaviors, which might affect self-report results</w:t>
      </w:r>
      <w:r w:rsidR="00797252">
        <w:rPr>
          <w:rFonts w:ascii="Times New Roman" w:hAnsi="Times New Roman" w:cs="Times New Roman"/>
          <w:sz w:val="24"/>
          <w:szCs w:val="24"/>
        </w:rPr>
        <w:t>.</w:t>
      </w:r>
      <w:r w:rsidR="00154136">
        <w:rPr>
          <w:rFonts w:ascii="Times New Roman" w:hAnsi="Times New Roman" w:cs="Times New Roman"/>
          <w:sz w:val="24"/>
          <w:szCs w:val="24"/>
        </w:rPr>
        <w:t xml:space="preserve">  </w:t>
      </w:r>
      <w:r w:rsidR="00111406">
        <w:rPr>
          <w:rFonts w:ascii="Times New Roman" w:hAnsi="Times New Roman" w:cs="Times New Roman"/>
          <w:sz w:val="24"/>
          <w:szCs w:val="24"/>
        </w:rPr>
        <w:t>Also</w:t>
      </w:r>
      <w:r w:rsidR="00154136">
        <w:rPr>
          <w:rFonts w:ascii="Times New Roman" w:hAnsi="Times New Roman" w:cs="Times New Roman"/>
          <w:sz w:val="24"/>
          <w:szCs w:val="24"/>
        </w:rPr>
        <w:t>, we have no partner data on relationship satisfaction or relationship maintenance to corroborate self-report.</w:t>
      </w:r>
      <w:r w:rsidR="00D37981">
        <w:rPr>
          <w:rFonts w:ascii="Times New Roman" w:hAnsi="Times New Roman" w:cs="Times New Roman"/>
          <w:sz w:val="24"/>
          <w:szCs w:val="24"/>
        </w:rPr>
        <w:t xml:space="preserve">  As our sampling is cross-sectional, rather than longitudinal, we are not able to </w:t>
      </w:r>
      <w:r w:rsidR="00550775">
        <w:rPr>
          <w:rFonts w:ascii="Times New Roman" w:hAnsi="Times New Roman" w:cs="Times New Roman"/>
          <w:sz w:val="24"/>
          <w:szCs w:val="24"/>
        </w:rPr>
        <w:t>examine effects over time</w:t>
      </w:r>
      <w:r w:rsidR="00D37981">
        <w:rPr>
          <w:rFonts w:ascii="Times New Roman" w:hAnsi="Times New Roman" w:cs="Times New Roman"/>
          <w:sz w:val="24"/>
          <w:szCs w:val="24"/>
        </w:rPr>
        <w:t>.</w:t>
      </w:r>
      <w:r w:rsidR="00E553E5">
        <w:rPr>
          <w:rFonts w:ascii="Times New Roman" w:hAnsi="Times New Roman" w:cs="Times New Roman"/>
          <w:sz w:val="24"/>
          <w:szCs w:val="24"/>
        </w:rPr>
        <w:t xml:space="preserve">  </w:t>
      </w:r>
      <w:r w:rsidR="0018434F">
        <w:rPr>
          <w:rFonts w:ascii="Times New Roman" w:eastAsia="Times New Roman" w:hAnsi="Times New Roman" w:cs="Times New Roman"/>
          <w:sz w:val="24"/>
          <w:szCs w:val="24"/>
        </w:rPr>
        <w:t>Whereas</w:t>
      </w:r>
      <w:r w:rsidR="00E553E5">
        <w:rPr>
          <w:rFonts w:ascii="Times New Roman" w:hAnsi="Times New Roman" w:cs="Times New Roman"/>
          <w:sz w:val="24"/>
          <w:szCs w:val="24"/>
        </w:rPr>
        <w:t xml:space="preserve"> we controlled for length of time involved in polyamory and relationship length, longitudinal data over the arc of an individual's involvement in the polyamorous community, as well as within the arcs of </w:t>
      </w:r>
      <w:r w:rsidR="00057427">
        <w:rPr>
          <w:rFonts w:ascii="Times New Roman" w:hAnsi="Times New Roman" w:cs="Times New Roman"/>
          <w:sz w:val="24"/>
          <w:szCs w:val="24"/>
        </w:rPr>
        <w:t xml:space="preserve">individual </w:t>
      </w:r>
      <w:r w:rsidR="00E553E5">
        <w:rPr>
          <w:rFonts w:ascii="Times New Roman" w:hAnsi="Times New Roman" w:cs="Times New Roman"/>
          <w:sz w:val="24"/>
          <w:szCs w:val="24"/>
        </w:rPr>
        <w:t>relationship</w:t>
      </w:r>
      <w:r w:rsidR="00057427">
        <w:rPr>
          <w:rFonts w:ascii="Times New Roman" w:hAnsi="Times New Roman" w:cs="Times New Roman"/>
          <w:sz w:val="24"/>
          <w:szCs w:val="24"/>
        </w:rPr>
        <w:t>s</w:t>
      </w:r>
      <w:r w:rsidR="00E553E5">
        <w:rPr>
          <w:rFonts w:ascii="Times New Roman" w:hAnsi="Times New Roman" w:cs="Times New Roman"/>
          <w:sz w:val="24"/>
          <w:szCs w:val="24"/>
        </w:rPr>
        <w:t xml:space="preserve"> and the developmental changes that may occur therein, might provide elucidating results. </w:t>
      </w:r>
      <w:r w:rsidR="00154136">
        <w:rPr>
          <w:rFonts w:ascii="Times New Roman" w:hAnsi="Times New Roman" w:cs="Times New Roman"/>
          <w:sz w:val="24"/>
          <w:szCs w:val="24"/>
        </w:rPr>
        <w:t xml:space="preserve"> </w:t>
      </w:r>
      <w:r w:rsidR="00296644">
        <w:rPr>
          <w:rFonts w:ascii="Times New Roman" w:hAnsi="Times New Roman" w:cs="Times New Roman"/>
          <w:sz w:val="24"/>
          <w:szCs w:val="24"/>
        </w:rPr>
        <w:t xml:space="preserve">   </w:t>
      </w:r>
    </w:p>
    <w:p w:rsidR="00780157" w:rsidRDefault="001640F5" w:rsidP="0040406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addition, some aspects of the relationship maintenance strategies measure were not </w:t>
      </w:r>
      <w:r w:rsidR="005061E6">
        <w:rPr>
          <w:rFonts w:ascii="Times New Roman" w:hAnsi="Times New Roman" w:cs="Times New Roman"/>
          <w:sz w:val="24"/>
          <w:szCs w:val="24"/>
        </w:rPr>
        <w:t>relevant to all relationship</w:t>
      </w:r>
      <w:r>
        <w:rPr>
          <w:rFonts w:ascii="Times New Roman" w:hAnsi="Times New Roman" w:cs="Times New Roman"/>
          <w:sz w:val="24"/>
          <w:szCs w:val="24"/>
        </w:rPr>
        <w:t xml:space="preserve">s.  For example, for individuals who do not cohabitate, items about sharing household tasks </w:t>
      </w:r>
      <w:r w:rsidR="00571FF5">
        <w:rPr>
          <w:rFonts w:ascii="Times New Roman" w:hAnsi="Times New Roman" w:cs="Times New Roman"/>
          <w:sz w:val="24"/>
          <w:szCs w:val="24"/>
        </w:rPr>
        <w:t>were</w:t>
      </w:r>
      <w:r>
        <w:rPr>
          <w:rFonts w:ascii="Times New Roman" w:hAnsi="Times New Roman" w:cs="Times New Roman"/>
          <w:sz w:val="24"/>
          <w:szCs w:val="24"/>
        </w:rPr>
        <w:t xml:space="preserve"> not germane to their relationship.  Some polyamorous participants commented in the feedback that due to the stigma around polyamory, they are not able to introduce some of their significant others to their family, making the items about spending time with friends and family not relevant to their situation.  Similar comments were made about both these sections being irrelevant to their long-distance relationships.  </w:t>
      </w:r>
      <w:r w:rsidR="0018434F">
        <w:rPr>
          <w:rFonts w:ascii="Times New Roman" w:eastAsia="Times New Roman" w:hAnsi="Times New Roman" w:cs="Times New Roman"/>
          <w:sz w:val="24"/>
          <w:szCs w:val="24"/>
        </w:rPr>
        <w:t>Whereas</w:t>
      </w:r>
      <w:r>
        <w:rPr>
          <w:rFonts w:ascii="Times New Roman" w:hAnsi="Times New Roman" w:cs="Times New Roman"/>
          <w:sz w:val="24"/>
          <w:szCs w:val="24"/>
        </w:rPr>
        <w:t xml:space="preserve"> there is no empirical data to back this supposition, it may be that the stigma around polyamory and the restricted nature of the community may result in more long-distance relationships in the poly community, </w:t>
      </w:r>
      <w:r w:rsidR="007C60BB">
        <w:rPr>
          <w:rFonts w:ascii="Times New Roman" w:hAnsi="Times New Roman" w:cs="Times New Roman"/>
          <w:sz w:val="24"/>
          <w:szCs w:val="24"/>
        </w:rPr>
        <w:t>due to</w:t>
      </w:r>
      <w:r>
        <w:rPr>
          <w:rFonts w:ascii="Times New Roman" w:hAnsi="Times New Roman" w:cs="Times New Roman"/>
          <w:sz w:val="24"/>
          <w:szCs w:val="24"/>
        </w:rPr>
        <w:t xml:space="preserve"> the high level of intra-community interaction that occurs online.  Future studies may benefit from collecting </w:t>
      </w:r>
      <w:r w:rsidR="00F76E2B">
        <w:rPr>
          <w:rFonts w:ascii="Times New Roman" w:hAnsi="Times New Roman" w:cs="Times New Roman"/>
          <w:sz w:val="24"/>
          <w:szCs w:val="24"/>
        </w:rPr>
        <w:t xml:space="preserve">additional </w:t>
      </w:r>
      <w:r w:rsidR="00482E4B">
        <w:rPr>
          <w:rFonts w:ascii="Times New Roman" w:hAnsi="Times New Roman" w:cs="Times New Roman"/>
          <w:sz w:val="24"/>
          <w:szCs w:val="24"/>
        </w:rPr>
        <w:t xml:space="preserve">logistical </w:t>
      </w:r>
      <w:r>
        <w:rPr>
          <w:rFonts w:ascii="Times New Roman" w:hAnsi="Times New Roman" w:cs="Times New Roman"/>
          <w:sz w:val="24"/>
          <w:szCs w:val="24"/>
        </w:rPr>
        <w:t>information on relationships, such as</w:t>
      </w:r>
      <w:r w:rsidR="00F76E2B">
        <w:rPr>
          <w:rFonts w:ascii="Times New Roman" w:hAnsi="Times New Roman" w:cs="Times New Roman"/>
          <w:sz w:val="24"/>
          <w:szCs w:val="24"/>
        </w:rPr>
        <w:t xml:space="preserve"> cohabitation and proximity.</w:t>
      </w:r>
      <w:r w:rsidR="00355997">
        <w:rPr>
          <w:rFonts w:ascii="Times New Roman" w:hAnsi="Times New Roman" w:cs="Times New Roman"/>
          <w:sz w:val="24"/>
          <w:szCs w:val="24"/>
        </w:rPr>
        <w:t xml:space="preserve">  An additional issue with our measures was the issue of the low reliability of the RISC measure in the monogamous sample (</w:t>
      </w:r>
      <w:r w:rsidR="00355997">
        <w:rPr>
          <w:rFonts w:ascii="Times New Roman" w:eastAsia="Times New Roman" w:hAnsi="Times New Roman" w:cs="Times New Roman"/>
          <w:sz w:val="24"/>
          <w:szCs w:val="24"/>
        </w:rPr>
        <w:t xml:space="preserve">α = .30) as opposed to higher </w:t>
      </w:r>
      <w:r w:rsidR="00961BD9">
        <w:rPr>
          <w:rFonts w:ascii="Times New Roman" w:eastAsia="Times New Roman" w:hAnsi="Times New Roman" w:cs="Times New Roman"/>
          <w:sz w:val="24"/>
          <w:szCs w:val="24"/>
        </w:rPr>
        <w:t>reliability in the polyamorous sample (α = .68).</w:t>
      </w:r>
      <w:r w:rsidR="00204E51">
        <w:rPr>
          <w:rFonts w:ascii="Times New Roman" w:eastAsia="Times New Roman" w:hAnsi="Times New Roman" w:cs="Times New Roman"/>
          <w:sz w:val="24"/>
          <w:szCs w:val="24"/>
        </w:rPr>
        <w:t xml:space="preserve">  We are unsure as to the cause of this phenomenon, as this pattern is not found in our other measures.</w:t>
      </w:r>
    </w:p>
    <w:p w:rsidR="0040406B" w:rsidRDefault="0040406B" w:rsidP="0040406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Also, this study focused solely on </w:t>
      </w:r>
      <w:proofErr w:type="spellStart"/>
      <w:r>
        <w:rPr>
          <w:rFonts w:ascii="Times New Roman" w:hAnsi="Times New Roman" w:cs="Times New Roman"/>
          <w:sz w:val="24"/>
          <w:szCs w:val="24"/>
        </w:rPr>
        <w:t>prosocial</w:t>
      </w:r>
      <w:proofErr w:type="spellEnd"/>
      <w:r>
        <w:rPr>
          <w:rFonts w:ascii="Times New Roman" w:hAnsi="Times New Roman" w:cs="Times New Roman"/>
          <w:sz w:val="24"/>
          <w:szCs w:val="24"/>
        </w:rPr>
        <w:t xml:space="preserve"> maintenance strategies, but did not examine less socially positive strategies, such as avo</w:t>
      </w:r>
      <w:r w:rsidR="002F1B55">
        <w:rPr>
          <w:rFonts w:ascii="Times New Roman" w:hAnsi="Times New Roman" w:cs="Times New Roman"/>
          <w:sz w:val="24"/>
          <w:szCs w:val="24"/>
        </w:rPr>
        <w:t>idant and anti-social behaviors</w:t>
      </w:r>
      <w:r>
        <w:rPr>
          <w:rFonts w:ascii="Times New Roman" w:hAnsi="Times New Roman" w:cs="Times New Roman"/>
          <w:sz w:val="24"/>
          <w:szCs w:val="24"/>
        </w:rPr>
        <w:t xml:space="preserve"> that have been examined in other relational maintenance research (Canary, Stafford, </w:t>
      </w:r>
      <w:proofErr w:type="spellStart"/>
      <w:r>
        <w:rPr>
          <w:rFonts w:ascii="Times New Roman" w:hAnsi="Times New Roman" w:cs="Times New Roman"/>
          <w:sz w:val="24"/>
          <w:szCs w:val="24"/>
        </w:rPr>
        <w:t>Hause</w:t>
      </w:r>
      <w:proofErr w:type="spellEnd"/>
      <w:r>
        <w:rPr>
          <w:rFonts w:ascii="Times New Roman" w:hAnsi="Times New Roman" w:cs="Times New Roman"/>
          <w:sz w:val="24"/>
          <w:szCs w:val="24"/>
        </w:rPr>
        <w:t xml:space="preserve">, &amp; Wallace, 1993).  As our significant differences associated with relationship orientation are in the context of relational maintenance, this may be fruitful direction for future research.  </w:t>
      </w:r>
    </w:p>
    <w:p w:rsidR="00B263B3" w:rsidRDefault="00B263B3" w:rsidP="00F76E2B">
      <w:pPr>
        <w:spacing w:after="0" w:line="480" w:lineRule="auto"/>
        <w:ind w:firstLine="720"/>
        <w:contextualSpacing/>
        <w:rPr>
          <w:rFonts w:ascii="Times New Roman" w:hAnsi="Times New Roman" w:cs="Times New Roman"/>
          <w:sz w:val="24"/>
          <w:szCs w:val="24"/>
        </w:rPr>
      </w:pPr>
      <w:r w:rsidRPr="00606862">
        <w:rPr>
          <w:rFonts w:ascii="Times New Roman" w:hAnsi="Times New Roman" w:cs="Times New Roman"/>
          <w:sz w:val="24"/>
          <w:szCs w:val="24"/>
        </w:rPr>
        <w:t>Our</w:t>
      </w:r>
      <w:r w:rsidRPr="00B263B3">
        <w:rPr>
          <w:rFonts w:ascii="Times New Roman" w:hAnsi="Times New Roman" w:cs="Times New Roman"/>
          <w:sz w:val="24"/>
          <w:szCs w:val="24"/>
        </w:rPr>
        <w:t xml:space="preserve"> confidence in these results is enhanced by several factors of this study.</w:t>
      </w:r>
      <w:r w:rsidR="00606862">
        <w:rPr>
          <w:rFonts w:ascii="Times New Roman" w:hAnsi="Times New Roman" w:cs="Times New Roman"/>
          <w:sz w:val="24"/>
          <w:szCs w:val="24"/>
        </w:rPr>
        <w:t xml:space="preserve">  The method of recruitment </w:t>
      </w:r>
      <w:r w:rsidR="000D48FC">
        <w:rPr>
          <w:rFonts w:ascii="Times New Roman" w:hAnsi="Times New Roman" w:cs="Times New Roman"/>
          <w:sz w:val="24"/>
          <w:szCs w:val="24"/>
        </w:rPr>
        <w:t>resulted in a geographically</w:t>
      </w:r>
      <w:r w:rsidR="00606862">
        <w:rPr>
          <w:rFonts w:ascii="Times New Roman" w:hAnsi="Times New Roman" w:cs="Times New Roman"/>
          <w:sz w:val="24"/>
          <w:szCs w:val="24"/>
        </w:rPr>
        <w:t xml:space="preserve"> </w:t>
      </w:r>
      <w:r w:rsidR="00606862" w:rsidRPr="000D48FC">
        <w:rPr>
          <w:rFonts w:ascii="Times New Roman" w:hAnsi="Times New Roman" w:cs="Times New Roman"/>
          <w:sz w:val="24"/>
          <w:szCs w:val="24"/>
        </w:rPr>
        <w:t>and age</w:t>
      </w:r>
      <w:r w:rsidR="000D48FC" w:rsidRPr="000D48FC">
        <w:rPr>
          <w:rFonts w:ascii="Times New Roman" w:hAnsi="Times New Roman" w:cs="Times New Roman"/>
          <w:sz w:val="24"/>
          <w:szCs w:val="24"/>
        </w:rPr>
        <w:t>-range</w:t>
      </w:r>
      <w:r w:rsidR="00606862">
        <w:rPr>
          <w:rFonts w:ascii="Times New Roman" w:hAnsi="Times New Roman" w:cs="Times New Roman"/>
          <w:sz w:val="24"/>
          <w:szCs w:val="24"/>
        </w:rPr>
        <w:t xml:space="preserve"> diverse sample.</w:t>
      </w:r>
      <w:r w:rsidR="00D821BA">
        <w:rPr>
          <w:rFonts w:ascii="Times New Roman" w:hAnsi="Times New Roman" w:cs="Times New Roman"/>
          <w:sz w:val="24"/>
          <w:szCs w:val="24"/>
        </w:rPr>
        <w:t xml:space="preserve">  T</w:t>
      </w:r>
      <w:r w:rsidR="00DA54D7">
        <w:rPr>
          <w:rFonts w:ascii="Times New Roman" w:hAnsi="Times New Roman" w:cs="Times New Roman"/>
          <w:sz w:val="24"/>
          <w:szCs w:val="24"/>
        </w:rPr>
        <w:t>he</w:t>
      </w:r>
      <w:r w:rsidR="00D821BA">
        <w:rPr>
          <w:rFonts w:ascii="Times New Roman" w:hAnsi="Times New Roman" w:cs="Times New Roman"/>
          <w:sz w:val="24"/>
          <w:szCs w:val="24"/>
        </w:rPr>
        <w:t xml:space="preserve"> collection of data on multiple relationships allows participants to provide </w:t>
      </w:r>
      <w:r w:rsidR="005071E8">
        <w:rPr>
          <w:rFonts w:ascii="Times New Roman" w:hAnsi="Times New Roman" w:cs="Times New Roman"/>
          <w:sz w:val="24"/>
          <w:szCs w:val="24"/>
        </w:rPr>
        <w:t xml:space="preserve">a more </w:t>
      </w:r>
      <w:r w:rsidR="00D821BA">
        <w:rPr>
          <w:rFonts w:ascii="Times New Roman" w:hAnsi="Times New Roman" w:cs="Times New Roman"/>
          <w:sz w:val="24"/>
          <w:szCs w:val="24"/>
        </w:rPr>
        <w:t>complete image of their relational experience</w:t>
      </w:r>
      <w:r w:rsidR="00D821BA" w:rsidRPr="00D56A89">
        <w:rPr>
          <w:rFonts w:ascii="Times New Roman" w:hAnsi="Times New Roman" w:cs="Times New Roman"/>
          <w:sz w:val="24"/>
          <w:szCs w:val="24"/>
        </w:rPr>
        <w:t xml:space="preserve">.  In addition, this strategy </w:t>
      </w:r>
      <w:r w:rsidR="00D56A89" w:rsidRPr="00D56A89">
        <w:rPr>
          <w:rFonts w:ascii="Times New Roman" w:hAnsi="Times New Roman" w:cs="Times New Roman"/>
          <w:sz w:val="24"/>
          <w:szCs w:val="24"/>
        </w:rPr>
        <w:t>appeared</w:t>
      </w:r>
      <w:r w:rsidR="00D56A89">
        <w:rPr>
          <w:rFonts w:ascii="Times New Roman" w:hAnsi="Times New Roman" w:cs="Times New Roman"/>
          <w:sz w:val="24"/>
          <w:szCs w:val="24"/>
        </w:rPr>
        <w:t xml:space="preserve"> to increase participant confidence in the study, as feedback was almost universally positive, with the notable exception being the aforementioned comments around specific maintenance strategies.  Participants also expressed pleasure with the wide range of options provided in gender identity and sexual orientation items.  The importance of building a good relationship with one’s study demographic cannot be underemphasized, most particularly with a </w:t>
      </w:r>
      <w:r w:rsidR="00DA087C">
        <w:rPr>
          <w:rFonts w:ascii="Times New Roman" w:hAnsi="Times New Roman" w:cs="Times New Roman"/>
          <w:sz w:val="24"/>
          <w:szCs w:val="24"/>
        </w:rPr>
        <w:t xml:space="preserve">stigmatized </w:t>
      </w:r>
      <w:r w:rsidR="00D56A89">
        <w:rPr>
          <w:rFonts w:ascii="Times New Roman" w:hAnsi="Times New Roman" w:cs="Times New Roman"/>
          <w:sz w:val="24"/>
          <w:szCs w:val="24"/>
        </w:rPr>
        <w:t xml:space="preserve">minority population.  As this study was our second recruiting </w:t>
      </w:r>
      <w:r w:rsidR="00DA087C">
        <w:rPr>
          <w:rFonts w:ascii="Times New Roman" w:hAnsi="Times New Roman" w:cs="Times New Roman"/>
          <w:sz w:val="24"/>
          <w:szCs w:val="24"/>
        </w:rPr>
        <w:t xml:space="preserve">effort </w:t>
      </w:r>
      <w:r w:rsidR="00D56A89">
        <w:rPr>
          <w:rFonts w:ascii="Times New Roman" w:hAnsi="Times New Roman" w:cs="Times New Roman"/>
          <w:sz w:val="24"/>
          <w:szCs w:val="24"/>
        </w:rPr>
        <w:t xml:space="preserve">on some websites, we had already built rapport with some of our participant communities, which was demonstrated in </w:t>
      </w:r>
      <w:r w:rsidR="00DA087C">
        <w:rPr>
          <w:rFonts w:ascii="Times New Roman" w:hAnsi="Times New Roman" w:cs="Times New Roman"/>
          <w:sz w:val="24"/>
          <w:szCs w:val="24"/>
        </w:rPr>
        <w:t xml:space="preserve">positive and supportive </w:t>
      </w:r>
      <w:r w:rsidR="00D56A89">
        <w:rPr>
          <w:rFonts w:ascii="Times New Roman" w:hAnsi="Times New Roman" w:cs="Times New Roman"/>
          <w:sz w:val="24"/>
          <w:szCs w:val="24"/>
        </w:rPr>
        <w:t>participant comments on the websites themselves.</w:t>
      </w:r>
      <w:r w:rsidR="008C7178">
        <w:rPr>
          <w:rFonts w:ascii="Times New Roman" w:hAnsi="Times New Roman" w:cs="Times New Roman"/>
          <w:sz w:val="24"/>
          <w:szCs w:val="24"/>
        </w:rPr>
        <w:t xml:space="preserve">  H</w:t>
      </w:r>
      <w:r w:rsidR="00CC1B3B">
        <w:rPr>
          <w:rFonts w:ascii="Times New Roman" w:hAnsi="Times New Roman" w:cs="Times New Roman"/>
          <w:sz w:val="24"/>
          <w:szCs w:val="24"/>
        </w:rPr>
        <w:t>opefully, this rapport increased</w:t>
      </w:r>
      <w:r w:rsidR="008C7178">
        <w:rPr>
          <w:rFonts w:ascii="Times New Roman" w:hAnsi="Times New Roman" w:cs="Times New Roman"/>
          <w:sz w:val="24"/>
          <w:szCs w:val="24"/>
        </w:rPr>
        <w:t xml:space="preserve"> participants’ willingness, not only to participate, but to </w:t>
      </w:r>
      <w:r w:rsidR="00CC1B3B">
        <w:rPr>
          <w:rFonts w:ascii="Times New Roman" w:hAnsi="Times New Roman" w:cs="Times New Roman"/>
          <w:sz w:val="24"/>
          <w:szCs w:val="24"/>
        </w:rPr>
        <w:t>persevere</w:t>
      </w:r>
      <w:r w:rsidR="008C7178">
        <w:rPr>
          <w:rFonts w:ascii="Times New Roman" w:hAnsi="Times New Roman" w:cs="Times New Roman"/>
          <w:sz w:val="24"/>
          <w:szCs w:val="24"/>
        </w:rPr>
        <w:t xml:space="preserve"> with a long survey and respond openly and honestly.</w:t>
      </w:r>
      <w:r w:rsidR="00D56A89">
        <w:rPr>
          <w:rFonts w:ascii="Times New Roman" w:hAnsi="Times New Roman" w:cs="Times New Roman"/>
          <w:sz w:val="24"/>
          <w:szCs w:val="24"/>
        </w:rPr>
        <w:t xml:space="preserve">  </w:t>
      </w:r>
    </w:p>
    <w:p w:rsidR="006F3D26" w:rsidRPr="00F60EB5" w:rsidRDefault="006F3D26" w:rsidP="006F3D26">
      <w:pPr>
        <w:spacing w:after="0" w:line="480" w:lineRule="auto"/>
        <w:contextualSpacing/>
        <w:rPr>
          <w:rFonts w:ascii="Times New Roman" w:eastAsia="Times New Roman" w:hAnsi="Times New Roman" w:cs="Times New Roman"/>
          <w:i/>
          <w:sz w:val="24"/>
          <w:szCs w:val="24"/>
        </w:rPr>
      </w:pPr>
      <w:r w:rsidRPr="00F60EB5">
        <w:rPr>
          <w:rFonts w:ascii="Times New Roman" w:eastAsia="Times New Roman" w:hAnsi="Times New Roman" w:cs="Times New Roman"/>
          <w:i/>
          <w:sz w:val="24"/>
          <w:szCs w:val="24"/>
        </w:rPr>
        <w:t>Directions for Future Research</w:t>
      </w:r>
    </w:p>
    <w:p w:rsidR="005164AE" w:rsidRDefault="00C274D2" w:rsidP="005164AE">
      <w:pPr>
        <w:spacing w:after="0" w:line="480" w:lineRule="auto"/>
        <w:ind w:firstLine="720"/>
        <w:contextualSpacing/>
        <w:rPr>
          <w:rFonts w:ascii="Times New Roman" w:hAnsi="Times New Roman" w:cs="Times New Roman"/>
          <w:sz w:val="24"/>
          <w:szCs w:val="24"/>
        </w:rPr>
      </w:pPr>
      <w:r w:rsidRPr="00C274D2">
        <w:rPr>
          <w:rFonts w:ascii="Times New Roman" w:hAnsi="Times New Roman" w:cs="Times New Roman"/>
          <w:sz w:val="24"/>
          <w:szCs w:val="24"/>
        </w:rPr>
        <w:t>Future research may benefit from</w:t>
      </w:r>
      <w:r w:rsidR="00516917">
        <w:rPr>
          <w:rFonts w:ascii="Times New Roman" w:hAnsi="Times New Roman" w:cs="Times New Roman"/>
          <w:sz w:val="24"/>
          <w:szCs w:val="24"/>
        </w:rPr>
        <w:t xml:space="preserve"> further examination into the relationship mechanics of polyamorous relationships </w:t>
      </w:r>
      <w:r w:rsidR="00307476">
        <w:rPr>
          <w:rFonts w:ascii="Times New Roman" w:hAnsi="Times New Roman" w:cs="Times New Roman"/>
          <w:sz w:val="24"/>
          <w:szCs w:val="24"/>
        </w:rPr>
        <w:t xml:space="preserve">as compared to monoamorous relationships, </w:t>
      </w:r>
      <w:r w:rsidR="00516917">
        <w:rPr>
          <w:rFonts w:ascii="Times New Roman" w:hAnsi="Times New Roman" w:cs="Times New Roman"/>
          <w:sz w:val="24"/>
          <w:szCs w:val="24"/>
        </w:rPr>
        <w:t>as well as continuing to search for theoretical underpinnings for relationship orientation differences.</w:t>
      </w:r>
      <w:r w:rsidR="0040406B">
        <w:rPr>
          <w:rFonts w:ascii="Times New Roman" w:hAnsi="Times New Roman" w:cs="Times New Roman"/>
          <w:sz w:val="24"/>
          <w:szCs w:val="24"/>
        </w:rPr>
        <w:t xml:space="preserve">  </w:t>
      </w:r>
      <w:r w:rsidR="00F27707">
        <w:rPr>
          <w:rFonts w:ascii="Times New Roman" w:hAnsi="Times New Roman" w:cs="Times New Roman"/>
          <w:sz w:val="24"/>
          <w:szCs w:val="24"/>
        </w:rPr>
        <w:t xml:space="preserve">Baseline data on relationship functioning in the polyamorous context will be an important foundation for further </w:t>
      </w:r>
      <w:r w:rsidR="00F27707">
        <w:rPr>
          <w:rFonts w:ascii="Times New Roman" w:hAnsi="Times New Roman" w:cs="Times New Roman"/>
          <w:sz w:val="24"/>
          <w:szCs w:val="24"/>
        </w:rPr>
        <w:lastRenderedPageBreak/>
        <w:t>research.  This would involve research both within and across relationship orientation groups.</w:t>
      </w:r>
      <w:r w:rsidR="00EC3608">
        <w:rPr>
          <w:rFonts w:ascii="Times New Roman" w:hAnsi="Times New Roman" w:cs="Times New Roman"/>
          <w:sz w:val="24"/>
          <w:szCs w:val="24"/>
        </w:rPr>
        <w:t xml:space="preserve">  Areas of particular interest would be communication, negotiation, time management, and jealousy.  As these are areas of particular focus in the polyamory community, better understanding of ‘good practice’ in this area could be helpful, both for polyamorous individuals and non-polyamorous individuals.</w:t>
      </w:r>
      <w:r w:rsidR="005164AE">
        <w:rPr>
          <w:rFonts w:ascii="Times New Roman" w:hAnsi="Times New Roman" w:cs="Times New Roman"/>
          <w:sz w:val="24"/>
          <w:szCs w:val="24"/>
        </w:rPr>
        <w:t xml:space="preserve">  Another </w:t>
      </w:r>
      <w:r w:rsidR="003645C1">
        <w:rPr>
          <w:rFonts w:ascii="Times New Roman" w:hAnsi="Times New Roman" w:cs="Times New Roman"/>
          <w:sz w:val="24"/>
          <w:szCs w:val="24"/>
        </w:rPr>
        <w:t>a</w:t>
      </w:r>
      <w:r w:rsidR="005667F6">
        <w:rPr>
          <w:rFonts w:ascii="Times New Roman" w:hAnsi="Times New Roman" w:cs="Times New Roman"/>
          <w:sz w:val="24"/>
          <w:szCs w:val="24"/>
        </w:rPr>
        <w:t>rea</w:t>
      </w:r>
      <w:r w:rsidR="003645C1">
        <w:rPr>
          <w:rFonts w:ascii="Times New Roman" w:hAnsi="Times New Roman" w:cs="Times New Roman"/>
          <w:sz w:val="24"/>
          <w:szCs w:val="24"/>
        </w:rPr>
        <w:t xml:space="preserve"> of </w:t>
      </w:r>
      <w:r w:rsidR="005667F6">
        <w:rPr>
          <w:rFonts w:ascii="Times New Roman" w:hAnsi="Times New Roman" w:cs="Times New Roman"/>
          <w:sz w:val="24"/>
          <w:szCs w:val="24"/>
        </w:rPr>
        <w:t>inquiry that could provide important insight into polyamoro</w:t>
      </w:r>
      <w:r w:rsidR="00DC7F66">
        <w:rPr>
          <w:rFonts w:ascii="Times New Roman" w:hAnsi="Times New Roman" w:cs="Times New Roman"/>
          <w:sz w:val="24"/>
          <w:szCs w:val="24"/>
        </w:rPr>
        <w:t xml:space="preserve">us relationship function is </w:t>
      </w:r>
      <w:r w:rsidR="00B8429C">
        <w:rPr>
          <w:rFonts w:ascii="Times New Roman" w:hAnsi="Times New Roman" w:cs="Times New Roman"/>
          <w:sz w:val="24"/>
          <w:szCs w:val="24"/>
        </w:rPr>
        <w:t>whether or not</w:t>
      </w:r>
      <w:r w:rsidR="008E2EED">
        <w:rPr>
          <w:rFonts w:ascii="Times New Roman" w:hAnsi="Times New Roman" w:cs="Times New Roman"/>
          <w:sz w:val="24"/>
          <w:szCs w:val="24"/>
        </w:rPr>
        <w:t xml:space="preserve"> </w:t>
      </w:r>
      <w:r w:rsidR="00B8429C">
        <w:rPr>
          <w:rFonts w:ascii="Times New Roman" w:hAnsi="Times New Roman" w:cs="Times New Roman"/>
          <w:sz w:val="24"/>
          <w:szCs w:val="24"/>
        </w:rPr>
        <w:t>individual</w:t>
      </w:r>
      <w:r w:rsidR="005164AE">
        <w:rPr>
          <w:rFonts w:ascii="Times New Roman" w:hAnsi="Times New Roman" w:cs="Times New Roman"/>
          <w:sz w:val="24"/>
          <w:szCs w:val="24"/>
        </w:rPr>
        <w:t>s</w:t>
      </w:r>
      <w:r w:rsidR="00B8429C">
        <w:rPr>
          <w:rFonts w:ascii="Times New Roman" w:hAnsi="Times New Roman" w:cs="Times New Roman"/>
          <w:sz w:val="24"/>
          <w:szCs w:val="24"/>
        </w:rPr>
        <w:t>'</w:t>
      </w:r>
      <w:r w:rsidR="005164AE">
        <w:rPr>
          <w:rFonts w:ascii="Times New Roman" w:hAnsi="Times New Roman" w:cs="Times New Roman"/>
          <w:sz w:val="24"/>
          <w:szCs w:val="24"/>
        </w:rPr>
        <w:t xml:space="preserve"> multiple relationships effect </w:t>
      </w:r>
      <w:r w:rsidR="0022207C">
        <w:rPr>
          <w:rFonts w:ascii="Times New Roman" w:hAnsi="Times New Roman" w:cs="Times New Roman"/>
          <w:sz w:val="24"/>
          <w:szCs w:val="24"/>
        </w:rPr>
        <w:t>one another</w:t>
      </w:r>
      <w:r w:rsidR="00B8429C">
        <w:rPr>
          <w:rFonts w:ascii="Times New Roman" w:hAnsi="Times New Roman" w:cs="Times New Roman"/>
          <w:sz w:val="24"/>
          <w:szCs w:val="24"/>
        </w:rPr>
        <w:t>, and if so how</w:t>
      </w:r>
      <w:r w:rsidR="005164AE">
        <w:rPr>
          <w:rFonts w:ascii="Times New Roman" w:hAnsi="Times New Roman" w:cs="Times New Roman"/>
          <w:sz w:val="24"/>
          <w:szCs w:val="24"/>
        </w:rPr>
        <w:t>.</w:t>
      </w:r>
    </w:p>
    <w:p w:rsidR="00307476" w:rsidRDefault="00307476" w:rsidP="00C274D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As part of this baseline examination of relationship</w:t>
      </w:r>
      <w:r w:rsidR="002D4F48">
        <w:rPr>
          <w:rFonts w:ascii="Times New Roman" w:hAnsi="Times New Roman" w:cs="Times New Roman"/>
          <w:sz w:val="24"/>
          <w:szCs w:val="24"/>
        </w:rPr>
        <w:t xml:space="preserve"> orientation, an examination of </w:t>
      </w:r>
      <w:r>
        <w:rPr>
          <w:rFonts w:ascii="Times New Roman" w:hAnsi="Times New Roman" w:cs="Times New Roman"/>
          <w:sz w:val="24"/>
          <w:szCs w:val="24"/>
        </w:rPr>
        <w:t xml:space="preserve">personality traits may </w:t>
      </w:r>
      <w:r w:rsidR="00B5200A">
        <w:rPr>
          <w:rFonts w:ascii="Times New Roman" w:hAnsi="Times New Roman" w:cs="Times New Roman"/>
          <w:sz w:val="24"/>
          <w:szCs w:val="24"/>
        </w:rPr>
        <w:t>provide elucidating results.  It is possible there may be a difference in personality constellations as related to relationship orientation.  Traits such as extraversion and openness to experience seem particularly relevant to this subject.  It may be that polyamorous individuals crave and/or tolerate higher levels of external stimulation.  Similarly, openness to experience could be associated both with willingness to step outside societal norms and a desire for novel relationship experiences.</w:t>
      </w:r>
      <w:r w:rsidR="0096645C">
        <w:rPr>
          <w:rFonts w:ascii="Times New Roman" w:hAnsi="Times New Roman" w:cs="Times New Roman"/>
          <w:sz w:val="24"/>
          <w:szCs w:val="24"/>
        </w:rPr>
        <w:t xml:space="preserve">  </w:t>
      </w:r>
    </w:p>
    <w:p w:rsidR="006139D7" w:rsidRDefault="00B30E5F" w:rsidP="00C274D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As the construct of relational interdependent self-construal appears to be insufficient to explain differences in relationship orientation, it will be important to </w:t>
      </w:r>
      <w:r w:rsidR="002459AC">
        <w:rPr>
          <w:rFonts w:ascii="Times New Roman" w:hAnsi="Times New Roman" w:cs="Times New Roman"/>
          <w:sz w:val="24"/>
          <w:szCs w:val="24"/>
        </w:rPr>
        <w:t xml:space="preserve">continue to </w:t>
      </w:r>
      <w:r w:rsidR="00B35254">
        <w:rPr>
          <w:rFonts w:ascii="Times New Roman" w:hAnsi="Times New Roman" w:cs="Times New Roman"/>
          <w:sz w:val="24"/>
          <w:szCs w:val="24"/>
        </w:rPr>
        <w:t>examine relationship orientation theoretically</w:t>
      </w:r>
      <w:r w:rsidR="00D821BA">
        <w:rPr>
          <w:rFonts w:ascii="Times New Roman" w:hAnsi="Times New Roman" w:cs="Times New Roman"/>
          <w:sz w:val="24"/>
          <w:szCs w:val="24"/>
        </w:rPr>
        <w:t>.</w:t>
      </w:r>
      <w:r w:rsidR="00B35254">
        <w:rPr>
          <w:rFonts w:ascii="Times New Roman" w:hAnsi="Times New Roman" w:cs="Times New Roman"/>
          <w:sz w:val="24"/>
          <w:szCs w:val="24"/>
        </w:rPr>
        <w:t xml:space="preserve">  It is possible that this </w:t>
      </w:r>
      <w:r w:rsidR="00977B7C">
        <w:rPr>
          <w:rFonts w:ascii="Times New Roman" w:hAnsi="Times New Roman" w:cs="Times New Roman"/>
          <w:sz w:val="24"/>
          <w:szCs w:val="24"/>
        </w:rPr>
        <w:t xml:space="preserve">work </w:t>
      </w:r>
      <w:r w:rsidR="00B35254">
        <w:rPr>
          <w:rFonts w:ascii="Times New Roman" w:hAnsi="Times New Roman" w:cs="Times New Roman"/>
          <w:sz w:val="24"/>
          <w:szCs w:val="24"/>
        </w:rPr>
        <w:t>may be accomplished most successfully at this stage in the research using qualitative grounded theory methods.  It appears that ground</w:t>
      </w:r>
      <w:r w:rsidR="00A45A60">
        <w:rPr>
          <w:rFonts w:ascii="Times New Roman" w:hAnsi="Times New Roman" w:cs="Times New Roman"/>
          <w:sz w:val="24"/>
          <w:szCs w:val="24"/>
        </w:rPr>
        <w:t>ed theory has been used in studies examining the experience of individuals</w:t>
      </w:r>
      <w:r w:rsidR="00B35254">
        <w:rPr>
          <w:rFonts w:ascii="Times New Roman" w:hAnsi="Times New Roman" w:cs="Times New Roman"/>
          <w:sz w:val="24"/>
          <w:szCs w:val="24"/>
        </w:rPr>
        <w:t xml:space="preserve"> within the polyamorous community, </w:t>
      </w:r>
      <w:r w:rsidR="00A45A60">
        <w:rPr>
          <w:rFonts w:ascii="Times New Roman" w:hAnsi="Times New Roman" w:cs="Times New Roman"/>
          <w:sz w:val="24"/>
          <w:szCs w:val="24"/>
        </w:rPr>
        <w:t>but there are no grounded theory studies examining both polyamorous and monoamorous individuals</w:t>
      </w:r>
      <w:r w:rsidR="00771F25">
        <w:rPr>
          <w:rFonts w:ascii="Times New Roman" w:hAnsi="Times New Roman" w:cs="Times New Roman"/>
          <w:sz w:val="24"/>
          <w:szCs w:val="24"/>
        </w:rPr>
        <w:t xml:space="preserve"> which might provide insight into differences and similarities between the two samples</w:t>
      </w:r>
      <w:r w:rsidR="00A45A60">
        <w:rPr>
          <w:rFonts w:ascii="Times New Roman" w:hAnsi="Times New Roman" w:cs="Times New Roman"/>
          <w:sz w:val="24"/>
          <w:szCs w:val="24"/>
        </w:rPr>
        <w:t>.</w:t>
      </w:r>
    </w:p>
    <w:p w:rsidR="00C90749" w:rsidRDefault="00C90749" w:rsidP="00C274D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While there appear to be no significant differences in RISC level between our two samples, the different patterns of significance between RISC and other relational variables in the two groups suggest that an examination of how RISC functions in relationships in the polyamorous community.  Previous studies have examined associations between RISC and relationship behaviors; replications in the polyamorous community could prove interesting.</w:t>
      </w:r>
    </w:p>
    <w:p w:rsidR="007517F5" w:rsidRDefault="008A7DF9" w:rsidP="00C274D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Due to the stigma polyamory carries, it may be important to measure perceived stigma and/or the effects thereof in future studies, even those not primarily focused on stigma.  Not only could this</w:t>
      </w:r>
      <w:r w:rsidR="00A11204">
        <w:rPr>
          <w:rFonts w:ascii="Times New Roman" w:hAnsi="Times New Roman" w:cs="Times New Roman"/>
          <w:sz w:val="24"/>
          <w:szCs w:val="24"/>
        </w:rPr>
        <w:t xml:space="preserve"> provide data important to clinical and social justice endeavors, it may be an important control variable when examining other constructs.</w:t>
      </w:r>
      <w:r w:rsidR="00845981">
        <w:rPr>
          <w:rFonts w:ascii="Times New Roman" w:hAnsi="Times New Roman" w:cs="Times New Roman"/>
          <w:sz w:val="24"/>
          <w:szCs w:val="24"/>
        </w:rPr>
        <w:t xml:space="preserve">  It is possible that the stigma against non</w:t>
      </w:r>
      <w:r w:rsidR="0051230A">
        <w:rPr>
          <w:rFonts w:ascii="Times New Roman" w:hAnsi="Times New Roman" w:cs="Times New Roman"/>
          <w:sz w:val="24"/>
          <w:szCs w:val="24"/>
        </w:rPr>
        <w:t>-monogamy</w:t>
      </w:r>
      <w:r w:rsidR="00845981">
        <w:rPr>
          <w:rFonts w:ascii="Times New Roman" w:hAnsi="Times New Roman" w:cs="Times New Roman"/>
          <w:sz w:val="24"/>
          <w:szCs w:val="24"/>
        </w:rPr>
        <w:t xml:space="preserve"> has a similar effect on polyamorous individuals</w:t>
      </w:r>
      <w:r w:rsidR="0051230A">
        <w:rPr>
          <w:rFonts w:ascii="Times New Roman" w:hAnsi="Times New Roman" w:cs="Times New Roman"/>
          <w:sz w:val="24"/>
          <w:szCs w:val="24"/>
        </w:rPr>
        <w:t>’ use of relational maintenance</w:t>
      </w:r>
      <w:r w:rsidR="007517F5">
        <w:rPr>
          <w:rFonts w:ascii="Times New Roman" w:hAnsi="Times New Roman" w:cs="Times New Roman"/>
          <w:sz w:val="24"/>
          <w:szCs w:val="24"/>
        </w:rPr>
        <w:t xml:space="preserve"> as has been found in LGBT individuals </w:t>
      </w:r>
      <w:r w:rsidR="00BD408A">
        <w:rPr>
          <w:rFonts w:ascii="Times New Roman" w:hAnsi="Times New Roman" w:cs="Times New Roman"/>
          <w:sz w:val="24"/>
          <w:szCs w:val="24"/>
        </w:rPr>
        <w:t xml:space="preserve">(Haas &amp; Stafford, 1998), </w:t>
      </w:r>
      <w:r w:rsidR="007517F5">
        <w:rPr>
          <w:rFonts w:ascii="Times New Roman" w:hAnsi="Times New Roman" w:cs="Times New Roman"/>
          <w:sz w:val="24"/>
          <w:szCs w:val="24"/>
        </w:rPr>
        <w:t xml:space="preserve">and that being out </w:t>
      </w:r>
      <w:r w:rsidR="00F545F7">
        <w:rPr>
          <w:rFonts w:ascii="Times New Roman" w:hAnsi="Times New Roman" w:cs="Times New Roman"/>
          <w:sz w:val="24"/>
          <w:szCs w:val="24"/>
        </w:rPr>
        <w:t>around one's relationship</w:t>
      </w:r>
      <w:r w:rsidR="007517F5">
        <w:rPr>
          <w:rFonts w:ascii="Times New Roman" w:hAnsi="Times New Roman" w:cs="Times New Roman"/>
          <w:sz w:val="24"/>
          <w:szCs w:val="24"/>
        </w:rPr>
        <w:t xml:space="preserve"> and interacting with a supportive community also function as maintenance behaviors</w:t>
      </w:r>
      <w:r w:rsidR="008B526D">
        <w:rPr>
          <w:rFonts w:ascii="Times New Roman" w:hAnsi="Times New Roman" w:cs="Times New Roman"/>
          <w:sz w:val="24"/>
          <w:szCs w:val="24"/>
        </w:rPr>
        <w:t xml:space="preserve"> for the poly community</w:t>
      </w:r>
      <w:r w:rsidR="007517F5">
        <w:rPr>
          <w:rFonts w:ascii="Times New Roman" w:hAnsi="Times New Roman" w:cs="Times New Roman"/>
          <w:sz w:val="24"/>
          <w:szCs w:val="24"/>
        </w:rPr>
        <w:t>.</w:t>
      </w:r>
      <w:r w:rsidR="00845981">
        <w:rPr>
          <w:rFonts w:ascii="Times New Roman" w:hAnsi="Times New Roman" w:cs="Times New Roman"/>
          <w:sz w:val="24"/>
          <w:szCs w:val="24"/>
        </w:rPr>
        <w:t xml:space="preserve"> </w:t>
      </w:r>
    </w:p>
    <w:p w:rsidR="008A7DF9" w:rsidRPr="009E0C82" w:rsidRDefault="006139D7" w:rsidP="00C274D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Another important aspect of the future research on polyamory will be </w:t>
      </w:r>
      <w:r w:rsidR="0072249A">
        <w:rPr>
          <w:rFonts w:ascii="Times New Roman" w:hAnsi="Times New Roman" w:cs="Times New Roman"/>
          <w:sz w:val="24"/>
          <w:szCs w:val="24"/>
        </w:rPr>
        <w:t xml:space="preserve">the </w:t>
      </w:r>
      <w:r>
        <w:rPr>
          <w:rFonts w:ascii="Times New Roman" w:hAnsi="Times New Roman" w:cs="Times New Roman"/>
          <w:sz w:val="24"/>
          <w:szCs w:val="24"/>
        </w:rPr>
        <w:t xml:space="preserve">creation of measures that better </w:t>
      </w:r>
      <w:r w:rsidR="007A4099">
        <w:rPr>
          <w:rFonts w:ascii="Times New Roman" w:hAnsi="Times New Roman" w:cs="Times New Roman"/>
          <w:sz w:val="24"/>
          <w:szCs w:val="24"/>
        </w:rPr>
        <w:t xml:space="preserve">capture both the monogamous and </w:t>
      </w:r>
      <w:r w:rsidR="00FA4B98">
        <w:rPr>
          <w:rFonts w:ascii="Times New Roman" w:hAnsi="Times New Roman" w:cs="Times New Roman"/>
          <w:sz w:val="24"/>
          <w:szCs w:val="24"/>
        </w:rPr>
        <w:t>consensually non-monogamous</w:t>
      </w:r>
      <w:r w:rsidR="007A4099">
        <w:rPr>
          <w:rFonts w:ascii="Times New Roman" w:hAnsi="Times New Roman" w:cs="Times New Roman"/>
          <w:sz w:val="24"/>
          <w:szCs w:val="24"/>
        </w:rPr>
        <w:t xml:space="preserve"> experience.</w:t>
      </w:r>
      <w:r w:rsidR="00F27707">
        <w:rPr>
          <w:rFonts w:ascii="Times New Roman" w:hAnsi="Times New Roman" w:cs="Times New Roman"/>
          <w:sz w:val="24"/>
          <w:szCs w:val="24"/>
        </w:rPr>
        <w:t xml:space="preserve">  Many relationship measures in particular have been created in the context of </w:t>
      </w:r>
      <w:proofErr w:type="spellStart"/>
      <w:r w:rsidR="00F27707">
        <w:rPr>
          <w:rFonts w:ascii="Times New Roman" w:hAnsi="Times New Roman" w:cs="Times New Roman"/>
          <w:sz w:val="24"/>
          <w:szCs w:val="24"/>
        </w:rPr>
        <w:t>mononormative</w:t>
      </w:r>
      <w:proofErr w:type="spellEnd"/>
      <w:r w:rsidR="00F27707">
        <w:rPr>
          <w:rFonts w:ascii="Times New Roman" w:hAnsi="Times New Roman" w:cs="Times New Roman"/>
          <w:sz w:val="24"/>
          <w:szCs w:val="24"/>
        </w:rPr>
        <w:t xml:space="preserve"> assumptions.</w:t>
      </w:r>
      <w:r w:rsidR="00B038F2">
        <w:rPr>
          <w:rFonts w:ascii="Times New Roman" w:hAnsi="Times New Roman" w:cs="Times New Roman"/>
          <w:sz w:val="24"/>
          <w:szCs w:val="24"/>
        </w:rPr>
        <w:t xml:space="preserve">  In a previous study</w:t>
      </w:r>
      <w:r w:rsidR="006C0B35">
        <w:rPr>
          <w:rFonts w:ascii="Times New Roman" w:hAnsi="Times New Roman" w:cs="Times New Roman"/>
          <w:sz w:val="24"/>
          <w:szCs w:val="24"/>
        </w:rPr>
        <w:t xml:space="preserve"> (Rowley, </w:t>
      </w:r>
      <w:r w:rsidR="006C0B35" w:rsidRPr="00780157">
        <w:rPr>
          <w:rFonts w:ascii="Times New Roman" w:hAnsi="Times New Roman" w:cs="Times New Roman"/>
          <w:sz w:val="24"/>
          <w:szCs w:val="24"/>
        </w:rPr>
        <w:t>Pinkston</w:t>
      </w:r>
      <w:r w:rsidR="006C0B35">
        <w:rPr>
          <w:rFonts w:ascii="Times New Roman" w:hAnsi="Times New Roman" w:cs="Times New Roman"/>
          <w:sz w:val="24"/>
          <w:szCs w:val="24"/>
        </w:rPr>
        <w:t>, &amp; Gordon, 2013)</w:t>
      </w:r>
      <w:r w:rsidR="00B038F2">
        <w:rPr>
          <w:rFonts w:ascii="Times New Roman" w:hAnsi="Times New Roman" w:cs="Times New Roman"/>
          <w:sz w:val="24"/>
          <w:szCs w:val="24"/>
        </w:rPr>
        <w:t xml:space="preserve">, </w:t>
      </w:r>
      <w:r w:rsidR="00977B7C">
        <w:rPr>
          <w:rFonts w:ascii="Times New Roman" w:hAnsi="Times New Roman" w:cs="Times New Roman"/>
          <w:sz w:val="24"/>
          <w:szCs w:val="24"/>
        </w:rPr>
        <w:t xml:space="preserve">qualitative comments from </w:t>
      </w:r>
      <w:r w:rsidR="00022C4F">
        <w:rPr>
          <w:rFonts w:ascii="Times New Roman" w:hAnsi="Times New Roman" w:cs="Times New Roman"/>
          <w:sz w:val="24"/>
          <w:szCs w:val="24"/>
        </w:rPr>
        <w:t>participants</w:t>
      </w:r>
      <w:r w:rsidR="00977B7C">
        <w:rPr>
          <w:rFonts w:ascii="Times New Roman" w:hAnsi="Times New Roman" w:cs="Times New Roman"/>
          <w:sz w:val="24"/>
          <w:szCs w:val="24"/>
        </w:rPr>
        <w:t xml:space="preserve"> uncovered the fact that</w:t>
      </w:r>
      <w:r w:rsidR="00B038F2">
        <w:rPr>
          <w:rFonts w:ascii="Times New Roman" w:hAnsi="Times New Roman" w:cs="Times New Roman"/>
          <w:sz w:val="24"/>
          <w:szCs w:val="24"/>
        </w:rPr>
        <w:t xml:space="preserve"> jealousy measures in particular</w:t>
      </w:r>
      <w:r w:rsidR="000C5784">
        <w:rPr>
          <w:rFonts w:ascii="Times New Roman" w:hAnsi="Times New Roman" w:cs="Times New Roman"/>
          <w:sz w:val="24"/>
          <w:szCs w:val="24"/>
        </w:rPr>
        <w:t xml:space="preserve"> were not only ill-conceived to understand jealousy in a polyamorous relationship, but also invalidating to participants.  It will be important to perform reliability and validity studies using both poly and non-</w:t>
      </w:r>
      <w:r w:rsidR="000C5784" w:rsidRPr="009E0C82">
        <w:rPr>
          <w:rFonts w:ascii="Times New Roman" w:hAnsi="Times New Roman" w:cs="Times New Roman"/>
          <w:sz w:val="24"/>
          <w:szCs w:val="24"/>
        </w:rPr>
        <w:t xml:space="preserve">poly participants </w:t>
      </w:r>
      <w:r w:rsidR="00B30E5F" w:rsidRPr="009E0C82">
        <w:rPr>
          <w:rFonts w:ascii="Times New Roman" w:hAnsi="Times New Roman" w:cs="Times New Roman"/>
          <w:sz w:val="24"/>
          <w:szCs w:val="24"/>
        </w:rPr>
        <w:t>in order to create measures appropriate for comparative study use.</w:t>
      </w:r>
      <w:r w:rsidR="000C5784" w:rsidRPr="009E0C82">
        <w:rPr>
          <w:rFonts w:ascii="Times New Roman" w:hAnsi="Times New Roman" w:cs="Times New Roman"/>
          <w:sz w:val="24"/>
          <w:szCs w:val="24"/>
        </w:rPr>
        <w:t xml:space="preserve"> </w:t>
      </w:r>
      <w:r w:rsidR="00F27707" w:rsidRPr="009E0C82">
        <w:rPr>
          <w:rFonts w:ascii="Times New Roman" w:hAnsi="Times New Roman" w:cs="Times New Roman"/>
          <w:sz w:val="24"/>
          <w:szCs w:val="24"/>
        </w:rPr>
        <w:t xml:space="preserve">  </w:t>
      </w:r>
      <w:r w:rsidR="007A4099" w:rsidRPr="009E0C82">
        <w:rPr>
          <w:rFonts w:ascii="Times New Roman" w:hAnsi="Times New Roman" w:cs="Times New Roman"/>
          <w:sz w:val="24"/>
          <w:szCs w:val="24"/>
        </w:rPr>
        <w:t xml:space="preserve"> </w:t>
      </w:r>
    </w:p>
    <w:p w:rsidR="00132F94" w:rsidRPr="00C274D2" w:rsidRDefault="007A4099" w:rsidP="00B73931">
      <w:pPr>
        <w:spacing w:after="0" w:line="480" w:lineRule="auto"/>
        <w:ind w:firstLine="720"/>
        <w:contextualSpacing/>
        <w:rPr>
          <w:rFonts w:ascii="Times New Roman" w:hAnsi="Times New Roman" w:cs="Times New Roman"/>
          <w:sz w:val="24"/>
          <w:szCs w:val="24"/>
        </w:rPr>
      </w:pPr>
      <w:r w:rsidRPr="009E0C82">
        <w:rPr>
          <w:rFonts w:ascii="Times New Roman" w:hAnsi="Times New Roman" w:cs="Times New Roman"/>
          <w:sz w:val="24"/>
          <w:szCs w:val="24"/>
        </w:rPr>
        <w:lastRenderedPageBreak/>
        <w:t xml:space="preserve"> </w:t>
      </w:r>
      <w:r w:rsidR="00C274D2" w:rsidRPr="009E0C82">
        <w:rPr>
          <w:rFonts w:ascii="Times New Roman" w:hAnsi="Times New Roman" w:cs="Times New Roman"/>
          <w:sz w:val="24"/>
          <w:szCs w:val="24"/>
        </w:rPr>
        <w:t>In summary, finding</w:t>
      </w:r>
      <w:r w:rsidR="000665A7" w:rsidRPr="009E0C82">
        <w:rPr>
          <w:rFonts w:ascii="Times New Roman" w:hAnsi="Times New Roman" w:cs="Times New Roman"/>
          <w:sz w:val="24"/>
          <w:szCs w:val="24"/>
        </w:rPr>
        <w:t>s</w:t>
      </w:r>
      <w:r w:rsidR="000665A7">
        <w:rPr>
          <w:rFonts w:ascii="Times New Roman" w:hAnsi="Times New Roman" w:cs="Times New Roman"/>
          <w:sz w:val="24"/>
          <w:szCs w:val="24"/>
        </w:rPr>
        <w:t xml:space="preserve"> from this study indicate that polyamorous and monoamorous individuals show no significant difference in their relational interdependent self-construal levels.  </w:t>
      </w:r>
      <w:r w:rsidR="00591EAA">
        <w:rPr>
          <w:rFonts w:ascii="Times New Roman" w:hAnsi="Times New Roman" w:cs="Times New Roman"/>
          <w:sz w:val="24"/>
          <w:szCs w:val="24"/>
        </w:rPr>
        <w:t>Wh</w:t>
      </w:r>
      <w:r w:rsidR="0018434F">
        <w:rPr>
          <w:rFonts w:ascii="Times New Roman" w:hAnsi="Times New Roman" w:cs="Times New Roman"/>
          <w:sz w:val="24"/>
          <w:szCs w:val="24"/>
        </w:rPr>
        <w:t>ereas</w:t>
      </w:r>
      <w:r w:rsidR="00591EAA">
        <w:rPr>
          <w:rFonts w:ascii="Times New Roman" w:hAnsi="Times New Roman" w:cs="Times New Roman"/>
          <w:sz w:val="24"/>
          <w:szCs w:val="24"/>
        </w:rPr>
        <w:t xml:space="preserve"> there appears to be no difference in overall relational maintenance </w:t>
      </w:r>
      <w:r w:rsidR="004824DD">
        <w:rPr>
          <w:rFonts w:ascii="Times New Roman" w:hAnsi="Times New Roman" w:cs="Times New Roman"/>
          <w:sz w:val="24"/>
          <w:szCs w:val="24"/>
        </w:rPr>
        <w:t>strategies, there are significant differences in the levels of openness and positivity utilized by polyamorous individuals.</w:t>
      </w:r>
      <w:r w:rsidR="009E0C82">
        <w:rPr>
          <w:rFonts w:ascii="Times New Roman" w:hAnsi="Times New Roman" w:cs="Times New Roman"/>
          <w:sz w:val="24"/>
          <w:szCs w:val="24"/>
        </w:rPr>
        <w:t xml:space="preserve">  </w:t>
      </w:r>
      <w:r w:rsidR="009E0C82" w:rsidRPr="009E0C82">
        <w:rPr>
          <w:rFonts w:ascii="Times New Roman" w:hAnsi="Times New Roman" w:cs="Times New Roman"/>
          <w:sz w:val="24"/>
          <w:szCs w:val="24"/>
        </w:rPr>
        <w:t>These findings and future research building on these findings continue to elucidate</w:t>
      </w:r>
      <w:r w:rsidR="009E5004">
        <w:rPr>
          <w:rFonts w:ascii="Times New Roman" w:hAnsi="Times New Roman" w:cs="Times New Roman"/>
          <w:sz w:val="24"/>
          <w:szCs w:val="24"/>
        </w:rPr>
        <w:t xml:space="preserve"> the functioning of polyamorous relationships, providing important information both for clinicians and researchers and </w:t>
      </w:r>
      <w:r w:rsidR="00C52472">
        <w:rPr>
          <w:rFonts w:ascii="Times New Roman" w:hAnsi="Times New Roman" w:cs="Times New Roman"/>
          <w:sz w:val="24"/>
          <w:szCs w:val="24"/>
        </w:rPr>
        <w:t xml:space="preserve">potentially </w:t>
      </w:r>
      <w:r w:rsidR="009E5004">
        <w:rPr>
          <w:rFonts w:ascii="Times New Roman" w:hAnsi="Times New Roman" w:cs="Times New Roman"/>
          <w:sz w:val="24"/>
          <w:szCs w:val="24"/>
        </w:rPr>
        <w:t xml:space="preserve">contributing </w:t>
      </w:r>
      <w:r w:rsidR="00C52472">
        <w:rPr>
          <w:rFonts w:ascii="Times New Roman" w:hAnsi="Times New Roman" w:cs="Times New Roman"/>
          <w:sz w:val="24"/>
          <w:szCs w:val="24"/>
        </w:rPr>
        <w:t xml:space="preserve">to </w:t>
      </w:r>
      <w:r w:rsidR="009E5004">
        <w:rPr>
          <w:rFonts w:ascii="Times New Roman" w:hAnsi="Times New Roman" w:cs="Times New Roman"/>
          <w:sz w:val="24"/>
          <w:szCs w:val="24"/>
        </w:rPr>
        <w:t>the amelioration of stigma experienced by this demographic.</w:t>
      </w:r>
      <w:r w:rsidR="004824DD">
        <w:rPr>
          <w:rFonts w:ascii="Times New Roman" w:hAnsi="Times New Roman" w:cs="Times New Roman"/>
          <w:sz w:val="24"/>
          <w:szCs w:val="24"/>
        </w:rPr>
        <w:t xml:space="preserve">  </w:t>
      </w:r>
      <w:r w:rsidR="00591EAA">
        <w:rPr>
          <w:rFonts w:ascii="Times New Roman" w:hAnsi="Times New Roman" w:cs="Times New Roman"/>
          <w:sz w:val="24"/>
          <w:szCs w:val="24"/>
        </w:rPr>
        <w:t xml:space="preserve"> </w:t>
      </w:r>
      <w:r w:rsidR="00132F94" w:rsidRPr="00C274D2">
        <w:rPr>
          <w:rFonts w:ascii="Times New Roman" w:hAnsi="Times New Roman" w:cs="Times New Roman"/>
          <w:sz w:val="24"/>
          <w:szCs w:val="24"/>
        </w:rPr>
        <w:br w:type="page"/>
      </w:r>
    </w:p>
    <w:p w:rsidR="0022329E" w:rsidRDefault="0022329E" w:rsidP="00490178">
      <w:pPr>
        <w:spacing w:after="0" w:line="480" w:lineRule="auto"/>
        <w:contextualSpacing/>
        <w:jc w:val="center"/>
        <w:rPr>
          <w:rFonts w:ascii="Times New Roman" w:hAnsi="Times New Roman" w:cs="Times New Roman"/>
          <w:b/>
          <w:sz w:val="24"/>
          <w:szCs w:val="24"/>
        </w:rPr>
      </w:pPr>
      <w:r w:rsidRPr="00780157">
        <w:rPr>
          <w:rFonts w:ascii="Times New Roman" w:hAnsi="Times New Roman" w:cs="Times New Roman"/>
          <w:b/>
          <w:sz w:val="24"/>
          <w:szCs w:val="24"/>
        </w:rPr>
        <w:lastRenderedPageBreak/>
        <w:t>References</w:t>
      </w: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Default="009C6D15" w:rsidP="00490178">
      <w:pPr>
        <w:spacing w:after="0" w:line="480" w:lineRule="auto"/>
        <w:contextualSpacing/>
        <w:jc w:val="center"/>
        <w:rPr>
          <w:rFonts w:ascii="Times New Roman" w:hAnsi="Times New Roman" w:cs="Times New Roman"/>
          <w:b/>
          <w:sz w:val="24"/>
          <w:szCs w:val="24"/>
        </w:rPr>
      </w:pPr>
    </w:p>
    <w:p w:rsidR="009C6D15" w:rsidRPr="00780157" w:rsidRDefault="009C6D15" w:rsidP="00490178">
      <w:pPr>
        <w:spacing w:after="0" w:line="480" w:lineRule="auto"/>
        <w:contextualSpacing/>
        <w:jc w:val="center"/>
        <w:rPr>
          <w:rFonts w:ascii="Times New Roman" w:hAnsi="Times New Roman" w:cs="Times New Roman"/>
          <w:b/>
          <w:sz w:val="24"/>
          <w:szCs w:val="24"/>
        </w:rPr>
      </w:pPr>
    </w:p>
    <w:p w:rsidR="00EC18F7" w:rsidRPr="00780157" w:rsidRDefault="0041537C" w:rsidP="0041537C">
      <w:pPr>
        <w:spacing w:after="0" w:line="480" w:lineRule="auto"/>
        <w:contextualSpacing/>
        <w:rPr>
          <w:rFonts w:ascii="Times New Roman" w:eastAsia="Times New Roman" w:hAnsi="Times New Roman" w:cs="Times New Roman"/>
          <w:sz w:val="24"/>
          <w:szCs w:val="24"/>
        </w:rPr>
      </w:pPr>
      <w:proofErr w:type="spellStart"/>
      <w:r w:rsidRPr="00780157">
        <w:rPr>
          <w:rFonts w:ascii="Times New Roman" w:eastAsia="Times New Roman" w:hAnsi="Times New Roman" w:cs="Times New Roman"/>
          <w:sz w:val="24"/>
          <w:szCs w:val="24"/>
        </w:rPr>
        <w:lastRenderedPageBreak/>
        <w:t>Acitelli</w:t>
      </w:r>
      <w:proofErr w:type="spellEnd"/>
      <w:r w:rsidRPr="00780157">
        <w:rPr>
          <w:rFonts w:ascii="Times New Roman" w:eastAsia="Times New Roman" w:hAnsi="Times New Roman" w:cs="Times New Roman"/>
          <w:sz w:val="24"/>
          <w:szCs w:val="24"/>
        </w:rPr>
        <w:t xml:space="preserve">, L. K. (1992}. Gender differences in relationship awareness and </w:t>
      </w:r>
      <w:r w:rsidR="00EC18F7" w:rsidRPr="00780157">
        <w:rPr>
          <w:rFonts w:ascii="Times New Roman" w:eastAsia="Times New Roman" w:hAnsi="Times New Roman" w:cs="Times New Roman"/>
          <w:sz w:val="24"/>
          <w:szCs w:val="24"/>
        </w:rPr>
        <w:t>marital satisfaction</w:t>
      </w:r>
    </w:p>
    <w:p w:rsidR="0041537C" w:rsidRPr="00780157" w:rsidRDefault="0041537C" w:rsidP="00EC18F7">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among</w:t>
      </w:r>
      <w:proofErr w:type="gramEnd"/>
      <w:r w:rsidRPr="00780157">
        <w:rPr>
          <w:rFonts w:ascii="Times New Roman" w:eastAsia="Times New Roman" w:hAnsi="Times New Roman" w:cs="Times New Roman"/>
          <w:sz w:val="24"/>
          <w:szCs w:val="24"/>
        </w:rPr>
        <w:t xml:space="preserve"> young married couples. </w:t>
      </w:r>
      <w:r w:rsidRPr="00780157">
        <w:rPr>
          <w:rFonts w:ascii="Times New Roman" w:eastAsia="Times New Roman" w:hAnsi="Times New Roman" w:cs="Times New Roman"/>
          <w:i/>
          <w:iCs/>
          <w:sz w:val="24"/>
          <w:szCs w:val="24"/>
        </w:rPr>
        <w:t xml:space="preserve">Personality and Social Psychology Bulletin, IS, </w:t>
      </w:r>
      <w:r w:rsidRPr="00780157">
        <w:rPr>
          <w:rFonts w:ascii="Times New Roman" w:eastAsia="Times New Roman" w:hAnsi="Times New Roman" w:cs="Times New Roman"/>
          <w:sz w:val="24"/>
          <w:szCs w:val="24"/>
        </w:rPr>
        <w:t>102-110.</w:t>
      </w:r>
    </w:p>
    <w:p w:rsidR="001946B3" w:rsidRPr="00780157" w:rsidRDefault="001946B3" w:rsidP="001946B3">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Aron, A., Aron, E. N., Tudor, M., &amp; Nelson, G. (1991).</w:t>
      </w:r>
      <w:proofErr w:type="gramEnd"/>
      <w:r w:rsidRPr="00780157">
        <w:rPr>
          <w:rFonts w:ascii="Times New Roman" w:eastAsia="Times New Roman" w:hAnsi="Times New Roman" w:cs="Times New Roman"/>
          <w:sz w:val="24"/>
          <w:szCs w:val="24"/>
        </w:rPr>
        <w:t xml:space="preserve"> Close relationships as including other in</w:t>
      </w:r>
    </w:p>
    <w:p w:rsidR="001946B3" w:rsidRPr="00780157" w:rsidRDefault="001946B3" w:rsidP="001946B3">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the</w:t>
      </w:r>
      <w:proofErr w:type="gramEnd"/>
      <w:r w:rsidRPr="00780157">
        <w:rPr>
          <w:rFonts w:ascii="Times New Roman" w:eastAsia="Times New Roman" w:hAnsi="Times New Roman" w:cs="Times New Roman"/>
          <w:sz w:val="24"/>
          <w:szCs w:val="24"/>
        </w:rPr>
        <w:t xml:space="preserve"> self. </w:t>
      </w:r>
      <w:r w:rsidRPr="00780157">
        <w:rPr>
          <w:rFonts w:ascii="Times New Roman" w:eastAsia="Times New Roman" w:hAnsi="Times New Roman" w:cs="Times New Roman"/>
          <w:i/>
          <w:iCs/>
          <w:sz w:val="24"/>
          <w:szCs w:val="24"/>
        </w:rPr>
        <w:t>Journal of Personality and Social Psychology,</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 xml:space="preserve">60, </w:t>
      </w:r>
      <w:r w:rsidRPr="00780157">
        <w:rPr>
          <w:rFonts w:ascii="Times New Roman" w:eastAsia="Times New Roman" w:hAnsi="Times New Roman" w:cs="Times New Roman"/>
          <w:sz w:val="24"/>
          <w:szCs w:val="24"/>
        </w:rPr>
        <w:t xml:space="preserve">241–253. </w:t>
      </w:r>
      <w:proofErr w:type="gramStart"/>
      <w:r w:rsidRPr="00780157">
        <w:rPr>
          <w:rFonts w:ascii="Times New Roman" w:eastAsia="Times New Roman" w:hAnsi="Times New Roman" w:cs="Times New Roman"/>
          <w:sz w:val="24"/>
          <w:szCs w:val="24"/>
        </w:rPr>
        <w:t>doi:</w:t>
      </w:r>
      <w:proofErr w:type="gramEnd"/>
      <w:r w:rsidRPr="00780157">
        <w:rPr>
          <w:rFonts w:ascii="Times New Roman" w:eastAsia="Times New Roman" w:hAnsi="Times New Roman" w:cs="Times New Roman"/>
          <w:sz w:val="24"/>
          <w:szCs w:val="24"/>
        </w:rPr>
        <w:t>10.1037/0022</w:t>
      </w:r>
    </w:p>
    <w:p w:rsidR="001946B3" w:rsidRPr="00780157" w:rsidRDefault="001946B3" w:rsidP="001946B3">
      <w:pPr>
        <w:spacing w:after="0" w:line="480" w:lineRule="auto"/>
        <w:ind w:left="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3514.60.2.241</w:t>
      </w:r>
    </w:p>
    <w:p w:rsidR="004C7BEF" w:rsidRPr="00780157" w:rsidRDefault="004C7BEF" w:rsidP="004C7BEF">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Aguilar, J. (2013). Situational Sexual Behaviors </w:t>
      </w:r>
      <w:proofErr w:type="gramStart"/>
      <w:r w:rsidRPr="00780157">
        <w:rPr>
          <w:rFonts w:ascii="Times New Roman" w:eastAsia="Times New Roman" w:hAnsi="Times New Roman" w:cs="Times New Roman"/>
          <w:sz w:val="24"/>
          <w:szCs w:val="24"/>
        </w:rPr>
        <w:t>The</w:t>
      </w:r>
      <w:proofErr w:type="gramEnd"/>
      <w:r w:rsidRPr="00780157">
        <w:rPr>
          <w:rFonts w:ascii="Times New Roman" w:eastAsia="Times New Roman" w:hAnsi="Times New Roman" w:cs="Times New Roman"/>
          <w:sz w:val="24"/>
          <w:szCs w:val="24"/>
        </w:rPr>
        <w:t xml:space="preserve"> Ideological Work of Moving toward</w:t>
      </w:r>
    </w:p>
    <w:p w:rsidR="004C7BEF" w:rsidRPr="00780157" w:rsidRDefault="004C7BEF" w:rsidP="004C7BEF">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Polyamory in Communal Living Groups.</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Journal of Contemporary Ethnography</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42</w:t>
      </w:r>
      <w:r w:rsidRPr="00780157">
        <w:rPr>
          <w:rFonts w:ascii="Times New Roman" w:eastAsia="Times New Roman" w:hAnsi="Times New Roman" w:cs="Times New Roman"/>
          <w:sz w:val="24"/>
          <w:szCs w:val="24"/>
        </w:rPr>
        <w:t>(1),</w:t>
      </w:r>
    </w:p>
    <w:p w:rsidR="004C7BEF" w:rsidRPr="00780157" w:rsidRDefault="004C7BEF" w:rsidP="004C7BEF">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104-129.</w:t>
      </w:r>
      <w:proofErr w:type="gramEnd"/>
    </w:p>
    <w:p w:rsidR="00CD68AF" w:rsidRPr="00780157" w:rsidRDefault="004D4383" w:rsidP="00490178">
      <w:pPr>
        <w:spacing w:after="0" w:line="480" w:lineRule="auto"/>
        <w:contextualSpacing/>
        <w:rPr>
          <w:rFonts w:ascii="Times New Roman" w:eastAsia="Times New Roman" w:hAnsi="Times New Roman" w:cs="Times New Roman"/>
          <w:sz w:val="24"/>
          <w:szCs w:val="24"/>
        </w:rPr>
      </w:pPr>
      <w:proofErr w:type="spellStart"/>
      <w:r w:rsidRPr="00780157">
        <w:rPr>
          <w:rFonts w:ascii="Times New Roman" w:eastAsia="Times New Roman" w:hAnsi="Times New Roman" w:cs="Times New Roman"/>
          <w:sz w:val="24"/>
          <w:szCs w:val="24"/>
        </w:rPr>
        <w:t>Anapol</w:t>
      </w:r>
      <w:proofErr w:type="spellEnd"/>
      <w:r w:rsidRPr="00780157">
        <w:rPr>
          <w:rFonts w:ascii="Times New Roman" w:eastAsia="Times New Roman" w:hAnsi="Times New Roman" w:cs="Times New Roman"/>
          <w:sz w:val="24"/>
          <w:szCs w:val="24"/>
        </w:rPr>
        <w:t xml:space="preserve">, D. (2010). </w:t>
      </w:r>
      <w:r w:rsidRPr="00780157">
        <w:rPr>
          <w:rFonts w:ascii="Times New Roman" w:eastAsia="Times New Roman" w:hAnsi="Times New Roman" w:cs="Times New Roman"/>
          <w:i/>
          <w:iCs/>
          <w:sz w:val="24"/>
          <w:szCs w:val="24"/>
        </w:rPr>
        <w:t>Polyamory in the 21st century: Love and intimacy with multiple partners</w:t>
      </w:r>
      <w:r w:rsidR="00CD68AF" w:rsidRPr="00780157">
        <w:rPr>
          <w:rFonts w:ascii="Times New Roman" w:eastAsia="Times New Roman" w:hAnsi="Times New Roman" w:cs="Times New Roman"/>
          <w:sz w:val="24"/>
          <w:szCs w:val="24"/>
        </w:rPr>
        <w:t>.</w:t>
      </w:r>
    </w:p>
    <w:p w:rsidR="004D4383" w:rsidRPr="00780157" w:rsidRDefault="004D4383" w:rsidP="00490178">
      <w:pPr>
        <w:spacing w:after="0" w:line="480" w:lineRule="auto"/>
        <w:ind w:firstLine="720"/>
        <w:contextualSpacing/>
        <w:rPr>
          <w:rFonts w:ascii="Times New Roman" w:eastAsia="Times New Roman" w:hAnsi="Times New Roman" w:cs="Times New Roman"/>
          <w:sz w:val="24"/>
          <w:szCs w:val="24"/>
        </w:rPr>
      </w:pPr>
      <w:proofErr w:type="spellStart"/>
      <w:proofErr w:type="gramStart"/>
      <w:r w:rsidRPr="00780157">
        <w:rPr>
          <w:rFonts w:ascii="Times New Roman" w:eastAsia="Times New Roman" w:hAnsi="Times New Roman" w:cs="Times New Roman"/>
          <w:sz w:val="24"/>
          <w:szCs w:val="24"/>
        </w:rPr>
        <w:t>Rowman</w:t>
      </w:r>
      <w:proofErr w:type="spellEnd"/>
      <w:r w:rsidRPr="00780157">
        <w:rPr>
          <w:rFonts w:ascii="Times New Roman" w:eastAsia="Times New Roman" w:hAnsi="Times New Roman" w:cs="Times New Roman"/>
          <w:sz w:val="24"/>
          <w:szCs w:val="24"/>
        </w:rPr>
        <w:t xml:space="preserve"> &amp; Littlefield Publishers.</w:t>
      </w:r>
      <w:proofErr w:type="gramEnd"/>
    </w:p>
    <w:p w:rsidR="00844995" w:rsidRPr="00780157" w:rsidRDefault="00844995" w:rsidP="00844995">
      <w:pPr>
        <w:spacing w:after="0" w:line="480" w:lineRule="auto"/>
        <w:contextualSpacing/>
        <w:rPr>
          <w:rFonts w:ascii="Times New Roman" w:eastAsia="Times New Roman" w:hAnsi="Times New Roman" w:cs="Times New Roman"/>
          <w:sz w:val="24"/>
          <w:szCs w:val="24"/>
        </w:rPr>
      </w:pPr>
      <w:proofErr w:type="spellStart"/>
      <w:proofErr w:type="gramStart"/>
      <w:r w:rsidRPr="00780157">
        <w:rPr>
          <w:rFonts w:ascii="Times New Roman" w:eastAsia="Times New Roman" w:hAnsi="Times New Roman" w:cs="Times New Roman"/>
          <w:sz w:val="24"/>
          <w:szCs w:val="24"/>
        </w:rPr>
        <w:t>Anderlini-D‘onofrio</w:t>
      </w:r>
      <w:proofErr w:type="spellEnd"/>
      <w:r w:rsidRPr="00780157">
        <w:rPr>
          <w:rFonts w:ascii="Times New Roman" w:eastAsia="Times New Roman" w:hAnsi="Times New Roman" w:cs="Times New Roman"/>
          <w:sz w:val="24"/>
          <w:szCs w:val="24"/>
        </w:rPr>
        <w:t>, Serena (2005).</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Plural Loves: Designs for Bi and Poly Living</w:t>
      </w:r>
      <w:r w:rsidRPr="00780157">
        <w:rPr>
          <w:rFonts w:ascii="Times New Roman" w:eastAsia="Times New Roman" w:hAnsi="Times New Roman" w:cs="Times New Roman"/>
          <w:sz w:val="24"/>
          <w:szCs w:val="24"/>
        </w:rPr>
        <w:t>. New York:</w:t>
      </w:r>
    </w:p>
    <w:p w:rsidR="00844995" w:rsidRPr="00780157" w:rsidRDefault="00844995" w:rsidP="00844995">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Routledge.</w:t>
      </w:r>
      <w:proofErr w:type="gramEnd"/>
    </w:p>
    <w:p w:rsidR="00EC18F7" w:rsidRPr="00780157" w:rsidRDefault="000A135D" w:rsidP="000A135D">
      <w:pPr>
        <w:spacing w:after="0" w:line="480" w:lineRule="auto"/>
        <w:contextualSpacing/>
        <w:rPr>
          <w:rFonts w:ascii="Times New Roman" w:eastAsia="Times New Roman" w:hAnsi="Times New Roman" w:cs="Times New Roman"/>
          <w:i/>
          <w:iCs/>
          <w:sz w:val="24"/>
          <w:szCs w:val="24"/>
        </w:rPr>
      </w:pPr>
      <w:r w:rsidRPr="00780157">
        <w:rPr>
          <w:rFonts w:ascii="Times New Roman" w:eastAsia="Times New Roman" w:hAnsi="Times New Roman" w:cs="Times New Roman"/>
          <w:sz w:val="24"/>
          <w:szCs w:val="24"/>
        </w:rPr>
        <w:t xml:space="preserve">Azuma, H. (1984). </w:t>
      </w:r>
      <w:proofErr w:type="gramStart"/>
      <w:r w:rsidRPr="00780157">
        <w:rPr>
          <w:rFonts w:ascii="Times New Roman" w:eastAsia="Times New Roman" w:hAnsi="Times New Roman" w:cs="Times New Roman"/>
          <w:sz w:val="24"/>
          <w:szCs w:val="24"/>
        </w:rPr>
        <w:t>Secondary control as a heterogeneous category.</w:t>
      </w:r>
      <w:proofErr w:type="gramEnd"/>
      <w:r w:rsidRPr="00780157">
        <w:rPr>
          <w:rFonts w:ascii="Times New Roman" w:eastAsia="Times New Roman" w:hAnsi="Times New Roman" w:cs="Times New Roman"/>
          <w:sz w:val="24"/>
          <w:szCs w:val="24"/>
        </w:rPr>
        <w:t xml:space="preserve"> </w:t>
      </w:r>
      <w:r w:rsidR="00EC18F7" w:rsidRPr="00780157">
        <w:rPr>
          <w:rFonts w:ascii="Times New Roman" w:eastAsia="Times New Roman" w:hAnsi="Times New Roman" w:cs="Times New Roman"/>
          <w:i/>
          <w:iCs/>
          <w:sz w:val="24"/>
          <w:szCs w:val="24"/>
        </w:rPr>
        <w:t>American Psychologist, 39,</w:t>
      </w:r>
    </w:p>
    <w:p w:rsidR="000A135D" w:rsidRPr="00780157" w:rsidRDefault="000A135D" w:rsidP="00EC18F7">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970-971.</w:t>
      </w:r>
      <w:proofErr w:type="gramEnd"/>
    </w:p>
    <w:p w:rsidR="00EC18F7" w:rsidRPr="00780157" w:rsidRDefault="0041537C" w:rsidP="0041537C">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Barnett, R. C., </w:t>
      </w:r>
      <w:proofErr w:type="spellStart"/>
      <w:r w:rsidRPr="00780157">
        <w:rPr>
          <w:rFonts w:ascii="Times New Roman" w:eastAsia="Times New Roman" w:hAnsi="Times New Roman" w:cs="Times New Roman"/>
          <w:sz w:val="24"/>
          <w:szCs w:val="24"/>
        </w:rPr>
        <w:t>Raudenbush</w:t>
      </w:r>
      <w:proofErr w:type="spellEnd"/>
      <w:r w:rsidRPr="00780157">
        <w:rPr>
          <w:rFonts w:ascii="Times New Roman" w:eastAsia="Times New Roman" w:hAnsi="Times New Roman" w:cs="Times New Roman"/>
          <w:sz w:val="24"/>
          <w:szCs w:val="24"/>
        </w:rPr>
        <w:t xml:space="preserve">, S. W., Brennan, R. T, </w:t>
      </w:r>
      <w:proofErr w:type="spellStart"/>
      <w:r w:rsidRPr="00780157">
        <w:rPr>
          <w:rFonts w:ascii="Times New Roman" w:eastAsia="Times New Roman" w:hAnsi="Times New Roman" w:cs="Times New Roman"/>
          <w:sz w:val="24"/>
          <w:szCs w:val="24"/>
        </w:rPr>
        <w:t>Pleck</w:t>
      </w:r>
      <w:proofErr w:type="spellEnd"/>
      <w:r w:rsidRPr="00780157">
        <w:rPr>
          <w:rFonts w:ascii="Times New Roman" w:eastAsia="Times New Roman" w:hAnsi="Times New Roman" w:cs="Times New Roman"/>
          <w:sz w:val="24"/>
          <w:szCs w:val="24"/>
        </w:rPr>
        <w:t xml:space="preserve">, J. H., &amp; Marshall, </w:t>
      </w:r>
      <w:r w:rsidR="00EC18F7" w:rsidRPr="00780157">
        <w:rPr>
          <w:rFonts w:ascii="Times New Roman" w:eastAsia="Times New Roman" w:hAnsi="Times New Roman" w:cs="Times New Roman"/>
          <w:sz w:val="24"/>
          <w:szCs w:val="24"/>
        </w:rPr>
        <w:t>N. L. (1995).</w:t>
      </w:r>
    </w:p>
    <w:p w:rsidR="00EC18F7" w:rsidRPr="00780157" w:rsidRDefault="0041537C" w:rsidP="00EC18F7">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Change in job and marital experiences and change </w:t>
      </w:r>
      <w:r w:rsidR="00EC18F7" w:rsidRPr="00780157">
        <w:rPr>
          <w:rFonts w:ascii="Times New Roman" w:eastAsia="Times New Roman" w:hAnsi="Times New Roman" w:cs="Times New Roman"/>
          <w:sz w:val="24"/>
          <w:szCs w:val="24"/>
        </w:rPr>
        <w:t>in psychological distress: A</w:t>
      </w:r>
    </w:p>
    <w:p w:rsidR="00EC18F7" w:rsidRPr="00780157" w:rsidRDefault="0041537C" w:rsidP="00EC18F7">
      <w:pPr>
        <w:spacing w:after="0" w:line="480" w:lineRule="auto"/>
        <w:ind w:firstLine="720"/>
        <w:contextualSpacing/>
        <w:rPr>
          <w:rFonts w:ascii="Times New Roman" w:eastAsia="Times New Roman" w:hAnsi="Times New Roman" w:cs="Times New Roman"/>
          <w:i/>
          <w:iCs/>
          <w:sz w:val="24"/>
          <w:szCs w:val="24"/>
        </w:rPr>
      </w:pPr>
      <w:proofErr w:type="gramStart"/>
      <w:r w:rsidRPr="00780157">
        <w:rPr>
          <w:rFonts w:ascii="Times New Roman" w:eastAsia="Times New Roman" w:hAnsi="Times New Roman" w:cs="Times New Roman"/>
          <w:sz w:val="24"/>
          <w:szCs w:val="24"/>
        </w:rPr>
        <w:t>longitudinal</w:t>
      </w:r>
      <w:proofErr w:type="gramEnd"/>
      <w:r w:rsidRPr="00780157">
        <w:rPr>
          <w:rFonts w:ascii="Times New Roman" w:eastAsia="Times New Roman" w:hAnsi="Times New Roman" w:cs="Times New Roman"/>
          <w:sz w:val="24"/>
          <w:szCs w:val="24"/>
        </w:rPr>
        <w:t xml:space="preserve"> study of dual-earner couples. </w:t>
      </w:r>
      <w:r w:rsidRPr="00780157">
        <w:rPr>
          <w:rFonts w:ascii="Times New Roman" w:eastAsia="Times New Roman" w:hAnsi="Times New Roman" w:cs="Times New Roman"/>
          <w:i/>
          <w:iCs/>
          <w:sz w:val="24"/>
          <w:szCs w:val="24"/>
        </w:rPr>
        <w:t>Journal of Per</w:t>
      </w:r>
      <w:r w:rsidR="00EC18F7" w:rsidRPr="00780157">
        <w:rPr>
          <w:rFonts w:ascii="Times New Roman" w:eastAsia="Times New Roman" w:hAnsi="Times New Roman" w:cs="Times New Roman"/>
          <w:i/>
          <w:iCs/>
          <w:sz w:val="24"/>
          <w:szCs w:val="24"/>
        </w:rPr>
        <w:t>sonality and Social Psychology,</w:t>
      </w:r>
    </w:p>
    <w:p w:rsidR="0041537C" w:rsidRPr="00780157" w:rsidRDefault="0041537C" w:rsidP="00EC18F7">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t xml:space="preserve">69, </w:t>
      </w:r>
      <w:r w:rsidRPr="00780157">
        <w:rPr>
          <w:rFonts w:ascii="Times New Roman" w:eastAsia="Times New Roman" w:hAnsi="Times New Roman" w:cs="Times New Roman"/>
          <w:sz w:val="24"/>
          <w:szCs w:val="24"/>
        </w:rPr>
        <w:t>839-850.</w:t>
      </w:r>
    </w:p>
    <w:p w:rsidR="00646C53" w:rsidRPr="00780157" w:rsidRDefault="00646C53" w:rsidP="00646C53">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Barker, M. (2005).</w:t>
      </w:r>
      <w:proofErr w:type="gramEnd"/>
      <w:r w:rsidRPr="00780157">
        <w:rPr>
          <w:rFonts w:ascii="Times New Roman" w:eastAsia="Times New Roman" w:hAnsi="Times New Roman" w:cs="Times New Roman"/>
          <w:sz w:val="24"/>
          <w:szCs w:val="24"/>
        </w:rPr>
        <w:t xml:space="preserve"> This is my partner, and this is my… partner's partner: Constructing a</w:t>
      </w:r>
    </w:p>
    <w:p w:rsidR="00646C53" w:rsidRPr="00780157" w:rsidRDefault="00646C53" w:rsidP="00646C53">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polyamorous</w:t>
      </w:r>
      <w:proofErr w:type="gramEnd"/>
      <w:r w:rsidRPr="00780157">
        <w:rPr>
          <w:rFonts w:ascii="Times New Roman" w:eastAsia="Times New Roman" w:hAnsi="Times New Roman" w:cs="Times New Roman"/>
          <w:sz w:val="24"/>
          <w:szCs w:val="24"/>
        </w:rPr>
        <w:t xml:space="preserve"> identity in a monogamous world. </w:t>
      </w:r>
      <w:r w:rsidRPr="00780157">
        <w:rPr>
          <w:rFonts w:ascii="Times New Roman" w:eastAsia="Times New Roman" w:hAnsi="Times New Roman" w:cs="Times New Roman"/>
          <w:i/>
          <w:iCs/>
          <w:sz w:val="24"/>
          <w:szCs w:val="24"/>
        </w:rPr>
        <w:t>Journal of Constructivist Psychology</w:t>
      </w:r>
      <w:r w:rsidRPr="00780157">
        <w:rPr>
          <w:rFonts w:ascii="Times New Roman" w:eastAsia="Times New Roman" w:hAnsi="Times New Roman" w:cs="Times New Roman"/>
          <w:sz w:val="24"/>
          <w:szCs w:val="24"/>
        </w:rPr>
        <w:t>,</w:t>
      </w:r>
    </w:p>
    <w:p w:rsidR="00646C53" w:rsidRPr="00780157" w:rsidRDefault="00646C53" w:rsidP="00646C53">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t>18</w:t>
      </w:r>
      <w:r w:rsidRPr="00780157">
        <w:rPr>
          <w:rFonts w:ascii="Times New Roman" w:eastAsia="Times New Roman" w:hAnsi="Times New Roman" w:cs="Times New Roman"/>
          <w:sz w:val="24"/>
          <w:szCs w:val="24"/>
        </w:rPr>
        <w:t>(1), 75-88.</w:t>
      </w:r>
    </w:p>
    <w:p w:rsidR="00646C53" w:rsidRPr="00780157" w:rsidRDefault="00646C53" w:rsidP="00646C53">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Barker, M. (2005).</w:t>
      </w:r>
      <w:proofErr w:type="gramEnd"/>
      <w:r w:rsidRPr="00780157">
        <w:rPr>
          <w:rFonts w:ascii="Times New Roman" w:eastAsia="Times New Roman" w:hAnsi="Times New Roman" w:cs="Times New Roman"/>
          <w:sz w:val="24"/>
          <w:szCs w:val="24"/>
        </w:rPr>
        <w:t xml:space="preserve"> On tops, bottoms and ethical sluts: The place of BDSM and polyamory in</w:t>
      </w:r>
    </w:p>
    <w:p w:rsidR="00646C53" w:rsidRPr="00780157" w:rsidRDefault="00646C53" w:rsidP="00646C53">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lesbian</w:t>
      </w:r>
      <w:proofErr w:type="gramEnd"/>
      <w:r w:rsidRPr="00780157">
        <w:rPr>
          <w:rFonts w:ascii="Times New Roman" w:eastAsia="Times New Roman" w:hAnsi="Times New Roman" w:cs="Times New Roman"/>
          <w:sz w:val="24"/>
          <w:szCs w:val="24"/>
        </w:rPr>
        <w:t xml:space="preserve"> and gay psychology. </w:t>
      </w:r>
      <w:r w:rsidRPr="00780157">
        <w:rPr>
          <w:rFonts w:ascii="Times New Roman" w:eastAsia="Times New Roman" w:hAnsi="Times New Roman" w:cs="Times New Roman"/>
          <w:i/>
          <w:iCs/>
          <w:sz w:val="24"/>
          <w:szCs w:val="24"/>
        </w:rPr>
        <w:t>Lesbian and Gay Psychology Review</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6</w:t>
      </w:r>
      <w:r w:rsidRPr="00780157">
        <w:rPr>
          <w:rFonts w:ascii="Times New Roman" w:eastAsia="Times New Roman" w:hAnsi="Times New Roman" w:cs="Times New Roman"/>
          <w:sz w:val="24"/>
          <w:szCs w:val="24"/>
        </w:rPr>
        <w:t>(2), 124-129.</w:t>
      </w:r>
    </w:p>
    <w:p w:rsidR="00EC18F7" w:rsidRPr="00780157" w:rsidRDefault="0041537C" w:rsidP="0041537C">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lastRenderedPageBreak/>
        <w:t xml:space="preserve">Baxter, L. A., &amp; </w:t>
      </w:r>
      <w:proofErr w:type="spellStart"/>
      <w:r w:rsidRPr="00780157">
        <w:rPr>
          <w:rFonts w:ascii="Times New Roman" w:eastAsia="Times New Roman" w:hAnsi="Times New Roman" w:cs="Times New Roman"/>
          <w:sz w:val="24"/>
          <w:szCs w:val="24"/>
        </w:rPr>
        <w:t>Dindia</w:t>
      </w:r>
      <w:proofErr w:type="spellEnd"/>
      <w:r w:rsidRPr="00780157">
        <w:rPr>
          <w:rFonts w:ascii="Times New Roman" w:eastAsia="Times New Roman" w:hAnsi="Times New Roman" w:cs="Times New Roman"/>
          <w:sz w:val="24"/>
          <w:szCs w:val="24"/>
        </w:rPr>
        <w:t>, K. (1990).</w:t>
      </w:r>
      <w:proofErr w:type="gramEnd"/>
      <w:r w:rsidRPr="00780157">
        <w:rPr>
          <w:rFonts w:ascii="Times New Roman" w:eastAsia="Times New Roman" w:hAnsi="Times New Roman" w:cs="Times New Roman"/>
          <w:sz w:val="24"/>
          <w:szCs w:val="24"/>
        </w:rPr>
        <w:t xml:space="preserve"> Marital partners' perceptions of marital maintenance</w:t>
      </w:r>
    </w:p>
    <w:p w:rsidR="0041537C" w:rsidRPr="00780157" w:rsidRDefault="0041537C" w:rsidP="00EC18F7">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strategies</w:t>
      </w:r>
      <w:proofErr w:type="gramEnd"/>
      <w:r w:rsidRPr="00780157">
        <w:rPr>
          <w:rFonts w:ascii="Times New Roman" w:eastAsia="Times New Roman" w:hAnsi="Times New Roman" w:cs="Times New Roman"/>
          <w:sz w:val="24"/>
          <w:szCs w:val="24"/>
        </w:rPr>
        <w:t>. Journal of Social and Personal Relationships, 7(2), 187-208.</w:t>
      </w:r>
    </w:p>
    <w:p w:rsidR="00EC18F7" w:rsidRPr="00780157" w:rsidRDefault="0041537C" w:rsidP="0041537C">
      <w:pPr>
        <w:spacing w:after="0" w:line="480" w:lineRule="auto"/>
        <w:contextualSpacing/>
        <w:rPr>
          <w:rFonts w:ascii="Times New Roman" w:eastAsia="Times New Roman" w:hAnsi="Times New Roman" w:cs="Times New Roman"/>
          <w:i/>
          <w:iCs/>
          <w:sz w:val="24"/>
          <w:szCs w:val="24"/>
        </w:rPr>
      </w:pPr>
      <w:proofErr w:type="spellStart"/>
      <w:r w:rsidRPr="00780157">
        <w:rPr>
          <w:rFonts w:ascii="Times New Roman" w:eastAsia="Times New Roman" w:hAnsi="Times New Roman" w:cs="Times New Roman"/>
          <w:sz w:val="24"/>
          <w:szCs w:val="24"/>
        </w:rPr>
        <w:t>Bellah</w:t>
      </w:r>
      <w:proofErr w:type="spellEnd"/>
      <w:r w:rsidRPr="00780157">
        <w:rPr>
          <w:rFonts w:ascii="Times New Roman" w:eastAsia="Times New Roman" w:hAnsi="Times New Roman" w:cs="Times New Roman"/>
          <w:sz w:val="24"/>
          <w:szCs w:val="24"/>
        </w:rPr>
        <w:t xml:space="preserve">, R. N., Madsen, R., Sullivan, W M., </w:t>
      </w:r>
      <w:proofErr w:type="spellStart"/>
      <w:r w:rsidRPr="00780157">
        <w:rPr>
          <w:rFonts w:ascii="Times New Roman" w:eastAsia="Times New Roman" w:hAnsi="Times New Roman" w:cs="Times New Roman"/>
          <w:sz w:val="24"/>
          <w:szCs w:val="24"/>
        </w:rPr>
        <w:t>Swidler</w:t>
      </w:r>
      <w:proofErr w:type="spellEnd"/>
      <w:r w:rsidRPr="00780157">
        <w:rPr>
          <w:rFonts w:ascii="Times New Roman" w:eastAsia="Times New Roman" w:hAnsi="Times New Roman" w:cs="Times New Roman"/>
          <w:sz w:val="24"/>
          <w:szCs w:val="24"/>
        </w:rPr>
        <w:t xml:space="preserve">, A., &amp; Tipton, S. M. (1985). </w:t>
      </w:r>
      <w:r w:rsidR="00EC18F7" w:rsidRPr="00780157">
        <w:rPr>
          <w:rFonts w:ascii="Times New Roman" w:eastAsia="Times New Roman" w:hAnsi="Times New Roman" w:cs="Times New Roman"/>
          <w:i/>
          <w:iCs/>
          <w:sz w:val="24"/>
          <w:szCs w:val="24"/>
        </w:rPr>
        <w:t>Habits of the</w:t>
      </w:r>
    </w:p>
    <w:p w:rsidR="00EC18F7" w:rsidRPr="00780157" w:rsidRDefault="0041537C" w:rsidP="00EC18F7">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i/>
          <w:iCs/>
          <w:sz w:val="24"/>
          <w:szCs w:val="24"/>
        </w:rPr>
        <w:t>heart</w:t>
      </w:r>
      <w:proofErr w:type="gramEnd"/>
      <w:r w:rsidRPr="00780157">
        <w:rPr>
          <w:rFonts w:ascii="Times New Roman" w:eastAsia="Times New Roman" w:hAnsi="Times New Roman" w:cs="Times New Roman"/>
          <w:i/>
          <w:iCs/>
          <w:sz w:val="24"/>
          <w:szCs w:val="24"/>
        </w:rPr>
        <w:t xml:space="preserve">: Individualism and commitment in American life. </w:t>
      </w:r>
      <w:r w:rsidR="00EC18F7" w:rsidRPr="00780157">
        <w:rPr>
          <w:rFonts w:ascii="Times New Roman" w:eastAsia="Times New Roman" w:hAnsi="Times New Roman" w:cs="Times New Roman"/>
          <w:sz w:val="24"/>
          <w:szCs w:val="24"/>
        </w:rPr>
        <w:t>Berkeley, CA: University of</w:t>
      </w:r>
    </w:p>
    <w:p w:rsidR="0041537C" w:rsidRPr="00780157" w:rsidRDefault="0041537C" w:rsidP="00EC18F7">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California Press.</w:t>
      </w:r>
      <w:proofErr w:type="gramEnd"/>
    </w:p>
    <w:p w:rsidR="00A95214" w:rsidRPr="00780157" w:rsidRDefault="00A95214" w:rsidP="00844828">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Benson, Peter J (2008). </w:t>
      </w:r>
      <w:r w:rsidRPr="00780157">
        <w:rPr>
          <w:rFonts w:ascii="Times New Roman" w:eastAsia="Times New Roman" w:hAnsi="Times New Roman" w:cs="Times New Roman"/>
          <w:i/>
          <w:iCs/>
          <w:sz w:val="24"/>
          <w:szCs w:val="24"/>
        </w:rPr>
        <w:t>The Polyamory Handbook: A User’s Guide</w:t>
      </w:r>
      <w:r w:rsidRPr="00780157">
        <w:rPr>
          <w:rFonts w:ascii="Times New Roman" w:eastAsia="Times New Roman" w:hAnsi="Times New Roman" w:cs="Times New Roman"/>
          <w:sz w:val="24"/>
          <w:szCs w:val="24"/>
        </w:rPr>
        <w:t>. Bloomington, IN:</w:t>
      </w:r>
    </w:p>
    <w:p w:rsidR="00A95214" w:rsidRDefault="00A95214" w:rsidP="00844828">
      <w:pPr>
        <w:spacing w:after="0" w:line="480" w:lineRule="auto"/>
        <w:ind w:firstLine="720"/>
        <w:contextualSpacing/>
        <w:rPr>
          <w:rFonts w:ascii="Times New Roman" w:eastAsia="Times New Roman" w:hAnsi="Times New Roman" w:cs="Times New Roman"/>
          <w:sz w:val="24"/>
          <w:szCs w:val="24"/>
        </w:rPr>
      </w:pPr>
      <w:proofErr w:type="gramStart"/>
      <w:r w:rsidRPr="00844828">
        <w:rPr>
          <w:rFonts w:ascii="Times New Roman" w:eastAsia="Times New Roman" w:hAnsi="Times New Roman" w:cs="Times New Roman"/>
          <w:sz w:val="24"/>
          <w:szCs w:val="24"/>
        </w:rPr>
        <w:t>Author</w:t>
      </w:r>
      <w:r w:rsidR="0041537C" w:rsidRPr="00844828">
        <w:rPr>
          <w:rFonts w:ascii="Times New Roman" w:eastAsia="Times New Roman" w:hAnsi="Times New Roman" w:cs="Times New Roman"/>
          <w:sz w:val="24"/>
          <w:szCs w:val="24"/>
        </w:rPr>
        <w:t xml:space="preserve"> </w:t>
      </w:r>
      <w:r w:rsidRPr="00844828">
        <w:rPr>
          <w:rFonts w:ascii="Times New Roman" w:eastAsia="Times New Roman" w:hAnsi="Times New Roman" w:cs="Times New Roman"/>
          <w:sz w:val="24"/>
          <w:szCs w:val="24"/>
        </w:rPr>
        <w:t>House.</w:t>
      </w:r>
      <w:proofErr w:type="gramEnd"/>
    </w:p>
    <w:p w:rsidR="00DD493B" w:rsidRDefault="00DD493B" w:rsidP="00DD493B">
      <w:pPr>
        <w:spacing w:after="0" w:line="480" w:lineRule="auto"/>
        <w:contextualSpacing/>
        <w:rPr>
          <w:rFonts w:ascii="Times New Roman" w:eastAsia="Times New Roman" w:hAnsi="Times New Roman" w:cs="Times New Roman"/>
          <w:sz w:val="24"/>
          <w:szCs w:val="24"/>
        </w:rPr>
      </w:pPr>
      <w:r w:rsidRPr="00DD493B">
        <w:rPr>
          <w:rFonts w:ascii="Times New Roman" w:eastAsia="Times New Roman" w:hAnsi="Times New Roman" w:cs="Times New Roman"/>
          <w:sz w:val="24"/>
          <w:szCs w:val="24"/>
        </w:rPr>
        <w:t xml:space="preserve">Butler, C. (2009). </w:t>
      </w:r>
      <w:proofErr w:type="gramStart"/>
      <w:r w:rsidRPr="00DD493B">
        <w:rPr>
          <w:rFonts w:ascii="Times New Roman" w:eastAsia="Times New Roman" w:hAnsi="Times New Roman" w:cs="Times New Roman"/>
          <w:sz w:val="24"/>
          <w:szCs w:val="24"/>
        </w:rPr>
        <w:t>Sexual and gender minority therapy and syste</w:t>
      </w:r>
      <w:r>
        <w:rPr>
          <w:rFonts w:ascii="Times New Roman" w:eastAsia="Times New Roman" w:hAnsi="Times New Roman" w:cs="Times New Roman"/>
          <w:sz w:val="24"/>
          <w:szCs w:val="24"/>
        </w:rPr>
        <w:t>mic practice.</w:t>
      </w:r>
      <w:proofErr w:type="gramEnd"/>
      <w:r>
        <w:rPr>
          <w:rFonts w:ascii="Times New Roman" w:eastAsia="Times New Roman" w:hAnsi="Times New Roman" w:cs="Times New Roman"/>
          <w:sz w:val="24"/>
          <w:szCs w:val="24"/>
        </w:rPr>
        <w:t xml:space="preserve"> Journal of Family</w:t>
      </w:r>
    </w:p>
    <w:p w:rsidR="00DD493B" w:rsidRPr="00844828" w:rsidRDefault="00DD493B" w:rsidP="00DD493B">
      <w:pPr>
        <w:spacing w:after="0" w:line="480" w:lineRule="auto"/>
        <w:ind w:firstLine="720"/>
        <w:contextualSpacing/>
        <w:rPr>
          <w:rFonts w:ascii="Times New Roman" w:eastAsia="Times New Roman" w:hAnsi="Times New Roman" w:cs="Times New Roman"/>
          <w:sz w:val="24"/>
          <w:szCs w:val="24"/>
        </w:rPr>
      </w:pPr>
      <w:r w:rsidRPr="00DD493B">
        <w:rPr>
          <w:rFonts w:ascii="Times New Roman" w:eastAsia="Times New Roman" w:hAnsi="Times New Roman" w:cs="Times New Roman"/>
          <w:sz w:val="24"/>
          <w:szCs w:val="24"/>
        </w:rPr>
        <w:t>Therapy, 31(4), 338-358.</w:t>
      </w:r>
    </w:p>
    <w:p w:rsidR="00844828" w:rsidRDefault="00844828" w:rsidP="00844828">
      <w:pPr>
        <w:spacing w:after="0" w:line="480" w:lineRule="auto"/>
        <w:contextualSpacing/>
        <w:rPr>
          <w:rFonts w:ascii="Times New Roman" w:eastAsia="Times New Roman" w:hAnsi="Times New Roman" w:cs="Times New Roman"/>
          <w:color w:val="222222"/>
          <w:sz w:val="24"/>
          <w:szCs w:val="24"/>
        </w:rPr>
      </w:pPr>
      <w:proofErr w:type="gramStart"/>
      <w:r w:rsidRPr="00844828">
        <w:rPr>
          <w:rFonts w:ascii="Times New Roman" w:eastAsia="Times New Roman" w:hAnsi="Times New Roman" w:cs="Times New Roman"/>
          <w:color w:val="222222"/>
          <w:sz w:val="24"/>
          <w:szCs w:val="24"/>
        </w:rPr>
        <w:t xml:space="preserve">Canary, D. J., Stafford, L., </w:t>
      </w:r>
      <w:proofErr w:type="spellStart"/>
      <w:r w:rsidRPr="00844828">
        <w:rPr>
          <w:rFonts w:ascii="Times New Roman" w:eastAsia="Times New Roman" w:hAnsi="Times New Roman" w:cs="Times New Roman"/>
          <w:color w:val="222222"/>
          <w:sz w:val="24"/>
          <w:szCs w:val="24"/>
        </w:rPr>
        <w:t>Hause</w:t>
      </w:r>
      <w:proofErr w:type="spellEnd"/>
      <w:r w:rsidRPr="00844828">
        <w:rPr>
          <w:rFonts w:ascii="Times New Roman" w:eastAsia="Times New Roman" w:hAnsi="Times New Roman" w:cs="Times New Roman"/>
          <w:color w:val="222222"/>
          <w:sz w:val="24"/>
          <w:szCs w:val="24"/>
        </w:rPr>
        <w:t>, K. S., &amp; Wallace, L. A. (</w:t>
      </w:r>
      <w:r>
        <w:rPr>
          <w:rFonts w:ascii="Times New Roman" w:eastAsia="Times New Roman" w:hAnsi="Times New Roman" w:cs="Times New Roman"/>
          <w:color w:val="222222"/>
          <w:sz w:val="24"/>
          <w:szCs w:val="24"/>
        </w:rPr>
        <w:t>1993).</w:t>
      </w:r>
      <w:proofErr w:type="gramEnd"/>
      <w:r>
        <w:rPr>
          <w:rFonts w:ascii="Times New Roman" w:eastAsia="Times New Roman" w:hAnsi="Times New Roman" w:cs="Times New Roman"/>
          <w:color w:val="222222"/>
          <w:sz w:val="24"/>
          <w:szCs w:val="24"/>
        </w:rPr>
        <w:t xml:space="preserve"> An inductive analysis of</w:t>
      </w:r>
    </w:p>
    <w:p w:rsidR="00844828" w:rsidRPr="00844828" w:rsidRDefault="00844828" w:rsidP="00844828">
      <w:pPr>
        <w:spacing w:after="0" w:line="480" w:lineRule="auto"/>
        <w:ind w:left="720"/>
        <w:contextualSpacing/>
        <w:rPr>
          <w:rFonts w:ascii="Times New Roman" w:eastAsia="Times New Roman" w:hAnsi="Times New Roman" w:cs="Times New Roman"/>
          <w:color w:val="222222"/>
          <w:sz w:val="24"/>
          <w:szCs w:val="24"/>
        </w:rPr>
      </w:pPr>
      <w:proofErr w:type="gramStart"/>
      <w:r w:rsidRPr="00844828">
        <w:rPr>
          <w:rFonts w:ascii="Times New Roman" w:eastAsia="Times New Roman" w:hAnsi="Times New Roman" w:cs="Times New Roman"/>
          <w:color w:val="222222"/>
          <w:sz w:val="24"/>
          <w:szCs w:val="24"/>
        </w:rPr>
        <w:t>relational</w:t>
      </w:r>
      <w:proofErr w:type="gramEnd"/>
      <w:r w:rsidRPr="00844828">
        <w:rPr>
          <w:rFonts w:ascii="Times New Roman" w:eastAsia="Times New Roman" w:hAnsi="Times New Roman" w:cs="Times New Roman"/>
          <w:color w:val="222222"/>
          <w:sz w:val="24"/>
          <w:szCs w:val="24"/>
        </w:rPr>
        <w:t xml:space="preserve"> maintenance strategies: Comparisons among lovers, relatives, friends, and others. </w:t>
      </w:r>
      <w:r w:rsidRPr="00844828">
        <w:rPr>
          <w:rFonts w:ascii="Times New Roman" w:eastAsia="Times New Roman" w:hAnsi="Times New Roman" w:cs="Times New Roman"/>
          <w:i/>
          <w:iCs/>
          <w:color w:val="222222"/>
          <w:sz w:val="24"/>
          <w:szCs w:val="24"/>
        </w:rPr>
        <w:t>Communication Research Reports</w:t>
      </w:r>
      <w:r w:rsidRPr="00844828">
        <w:rPr>
          <w:rFonts w:ascii="Times New Roman" w:eastAsia="Times New Roman" w:hAnsi="Times New Roman" w:cs="Times New Roman"/>
          <w:color w:val="222222"/>
          <w:sz w:val="24"/>
          <w:szCs w:val="24"/>
        </w:rPr>
        <w:t xml:space="preserve">, </w:t>
      </w:r>
      <w:r w:rsidRPr="00844828">
        <w:rPr>
          <w:rFonts w:ascii="Times New Roman" w:eastAsia="Times New Roman" w:hAnsi="Times New Roman" w:cs="Times New Roman"/>
          <w:i/>
          <w:iCs/>
          <w:color w:val="222222"/>
          <w:sz w:val="24"/>
          <w:szCs w:val="24"/>
        </w:rPr>
        <w:t>10</w:t>
      </w:r>
      <w:r w:rsidRPr="00844828">
        <w:rPr>
          <w:rFonts w:ascii="Times New Roman" w:eastAsia="Times New Roman" w:hAnsi="Times New Roman" w:cs="Times New Roman"/>
          <w:color w:val="222222"/>
          <w:sz w:val="24"/>
          <w:szCs w:val="24"/>
        </w:rPr>
        <w:t>(1), 3-14.</w:t>
      </w:r>
    </w:p>
    <w:p w:rsidR="00EC18F7" w:rsidRPr="00780157" w:rsidRDefault="0041537C" w:rsidP="00844828">
      <w:pPr>
        <w:spacing w:after="0" w:line="480" w:lineRule="auto"/>
        <w:contextualSpacing/>
        <w:rPr>
          <w:rFonts w:ascii="Times New Roman" w:eastAsia="Times New Roman" w:hAnsi="Times New Roman" w:cs="Times New Roman"/>
          <w:i/>
          <w:iCs/>
          <w:sz w:val="24"/>
          <w:szCs w:val="24"/>
        </w:rPr>
      </w:pPr>
      <w:proofErr w:type="gramStart"/>
      <w:r w:rsidRPr="00780157">
        <w:rPr>
          <w:rFonts w:ascii="Times New Roman" w:eastAsia="Times New Roman" w:hAnsi="Times New Roman" w:cs="Times New Roman"/>
          <w:sz w:val="24"/>
          <w:szCs w:val="24"/>
        </w:rPr>
        <w:t>Clark, M., &amp; Reis, H. (1988).</w:t>
      </w:r>
      <w:proofErr w:type="gramEnd"/>
      <w:r w:rsidRPr="00780157">
        <w:rPr>
          <w:rFonts w:ascii="Times New Roman" w:eastAsia="Times New Roman" w:hAnsi="Times New Roman" w:cs="Times New Roman"/>
          <w:sz w:val="24"/>
          <w:szCs w:val="24"/>
        </w:rPr>
        <w:t xml:space="preserve"> Interpersonal processes in close relationships. </w:t>
      </w:r>
      <w:r w:rsidR="00EC18F7" w:rsidRPr="00780157">
        <w:rPr>
          <w:rFonts w:ascii="Times New Roman" w:eastAsia="Times New Roman" w:hAnsi="Times New Roman" w:cs="Times New Roman"/>
          <w:i/>
          <w:iCs/>
          <w:sz w:val="24"/>
          <w:szCs w:val="24"/>
        </w:rPr>
        <w:t>Annual Review of</w:t>
      </w:r>
    </w:p>
    <w:p w:rsidR="0041537C" w:rsidRPr="00780157" w:rsidRDefault="0041537C" w:rsidP="00844828">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t xml:space="preserve">Psychology, 39, </w:t>
      </w:r>
      <w:r w:rsidRPr="00780157">
        <w:rPr>
          <w:rFonts w:ascii="Times New Roman" w:eastAsia="Times New Roman" w:hAnsi="Times New Roman" w:cs="Times New Roman"/>
          <w:sz w:val="24"/>
          <w:szCs w:val="24"/>
        </w:rPr>
        <w:t>609-672.</w:t>
      </w:r>
    </w:p>
    <w:p w:rsidR="00563064" w:rsidRPr="00780157" w:rsidRDefault="00563064" w:rsidP="00844828">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Coelho, T. (2011).</w:t>
      </w:r>
      <w:proofErr w:type="gramEnd"/>
      <w:r w:rsidRPr="00780157">
        <w:rPr>
          <w:rFonts w:ascii="Times New Roman" w:eastAsia="Times New Roman" w:hAnsi="Times New Roman" w:cs="Times New Roman"/>
          <w:sz w:val="24"/>
          <w:szCs w:val="24"/>
        </w:rPr>
        <w:t xml:space="preserve"> Hearts, groins and the intricacies of gay male open relationships: Sexual</w:t>
      </w:r>
    </w:p>
    <w:p w:rsidR="00563064" w:rsidRPr="00780157" w:rsidRDefault="00563064" w:rsidP="003C76F9">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desire</w:t>
      </w:r>
      <w:proofErr w:type="gramEnd"/>
      <w:r w:rsidRPr="00780157">
        <w:rPr>
          <w:rFonts w:ascii="Times New Roman" w:eastAsia="Times New Roman" w:hAnsi="Times New Roman" w:cs="Times New Roman"/>
          <w:sz w:val="24"/>
          <w:szCs w:val="24"/>
        </w:rPr>
        <w:t xml:space="preserve"> and liberation revisited. </w:t>
      </w:r>
      <w:r w:rsidRPr="00780157">
        <w:rPr>
          <w:rFonts w:ascii="Times New Roman" w:eastAsia="Times New Roman" w:hAnsi="Times New Roman" w:cs="Times New Roman"/>
          <w:i/>
          <w:iCs/>
          <w:sz w:val="24"/>
          <w:szCs w:val="24"/>
        </w:rPr>
        <w:t>Sexualities</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14</w:t>
      </w:r>
      <w:r w:rsidRPr="00780157">
        <w:rPr>
          <w:rFonts w:ascii="Times New Roman" w:eastAsia="Times New Roman" w:hAnsi="Times New Roman" w:cs="Times New Roman"/>
          <w:sz w:val="24"/>
          <w:szCs w:val="24"/>
        </w:rPr>
        <w:t>(6), 653-668.</w:t>
      </w:r>
    </w:p>
    <w:p w:rsidR="004E37F4" w:rsidRPr="00780157" w:rsidRDefault="004E37F4" w:rsidP="004E37F4">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Cohen, J. (1988). </w:t>
      </w:r>
      <w:r w:rsidRPr="00780157">
        <w:rPr>
          <w:rFonts w:ascii="Times New Roman" w:eastAsia="Times New Roman" w:hAnsi="Times New Roman" w:cs="Times New Roman"/>
          <w:i/>
          <w:iCs/>
          <w:sz w:val="24"/>
          <w:szCs w:val="24"/>
        </w:rPr>
        <w:t xml:space="preserve">Statistical power analysis for the behavioral sciences </w:t>
      </w:r>
      <w:r w:rsidRPr="00780157">
        <w:rPr>
          <w:rFonts w:ascii="Times New Roman" w:eastAsia="Times New Roman" w:hAnsi="Times New Roman" w:cs="Times New Roman"/>
          <w:sz w:val="24"/>
          <w:szCs w:val="24"/>
        </w:rPr>
        <w:t xml:space="preserve">(2nd </w:t>
      </w:r>
      <w:proofErr w:type="gramStart"/>
      <w:r w:rsidRPr="00780157">
        <w:rPr>
          <w:rFonts w:ascii="Times New Roman" w:eastAsia="Times New Roman" w:hAnsi="Times New Roman" w:cs="Times New Roman"/>
          <w:sz w:val="24"/>
          <w:szCs w:val="24"/>
        </w:rPr>
        <w:t>ed</w:t>
      </w:r>
      <w:proofErr w:type="gramEnd"/>
      <w:r w:rsidRPr="00780157">
        <w:rPr>
          <w:rFonts w:ascii="Times New Roman" w:eastAsia="Times New Roman" w:hAnsi="Times New Roman" w:cs="Times New Roman"/>
          <w:sz w:val="24"/>
          <w:szCs w:val="24"/>
        </w:rPr>
        <w:t>.). Hillsdale, NJ:</w:t>
      </w:r>
    </w:p>
    <w:p w:rsidR="004E37F4" w:rsidRPr="00780157" w:rsidRDefault="004E37F4" w:rsidP="004E37F4">
      <w:pPr>
        <w:spacing w:after="0" w:line="480" w:lineRule="auto"/>
        <w:ind w:firstLine="720"/>
        <w:contextualSpacing/>
        <w:rPr>
          <w:rFonts w:ascii="Times New Roman" w:eastAsia="Times New Roman" w:hAnsi="Times New Roman" w:cs="Times New Roman"/>
          <w:i/>
          <w:iCs/>
          <w:sz w:val="24"/>
          <w:szCs w:val="24"/>
        </w:rPr>
      </w:pPr>
      <w:proofErr w:type="gramStart"/>
      <w:r w:rsidRPr="00780157">
        <w:rPr>
          <w:rFonts w:ascii="Times New Roman" w:eastAsia="Times New Roman" w:hAnsi="Times New Roman" w:cs="Times New Roman"/>
          <w:sz w:val="24"/>
          <w:szCs w:val="24"/>
        </w:rPr>
        <w:t>Erlbaum.</w:t>
      </w:r>
      <w:proofErr w:type="gramEnd"/>
    </w:p>
    <w:p w:rsidR="004E37F4" w:rsidRPr="00780157" w:rsidRDefault="004E37F4" w:rsidP="004E37F4">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Cohen, J. (1992). </w:t>
      </w:r>
      <w:proofErr w:type="gramStart"/>
      <w:r w:rsidRPr="00780157">
        <w:rPr>
          <w:rFonts w:ascii="Times New Roman" w:eastAsia="Times New Roman" w:hAnsi="Times New Roman" w:cs="Times New Roman"/>
          <w:sz w:val="24"/>
          <w:szCs w:val="24"/>
        </w:rPr>
        <w:t>A power primer.</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Psychological Bulletin</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b/>
          <w:bCs/>
          <w:sz w:val="24"/>
          <w:szCs w:val="24"/>
        </w:rPr>
        <w:t>112</w:t>
      </w:r>
      <w:r w:rsidRPr="00780157">
        <w:rPr>
          <w:rFonts w:ascii="Times New Roman" w:eastAsia="Times New Roman" w:hAnsi="Times New Roman" w:cs="Times New Roman"/>
          <w:sz w:val="24"/>
          <w:szCs w:val="24"/>
        </w:rPr>
        <w:t>, 155-159.</w:t>
      </w:r>
    </w:p>
    <w:p w:rsidR="003C76F9" w:rsidRPr="00780157" w:rsidRDefault="003C76F9" w:rsidP="003C76F9">
      <w:pPr>
        <w:spacing w:after="0" w:line="480" w:lineRule="auto"/>
        <w:contextualSpacing/>
        <w:rPr>
          <w:rFonts w:ascii="Times New Roman" w:eastAsia="Times New Roman" w:hAnsi="Times New Roman" w:cs="Times New Roman"/>
          <w:color w:val="222222"/>
          <w:sz w:val="24"/>
          <w:szCs w:val="24"/>
        </w:rPr>
      </w:pPr>
      <w:proofErr w:type="gramStart"/>
      <w:r w:rsidRPr="00780157">
        <w:rPr>
          <w:rFonts w:ascii="Times New Roman" w:eastAsia="Times New Roman" w:hAnsi="Times New Roman" w:cs="Times New Roman"/>
          <w:color w:val="222222"/>
          <w:sz w:val="24"/>
          <w:szCs w:val="24"/>
        </w:rPr>
        <w:t xml:space="preserve">Conley, T. D., Moors, A. C., </w:t>
      </w:r>
      <w:proofErr w:type="spellStart"/>
      <w:r w:rsidRPr="00780157">
        <w:rPr>
          <w:rFonts w:ascii="Times New Roman" w:eastAsia="Times New Roman" w:hAnsi="Times New Roman" w:cs="Times New Roman"/>
          <w:color w:val="222222"/>
          <w:sz w:val="24"/>
          <w:szCs w:val="24"/>
        </w:rPr>
        <w:t>Matsick</w:t>
      </w:r>
      <w:proofErr w:type="spellEnd"/>
      <w:r w:rsidRPr="00780157">
        <w:rPr>
          <w:rFonts w:ascii="Times New Roman" w:eastAsia="Times New Roman" w:hAnsi="Times New Roman" w:cs="Times New Roman"/>
          <w:color w:val="222222"/>
          <w:sz w:val="24"/>
          <w:szCs w:val="24"/>
        </w:rPr>
        <w:t>, J. L., &amp; Ziegler, A. (2012).</w:t>
      </w:r>
      <w:proofErr w:type="gramEnd"/>
      <w:r w:rsidRPr="00780157">
        <w:rPr>
          <w:rFonts w:ascii="Times New Roman" w:eastAsia="Times New Roman" w:hAnsi="Times New Roman" w:cs="Times New Roman"/>
          <w:color w:val="222222"/>
          <w:sz w:val="24"/>
          <w:szCs w:val="24"/>
        </w:rPr>
        <w:t xml:space="preserve"> The Fewer the Merrier</w:t>
      </w:r>
      <w:proofErr w:type="gramStart"/>
      <w:r w:rsidRPr="00780157">
        <w:rPr>
          <w:rFonts w:ascii="Times New Roman" w:eastAsia="Times New Roman" w:hAnsi="Times New Roman" w:cs="Times New Roman"/>
          <w:color w:val="222222"/>
          <w:sz w:val="24"/>
          <w:szCs w:val="24"/>
        </w:rPr>
        <w:t>?:</w:t>
      </w:r>
      <w:proofErr w:type="gramEnd"/>
    </w:p>
    <w:p w:rsidR="003C76F9" w:rsidRPr="00780157" w:rsidRDefault="003C76F9" w:rsidP="003C76F9">
      <w:pPr>
        <w:spacing w:after="0" w:line="480" w:lineRule="auto"/>
        <w:ind w:firstLine="720"/>
        <w:contextualSpacing/>
        <w:rPr>
          <w:rFonts w:ascii="Times New Roman" w:eastAsia="Times New Roman" w:hAnsi="Times New Roman" w:cs="Times New Roman"/>
          <w:color w:val="222222"/>
          <w:sz w:val="24"/>
          <w:szCs w:val="24"/>
        </w:rPr>
      </w:pPr>
      <w:proofErr w:type="gramStart"/>
      <w:r w:rsidRPr="00780157">
        <w:rPr>
          <w:rFonts w:ascii="Times New Roman" w:eastAsia="Times New Roman" w:hAnsi="Times New Roman" w:cs="Times New Roman"/>
          <w:color w:val="222222"/>
          <w:sz w:val="24"/>
          <w:szCs w:val="24"/>
        </w:rPr>
        <w:t>Assessing Stigma Surrounding Consensually Non</w:t>
      </w:r>
      <w:r w:rsidRPr="00780157">
        <w:rPr>
          <w:rFonts w:ascii="Cambria Math" w:eastAsia="Times New Roman" w:hAnsi="Cambria Math" w:cs="Cambria Math"/>
          <w:color w:val="222222"/>
          <w:sz w:val="24"/>
          <w:szCs w:val="24"/>
        </w:rPr>
        <w:t>‐</w:t>
      </w:r>
      <w:r w:rsidRPr="00780157">
        <w:rPr>
          <w:rFonts w:ascii="Times New Roman" w:eastAsia="Times New Roman" w:hAnsi="Times New Roman" w:cs="Times New Roman"/>
          <w:color w:val="222222"/>
          <w:sz w:val="24"/>
          <w:szCs w:val="24"/>
        </w:rPr>
        <w:t>monogamous Romantic Relationships.</w:t>
      </w:r>
      <w:proofErr w:type="gramEnd"/>
    </w:p>
    <w:p w:rsidR="003C76F9" w:rsidRPr="00780157" w:rsidRDefault="003C76F9" w:rsidP="003C76F9">
      <w:pPr>
        <w:spacing w:after="0" w:line="480" w:lineRule="auto"/>
        <w:ind w:firstLine="720"/>
        <w:contextualSpacing/>
        <w:rPr>
          <w:rFonts w:ascii="Times New Roman" w:eastAsia="Times New Roman" w:hAnsi="Times New Roman" w:cs="Times New Roman"/>
          <w:color w:val="222222"/>
          <w:sz w:val="24"/>
          <w:szCs w:val="24"/>
        </w:rPr>
      </w:pPr>
      <w:proofErr w:type="gramStart"/>
      <w:r w:rsidRPr="00780157">
        <w:rPr>
          <w:rFonts w:ascii="Times New Roman" w:eastAsia="Times New Roman" w:hAnsi="Times New Roman" w:cs="Times New Roman"/>
          <w:i/>
          <w:iCs/>
          <w:color w:val="222222"/>
          <w:sz w:val="24"/>
          <w:szCs w:val="24"/>
        </w:rPr>
        <w:t>Analyses of Social Issues and Public Policy</w:t>
      </w:r>
      <w:r w:rsidRPr="00780157">
        <w:rPr>
          <w:rFonts w:ascii="Times New Roman" w:eastAsia="Times New Roman" w:hAnsi="Times New Roman" w:cs="Times New Roman"/>
          <w:color w:val="222222"/>
          <w:sz w:val="24"/>
          <w:szCs w:val="24"/>
        </w:rPr>
        <w:t>.</w:t>
      </w:r>
      <w:proofErr w:type="gramEnd"/>
    </w:p>
    <w:p w:rsidR="00F206B3" w:rsidRPr="00780157" w:rsidRDefault="00F206B3" w:rsidP="003C76F9">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Cook, Elaine (2005, November). </w:t>
      </w:r>
      <w:proofErr w:type="gramStart"/>
      <w:r w:rsidRPr="00780157">
        <w:rPr>
          <w:rFonts w:ascii="Times New Roman" w:eastAsia="Times New Roman" w:hAnsi="Times New Roman" w:cs="Times New Roman"/>
          <w:i/>
          <w:iCs/>
          <w:sz w:val="24"/>
          <w:szCs w:val="24"/>
        </w:rPr>
        <w:t>Commitment in polyamorous relationships.</w:t>
      </w:r>
      <w:proofErr w:type="gramEnd"/>
      <w:r w:rsidRPr="00780157">
        <w:rPr>
          <w:rFonts w:ascii="Times New Roman" w:eastAsia="Times New Roman" w:hAnsi="Times New Roman" w:cs="Times New Roman"/>
          <w:i/>
          <w:iCs/>
          <w:sz w:val="24"/>
          <w:szCs w:val="24"/>
        </w:rPr>
        <w:t xml:space="preserve"> </w:t>
      </w:r>
      <w:r w:rsidRPr="00780157">
        <w:rPr>
          <w:rFonts w:ascii="Times New Roman" w:eastAsia="Times New Roman" w:hAnsi="Times New Roman" w:cs="Times New Roman"/>
          <w:sz w:val="24"/>
          <w:szCs w:val="24"/>
        </w:rPr>
        <w:t>Research project,</w:t>
      </w:r>
    </w:p>
    <w:p w:rsidR="00F206B3" w:rsidRPr="00780157" w:rsidRDefault="00F206B3" w:rsidP="003C76F9">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lastRenderedPageBreak/>
        <w:t>Regis University, Denver, CO.</w:t>
      </w:r>
    </w:p>
    <w:p w:rsidR="00EC18F7" w:rsidRPr="00780157" w:rsidRDefault="00740AE0" w:rsidP="00740AE0">
      <w:pPr>
        <w:spacing w:after="0" w:line="480" w:lineRule="auto"/>
        <w:contextualSpacing/>
        <w:rPr>
          <w:rFonts w:ascii="Times New Roman" w:hAnsi="Times New Roman" w:cs="Times New Roman"/>
          <w:i/>
          <w:iCs/>
          <w:sz w:val="24"/>
          <w:szCs w:val="24"/>
        </w:rPr>
      </w:pPr>
      <w:r w:rsidRPr="00780157">
        <w:rPr>
          <w:rFonts w:ascii="Times New Roman" w:hAnsi="Times New Roman" w:cs="Times New Roman"/>
          <w:sz w:val="24"/>
          <w:szCs w:val="24"/>
        </w:rPr>
        <w:t xml:space="preserve">Cousins, S. (1989). Culture and selfhood in Japan and the U.S. </w:t>
      </w:r>
      <w:r w:rsidRPr="00780157">
        <w:rPr>
          <w:rFonts w:ascii="Times New Roman" w:hAnsi="Times New Roman" w:cs="Times New Roman"/>
          <w:i/>
          <w:iCs/>
          <w:sz w:val="24"/>
          <w:szCs w:val="24"/>
        </w:rPr>
        <w:t xml:space="preserve">Journal </w:t>
      </w:r>
      <w:r w:rsidR="00EC18F7" w:rsidRPr="00780157">
        <w:rPr>
          <w:rFonts w:ascii="Times New Roman" w:hAnsi="Times New Roman" w:cs="Times New Roman"/>
          <w:i/>
          <w:iCs/>
          <w:sz w:val="24"/>
          <w:szCs w:val="24"/>
        </w:rPr>
        <w:t>of Personality and Social</w:t>
      </w:r>
    </w:p>
    <w:p w:rsidR="00740AE0" w:rsidRPr="00780157" w:rsidRDefault="00740AE0" w:rsidP="00EC18F7">
      <w:pPr>
        <w:spacing w:after="0" w:line="480" w:lineRule="auto"/>
        <w:ind w:firstLine="720"/>
        <w:contextualSpacing/>
        <w:rPr>
          <w:rFonts w:ascii="Times New Roman" w:hAnsi="Times New Roman" w:cs="Times New Roman"/>
          <w:sz w:val="24"/>
          <w:szCs w:val="24"/>
        </w:rPr>
      </w:pPr>
      <w:proofErr w:type="gramStart"/>
      <w:r w:rsidRPr="00780157">
        <w:rPr>
          <w:rFonts w:ascii="Times New Roman" w:hAnsi="Times New Roman" w:cs="Times New Roman"/>
          <w:i/>
          <w:iCs/>
          <w:sz w:val="24"/>
          <w:szCs w:val="24"/>
        </w:rPr>
        <w:t>Psychology, 56,</w:t>
      </w:r>
      <w:r w:rsidRPr="00780157">
        <w:rPr>
          <w:rFonts w:ascii="Times New Roman" w:hAnsi="Times New Roman" w:cs="Times New Roman"/>
          <w:sz w:val="24"/>
          <w:szCs w:val="24"/>
        </w:rPr>
        <w:t>124-131.</w:t>
      </w:r>
      <w:proofErr w:type="gramEnd"/>
    </w:p>
    <w:p w:rsidR="00047F64" w:rsidRPr="00780157" w:rsidRDefault="00047F64" w:rsidP="003C76F9">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Cross, S. E., Bacon, P. L., &amp; Morris, M. L. (2000). The relational-interdependent self-construal</w:t>
      </w:r>
    </w:p>
    <w:p w:rsidR="00047F64" w:rsidRPr="00780157" w:rsidRDefault="00047F64" w:rsidP="00490178">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and</w:t>
      </w:r>
      <w:proofErr w:type="gramEnd"/>
      <w:r w:rsidRPr="00780157">
        <w:rPr>
          <w:rFonts w:ascii="Times New Roman" w:eastAsia="Times New Roman" w:hAnsi="Times New Roman" w:cs="Times New Roman"/>
          <w:sz w:val="24"/>
          <w:szCs w:val="24"/>
        </w:rPr>
        <w:t xml:space="preserve"> relationships. </w:t>
      </w:r>
      <w:proofErr w:type="gramStart"/>
      <w:r w:rsidRPr="00780157">
        <w:rPr>
          <w:rFonts w:ascii="Times New Roman" w:eastAsia="Times New Roman" w:hAnsi="Times New Roman" w:cs="Times New Roman"/>
          <w:i/>
          <w:iCs/>
          <w:sz w:val="24"/>
          <w:szCs w:val="24"/>
        </w:rPr>
        <w:t>Journal of personality and social psychology</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78</w:t>
      </w:r>
      <w:r w:rsidRPr="00780157">
        <w:rPr>
          <w:rFonts w:ascii="Times New Roman" w:eastAsia="Times New Roman" w:hAnsi="Times New Roman" w:cs="Times New Roman"/>
          <w:sz w:val="24"/>
          <w:szCs w:val="24"/>
        </w:rPr>
        <w:t>(4), 791.</w:t>
      </w:r>
      <w:proofErr w:type="gramEnd"/>
    </w:p>
    <w:p w:rsidR="00C1478B" w:rsidRPr="00780157" w:rsidRDefault="00C1478B" w:rsidP="00C1478B">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Cross, S. E., &amp; Morris, M. L. (2003). Getting to know you: The relational self-construal,</w:t>
      </w:r>
    </w:p>
    <w:p w:rsidR="00C1478B" w:rsidRPr="00780157" w:rsidRDefault="00C1478B" w:rsidP="00C1478B">
      <w:pPr>
        <w:spacing w:after="0" w:line="480" w:lineRule="auto"/>
        <w:ind w:firstLine="720"/>
        <w:contextualSpacing/>
        <w:rPr>
          <w:rFonts w:ascii="Times New Roman" w:eastAsia="Times New Roman" w:hAnsi="Times New Roman" w:cs="Times New Roman"/>
          <w:i/>
          <w:iCs/>
          <w:sz w:val="24"/>
          <w:szCs w:val="24"/>
        </w:rPr>
      </w:pPr>
      <w:proofErr w:type="gramStart"/>
      <w:r w:rsidRPr="00780157">
        <w:rPr>
          <w:rFonts w:ascii="Times New Roman" w:eastAsia="Times New Roman" w:hAnsi="Times New Roman" w:cs="Times New Roman"/>
          <w:sz w:val="24"/>
          <w:szCs w:val="24"/>
        </w:rPr>
        <w:t>relational</w:t>
      </w:r>
      <w:proofErr w:type="gramEnd"/>
      <w:r w:rsidRPr="00780157">
        <w:rPr>
          <w:rFonts w:ascii="Times New Roman" w:eastAsia="Times New Roman" w:hAnsi="Times New Roman" w:cs="Times New Roman"/>
          <w:sz w:val="24"/>
          <w:szCs w:val="24"/>
        </w:rPr>
        <w:t xml:space="preserve"> cognition, and well-being. </w:t>
      </w:r>
      <w:r w:rsidRPr="00780157">
        <w:rPr>
          <w:rFonts w:ascii="Times New Roman" w:eastAsia="Times New Roman" w:hAnsi="Times New Roman" w:cs="Times New Roman"/>
          <w:i/>
          <w:iCs/>
          <w:sz w:val="24"/>
          <w:szCs w:val="24"/>
        </w:rPr>
        <w:t>Personality and Social Psychology Bulletin, 29,</w:t>
      </w:r>
    </w:p>
    <w:p w:rsidR="00C1478B" w:rsidRPr="00780157" w:rsidRDefault="00C1478B" w:rsidP="00C1478B">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512–523.</w:t>
      </w:r>
      <w:proofErr w:type="gramEnd"/>
    </w:p>
    <w:p w:rsidR="00573AD3" w:rsidRPr="00780157" w:rsidRDefault="00573AD3" w:rsidP="00573AD3">
      <w:pPr>
        <w:spacing w:after="0" w:line="480" w:lineRule="auto"/>
        <w:contextualSpacing/>
        <w:rPr>
          <w:rFonts w:ascii="Times New Roman" w:eastAsia="Times New Roman" w:hAnsi="Times New Roman" w:cs="Times New Roman"/>
          <w:sz w:val="24"/>
          <w:szCs w:val="24"/>
        </w:rPr>
      </w:pPr>
      <w:proofErr w:type="spellStart"/>
      <w:proofErr w:type="gramStart"/>
      <w:r w:rsidRPr="00780157">
        <w:rPr>
          <w:rFonts w:ascii="Times New Roman" w:eastAsia="Times New Roman" w:hAnsi="Times New Roman" w:cs="Times New Roman"/>
          <w:sz w:val="24"/>
          <w:szCs w:val="24"/>
        </w:rPr>
        <w:t>Dainton</w:t>
      </w:r>
      <w:proofErr w:type="spellEnd"/>
      <w:r w:rsidRPr="00780157">
        <w:rPr>
          <w:rFonts w:ascii="Times New Roman" w:eastAsia="Times New Roman" w:hAnsi="Times New Roman" w:cs="Times New Roman"/>
          <w:sz w:val="24"/>
          <w:szCs w:val="24"/>
        </w:rPr>
        <w:t>, M., &amp; Stafford, L. (1993).</w:t>
      </w:r>
      <w:proofErr w:type="gramEnd"/>
      <w:r w:rsidRPr="00780157">
        <w:rPr>
          <w:rFonts w:ascii="Times New Roman" w:eastAsia="Times New Roman" w:hAnsi="Times New Roman" w:cs="Times New Roman"/>
          <w:sz w:val="24"/>
          <w:szCs w:val="24"/>
        </w:rPr>
        <w:t xml:space="preserve"> Routine maintenance behaviors: A comparison of</w:t>
      </w:r>
    </w:p>
    <w:p w:rsidR="00573AD3" w:rsidRPr="00780157" w:rsidRDefault="00573AD3" w:rsidP="00573AD3">
      <w:pPr>
        <w:spacing w:after="0" w:line="480" w:lineRule="auto"/>
        <w:ind w:firstLine="720"/>
        <w:contextualSpacing/>
        <w:rPr>
          <w:rFonts w:ascii="Times New Roman" w:eastAsia="Times New Roman" w:hAnsi="Times New Roman" w:cs="Times New Roman"/>
          <w:i/>
          <w:iCs/>
          <w:sz w:val="24"/>
          <w:szCs w:val="24"/>
        </w:rPr>
      </w:pPr>
      <w:proofErr w:type="gramStart"/>
      <w:r w:rsidRPr="00780157">
        <w:rPr>
          <w:rFonts w:ascii="Times New Roman" w:eastAsia="Times New Roman" w:hAnsi="Times New Roman" w:cs="Times New Roman"/>
          <w:sz w:val="24"/>
          <w:szCs w:val="24"/>
        </w:rPr>
        <w:t>relationship</w:t>
      </w:r>
      <w:proofErr w:type="gramEnd"/>
      <w:r w:rsidRPr="00780157">
        <w:rPr>
          <w:rFonts w:ascii="Times New Roman" w:eastAsia="Times New Roman" w:hAnsi="Times New Roman" w:cs="Times New Roman"/>
          <w:sz w:val="24"/>
          <w:szCs w:val="24"/>
        </w:rPr>
        <w:t xml:space="preserve"> type, partner similarity and sex differences. </w:t>
      </w:r>
      <w:r w:rsidRPr="00780157">
        <w:rPr>
          <w:rFonts w:ascii="Times New Roman" w:eastAsia="Times New Roman" w:hAnsi="Times New Roman" w:cs="Times New Roman"/>
          <w:i/>
          <w:iCs/>
          <w:sz w:val="24"/>
          <w:szCs w:val="24"/>
        </w:rPr>
        <w:t>Journal</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of Social and Personal</w:t>
      </w:r>
    </w:p>
    <w:p w:rsidR="00573AD3" w:rsidRDefault="00573AD3" w:rsidP="00573AD3">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t>Relationships</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10</w:t>
      </w:r>
      <w:r w:rsidRPr="00780157">
        <w:rPr>
          <w:rFonts w:ascii="Times New Roman" w:eastAsia="Times New Roman" w:hAnsi="Times New Roman" w:cs="Times New Roman"/>
          <w:sz w:val="24"/>
          <w:szCs w:val="24"/>
        </w:rPr>
        <w:t>, 255 – 271.</w:t>
      </w:r>
    </w:p>
    <w:p w:rsidR="0086700C" w:rsidRDefault="0086700C" w:rsidP="0086700C">
      <w:pPr>
        <w:spacing w:after="0" w:line="480" w:lineRule="auto"/>
        <w:contextualSpacing/>
        <w:rPr>
          <w:rFonts w:ascii="Times New Roman" w:eastAsia="Times New Roman" w:hAnsi="Times New Roman" w:cs="Times New Roman"/>
          <w:sz w:val="24"/>
          <w:szCs w:val="24"/>
        </w:rPr>
      </w:pPr>
      <w:proofErr w:type="spellStart"/>
      <w:proofErr w:type="gramStart"/>
      <w:r w:rsidRPr="0086700C">
        <w:rPr>
          <w:rFonts w:ascii="Times New Roman" w:eastAsia="Times New Roman" w:hAnsi="Times New Roman" w:cs="Times New Roman"/>
          <w:sz w:val="24"/>
          <w:szCs w:val="24"/>
        </w:rPr>
        <w:t>Dainton</w:t>
      </w:r>
      <w:proofErr w:type="spellEnd"/>
      <w:r w:rsidRPr="0086700C">
        <w:rPr>
          <w:rFonts w:ascii="Times New Roman" w:eastAsia="Times New Roman" w:hAnsi="Times New Roman" w:cs="Times New Roman"/>
          <w:sz w:val="24"/>
          <w:szCs w:val="24"/>
        </w:rPr>
        <w:t>, M., &amp; Stafford, L. (2000).</w:t>
      </w:r>
      <w:proofErr w:type="gramEnd"/>
      <w:r w:rsidRPr="0086700C">
        <w:rPr>
          <w:rFonts w:ascii="Times New Roman" w:eastAsia="Times New Roman" w:hAnsi="Times New Roman" w:cs="Times New Roman"/>
          <w:sz w:val="24"/>
          <w:szCs w:val="24"/>
        </w:rPr>
        <w:t xml:space="preserve"> Predicting maintenance enac</w:t>
      </w:r>
      <w:r>
        <w:rPr>
          <w:rFonts w:ascii="Times New Roman" w:eastAsia="Times New Roman" w:hAnsi="Times New Roman" w:cs="Times New Roman"/>
          <w:sz w:val="24"/>
          <w:szCs w:val="24"/>
        </w:rPr>
        <w:t>tment from relational schemata,</w:t>
      </w:r>
    </w:p>
    <w:p w:rsidR="0086700C" w:rsidRPr="0086700C" w:rsidRDefault="0086700C" w:rsidP="0086700C">
      <w:pPr>
        <w:spacing w:after="0" w:line="480" w:lineRule="auto"/>
        <w:ind w:left="720"/>
        <w:contextualSpacing/>
        <w:rPr>
          <w:rFonts w:ascii="Times New Roman" w:eastAsia="Times New Roman" w:hAnsi="Times New Roman" w:cs="Times New Roman"/>
          <w:sz w:val="24"/>
          <w:szCs w:val="24"/>
        </w:rPr>
      </w:pPr>
      <w:proofErr w:type="gramStart"/>
      <w:r w:rsidRPr="0086700C">
        <w:rPr>
          <w:rFonts w:ascii="Times New Roman" w:eastAsia="Times New Roman" w:hAnsi="Times New Roman" w:cs="Times New Roman"/>
          <w:sz w:val="24"/>
          <w:szCs w:val="24"/>
        </w:rPr>
        <w:t>spousal</w:t>
      </w:r>
      <w:proofErr w:type="gramEnd"/>
      <w:r w:rsidRPr="0086700C">
        <w:rPr>
          <w:rFonts w:ascii="Times New Roman" w:eastAsia="Times New Roman" w:hAnsi="Times New Roman" w:cs="Times New Roman"/>
          <w:sz w:val="24"/>
          <w:szCs w:val="24"/>
        </w:rPr>
        <w:t xml:space="preserve"> behavior, and relational characteristics. </w:t>
      </w:r>
      <w:r w:rsidRPr="0086700C">
        <w:rPr>
          <w:rFonts w:ascii="Times New Roman" w:eastAsia="Times New Roman" w:hAnsi="Times New Roman" w:cs="Times New Roman"/>
          <w:i/>
          <w:iCs/>
          <w:sz w:val="24"/>
          <w:szCs w:val="24"/>
        </w:rPr>
        <w:t>Communication Research Reports</w:t>
      </w:r>
      <w:r w:rsidRPr="0086700C">
        <w:rPr>
          <w:rFonts w:ascii="Times New Roman" w:eastAsia="Times New Roman" w:hAnsi="Times New Roman" w:cs="Times New Roman"/>
          <w:sz w:val="24"/>
          <w:szCs w:val="24"/>
        </w:rPr>
        <w:t xml:space="preserve">, </w:t>
      </w:r>
      <w:r w:rsidRPr="0086700C">
        <w:rPr>
          <w:rFonts w:ascii="Times New Roman" w:eastAsia="Times New Roman" w:hAnsi="Times New Roman" w:cs="Times New Roman"/>
          <w:i/>
          <w:iCs/>
          <w:sz w:val="24"/>
          <w:szCs w:val="24"/>
        </w:rPr>
        <w:t>17</w:t>
      </w:r>
      <w:r w:rsidRPr="0086700C">
        <w:rPr>
          <w:rFonts w:ascii="Times New Roman" w:eastAsia="Times New Roman" w:hAnsi="Times New Roman" w:cs="Times New Roman"/>
          <w:sz w:val="24"/>
          <w:szCs w:val="24"/>
        </w:rPr>
        <w:t>(2), 171-180.</w:t>
      </w:r>
    </w:p>
    <w:p w:rsidR="00EC18F7" w:rsidRPr="00780157" w:rsidRDefault="0041537C" w:rsidP="0041537C">
      <w:pPr>
        <w:spacing w:after="0" w:line="480" w:lineRule="auto"/>
        <w:contextualSpacing/>
        <w:rPr>
          <w:rFonts w:ascii="Times New Roman" w:eastAsia="Times New Roman" w:hAnsi="Times New Roman" w:cs="Times New Roman"/>
          <w:i/>
          <w:iCs/>
          <w:sz w:val="24"/>
          <w:szCs w:val="24"/>
        </w:rPr>
      </w:pPr>
      <w:proofErr w:type="gramStart"/>
      <w:r w:rsidRPr="00780157">
        <w:rPr>
          <w:rFonts w:ascii="Times New Roman" w:eastAsia="Times New Roman" w:hAnsi="Times New Roman" w:cs="Times New Roman"/>
          <w:sz w:val="24"/>
          <w:szCs w:val="24"/>
        </w:rPr>
        <w:t>Davis, M. H., &amp; Stephan, W G. (1980).</w:t>
      </w:r>
      <w:proofErr w:type="gramEnd"/>
      <w:r w:rsidRPr="00780157">
        <w:rPr>
          <w:rFonts w:ascii="Times New Roman" w:eastAsia="Times New Roman" w:hAnsi="Times New Roman" w:cs="Times New Roman"/>
          <w:sz w:val="24"/>
          <w:szCs w:val="24"/>
        </w:rPr>
        <w:t xml:space="preserve"> </w:t>
      </w:r>
      <w:proofErr w:type="gramStart"/>
      <w:r w:rsidRPr="00780157">
        <w:rPr>
          <w:rFonts w:ascii="Times New Roman" w:eastAsia="Times New Roman" w:hAnsi="Times New Roman" w:cs="Times New Roman"/>
          <w:sz w:val="24"/>
          <w:szCs w:val="24"/>
        </w:rPr>
        <w:t>Attributions for exam performance.</w:t>
      </w:r>
      <w:proofErr w:type="gramEnd"/>
      <w:r w:rsidRPr="00780157">
        <w:rPr>
          <w:rFonts w:ascii="Times New Roman" w:eastAsia="Times New Roman" w:hAnsi="Times New Roman" w:cs="Times New Roman"/>
          <w:sz w:val="24"/>
          <w:szCs w:val="24"/>
        </w:rPr>
        <w:t xml:space="preserve"> </w:t>
      </w:r>
      <w:r w:rsidR="00EC18F7" w:rsidRPr="00780157">
        <w:rPr>
          <w:rFonts w:ascii="Times New Roman" w:eastAsia="Times New Roman" w:hAnsi="Times New Roman" w:cs="Times New Roman"/>
          <w:i/>
          <w:iCs/>
          <w:sz w:val="24"/>
          <w:szCs w:val="24"/>
        </w:rPr>
        <w:t>Journal of Applied</w:t>
      </w:r>
    </w:p>
    <w:p w:rsidR="0041537C" w:rsidRPr="00780157" w:rsidRDefault="0041537C" w:rsidP="00EC18F7">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t xml:space="preserve">Social Psychology, 10, </w:t>
      </w:r>
      <w:r w:rsidRPr="00780157">
        <w:rPr>
          <w:rFonts w:ascii="Times New Roman" w:eastAsia="Times New Roman" w:hAnsi="Times New Roman" w:cs="Times New Roman"/>
          <w:sz w:val="24"/>
          <w:szCs w:val="24"/>
        </w:rPr>
        <w:t>235-248.</w:t>
      </w:r>
    </w:p>
    <w:p w:rsidR="00EC18F7" w:rsidRPr="00780157" w:rsidRDefault="0041537C" w:rsidP="0041537C">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 xml:space="preserve">Davis, M. H., &amp; </w:t>
      </w:r>
      <w:proofErr w:type="spellStart"/>
      <w:r w:rsidRPr="00780157">
        <w:rPr>
          <w:rFonts w:ascii="Times New Roman" w:eastAsia="Times New Roman" w:hAnsi="Times New Roman" w:cs="Times New Roman"/>
          <w:sz w:val="24"/>
          <w:szCs w:val="24"/>
        </w:rPr>
        <w:t>Franzoi</w:t>
      </w:r>
      <w:proofErr w:type="spellEnd"/>
      <w:r w:rsidRPr="00780157">
        <w:rPr>
          <w:rFonts w:ascii="Times New Roman" w:eastAsia="Times New Roman" w:hAnsi="Times New Roman" w:cs="Times New Roman"/>
          <w:sz w:val="24"/>
          <w:szCs w:val="24"/>
        </w:rPr>
        <w:t>, S. L. (1991).</w:t>
      </w:r>
      <w:proofErr w:type="gramEnd"/>
      <w:r w:rsidRPr="00780157">
        <w:rPr>
          <w:rFonts w:ascii="Times New Roman" w:eastAsia="Times New Roman" w:hAnsi="Times New Roman" w:cs="Times New Roman"/>
          <w:sz w:val="24"/>
          <w:szCs w:val="24"/>
        </w:rPr>
        <w:t xml:space="preserve"> Stability and change in adolescent </w:t>
      </w:r>
      <w:r w:rsidR="00EC18F7" w:rsidRPr="00780157">
        <w:rPr>
          <w:rFonts w:ascii="Times New Roman" w:eastAsia="Times New Roman" w:hAnsi="Times New Roman" w:cs="Times New Roman"/>
          <w:sz w:val="24"/>
          <w:szCs w:val="24"/>
        </w:rPr>
        <w:t>self-consciousness and</w:t>
      </w:r>
    </w:p>
    <w:p w:rsidR="0041537C" w:rsidRPr="00780157" w:rsidRDefault="0041537C" w:rsidP="00EC18F7">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empathy</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 xml:space="preserve">Journal of Research in Personality, 25, </w:t>
      </w:r>
      <w:r w:rsidRPr="00780157">
        <w:rPr>
          <w:rFonts w:ascii="Times New Roman" w:eastAsia="Times New Roman" w:hAnsi="Times New Roman" w:cs="Times New Roman"/>
          <w:sz w:val="24"/>
          <w:szCs w:val="24"/>
        </w:rPr>
        <w:t>70-87.</w:t>
      </w:r>
    </w:p>
    <w:p w:rsidR="00EC18F7" w:rsidRPr="00780157" w:rsidRDefault="0041537C" w:rsidP="0041537C">
      <w:pPr>
        <w:spacing w:after="0" w:line="480" w:lineRule="auto"/>
        <w:contextualSpacing/>
        <w:rPr>
          <w:rFonts w:ascii="Times New Roman" w:eastAsia="Times New Roman" w:hAnsi="Times New Roman" w:cs="Times New Roman"/>
          <w:i/>
          <w:iCs/>
          <w:sz w:val="24"/>
          <w:szCs w:val="24"/>
        </w:rPr>
      </w:pPr>
      <w:r w:rsidRPr="00780157">
        <w:rPr>
          <w:rFonts w:ascii="Times New Roman" w:eastAsia="Times New Roman" w:hAnsi="Times New Roman" w:cs="Times New Roman"/>
          <w:sz w:val="24"/>
          <w:szCs w:val="24"/>
        </w:rPr>
        <w:t xml:space="preserve">De </w:t>
      </w:r>
      <w:proofErr w:type="spellStart"/>
      <w:r w:rsidRPr="00780157">
        <w:rPr>
          <w:rFonts w:ascii="Times New Roman" w:eastAsia="Times New Roman" w:hAnsi="Times New Roman" w:cs="Times New Roman"/>
          <w:sz w:val="24"/>
          <w:szCs w:val="24"/>
        </w:rPr>
        <w:t>Vos</w:t>
      </w:r>
      <w:proofErr w:type="spellEnd"/>
      <w:r w:rsidRPr="00780157">
        <w:rPr>
          <w:rFonts w:ascii="Times New Roman" w:eastAsia="Times New Roman" w:hAnsi="Times New Roman" w:cs="Times New Roman"/>
          <w:sz w:val="24"/>
          <w:szCs w:val="24"/>
        </w:rPr>
        <w:t xml:space="preserve">, G. A. (1973). </w:t>
      </w:r>
      <w:r w:rsidRPr="00780157">
        <w:rPr>
          <w:rFonts w:ascii="Times New Roman" w:eastAsia="Times New Roman" w:hAnsi="Times New Roman" w:cs="Times New Roman"/>
          <w:i/>
          <w:iCs/>
          <w:sz w:val="24"/>
          <w:szCs w:val="24"/>
        </w:rPr>
        <w:t xml:space="preserve">Socialization for achievement: Essays on the cultural </w:t>
      </w:r>
      <w:r w:rsidR="00EC18F7" w:rsidRPr="00780157">
        <w:rPr>
          <w:rFonts w:ascii="Times New Roman" w:eastAsia="Times New Roman" w:hAnsi="Times New Roman" w:cs="Times New Roman"/>
          <w:i/>
          <w:iCs/>
          <w:sz w:val="24"/>
          <w:szCs w:val="24"/>
        </w:rPr>
        <w:t>psychology of the</w:t>
      </w:r>
    </w:p>
    <w:p w:rsidR="0041537C" w:rsidRDefault="0041537C" w:rsidP="00EC18F7">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i/>
          <w:iCs/>
          <w:sz w:val="24"/>
          <w:szCs w:val="24"/>
        </w:rPr>
        <w:t>Japanese.</w:t>
      </w:r>
      <w:proofErr w:type="gramEnd"/>
      <w:r w:rsidRPr="00780157">
        <w:rPr>
          <w:rFonts w:ascii="Times New Roman" w:eastAsia="Times New Roman" w:hAnsi="Times New Roman" w:cs="Times New Roman"/>
          <w:i/>
          <w:iCs/>
          <w:sz w:val="24"/>
          <w:szCs w:val="24"/>
        </w:rPr>
        <w:t xml:space="preserve"> </w:t>
      </w:r>
      <w:r w:rsidRPr="00780157">
        <w:rPr>
          <w:rFonts w:ascii="Times New Roman" w:eastAsia="Times New Roman" w:hAnsi="Times New Roman" w:cs="Times New Roman"/>
          <w:sz w:val="24"/>
          <w:szCs w:val="24"/>
        </w:rPr>
        <w:t>Berkeley: University of California Press.</w:t>
      </w:r>
    </w:p>
    <w:p w:rsidR="001427E6" w:rsidRDefault="001427E6" w:rsidP="001427E6">
      <w:pPr>
        <w:spacing w:after="0" w:line="480" w:lineRule="auto"/>
        <w:contextualSpacing/>
        <w:rPr>
          <w:rFonts w:ascii="Times New Roman" w:eastAsia="Times New Roman" w:hAnsi="Times New Roman" w:cs="Times New Roman"/>
          <w:sz w:val="24"/>
          <w:szCs w:val="24"/>
        </w:rPr>
      </w:pPr>
      <w:proofErr w:type="gramStart"/>
      <w:r w:rsidRPr="001427E6">
        <w:rPr>
          <w:rFonts w:ascii="Times New Roman" w:eastAsia="Times New Roman" w:hAnsi="Times New Roman" w:cs="Times New Roman"/>
          <w:sz w:val="24"/>
          <w:szCs w:val="24"/>
        </w:rPr>
        <w:t>Diggs, R. C., &amp; Stafford, L. (1998).</w:t>
      </w:r>
      <w:proofErr w:type="gramEnd"/>
      <w:r w:rsidRPr="001427E6">
        <w:rPr>
          <w:rFonts w:ascii="Times New Roman" w:eastAsia="Times New Roman" w:hAnsi="Times New Roman" w:cs="Times New Roman"/>
          <w:sz w:val="24"/>
          <w:szCs w:val="24"/>
        </w:rPr>
        <w:t xml:space="preserve"> Maintaining marital rela</w:t>
      </w:r>
      <w:r>
        <w:rPr>
          <w:rFonts w:ascii="Times New Roman" w:eastAsia="Times New Roman" w:hAnsi="Times New Roman" w:cs="Times New Roman"/>
          <w:sz w:val="24"/>
          <w:szCs w:val="24"/>
        </w:rPr>
        <w:t>tionships: A comparison between</w:t>
      </w:r>
    </w:p>
    <w:p w:rsidR="001427E6" w:rsidRPr="001427E6" w:rsidRDefault="001427E6" w:rsidP="001427E6">
      <w:pPr>
        <w:spacing w:after="0" w:line="480" w:lineRule="auto"/>
        <w:ind w:left="720"/>
        <w:contextualSpacing/>
        <w:rPr>
          <w:rFonts w:ascii="Times New Roman" w:eastAsia="Times New Roman" w:hAnsi="Times New Roman" w:cs="Times New Roman"/>
          <w:sz w:val="24"/>
          <w:szCs w:val="24"/>
        </w:rPr>
      </w:pPr>
      <w:r w:rsidRPr="001427E6">
        <w:rPr>
          <w:rFonts w:ascii="Times New Roman" w:eastAsia="Times New Roman" w:hAnsi="Times New Roman" w:cs="Times New Roman"/>
          <w:sz w:val="24"/>
          <w:szCs w:val="24"/>
        </w:rPr>
        <w:t xml:space="preserve">African American and European American married individuals. </w:t>
      </w:r>
      <w:proofErr w:type="gramStart"/>
      <w:r w:rsidRPr="001427E6">
        <w:rPr>
          <w:rFonts w:ascii="Times New Roman" w:eastAsia="Times New Roman" w:hAnsi="Times New Roman" w:cs="Times New Roman"/>
          <w:i/>
          <w:iCs/>
          <w:sz w:val="24"/>
          <w:szCs w:val="24"/>
        </w:rPr>
        <w:t>Towards achieving MAAT</w:t>
      </w:r>
      <w:r w:rsidRPr="001427E6">
        <w:rPr>
          <w:rFonts w:ascii="Times New Roman" w:eastAsia="Times New Roman" w:hAnsi="Times New Roman" w:cs="Times New Roman"/>
          <w:sz w:val="24"/>
          <w:szCs w:val="24"/>
        </w:rPr>
        <w:t>, 192-292.</w:t>
      </w:r>
      <w:proofErr w:type="gramEnd"/>
    </w:p>
    <w:p w:rsidR="00A327D7" w:rsidRPr="00780157" w:rsidRDefault="00A327D7" w:rsidP="00A327D7">
      <w:pPr>
        <w:spacing w:after="0" w:line="480" w:lineRule="auto"/>
        <w:contextualSpacing/>
        <w:rPr>
          <w:rFonts w:ascii="Times New Roman" w:eastAsia="Times New Roman" w:hAnsi="Times New Roman" w:cs="Times New Roman"/>
          <w:i/>
          <w:iCs/>
          <w:sz w:val="24"/>
          <w:szCs w:val="24"/>
        </w:rPr>
      </w:pPr>
      <w:proofErr w:type="gramStart"/>
      <w:r w:rsidRPr="00780157">
        <w:rPr>
          <w:rFonts w:ascii="Times New Roman" w:eastAsia="Times New Roman" w:hAnsi="Times New Roman" w:cs="Times New Roman"/>
          <w:sz w:val="24"/>
          <w:szCs w:val="24"/>
        </w:rPr>
        <w:lastRenderedPageBreak/>
        <w:t>Duma, U. (2009).</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Jealousy and Compersion in Close Relationships: Coping Styles by</w:t>
      </w:r>
    </w:p>
    <w:p w:rsidR="00A327D7" w:rsidRPr="00780157" w:rsidRDefault="00A327D7" w:rsidP="00A327D7">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i/>
          <w:iCs/>
          <w:sz w:val="24"/>
          <w:szCs w:val="24"/>
        </w:rPr>
        <w:t>Relationship Types</w:t>
      </w:r>
      <w:r w:rsidRPr="00780157">
        <w:rPr>
          <w:rFonts w:ascii="Times New Roman" w:eastAsia="Times New Roman" w:hAnsi="Times New Roman" w:cs="Times New Roman"/>
          <w:sz w:val="24"/>
          <w:szCs w:val="24"/>
        </w:rPr>
        <w:t>.</w:t>
      </w:r>
      <w:proofErr w:type="gramEnd"/>
      <w:r w:rsidRPr="00780157">
        <w:rPr>
          <w:rFonts w:ascii="Times New Roman" w:eastAsia="Times New Roman" w:hAnsi="Times New Roman" w:cs="Times New Roman"/>
          <w:sz w:val="24"/>
          <w:szCs w:val="24"/>
        </w:rPr>
        <w:t xml:space="preserve"> GRIN </w:t>
      </w:r>
      <w:proofErr w:type="spellStart"/>
      <w:r w:rsidRPr="00780157">
        <w:rPr>
          <w:rFonts w:ascii="Times New Roman" w:eastAsia="Times New Roman" w:hAnsi="Times New Roman" w:cs="Times New Roman"/>
          <w:sz w:val="24"/>
          <w:szCs w:val="24"/>
        </w:rPr>
        <w:t>Verlag</w:t>
      </w:r>
      <w:proofErr w:type="spellEnd"/>
      <w:r w:rsidRPr="00780157">
        <w:rPr>
          <w:rFonts w:ascii="Times New Roman" w:eastAsia="Times New Roman" w:hAnsi="Times New Roman" w:cs="Times New Roman"/>
          <w:sz w:val="24"/>
          <w:szCs w:val="24"/>
        </w:rPr>
        <w:t>.</w:t>
      </w:r>
    </w:p>
    <w:p w:rsidR="00EC18F7" w:rsidRPr="00780157" w:rsidRDefault="0041537C" w:rsidP="0041537C">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 xml:space="preserve">Dunn, J., </w:t>
      </w:r>
      <w:proofErr w:type="spellStart"/>
      <w:r w:rsidRPr="00780157">
        <w:rPr>
          <w:rFonts w:ascii="Times New Roman" w:eastAsia="Times New Roman" w:hAnsi="Times New Roman" w:cs="Times New Roman"/>
          <w:sz w:val="24"/>
          <w:szCs w:val="24"/>
        </w:rPr>
        <w:t>Bretherton</w:t>
      </w:r>
      <w:proofErr w:type="spellEnd"/>
      <w:r w:rsidRPr="00780157">
        <w:rPr>
          <w:rFonts w:ascii="Times New Roman" w:eastAsia="Times New Roman" w:hAnsi="Times New Roman" w:cs="Times New Roman"/>
          <w:sz w:val="24"/>
          <w:szCs w:val="24"/>
        </w:rPr>
        <w:t>, I., &amp; Munn, P. (1987).</w:t>
      </w:r>
      <w:proofErr w:type="gramEnd"/>
      <w:r w:rsidRPr="00780157">
        <w:rPr>
          <w:rFonts w:ascii="Times New Roman" w:eastAsia="Times New Roman" w:hAnsi="Times New Roman" w:cs="Times New Roman"/>
          <w:sz w:val="24"/>
          <w:szCs w:val="24"/>
        </w:rPr>
        <w:t xml:space="preserve"> Conversations about feeling </w:t>
      </w:r>
      <w:r w:rsidR="00EC18F7" w:rsidRPr="00780157">
        <w:rPr>
          <w:rFonts w:ascii="Times New Roman" w:eastAsia="Times New Roman" w:hAnsi="Times New Roman" w:cs="Times New Roman"/>
          <w:sz w:val="24"/>
          <w:szCs w:val="24"/>
        </w:rPr>
        <w:t>states between mothers</w:t>
      </w:r>
    </w:p>
    <w:p w:rsidR="0041537C" w:rsidRPr="00780157" w:rsidRDefault="0041537C" w:rsidP="00EC18F7">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and</w:t>
      </w:r>
      <w:proofErr w:type="gramEnd"/>
      <w:r w:rsidRPr="00780157">
        <w:rPr>
          <w:rFonts w:ascii="Times New Roman" w:eastAsia="Times New Roman" w:hAnsi="Times New Roman" w:cs="Times New Roman"/>
          <w:sz w:val="24"/>
          <w:szCs w:val="24"/>
        </w:rPr>
        <w:t xml:space="preserve"> their young children. </w:t>
      </w:r>
      <w:r w:rsidRPr="00780157">
        <w:rPr>
          <w:rFonts w:ascii="Times New Roman" w:eastAsia="Times New Roman" w:hAnsi="Times New Roman" w:cs="Times New Roman"/>
          <w:i/>
          <w:iCs/>
          <w:sz w:val="24"/>
          <w:szCs w:val="24"/>
        </w:rPr>
        <w:t xml:space="preserve">Developmental Psychology, 23, </w:t>
      </w:r>
      <w:r w:rsidRPr="00780157">
        <w:rPr>
          <w:rFonts w:ascii="Times New Roman" w:eastAsia="Times New Roman" w:hAnsi="Times New Roman" w:cs="Times New Roman"/>
          <w:sz w:val="24"/>
          <w:szCs w:val="24"/>
        </w:rPr>
        <w:t>132-139.</w:t>
      </w:r>
    </w:p>
    <w:p w:rsidR="00A327D7" w:rsidRPr="00780157" w:rsidRDefault="00A327D7" w:rsidP="00A327D7">
      <w:pPr>
        <w:spacing w:after="0" w:line="480" w:lineRule="auto"/>
        <w:contextualSpacing/>
        <w:rPr>
          <w:rFonts w:ascii="Times New Roman" w:eastAsia="Times New Roman" w:hAnsi="Times New Roman" w:cs="Times New Roman"/>
          <w:i/>
          <w:iCs/>
          <w:sz w:val="24"/>
          <w:szCs w:val="24"/>
        </w:rPr>
      </w:pPr>
      <w:proofErr w:type="gramStart"/>
      <w:r w:rsidRPr="00780157">
        <w:rPr>
          <w:rFonts w:ascii="Times New Roman" w:eastAsia="Times New Roman" w:hAnsi="Times New Roman" w:cs="Times New Roman"/>
          <w:sz w:val="24"/>
          <w:szCs w:val="24"/>
        </w:rPr>
        <w:t xml:space="preserve">Easton, </w:t>
      </w:r>
      <w:proofErr w:type="spellStart"/>
      <w:r w:rsidRPr="00780157">
        <w:rPr>
          <w:rFonts w:ascii="Times New Roman" w:eastAsia="Times New Roman" w:hAnsi="Times New Roman" w:cs="Times New Roman"/>
          <w:sz w:val="24"/>
          <w:szCs w:val="24"/>
        </w:rPr>
        <w:t>Dossie</w:t>
      </w:r>
      <w:proofErr w:type="spellEnd"/>
      <w:r w:rsidRPr="00780157">
        <w:rPr>
          <w:rFonts w:ascii="Times New Roman" w:eastAsia="Times New Roman" w:hAnsi="Times New Roman" w:cs="Times New Roman"/>
          <w:sz w:val="24"/>
          <w:szCs w:val="24"/>
        </w:rPr>
        <w:t xml:space="preserve"> &amp; Liszt, Catherine A. (1997).</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The ethical slut: A guide to infinite sexual</w:t>
      </w:r>
    </w:p>
    <w:p w:rsidR="00A327D7" w:rsidRPr="00780157" w:rsidRDefault="00A327D7" w:rsidP="00A327D7">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i/>
          <w:iCs/>
          <w:sz w:val="24"/>
          <w:szCs w:val="24"/>
        </w:rPr>
        <w:t>possibilities</w:t>
      </w:r>
      <w:proofErr w:type="gramEnd"/>
      <w:r w:rsidRPr="00780157">
        <w:rPr>
          <w:rFonts w:ascii="Times New Roman" w:eastAsia="Times New Roman" w:hAnsi="Times New Roman" w:cs="Times New Roman"/>
          <w:i/>
          <w:iCs/>
          <w:sz w:val="24"/>
          <w:szCs w:val="24"/>
        </w:rPr>
        <w:t xml:space="preserve">. </w:t>
      </w:r>
      <w:r w:rsidRPr="00780157">
        <w:rPr>
          <w:rFonts w:ascii="Times New Roman" w:eastAsia="Times New Roman" w:hAnsi="Times New Roman" w:cs="Times New Roman"/>
          <w:sz w:val="24"/>
          <w:szCs w:val="24"/>
        </w:rPr>
        <w:t xml:space="preserve">San Francisco, </w:t>
      </w:r>
      <w:proofErr w:type="gramStart"/>
      <w:r w:rsidRPr="00780157">
        <w:rPr>
          <w:rFonts w:ascii="Times New Roman" w:eastAsia="Times New Roman" w:hAnsi="Times New Roman" w:cs="Times New Roman"/>
          <w:sz w:val="24"/>
          <w:szCs w:val="24"/>
        </w:rPr>
        <w:t>CA :</w:t>
      </w:r>
      <w:proofErr w:type="gramEnd"/>
      <w:r w:rsidRPr="00780157">
        <w:rPr>
          <w:rFonts w:ascii="Times New Roman" w:eastAsia="Times New Roman" w:hAnsi="Times New Roman" w:cs="Times New Roman"/>
          <w:sz w:val="24"/>
          <w:szCs w:val="24"/>
        </w:rPr>
        <w:t xml:space="preserve"> Greenery Press.</w:t>
      </w:r>
    </w:p>
    <w:p w:rsidR="0007237B" w:rsidRPr="00780157" w:rsidRDefault="0007237B" w:rsidP="0007237B">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Fang, Betty. 1976. Swinging: “In retrospect.” </w:t>
      </w:r>
      <w:r w:rsidRPr="00780157">
        <w:rPr>
          <w:rFonts w:ascii="Times New Roman" w:eastAsia="Times New Roman" w:hAnsi="Times New Roman" w:cs="Times New Roman"/>
          <w:i/>
          <w:iCs/>
          <w:sz w:val="24"/>
          <w:szCs w:val="24"/>
        </w:rPr>
        <w:t xml:space="preserve">Journal of Sex Research </w:t>
      </w:r>
      <w:r w:rsidRPr="00780157">
        <w:rPr>
          <w:rFonts w:ascii="Times New Roman" w:eastAsia="Times New Roman" w:hAnsi="Times New Roman" w:cs="Times New Roman"/>
          <w:sz w:val="24"/>
          <w:szCs w:val="24"/>
        </w:rPr>
        <w:t>12(3): 220-37.</w:t>
      </w:r>
    </w:p>
    <w:p w:rsidR="00EC18F7" w:rsidRPr="00780157" w:rsidRDefault="0041537C" w:rsidP="0041537C">
      <w:pPr>
        <w:spacing w:after="0" w:line="480" w:lineRule="auto"/>
        <w:contextualSpacing/>
        <w:rPr>
          <w:rFonts w:ascii="Times New Roman" w:eastAsia="Times New Roman" w:hAnsi="Times New Roman" w:cs="Times New Roman"/>
          <w:i/>
          <w:iCs/>
          <w:sz w:val="24"/>
          <w:szCs w:val="24"/>
        </w:rPr>
      </w:pPr>
      <w:proofErr w:type="spellStart"/>
      <w:r w:rsidRPr="00780157">
        <w:rPr>
          <w:rFonts w:ascii="Times New Roman" w:eastAsia="Times New Roman" w:hAnsi="Times New Roman" w:cs="Times New Roman"/>
          <w:sz w:val="24"/>
          <w:szCs w:val="24"/>
        </w:rPr>
        <w:t>Fivush</w:t>
      </w:r>
      <w:proofErr w:type="spellEnd"/>
      <w:r w:rsidRPr="00780157">
        <w:rPr>
          <w:rFonts w:ascii="Times New Roman" w:eastAsia="Times New Roman" w:hAnsi="Times New Roman" w:cs="Times New Roman"/>
          <w:sz w:val="24"/>
          <w:szCs w:val="24"/>
        </w:rPr>
        <w:t xml:space="preserve">, R. (1992). </w:t>
      </w:r>
      <w:proofErr w:type="gramStart"/>
      <w:r w:rsidRPr="00780157">
        <w:rPr>
          <w:rFonts w:ascii="Times New Roman" w:eastAsia="Times New Roman" w:hAnsi="Times New Roman" w:cs="Times New Roman"/>
          <w:sz w:val="24"/>
          <w:szCs w:val="24"/>
        </w:rPr>
        <w:t>Gender differences in parent-child conversations about past emotions.</w:t>
      </w:r>
      <w:proofErr w:type="gramEnd"/>
      <w:r w:rsidRPr="00780157">
        <w:rPr>
          <w:rFonts w:ascii="Times New Roman" w:eastAsia="Times New Roman" w:hAnsi="Times New Roman" w:cs="Times New Roman"/>
          <w:sz w:val="24"/>
          <w:szCs w:val="24"/>
        </w:rPr>
        <w:t xml:space="preserve"> </w:t>
      </w:r>
      <w:r w:rsidR="00EC18F7" w:rsidRPr="00780157">
        <w:rPr>
          <w:rFonts w:ascii="Times New Roman" w:eastAsia="Times New Roman" w:hAnsi="Times New Roman" w:cs="Times New Roman"/>
          <w:i/>
          <w:iCs/>
          <w:sz w:val="24"/>
          <w:szCs w:val="24"/>
        </w:rPr>
        <w:t>Sex</w:t>
      </w:r>
    </w:p>
    <w:p w:rsidR="0041537C" w:rsidRPr="00780157" w:rsidRDefault="0041537C" w:rsidP="00EC18F7">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t xml:space="preserve">Roles, 27, </w:t>
      </w:r>
      <w:r w:rsidRPr="00780157">
        <w:rPr>
          <w:rFonts w:ascii="Times New Roman" w:eastAsia="Times New Roman" w:hAnsi="Times New Roman" w:cs="Times New Roman"/>
          <w:sz w:val="24"/>
          <w:szCs w:val="24"/>
        </w:rPr>
        <w:t>683-698.</w:t>
      </w:r>
    </w:p>
    <w:p w:rsidR="00EC18F7" w:rsidRPr="00780157" w:rsidRDefault="001F0702" w:rsidP="001F0702">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 xml:space="preserve">Fuchs, D., &amp; </w:t>
      </w:r>
      <w:proofErr w:type="spellStart"/>
      <w:r w:rsidRPr="00780157">
        <w:rPr>
          <w:rFonts w:ascii="Times New Roman" w:eastAsia="Times New Roman" w:hAnsi="Times New Roman" w:cs="Times New Roman"/>
          <w:sz w:val="24"/>
          <w:szCs w:val="24"/>
        </w:rPr>
        <w:t>Thelen</w:t>
      </w:r>
      <w:proofErr w:type="spellEnd"/>
      <w:r w:rsidRPr="00780157">
        <w:rPr>
          <w:rFonts w:ascii="Times New Roman" w:eastAsia="Times New Roman" w:hAnsi="Times New Roman" w:cs="Times New Roman"/>
          <w:sz w:val="24"/>
          <w:szCs w:val="24"/>
        </w:rPr>
        <w:t>, M. (1988).</w:t>
      </w:r>
      <w:proofErr w:type="gramEnd"/>
      <w:r w:rsidRPr="00780157">
        <w:rPr>
          <w:rFonts w:ascii="Times New Roman" w:eastAsia="Times New Roman" w:hAnsi="Times New Roman" w:cs="Times New Roman"/>
          <w:sz w:val="24"/>
          <w:szCs w:val="24"/>
        </w:rPr>
        <w:t xml:space="preserve"> Children's expected interpersonal consequences </w:t>
      </w:r>
      <w:r w:rsidR="00EC18F7" w:rsidRPr="00780157">
        <w:rPr>
          <w:rFonts w:ascii="Times New Roman" w:eastAsia="Times New Roman" w:hAnsi="Times New Roman" w:cs="Times New Roman"/>
          <w:sz w:val="24"/>
          <w:szCs w:val="24"/>
        </w:rPr>
        <w:t>of</w:t>
      </w:r>
    </w:p>
    <w:p w:rsidR="00EC18F7" w:rsidRPr="00780157" w:rsidRDefault="001F0702" w:rsidP="00EC18F7">
      <w:pPr>
        <w:spacing w:after="0" w:line="480" w:lineRule="auto"/>
        <w:ind w:firstLine="720"/>
        <w:contextualSpacing/>
        <w:rPr>
          <w:rFonts w:ascii="Times New Roman" w:eastAsia="Times New Roman" w:hAnsi="Times New Roman" w:cs="Times New Roman"/>
          <w:i/>
          <w:iCs/>
          <w:sz w:val="24"/>
          <w:szCs w:val="24"/>
        </w:rPr>
      </w:pPr>
      <w:proofErr w:type="gramStart"/>
      <w:r w:rsidRPr="00780157">
        <w:rPr>
          <w:rFonts w:ascii="Times New Roman" w:eastAsia="Times New Roman" w:hAnsi="Times New Roman" w:cs="Times New Roman"/>
          <w:sz w:val="24"/>
          <w:szCs w:val="24"/>
        </w:rPr>
        <w:t>communicating</w:t>
      </w:r>
      <w:proofErr w:type="gramEnd"/>
      <w:r w:rsidRPr="00780157">
        <w:rPr>
          <w:rFonts w:ascii="Times New Roman" w:eastAsia="Times New Roman" w:hAnsi="Times New Roman" w:cs="Times New Roman"/>
          <w:sz w:val="24"/>
          <w:szCs w:val="24"/>
        </w:rPr>
        <w:t xml:space="preserve"> their affective states and reported likelihood of expression. </w:t>
      </w:r>
      <w:r w:rsidR="00EC18F7" w:rsidRPr="00780157">
        <w:rPr>
          <w:rFonts w:ascii="Times New Roman" w:eastAsia="Times New Roman" w:hAnsi="Times New Roman" w:cs="Times New Roman"/>
          <w:i/>
          <w:iCs/>
          <w:sz w:val="24"/>
          <w:szCs w:val="24"/>
        </w:rPr>
        <w:t>Child</w:t>
      </w:r>
    </w:p>
    <w:p w:rsidR="001F0702" w:rsidRPr="00780157" w:rsidRDefault="001F0702" w:rsidP="00EC18F7">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t xml:space="preserve">Development, 59, </w:t>
      </w:r>
      <w:r w:rsidRPr="00780157">
        <w:rPr>
          <w:rFonts w:ascii="Times New Roman" w:eastAsia="Times New Roman" w:hAnsi="Times New Roman" w:cs="Times New Roman"/>
          <w:sz w:val="24"/>
          <w:szCs w:val="24"/>
        </w:rPr>
        <w:t>1314-1322.</w:t>
      </w:r>
    </w:p>
    <w:p w:rsidR="00EC18F7" w:rsidRPr="00780157" w:rsidRDefault="000A135D" w:rsidP="000A135D">
      <w:pPr>
        <w:spacing w:after="0" w:line="480" w:lineRule="auto"/>
        <w:contextualSpacing/>
        <w:rPr>
          <w:rFonts w:ascii="Times New Roman" w:eastAsia="Times New Roman" w:hAnsi="Times New Roman" w:cs="Times New Roman"/>
          <w:i/>
          <w:iCs/>
          <w:sz w:val="24"/>
          <w:szCs w:val="24"/>
        </w:rPr>
      </w:pPr>
      <w:proofErr w:type="gramStart"/>
      <w:r w:rsidRPr="00780157">
        <w:rPr>
          <w:rFonts w:ascii="Times New Roman" w:eastAsia="Times New Roman" w:hAnsi="Times New Roman" w:cs="Times New Roman"/>
          <w:sz w:val="24"/>
          <w:szCs w:val="24"/>
        </w:rPr>
        <w:t>Funk, L., &amp; Rogge, R. (2007).</w:t>
      </w:r>
      <w:proofErr w:type="gramEnd"/>
      <w:r w:rsidRPr="00780157">
        <w:rPr>
          <w:rFonts w:ascii="Times New Roman" w:eastAsia="Times New Roman" w:hAnsi="Times New Roman" w:cs="Times New Roman"/>
          <w:sz w:val="24"/>
          <w:szCs w:val="24"/>
        </w:rPr>
        <w:t xml:space="preserve"> The </w:t>
      </w:r>
      <w:proofErr w:type="gramStart"/>
      <w:r w:rsidRPr="00780157">
        <w:rPr>
          <w:rFonts w:ascii="Times New Roman" w:eastAsia="Times New Roman" w:hAnsi="Times New Roman" w:cs="Times New Roman"/>
          <w:sz w:val="24"/>
          <w:szCs w:val="24"/>
        </w:rPr>
        <w:t>couples</w:t>
      </w:r>
      <w:proofErr w:type="gramEnd"/>
      <w:r w:rsidRPr="00780157">
        <w:rPr>
          <w:rFonts w:ascii="Times New Roman" w:eastAsia="Times New Roman" w:hAnsi="Times New Roman" w:cs="Times New Roman"/>
          <w:sz w:val="24"/>
          <w:szCs w:val="24"/>
        </w:rPr>
        <w:t xml:space="preserve"> satisfaction index (</w:t>
      </w:r>
      <w:proofErr w:type="spellStart"/>
      <w:r w:rsidRPr="00780157">
        <w:rPr>
          <w:rFonts w:ascii="Times New Roman" w:eastAsia="Times New Roman" w:hAnsi="Times New Roman" w:cs="Times New Roman"/>
          <w:sz w:val="24"/>
          <w:szCs w:val="24"/>
        </w:rPr>
        <w:t>csi</w:t>
      </w:r>
      <w:proofErr w:type="spell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Journal of Family</w:t>
      </w:r>
    </w:p>
    <w:p w:rsidR="000A135D" w:rsidRDefault="000A135D" w:rsidP="00EC18F7">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t>Psychology</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21</w:t>
      </w:r>
      <w:r w:rsidRPr="00780157">
        <w:rPr>
          <w:rFonts w:ascii="Times New Roman" w:eastAsia="Times New Roman" w:hAnsi="Times New Roman" w:cs="Times New Roman"/>
          <w:sz w:val="24"/>
          <w:szCs w:val="24"/>
        </w:rPr>
        <w:t>, 572-583</w:t>
      </w:r>
    </w:p>
    <w:p w:rsidR="002E4D97" w:rsidRDefault="002E4D97" w:rsidP="002E4D97">
      <w:pPr>
        <w:spacing w:after="0" w:line="480" w:lineRule="auto"/>
        <w:contextualSpacing/>
        <w:rPr>
          <w:rFonts w:ascii="Times New Roman" w:eastAsia="Times New Roman" w:hAnsi="Times New Roman" w:cs="Times New Roman"/>
          <w:iCs/>
          <w:sz w:val="24"/>
          <w:szCs w:val="24"/>
        </w:rPr>
      </w:pPr>
      <w:proofErr w:type="gramStart"/>
      <w:r w:rsidRPr="002E4D97">
        <w:rPr>
          <w:rFonts w:ascii="Times New Roman" w:eastAsia="Times New Roman" w:hAnsi="Times New Roman" w:cs="Times New Roman"/>
          <w:iCs/>
          <w:sz w:val="24"/>
          <w:szCs w:val="24"/>
        </w:rPr>
        <w:t>Haas, S. M., &amp; Stafford, L. (1998).</w:t>
      </w:r>
      <w:proofErr w:type="gramEnd"/>
      <w:r w:rsidRPr="002E4D97">
        <w:rPr>
          <w:rFonts w:ascii="Times New Roman" w:eastAsia="Times New Roman" w:hAnsi="Times New Roman" w:cs="Times New Roman"/>
          <w:i/>
          <w:iCs/>
          <w:sz w:val="24"/>
          <w:szCs w:val="24"/>
        </w:rPr>
        <w:t xml:space="preserve"> </w:t>
      </w:r>
      <w:r w:rsidRPr="002E4D97">
        <w:rPr>
          <w:rFonts w:ascii="Times New Roman" w:eastAsia="Times New Roman" w:hAnsi="Times New Roman" w:cs="Times New Roman"/>
          <w:iCs/>
          <w:sz w:val="24"/>
          <w:szCs w:val="24"/>
        </w:rPr>
        <w:t>An initial examination of m</w:t>
      </w:r>
      <w:r>
        <w:rPr>
          <w:rFonts w:ascii="Times New Roman" w:eastAsia="Times New Roman" w:hAnsi="Times New Roman" w:cs="Times New Roman"/>
          <w:iCs/>
          <w:sz w:val="24"/>
          <w:szCs w:val="24"/>
        </w:rPr>
        <w:t>aintenance behaviors in gay and</w:t>
      </w:r>
    </w:p>
    <w:p w:rsidR="002E4D97" w:rsidRPr="002E4D97" w:rsidRDefault="002E4D97" w:rsidP="002E4D97">
      <w:pPr>
        <w:spacing w:after="0" w:line="480" w:lineRule="auto"/>
        <w:ind w:firstLine="720"/>
        <w:contextualSpacing/>
        <w:rPr>
          <w:rFonts w:ascii="Times New Roman" w:eastAsia="Times New Roman" w:hAnsi="Times New Roman" w:cs="Times New Roman"/>
          <w:i/>
          <w:iCs/>
          <w:sz w:val="24"/>
          <w:szCs w:val="24"/>
        </w:rPr>
      </w:pPr>
      <w:proofErr w:type="gramStart"/>
      <w:r w:rsidRPr="002E4D97">
        <w:rPr>
          <w:rFonts w:ascii="Times New Roman" w:eastAsia="Times New Roman" w:hAnsi="Times New Roman" w:cs="Times New Roman"/>
          <w:iCs/>
          <w:sz w:val="24"/>
          <w:szCs w:val="24"/>
        </w:rPr>
        <w:t>lesbian</w:t>
      </w:r>
      <w:proofErr w:type="gramEnd"/>
      <w:r w:rsidRPr="002E4D97">
        <w:rPr>
          <w:rFonts w:ascii="Times New Roman" w:eastAsia="Times New Roman" w:hAnsi="Times New Roman" w:cs="Times New Roman"/>
          <w:iCs/>
          <w:sz w:val="24"/>
          <w:szCs w:val="24"/>
        </w:rPr>
        <w:t xml:space="preserve"> relationships.</w:t>
      </w:r>
      <w:r w:rsidRPr="002E4D97">
        <w:rPr>
          <w:rFonts w:ascii="Times New Roman" w:eastAsia="Times New Roman" w:hAnsi="Times New Roman" w:cs="Times New Roman"/>
          <w:i/>
          <w:iCs/>
          <w:sz w:val="24"/>
          <w:szCs w:val="24"/>
        </w:rPr>
        <w:t xml:space="preserve"> Journal of Social and Personal Relationships, 15(6), </w:t>
      </w:r>
      <w:r w:rsidRPr="002E4D97">
        <w:rPr>
          <w:rFonts w:ascii="Times New Roman" w:eastAsia="Times New Roman" w:hAnsi="Times New Roman" w:cs="Times New Roman"/>
          <w:iCs/>
          <w:sz w:val="24"/>
          <w:szCs w:val="24"/>
        </w:rPr>
        <w:t>846-855.</w:t>
      </w:r>
    </w:p>
    <w:p w:rsidR="00EC18F7" w:rsidRPr="00780157" w:rsidRDefault="00740AE0" w:rsidP="00740AE0">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Geertz, C. (1975). </w:t>
      </w:r>
      <w:proofErr w:type="gramStart"/>
      <w:r w:rsidRPr="00780157">
        <w:rPr>
          <w:rFonts w:ascii="Times New Roman" w:hAnsi="Times New Roman" w:cs="Times New Roman"/>
          <w:sz w:val="24"/>
          <w:szCs w:val="24"/>
        </w:rPr>
        <w:t>On the nature of anthropological understanding.</w:t>
      </w:r>
      <w:proofErr w:type="gramEnd"/>
      <w:r w:rsidRPr="00780157">
        <w:rPr>
          <w:rFonts w:ascii="Times New Roman" w:hAnsi="Times New Roman" w:cs="Times New Roman"/>
          <w:sz w:val="24"/>
          <w:szCs w:val="24"/>
        </w:rPr>
        <w:t xml:space="preserve"> </w:t>
      </w:r>
      <w:r w:rsidRPr="00780157">
        <w:rPr>
          <w:rFonts w:ascii="Times New Roman" w:hAnsi="Times New Roman" w:cs="Times New Roman"/>
          <w:i/>
          <w:iCs/>
          <w:sz w:val="24"/>
          <w:szCs w:val="24"/>
        </w:rPr>
        <w:t xml:space="preserve">American Scientist, 63, </w:t>
      </w:r>
      <w:r w:rsidR="00EC18F7" w:rsidRPr="00780157">
        <w:rPr>
          <w:rFonts w:ascii="Times New Roman" w:hAnsi="Times New Roman" w:cs="Times New Roman"/>
          <w:sz w:val="24"/>
          <w:szCs w:val="24"/>
        </w:rPr>
        <w:t>47</w:t>
      </w:r>
    </w:p>
    <w:p w:rsidR="00740AE0" w:rsidRPr="00780157" w:rsidRDefault="00740AE0" w:rsidP="00EC18F7">
      <w:pPr>
        <w:spacing w:after="0" w:line="480" w:lineRule="auto"/>
        <w:ind w:firstLine="720"/>
        <w:contextualSpacing/>
        <w:rPr>
          <w:rFonts w:ascii="Times New Roman" w:hAnsi="Times New Roman" w:cs="Times New Roman"/>
          <w:sz w:val="24"/>
          <w:szCs w:val="24"/>
        </w:rPr>
      </w:pPr>
      <w:r w:rsidRPr="00780157">
        <w:rPr>
          <w:rFonts w:ascii="Times New Roman" w:hAnsi="Times New Roman" w:cs="Times New Roman"/>
          <w:sz w:val="24"/>
          <w:szCs w:val="24"/>
        </w:rPr>
        <w:t>53.</w:t>
      </w:r>
    </w:p>
    <w:p w:rsidR="00EC18F7" w:rsidRPr="00780157" w:rsidRDefault="000A135D" w:rsidP="000A135D">
      <w:pPr>
        <w:spacing w:after="0" w:line="480" w:lineRule="auto"/>
        <w:contextualSpacing/>
        <w:rPr>
          <w:rFonts w:ascii="Times New Roman" w:hAnsi="Times New Roman" w:cs="Times New Roman"/>
          <w:i/>
          <w:iCs/>
          <w:sz w:val="24"/>
          <w:szCs w:val="24"/>
        </w:rPr>
      </w:pPr>
      <w:r w:rsidRPr="00780157">
        <w:rPr>
          <w:rFonts w:ascii="Times New Roman" w:hAnsi="Times New Roman" w:cs="Times New Roman"/>
          <w:sz w:val="24"/>
          <w:szCs w:val="24"/>
        </w:rPr>
        <w:t xml:space="preserve">Gilligan, C. (1982). </w:t>
      </w:r>
      <w:r w:rsidRPr="00780157">
        <w:rPr>
          <w:rFonts w:ascii="Times New Roman" w:hAnsi="Times New Roman" w:cs="Times New Roman"/>
          <w:i/>
          <w:iCs/>
          <w:sz w:val="24"/>
          <w:szCs w:val="24"/>
        </w:rPr>
        <w:t xml:space="preserve">In a different voice: Psychological theory and </w:t>
      </w:r>
      <w:r w:rsidR="00EC18F7" w:rsidRPr="00780157">
        <w:rPr>
          <w:rFonts w:ascii="Times New Roman" w:hAnsi="Times New Roman" w:cs="Times New Roman"/>
          <w:i/>
          <w:iCs/>
          <w:sz w:val="24"/>
          <w:szCs w:val="24"/>
        </w:rPr>
        <w:t>women's development.</w:t>
      </w:r>
    </w:p>
    <w:p w:rsidR="000A135D" w:rsidRPr="00780157" w:rsidRDefault="000A135D" w:rsidP="00EC18F7">
      <w:pPr>
        <w:spacing w:after="0" w:line="480" w:lineRule="auto"/>
        <w:ind w:firstLine="720"/>
        <w:contextualSpacing/>
        <w:rPr>
          <w:rFonts w:ascii="Times New Roman" w:hAnsi="Times New Roman" w:cs="Times New Roman"/>
          <w:sz w:val="24"/>
          <w:szCs w:val="24"/>
        </w:rPr>
      </w:pPr>
      <w:r w:rsidRPr="00780157">
        <w:rPr>
          <w:rFonts w:ascii="Times New Roman" w:hAnsi="Times New Roman" w:cs="Times New Roman"/>
          <w:sz w:val="24"/>
          <w:szCs w:val="24"/>
        </w:rPr>
        <w:t>Cambridge, MA: Harvard University Press.</w:t>
      </w:r>
    </w:p>
    <w:p w:rsidR="00EC18F7" w:rsidRPr="00780157" w:rsidRDefault="0041537C" w:rsidP="0041537C">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Gore, S., </w:t>
      </w:r>
      <w:proofErr w:type="spellStart"/>
      <w:r w:rsidRPr="00780157">
        <w:rPr>
          <w:rFonts w:ascii="Times New Roman" w:hAnsi="Times New Roman" w:cs="Times New Roman"/>
          <w:sz w:val="24"/>
          <w:szCs w:val="24"/>
        </w:rPr>
        <w:t>Aseltine</w:t>
      </w:r>
      <w:proofErr w:type="spellEnd"/>
      <w:r w:rsidRPr="00780157">
        <w:rPr>
          <w:rFonts w:ascii="Times New Roman" w:hAnsi="Times New Roman" w:cs="Times New Roman"/>
          <w:sz w:val="24"/>
          <w:szCs w:val="24"/>
        </w:rPr>
        <w:t xml:space="preserve">, R. H., Jr., &amp; Colten, M. E. (1993). Gender, </w:t>
      </w:r>
      <w:proofErr w:type="spellStart"/>
      <w:r w:rsidRPr="00780157">
        <w:rPr>
          <w:rFonts w:ascii="Times New Roman" w:hAnsi="Times New Roman" w:cs="Times New Roman"/>
          <w:sz w:val="24"/>
          <w:szCs w:val="24"/>
        </w:rPr>
        <w:t>socialrelational</w:t>
      </w:r>
      <w:proofErr w:type="spellEnd"/>
      <w:r w:rsidRPr="00780157">
        <w:rPr>
          <w:rFonts w:ascii="Times New Roman" w:hAnsi="Times New Roman" w:cs="Times New Roman"/>
          <w:sz w:val="24"/>
          <w:szCs w:val="24"/>
        </w:rPr>
        <w:t xml:space="preserve"> </w:t>
      </w:r>
      <w:r w:rsidR="00EC18F7" w:rsidRPr="00780157">
        <w:rPr>
          <w:rFonts w:ascii="Times New Roman" w:hAnsi="Times New Roman" w:cs="Times New Roman"/>
          <w:sz w:val="24"/>
          <w:szCs w:val="24"/>
        </w:rPr>
        <w:t>involvement, and</w:t>
      </w:r>
    </w:p>
    <w:p w:rsidR="0041537C" w:rsidRPr="00780157" w:rsidRDefault="0041537C" w:rsidP="00EC18F7">
      <w:pPr>
        <w:spacing w:after="0" w:line="480" w:lineRule="auto"/>
        <w:ind w:firstLine="720"/>
        <w:contextualSpacing/>
        <w:rPr>
          <w:rFonts w:ascii="Times New Roman" w:hAnsi="Times New Roman" w:cs="Times New Roman"/>
          <w:sz w:val="24"/>
          <w:szCs w:val="24"/>
        </w:rPr>
      </w:pPr>
      <w:proofErr w:type="gramStart"/>
      <w:r w:rsidRPr="00780157">
        <w:rPr>
          <w:rFonts w:ascii="Times New Roman" w:hAnsi="Times New Roman" w:cs="Times New Roman"/>
          <w:sz w:val="24"/>
          <w:szCs w:val="24"/>
        </w:rPr>
        <w:t>depression</w:t>
      </w:r>
      <w:proofErr w:type="gramEnd"/>
      <w:r w:rsidRPr="00780157">
        <w:rPr>
          <w:rFonts w:ascii="Times New Roman" w:hAnsi="Times New Roman" w:cs="Times New Roman"/>
          <w:sz w:val="24"/>
          <w:szCs w:val="24"/>
        </w:rPr>
        <w:t xml:space="preserve">. </w:t>
      </w:r>
      <w:r w:rsidRPr="00780157">
        <w:rPr>
          <w:rFonts w:ascii="Times New Roman" w:hAnsi="Times New Roman" w:cs="Times New Roman"/>
          <w:i/>
          <w:iCs/>
          <w:sz w:val="24"/>
          <w:szCs w:val="24"/>
        </w:rPr>
        <w:t>Journal of Research on Adolescence</w:t>
      </w:r>
      <w:proofErr w:type="gramStart"/>
      <w:r w:rsidRPr="00780157">
        <w:rPr>
          <w:rFonts w:ascii="Times New Roman" w:hAnsi="Times New Roman" w:cs="Times New Roman"/>
          <w:i/>
          <w:iCs/>
          <w:sz w:val="24"/>
          <w:szCs w:val="24"/>
        </w:rPr>
        <w:t>,3</w:t>
      </w:r>
      <w:proofErr w:type="gramEnd"/>
      <w:r w:rsidRPr="00780157">
        <w:rPr>
          <w:rFonts w:ascii="Times New Roman" w:hAnsi="Times New Roman" w:cs="Times New Roman"/>
          <w:i/>
          <w:iCs/>
          <w:sz w:val="24"/>
          <w:szCs w:val="24"/>
        </w:rPr>
        <w:t xml:space="preserve">, </w:t>
      </w:r>
      <w:r w:rsidRPr="00780157">
        <w:rPr>
          <w:rFonts w:ascii="Times New Roman" w:hAnsi="Times New Roman" w:cs="Times New Roman"/>
          <w:sz w:val="24"/>
          <w:szCs w:val="24"/>
        </w:rPr>
        <w:t>101-125.</w:t>
      </w:r>
    </w:p>
    <w:p w:rsidR="00D52C00" w:rsidRPr="00780157" w:rsidRDefault="00D52C00" w:rsidP="00D52C00">
      <w:pPr>
        <w:spacing w:after="0" w:line="480" w:lineRule="auto"/>
        <w:contextualSpacing/>
        <w:rPr>
          <w:rFonts w:ascii="Times New Roman" w:hAnsi="Times New Roman" w:cs="Times New Roman"/>
          <w:sz w:val="24"/>
          <w:szCs w:val="24"/>
        </w:rPr>
      </w:pPr>
      <w:proofErr w:type="spellStart"/>
      <w:proofErr w:type="gramStart"/>
      <w:r w:rsidRPr="00780157">
        <w:rPr>
          <w:rFonts w:ascii="Times New Roman" w:hAnsi="Times New Roman" w:cs="Times New Roman"/>
          <w:sz w:val="24"/>
          <w:szCs w:val="24"/>
        </w:rPr>
        <w:t>Hardt</w:t>
      </w:r>
      <w:proofErr w:type="spellEnd"/>
      <w:r w:rsidRPr="00780157">
        <w:rPr>
          <w:rFonts w:ascii="Times New Roman" w:hAnsi="Times New Roman" w:cs="Times New Roman"/>
          <w:sz w:val="24"/>
          <w:szCs w:val="24"/>
        </w:rPr>
        <w:t>, J., &amp; Rutter, M. (2004).</w:t>
      </w:r>
      <w:proofErr w:type="gramEnd"/>
      <w:r w:rsidRPr="00780157">
        <w:rPr>
          <w:rFonts w:ascii="Times New Roman" w:hAnsi="Times New Roman" w:cs="Times New Roman"/>
          <w:sz w:val="24"/>
          <w:szCs w:val="24"/>
        </w:rPr>
        <w:t xml:space="preserve"> Validity of adult retrospective reports of adverse childhood</w:t>
      </w:r>
    </w:p>
    <w:p w:rsidR="00D52C00" w:rsidRPr="00780157" w:rsidRDefault="00D52C00" w:rsidP="00D52C00">
      <w:pPr>
        <w:spacing w:after="0" w:line="480" w:lineRule="auto"/>
        <w:ind w:firstLine="720"/>
        <w:contextualSpacing/>
        <w:rPr>
          <w:rFonts w:ascii="Times New Roman" w:hAnsi="Times New Roman" w:cs="Times New Roman"/>
          <w:sz w:val="24"/>
          <w:szCs w:val="24"/>
        </w:rPr>
      </w:pPr>
      <w:proofErr w:type="gramStart"/>
      <w:r w:rsidRPr="00780157">
        <w:rPr>
          <w:rFonts w:ascii="Times New Roman" w:hAnsi="Times New Roman" w:cs="Times New Roman"/>
          <w:sz w:val="24"/>
          <w:szCs w:val="24"/>
        </w:rPr>
        <w:lastRenderedPageBreak/>
        <w:t>experiences</w:t>
      </w:r>
      <w:proofErr w:type="gramEnd"/>
      <w:r w:rsidRPr="00780157">
        <w:rPr>
          <w:rFonts w:ascii="Times New Roman" w:hAnsi="Times New Roman" w:cs="Times New Roman"/>
          <w:sz w:val="24"/>
          <w:szCs w:val="24"/>
        </w:rPr>
        <w:t xml:space="preserve">: review of the evidence. </w:t>
      </w:r>
      <w:r w:rsidRPr="00780157">
        <w:rPr>
          <w:rFonts w:ascii="Times New Roman" w:hAnsi="Times New Roman" w:cs="Times New Roman"/>
          <w:i/>
          <w:sz w:val="24"/>
          <w:szCs w:val="24"/>
        </w:rPr>
        <w:t>Journal of Child Psychology and Psychiatry, 45</w:t>
      </w:r>
      <w:r w:rsidRPr="00780157">
        <w:rPr>
          <w:rFonts w:ascii="Times New Roman" w:hAnsi="Times New Roman" w:cs="Times New Roman"/>
          <w:sz w:val="24"/>
          <w:szCs w:val="24"/>
        </w:rPr>
        <w:t>(2),</w:t>
      </w:r>
    </w:p>
    <w:p w:rsidR="00D52C00" w:rsidRPr="00780157" w:rsidRDefault="00D52C00" w:rsidP="00D52C00">
      <w:pPr>
        <w:spacing w:after="0" w:line="480" w:lineRule="auto"/>
        <w:ind w:firstLine="720"/>
        <w:contextualSpacing/>
        <w:rPr>
          <w:rFonts w:ascii="Times New Roman" w:hAnsi="Times New Roman" w:cs="Times New Roman"/>
          <w:sz w:val="24"/>
          <w:szCs w:val="24"/>
        </w:rPr>
      </w:pPr>
      <w:proofErr w:type="gramStart"/>
      <w:r w:rsidRPr="00780157">
        <w:rPr>
          <w:rFonts w:ascii="Times New Roman" w:hAnsi="Times New Roman" w:cs="Times New Roman"/>
          <w:sz w:val="24"/>
          <w:szCs w:val="24"/>
        </w:rPr>
        <w:t>260-273.</w:t>
      </w:r>
      <w:proofErr w:type="gramEnd"/>
    </w:p>
    <w:p w:rsidR="004E565F" w:rsidRPr="00780157" w:rsidRDefault="004E565F" w:rsidP="0007237B">
      <w:pPr>
        <w:spacing w:after="0" w:line="480" w:lineRule="auto"/>
        <w:contextualSpacing/>
        <w:rPr>
          <w:rFonts w:ascii="Times New Roman" w:eastAsia="Times New Roman" w:hAnsi="Times New Roman" w:cs="Times New Roman"/>
          <w:sz w:val="24"/>
          <w:szCs w:val="24"/>
        </w:rPr>
      </w:pPr>
      <w:proofErr w:type="spellStart"/>
      <w:proofErr w:type="gramStart"/>
      <w:r w:rsidRPr="00780157">
        <w:rPr>
          <w:rFonts w:ascii="Times New Roman" w:eastAsia="Times New Roman" w:hAnsi="Times New Roman" w:cs="Times New Roman"/>
          <w:sz w:val="24"/>
          <w:szCs w:val="24"/>
        </w:rPr>
        <w:t>Haritaworn</w:t>
      </w:r>
      <w:proofErr w:type="spellEnd"/>
      <w:r w:rsidRPr="00780157">
        <w:rPr>
          <w:rFonts w:ascii="Times New Roman" w:eastAsia="Times New Roman" w:hAnsi="Times New Roman" w:cs="Times New Roman"/>
          <w:sz w:val="24"/>
          <w:szCs w:val="24"/>
        </w:rPr>
        <w:t>, Jin, Lin, Chin-</w:t>
      </w:r>
      <w:proofErr w:type="spellStart"/>
      <w:r w:rsidRPr="00780157">
        <w:rPr>
          <w:rFonts w:ascii="Times New Roman" w:eastAsia="Times New Roman" w:hAnsi="Times New Roman" w:cs="Times New Roman"/>
          <w:sz w:val="24"/>
          <w:szCs w:val="24"/>
        </w:rPr>
        <w:t>Ju</w:t>
      </w:r>
      <w:proofErr w:type="spellEnd"/>
      <w:r w:rsidRPr="00780157">
        <w:rPr>
          <w:rFonts w:ascii="Times New Roman" w:eastAsia="Times New Roman" w:hAnsi="Times New Roman" w:cs="Times New Roman"/>
          <w:sz w:val="24"/>
          <w:szCs w:val="24"/>
        </w:rPr>
        <w:t xml:space="preserve">, &amp; </w:t>
      </w:r>
      <w:proofErr w:type="spellStart"/>
      <w:r w:rsidRPr="00780157">
        <w:rPr>
          <w:rFonts w:ascii="Times New Roman" w:eastAsia="Times New Roman" w:hAnsi="Times New Roman" w:cs="Times New Roman"/>
          <w:sz w:val="24"/>
          <w:szCs w:val="24"/>
        </w:rPr>
        <w:t>Klesse</w:t>
      </w:r>
      <w:proofErr w:type="spellEnd"/>
      <w:r w:rsidRPr="00780157">
        <w:rPr>
          <w:rFonts w:ascii="Times New Roman" w:eastAsia="Times New Roman" w:hAnsi="Times New Roman" w:cs="Times New Roman"/>
          <w:sz w:val="24"/>
          <w:szCs w:val="24"/>
        </w:rPr>
        <w:t>, Christian (2006).</w:t>
      </w:r>
      <w:proofErr w:type="gramEnd"/>
      <w:r w:rsidRPr="00780157">
        <w:rPr>
          <w:rFonts w:ascii="Times New Roman" w:eastAsia="Times New Roman" w:hAnsi="Times New Roman" w:cs="Times New Roman"/>
          <w:sz w:val="24"/>
          <w:szCs w:val="24"/>
        </w:rPr>
        <w:t xml:space="preserve"> Poly/</w:t>
      </w:r>
      <w:proofErr w:type="spellStart"/>
      <w:r w:rsidRPr="00780157">
        <w:rPr>
          <w:rFonts w:ascii="Times New Roman" w:eastAsia="Times New Roman" w:hAnsi="Times New Roman" w:cs="Times New Roman"/>
          <w:sz w:val="24"/>
          <w:szCs w:val="24"/>
        </w:rPr>
        <w:t>logue</w:t>
      </w:r>
      <w:proofErr w:type="spellEnd"/>
      <w:r w:rsidRPr="00780157">
        <w:rPr>
          <w:rFonts w:ascii="Times New Roman" w:eastAsia="Times New Roman" w:hAnsi="Times New Roman" w:cs="Times New Roman"/>
          <w:sz w:val="24"/>
          <w:szCs w:val="24"/>
        </w:rPr>
        <w:t>: A critical introduction to</w:t>
      </w:r>
    </w:p>
    <w:p w:rsidR="004E565F" w:rsidRPr="00780157" w:rsidRDefault="004E565F" w:rsidP="004E565F">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polyamory</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Sexualities</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9</w:t>
      </w:r>
      <w:r w:rsidRPr="00780157">
        <w:rPr>
          <w:rFonts w:ascii="Times New Roman" w:eastAsia="Times New Roman" w:hAnsi="Times New Roman" w:cs="Times New Roman"/>
          <w:sz w:val="24"/>
          <w:szCs w:val="24"/>
        </w:rPr>
        <w:t>(5), 515-529.</w:t>
      </w:r>
    </w:p>
    <w:p w:rsidR="00080449" w:rsidRPr="00780157" w:rsidRDefault="00080449" w:rsidP="00080449">
      <w:pPr>
        <w:spacing w:after="0" w:line="480" w:lineRule="auto"/>
        <w:contextualSpacing/>
        <w:rPr>
          <w:rFonts w:ascii="Times New Roman" w:eastAsia="Times New Roman" w:hAnsi="Times New Roman" w:cs="Times New Roman"/>
          <w:i/>
          <w:iCs/>
          <w:sz w:val="24"/>
          <w:szCs w:val="24"/>
        </w:rPr>
      </w:pPr>
      <w:proofErr w:type="spellStart"/>
      <w:proofErr w:type="gramStart"/>
      <w:r w:rsidRPr="00780157">
        <w:rPr>
          <w:rFonts w:ascii="Times New Roman" w:eastAsia="Times New Roman" w:hAnsi="Times New Roman" w:cs="Times New Roman"/>
          <w:sz w:val="24"/>
          <w:szCs w:val="24"/>
        </w:rPr>
        <w:t>Henshel</w:t>
      </w:r>
      <w:proofErr w:type="spellEnd"/>
      <w:r w:rsidRPr="00780157">
        <w:rPr>
          <w:rFonts w:ascii="Times New Roman" w:eastAsia="Times New Roman" w:hAnsi="Times New Roman" w:cs="Times New Roman"/>
          <w:sz w:val="24"/>
          <w:szCs w:val="24"/>
        </w:rPr>
        <w:t>, Anne-Marie.</w:t>
      </w:r>
      <w:proofErr w:type="gramEnd"/>
      <w:r w:rsidRPr="00780157">
        <w:rPr>
          <w:rFonts w:ascii="Times New Roman" w:eastAsia="Times New Roman" w:hAnsi="Times New Roman" w:cs="Times New Roman"/>
          <w:sz w:val="24"/>
          <w:szCs w:val="24"/>
        </w:rPr>
        <w:t xml:space="preserve"> 1973. Swinging: A study of decision making in marriage.  </w:t>
      </w:r>
      <w:r w:rsidRPr="00780157">
        <w:rPr>
          <w:rFonts w:ascii="Times New Roman" w:eastAsia="Times New Roman" w:hAnsi="Times New Roman" w:cs="Times New Roman"/>
          <w:i/>
          <w:iCs/>
          <w:sz w:val="24"/>
          <w:szCs w:val="24"/>
        </w:rPr>
        <w:t>American</w:t>
      </w:r>
    </w:p>
    <w:p w:rsidR="00080449" w:rsidRPr="00780157" w:rsidRDefault="00080449" w:rsidP="00080449">
      <w:pPr>
        <w:spacing w:after="0" w:line="480" w:lineRule="auto"/>
        <w:ind w:firstLine="720"/>
        <w:contextualSpacing/>
        <w:rPr>
          <w:rFonts w:ascii="Times New Roman" w:eastAsia="Times New Roman" w:hAnsi="Times New Roman" w:cs="Times New Roman"/>
          <w:i/>
          <w:iCs/>
          <w:sz w:val="24"/>
          <w:szCs w:val="24"/>
        </w:rPr>
      </w:pPr>
      <w:r w:rsidRPr="00780157">
        <w:rPr>
          <w:rFonts w:ascii="Times New Roman" w:eastAsia="Times New Roman" w:hAnsi="Times New Roman" w:cs="Times New Roman"/>
          <w:i/>
          <w:iCs/>
          <w:sz w:val="24"/>
          <w:szCs w:val="24"/>
        </w:rPr>
        <w:t xml:space="preserve">Journal of Sociology </w:t>
      </w:r>
      <w:r w:rsidRPr="00780157">
        <w:rPr>
          <w:rFonts w:ascii="Times New Roman" w:eastAsia="Times New Roman" w:hAnsi="Times New Roman" w:cs="Times New Roman"/>
          <w:sz w:val="24"/>
          <w:szCs w:val="24"/>
        </w:rPr>
        <w:t>78: 885.</w:t>
      </w:r>
    </w:p>
    <w:p w:rsidR="004C7BEF" w:rsidRPr="00780157" w:rsidRDefault="004C7BEF" w:rsidP="004C7BEF">
      <w:pPr>
        <w:spacing w:after="0" w:line="480" w:lineRule="auto"/>
        <w:contextualSpacing/>
        <w:rPr>
          <w:rFonts w:ascii="Times New Roman" w:eastAsia="Times New Roman" w:hAnsi="Times New Roman" w:cs="Times New Roman"/>
          <w:i/>
          <w:iCs/>
          <w:sz w:val="24"/>
          <w:szCs w:val="24"/>
        </w:rPr>
      </w:pPr>
      <w:r w:rsidRPr="00780157">
        <w:rPr>
          <w:rFonts w:ascii="Times New Roman" w:eastAsia="Times New Roman" w:hAnsi="Times New Roman" w:cs="Times New Roman"/>
          <w:sz w:val="24"/>
          <w:szCs w:val="24"/>
        </w:rPr>
        <w:t>Hinton-</w:t>
      </w:r>
      <w:proofErr w:type="spellStart"/>
      <w:r w:rsidRPr="00780157">
        <w:rPr>
          <w:rFonts w:ascii="Times New Roman" w:eastAsia="Times New Roman" w:hAnsi="Times New Roman" w:cs="Times New Roman"/>
          <w:sz w:val="24"/>
          <w:szCs w:val="24"/>
        </w:rPr>
        <w:t>Dampf</w:t>
      </w:r>
      <w:proofErr w:type="spellEnd"/>
      <w:r w:rsidRPr="00780157">
        <w:rPr>
          <w:rFonts w:ascii="Times New Roman" w:eastAsia="Times New Roman" w:hAnsi="Times New Roman" w:cs="Times New Roman"/>
          <w:sz w:val="24"/>
          <w:szCs w:val="24"/>
        </w:rPr>
        <w:t xml:space="preserve">, A. M. (2010). </w:t>
      </w:r>
      <w:r w:rsidRPr="00780157">
        <w:rPr>
          <w:rFonts w:ascii="Times New Roman" w:eastAsia="Times New Roman" w:hAnsi="Times New Roman" w:cs="Times New Roman"/>
          <w:i/>
          <w:iCs/>
          <w:sz w:val="24"/>
          <w:szCs w:val="24"/>
        </w:rPr>
        <w:t>Non-Monogamous Individuals compared to Monogamous</w:t>
      </w:r>
    </w:p>
    <w:p w:rsidR="004C7BEF" w:rsidRPr="00780157" w:rsidRDefault="004C7BEF" w:rsidP="004C7BEF">
      <w:pPr>
        <w:spacing w:after="0" w:line="480" w:lineRule="auto"/>
        <w:ind w:firstLine="720"/>
        <w:contextualSpacing/>
        <w:rPr>
          <w:rFonts w:ascii="Times New Roman" w:eastAsia="Times New Roman" w:hAnsi="Times New Roman" w:cs="Times New Roman"/>
          <w:i/>
          <w:iCs/>
          <w:sz w:val="24"/>
          <w:szCs w:val="24"/>
        </w:rPr>
      </w:pPr>
      <w:r w:rsidRPr="00780157">
        <w:rPr>
          <w:rFonts w:ascii="Times New Roman" w:eastAsia="Times New Roman" w:hAnsi="Times New Roman" w:cs="Times New Roman"/>
          <w:i/>
          <w:iCs/>
          <w:sz w:val="24"/>
          <w:szCs w:val="24"/>
        </w:rPr>
        <w:t>Individuals: The Differences in Their Relationships, Specifically Sexual Risk Behaviors</w:t>
      </w:r>
    </w:p>
    <w:p w:rsidR="004C7BEF" w:rsidRPr="00780157" w:rsidRDefault="004C7BEF" w:rsidP="004C7BEF">
      <w:pPr>
        <w:spacing w:after="0" w:line="480" w:lineRule="auto"/>
        <w:ind w:left="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i/>
          <w:iCs/>
          <w:sz w:val="24"/>
          <w:szCs w:val="24"/>
        </w:rPr>
        <w:t>and</w:t>
      </w:r>
      <w:proofErr w:type="gramEnd"/>
      <w:r w:rsidRPr="00780157">
        <w:rPr>
          <w:rFonts w:ascii="Times New Roman" w:eastAsia="Times New Roman" w:hAnsi="Times New Roman" w:cs="Times New Roman"/>
          <w:i/>
          <w:iCs/>
          <w:sz w:val="24"/>
          <w:szCs w:val="24"/>
        </w:rPr>
        <w:t xml:space="preserve"> Level of Trust</w:t>
      </w:r>
      <w:r w:rsidRPr="00780157">
        <w:rPr>
          <w:rFonts w:ascii="Times New Roman" w:eastAsia="Times New Roman" w:hAnsi="Times New Roman" w:cs="Times New Roman"/>
          <w:sz w:val="24"/>
          <w:szCs w:val="24"/>
        </w:rPr>
        <w:t xml:space="preserve"> (Doctoral dissertation, Faculty of the University of Missouri-Kansas City in partial fulfillment of the requirements for the degree MASTER OF ARTS by AMBER MARIE HINTON-DAMPF BS, Central Missouri State University).</w:t>
      </w:r>
    </w:p>
    <w:p w:rsidR="00EC18F7" w:rsidRPr="00780157" w:rsidRDefault="0041537C" w:rsidP="0041537C">
      <w:pPr>
        <w:spacing w:after="0" w:line="480" w:lineRule="auto"/>
        <w:contextualSpacing/>
        <w:rPr>
          <w:rFonts w:ascii="Times New Roman" w:hAnsi="Times New Roman" w:cs="Times New Roman"/>
          <w:sz w:val="24"/>
          <w:szCs w:val="24"/>
        </w:rPr>
      </w:pPr>
      <w:proofErr w:type="spellStart"/>
      <w:proofErr w:type="gramStart"/>
      <w:r w:rsidRPr="00780157">
        <w:rPr>
          <w:rFonts w:ascii="Times New Roman" w:hAnsi="Times New Roman" w:cs="Times New Roman"/>
          <w:sz w:val="24"/>
          <w:szCs w:val="24"/>
        </w:rPr>
        <w:t>Hodgins</w:t>
      </w:r>
      <w:proofErr w:type="spellEnd"/>
      <w:r w:rsidRPr="00780157">
        <w:rPr>
          <w:rFonts w:ascii="Times New Roman" w:hAnsi="Times New Roman" w:cs="Times New Roman"/>
          <w:sz w:val="24"/>
          <w:szCs w:val="24"/>
        </w:rPr>
        <w:t xml:space="preserve">, H. S., </w:t>
      </w:r>
      <w:proofErr w:type="spellStart"/>
      <w:r w:rsidRPr="00780157">
        <w:rPr>
          <w:rFonts w:ascii="Times New Roman" w:hAnsi="Times New Roman" w:cs="Times New Roman"/>
          <w:sz w:val="24"/>
          <w:szCs w:val="24"/>
        </w:rPr>
        <w:t>Liebeskind</w:t>
      </w:r>
      <w:proofErr w:type="spellEnd"/>
      <w:r w:rsidRPr="00780157">
        <w:rPr>
          <w:rFonts w:ascii="Times New Roman" w:hAnsi="Times New Roman" w:cs="Times New Roman"/>
          <w:sz w:val="24"/>
          <w:szCs w:val="24"/>
        </w:rPr>
        <w:t>, E., &amp; Schwartz, W. (1996).</w:t>
      </w:r>
      <w:proofErr w:type="gramEnd"/>
      <w:r w:rsidRPr="00780157">
        <w:rPr>
          <w:rFonts w:ascii="Times New Roman" w:hAnsi="Times New Roman" w:cs="Times New Roman"/>
          <w:sz w:val="24"/>
          <w:szCs w:val="24"/>
        </w:rPr>
        <w:t xml:space="preserve"> Getting out of </w:t>
      </w:r>
      <w:r w:rsidR="00EC18F7" w:rsidRPr="00780157">
        <w:rPr>
          <w:rFonts w:ascii="Times New Roman" w:hAnsi="Times New Roman" w:cs="Times New Roman"/>
          <w:sz w:val="24"/>
          <w:szCs w:val="24"/>
        </w:rPr>
        <w:t xml:space="preserve">hot water: </w:t>
      </w:r>
      <w:proofErr w:type="spellStart"/>
      <w:r w:rsidR="00EC18F7" w:rsidRPr="00780157">
        <w:rPr>
          <w:rFonts w:ascii="Times New Roman" w:hAnsi="Times New Roman" w:cs="Times New Roman"/>
          <w:sz w:val="24"/>
          <w:szCs w:val="24"/>
        </w:rPr>
        <w:t>Facework</w:t>
      </w:r>
      <w:proofErr w:type="spellEnd"/>
      <w:r w:rsidR="00EC18F7" w:rsidRPr="00780157">
        <w:rPr>
          <w:rFonts w:ascii="Times New Roman" w:hAnsi="Times New Roman" w:cs="Times New Roman"/>
          <w:sz w:val="24"/>
          <w:szCs w:val="24"/>
        </w:rPr>
        <w:t xml:space="preserve"> in</w:t>
      </w:r>
    </w:p>
    <w:p w:rsidR="0041537C" w:rsidRPr="00780157" w:rsidRDefault="0041537C" w:rsidP="00EC18F7">
      <w:pPr>
        <w:spacing w:after="0" w:line="480" w:lineRule="auto"/>
        <w:ind w:firstLine="720"/>
        <w:contextualSpacing/>
        <w:rPr>
          <w:rFonts w:ascii="Times New Roman" w:hAnsi="Times New Roman" w:cs="Times New Roman"/>
          <w:sz w:val="24"/>
          <w:szCs w:val="24"/>
        </w:rPr>
      </w:pPr>
      <w:proofErr w:type="gramStart"/>
      <w:r w:rsidRPr="00780157">
        <w:rPr>
          <w:rFonts w:ascii="Times New Roman" w:hAnsi="Times New Roman" w:cs="Times New Roman"/>
          <w:sz w:val="24"/>
          <w:szCs w:val="24"/>
        </w:rPr>
        <w:t>social</w:t>
      </w:r>
      <w:proofErr w:type="gramEnd"/>
      <w:r w:rsidRPr="00780157">
        <w:rPr>
          <w:rFonts w:ascii="Times New Roman" w:hAnsi="Times New Roman" w:cs="Times New Roman"/>
          <w:sz w:val="24"/>
          <w:szCs w:val="24"/>
        </w:rPr>
        <w:t xml:space="preserve"> predicaments. </w:t>
      </w:r>
      <w:r w:rsidRPr="00780157">
        <w:rPr>
          <w:rFonts w:ascii="Times New Roman" w:hAnsi="Times New Roman" w:cs="Times New Roman"/>
          <w:i/>
          <w:iCs/>
          <w:sz w:val="24"/>
          <w:szCs w:val="24"/>
        </w:rPr>
        <w:t xml:space="preserve">Journal of Personality and Social Psychology, 71, </w:t>
      </w:r>
      <w:r w:rsidRPr="00780157">
        <w:rPr>
          <w:rFonts w:ascii="Times New Roman" w:hAnsi="Times New Roman" w:cs="Times New Roman"/>
          <w:sz w:val="24"/>
          <w:szCs w:val="24"/>
        </w:rPr>
        <w:t>300-314.</w:t>
      </w:r>
    </w:p>
    <w:p w:rsidR="00EC18F7" w:rsidRPr="00780157" w:rsidRDefault="00740AE0" w:rsidP="00740AE0">
      <w:pPr>
        <w:spacing w:after="0" w:line="480" w:lineRule="auto"/>
        <w:contextualSpacing/>
        <w:rPr>
          <w:rFonts w:ascii="Times New Roman" w:hAnsi="Times New Roman" w:cs="Times New Roman"/>
          <w:i/>
          <w:iCs/>
          <w:sz w:val="24"/>
          <w:szCs w:val="24"/>
        </w:rPr>
      </w:pPr>
      <w:r w:rsidRPr="00780157">
        <w:rPr>
          <w:rFonts w:ascii="Times New Roman" w:hAnsi="Times New Roman" w:cs="Times New Roman"/>
          <w:sz w:val="24"/>
          <w:szCs w:val="24"/>
        </w:rPr>
        <w:t xml:space="preserve">Hofstede, G. (1980). </w:t>
      </w:r>
      <w:r w:rsidRPr="00780157">
        <w:rPr>
          <w:rFonts w:ascii="Times New Roman" w:hAnsi="Times New Roman" w:cs="Times New Roman"/>
          <w:i/>
          <w:iCs/>
          <w:sz w:val="24"/>
          <w:szCs w:val="24"/>
        </w:rPr>
        <w:t>Culture's consequences: International differences in work-</w:t>
      </w:r>
      <w:r w:rsidR="00EC18F7" w:rsidRPr="00780157">
        <w:rPr>
          <w:rFonts w:ascii="Times New Roman" w:hAnsi="Times New Roman" w:cs="Times New Roman"/>
          <w:i/>
          <w:iCs/>
          <w:sz w:val="24"/>
          <w:szCs w:val="24"/>
        </w:rPr>
        <w:t>related values.</w:t>
      </w:r>
    </w:p>
    <w:p w:rsidR="00740AE0" w:rsidRPr="00780157" w:rsidRDefault="00740AE0" w:rsidP="00EC18F7">
      <w:pPr>
        <w:spacing w:after="0" w:line="480" w:lineRule="auto"/>
        <w:ind w:firstLine="720"/>
        <w:contextualSpacing/>
        <w:rPr>
          <w:rFonts w:ascii="Times New Roman" w:hAnsi="Times New Roman" w:cs="Times New Roman"/>
          <w:sz w:val="24"/>
          <w:szCs w:val="24"/>
        </w:rPr>
      </w:pPr>
      <w:r w:rsidRPr="00780157">
        <w:rPr>
          <w:rFonts w:ascii="Times New Roman" w:hAnsi="Times New Roman" w:cs="Times New Roman"/>
          <w:sz w:val="24"/>
          <w:szCs w:val="24"/>
        </w:rPr>
        <w:t>Beverly Hills, CA: Sage.</w:t>
      </w:r>
    </w:p>
    <w:p w:rsidR="001D0C46" w:rsidRPr="00780157" w:rsidRDefault="001D0C46" w:rsidP="001D0C46">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Ho, </w:t>
      </w:r>
      <w:proofErr w:type="spellStart"/>
      <w:r w:rsidRPr="00780157">
        <w:rPr>
          <w:rFonts w:ascii="Times New Roman" w:eastAsia="Times New Roman" w:hAnsi="Times New Roman" w:cs="Times New Roman"/>
          <w:sz w:val="24"/>
          <w:szCs w:val="24"/>
        </w:rPr>
        <w:t>Petula</w:t>
      </w:r>
      <w:proofErr w:type="spellEnd"/>
      <w:r w:rsidRPr="00780157">
        <w:rPr>
          <w:rFonts w:ascii="Times New Roman" w:eastAsia="Times New Roman" w:hAnsi="Times New Roman" w:cs="Times New Roman"/>
          <w:sz w:val="24"/>
          <w:szCs w:val="24"/>
        </w:rPr>
        <w:t xml:space="preserve"> </w:t>
      </w:r>
      <w:proofErr w:type="spellStart"/>
      <w:r w:rsidRPr="00780157">
        <w:rPr>
          <w:rFonts w:ascii="Times New Roman" w:eastAsia="Times New Roman" w:hAnsi="Times New Roman" w:cs="Times New Roman"/>
          <w:sz w:val="24"/>
          <w:szCs w:val="24"/>
        </w:rPr>
        <w:t>Sik</w:t>
      </w:r>
      <w:proofErr w:type="spellEnd"/>
      <w:r w:rsidRPr="00780157">
        <w:rPr>
          <w:rFonts w:ascii="Times New Roman" w:eastAsia="Times New Roman" w:hAnsi="Times New Roman" w:cs="Times New Roman"/>
          <w:sz w:val="24"/>
          <w:szCs w:val="24"/>
        </w:rPr>
        <w:t xml:space="preserve"> Ying (2006). The charmed circle game: Reflections on sexual hierarchy through</w:t>
      </w:r>
    </w:p>
    <w:p w:rsidR="001D0C46" w:rsidRPr="00780157" w:rsidRDefault="001D0C46" w:rsidP="001D0C46">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multiple</w:t>
      </w:r>
      <w:proofErr w:type="gramEnd"/>
      <w:r w:rsidRPr="00780157">
        <w:rPr>
          <w:rFonts w:ascii="Times New Roman" w:eastAsia="Times New Roman" w:hAnsi="Times New Roman" w:cs="Times New Roman"/>
          <w:sz w:val="24"/>
          <w:szCs w:val="24"/>
        </w:rPr>
        <w:t xml:space="preserve"> sexual relationships. </w:t>
      </w:r>
      <w:r w:rsidRPr="00780157">
        <w:rPr>
          <w:rFonts w:ascii="Times New Roman" w:eastAsia="Times New Roman" w:hAnsi="Times New Roman" w:cs="Times New Roman"/>
          <w:i/>
          <w:iCs/>
          <w:sz w:val="24"/>
          <w:szCs w:val="24"/>
        </w:rPr>
        <w:t>Sexualities</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9</w:t>
      </w:r>
      <w:r w:rsidRPr="00780157">
        <w:rPr>
          <w:rFonts w:ascii="Times New Roman" w:eastAsia="Times New Roman" w:hAnsi="Times New Roman" w:cs="Times New Roman"/>
          <w:sz w:val="24"/>
          <w:szCs w:val="24"/>
        </w:rPr>
        <w:t>(5), 547-564.</w:t>
      </w:r>
    </w:p>
    <w:p w:rsidR="00EC18F7" w:rsidRPr="00780157" w:rsidRDefault="0041537C" w:rsidP="0041537C">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 xml:space="preserve">Ickes, W., Tooke, W., Stinson, L., Baker, V. L., &amp; </w:t>
      </w:r>
      <w:proofErr w:type="spellStart"/>
      <w:r w:rsidRPr="00780157">
        <w:rPr>
          <w:rFonts w:ascii="Times New Roman" w:eastAsia="Times New Roman" w:hAnsi="Times New Roman" w:cs="Times New Roman"/>
          <w:sz w:val="24"/>
          <w:szCs w:val="24"/>
        </w:rPr>
        <w:t>Bissonnette</w:t>
      </w:r>
      <w:proofErr w:type="spellEnd"/>
      <w:r w:rsidRPr="00780157">
        <w:rPr>
          <w:rFonts w:ascii="Times New Roman" w:eastAsia="Times New Roman" w:hAnsi="Times New Roman" w:cs="Times New Roman"/>
          <w:sz w:val="24"/>
          <w:szCs w:val="24"/>
        </w:rPr>
        <w:t>, V. (1988).</w:t>
      </w:r>
      <w:proofErr w:type="gramEnd"/>
      <w:r w:rsidRPr="00780157">
        <w:rPr>
          <w:rFonts w:ascii="Times New Roman" w:eastAsia="Times New Roman" w:hAnsi="Times New Roman" w:cs="Times New Roman"/>
          <w:sz w:val="24"/>
          <w:szCs w:val="24"/>
        </w:rPr>
        <w:t xml:space="preserve"> </w:t>
      </w:r>
      <w:r w:rsidR="00EC18F7" w:rsidRPr="00780157">
        <w:rPr>
          <w:rFonts w:ascii="Times New Roman" w:eastAsia="Times New Roman" w:hAnsi="Times New Roman" w:cs="Times New Roman"/>
          <w:sz w:val="24"/>
          <w:szCs w:val="24"/>
        </w:rPr>
        <w:t>Naturalistic social</w:t>
      </w:r>
    </w:p>
    <w:p w:rsidR="00EC18F7" w:rsidRPr="00780157" w:rsidRDefault="0041537C" w:rsidP="00EC18F7">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cognition</w:t>
      </w:r>
      <w:proofErr w:type="gramEnd"/>
      <w:r w:rsidRPr="00780157">
        <w:rPr>
          <w:rFonts w:ascii="Times New Roman" w:eastAsia="Times New Roman" w:hAnsi="Times New Roman" w:cs="Times New Roman"/>
          <w:sz w:val="24"/>
          <w:szCs w:val="24"/>
        </w:rPr>
        <w:t xml:space="preserve">: </w:t>
      </w:r>
      <w:proofErr w:type="spellStart"/>
      <w:r w:rsidRPr="00780157">
        <w:rPr>
          <w:rFonts w:ascii="Times New Roman" w:eastAsia="Times New Roman" w:hAnsi="Times New Roman" w:cs="Times New Roman"/>
          <w:sz w:val="24"/>
          <w:szCs w:val="24"/>
        </w:rPr>
        <w:t>Intersubjectivity</w:t>
      </w:r>
      <w:proofErr w:type="spellEnd"/>
      <w:r w:rsidRPr="00780157">
        <w:rPr>
          <w:rFonts w:ascii="Times New Roman" w:eastAsia="Times New Roman" w:hAnsi="Times New Roman" w:cs="Times New Roman"/>
          <w:sz w:val="24"/>
          <w:szCs w:val="24"/>
        </w:rPr>
        <w:t xml:space="preserve"> in same-sex dyads. </w:t>
      </w:r>
      <w:proofErr w:type="gramStart"/>
      <w:r w:rsidRPr="00780157">
        <w:rPr>
          <w:rFonts w:ascii="Times New Roman" w:eastAsia="Times New Roman" w:hAnsi="Times New Roman" w:cs="Times New Roman"/>
          <w:i/>
          <w:iCs/>
          <w:sz w:val="24"/>
          <w:szCs w:val="24"/>
        </w:rPr>
        <w:t>Journal of Nonverbal Behavior.</w:t>
      </w:r>
      <w:proofErr w:type="gramEnd"/>
      <w:r w:rsidRPr="00780157">
        <w:rPr>
          <w:rFonts w:ascii="Times New Roman" w:eastAsia="Times New Roman" w:hAnsi="Times New Roman" w:cs="Times New Roman"/>
          <w:i/>
          <w:iCs/>
          <w:sz w:val="24"/>
          <w:szCs w:val="24"/>
        </w:rPr>
        <w:t xml:space="preserve"> 12, </w:t>
      </w:r>
      <w:r w:rsidR="00EC18F7" w:rsidRPr="00780157">
        <w:rPr>
          <w:rFonts w:ascii="Times New Roman" w:eastAsia="Times New Roman" w:hAnsi="Times New Roman" w:cs="Times New Roman"/>
          <w:sz w:val="24"/>
          <w:szCs w:val="24"/>
        </w:rPr>
        <w:t>58</w:t>
      </w:r>
    </w:p>
    <w:p w:rsidR="0041537C" w:rsidRPr="00780157" w:rsidRDefault="0041537C" w:rsidP="00EC18F7">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84.</w:t>
      </w:r>
    </w:p>
    <w:p w:rsidR="00430B4E" w:rsidRPr="00780157" w:rsidRDefault="00430B4E" w:rsidP="00430B4E">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 xml:space="preserve">Jamieson, L. (2004) ‘Intimacy, Negotiated </w:t>
      </w:r>
      <w:proofErr w:type="spellStart"/>
      <w:r w:rsidRPr="00780157">
        <w:rPr>
          <w:rFonts w:ascii="Times New Roman" w:eastAsia="Times New Roman" w:hAnsi="Times New Roman" w:cs="Times New Roman"/>
          <w:sz w:val="24"/>
          <w:szCs w:val="24"/>
        </w:rPr>
        <w:t>Nonmonogamy</w:t>
      </w:r>
      <w:proofErr w:type="spellEnd"/>
      <w:r w:rsidRPr="00780157">
        <w:rPr>
          <w:rFonts w:ascii="Times New Roman" w:eastAsia="Times New Roman" w:hAnsi="Times New Roman" w:cs="Times New Roman"/>
          <w:sz w:val="24"/>
          <w:szCs w:val="24"/>
        </w:rPr>
        <w:t>, and the Limits of the Couple’, in J.</w:t>
      </w:r>
      <w:proofErr w:type="gramEnd"/>
    </w:p>
    <w:p w:rsidR="00430B4E" w:rsidRPr="00780157" w:rsidRDefault="00430B4E" w:rsidP="00430B4E">
      <w:pPr>
        <w:spacing w:after="0" w:line="480" w:lineRule="auto"/>
        <w:ind w:left="720"/>
        <w:contextualSpacing/>
        <w:rPr>
          <w:rFonts w:ascii="Times New Roman" w:eastAsia="Times New Roman" w:hAnsi="Times New Roman" w:cs="Times New Roman"/>
          <w:sz w:val="24"/>
          <w:szCs w:val="24"/>
        </w:rPr>
      </w:pPr>
      <w:proofErr w:type="spellStart"/>
      <w:r w:rsidRPr="00780157">
        <w:rPr>
          <w:rFonts w:ascii="Times New Roman" w:eastAsia="Times New Roman" w:hAnsi="Times New Roman" w:cs="Times New Roman"/>
          <w:sz w:val="24"/>
          <w:szCs w:val="24"/>
        </w:rPr>
        <w:lastRenderedPageBreak/>
        <w:t>Duncombe</w:t>
      </w:r>
      <w:proofErr w:type="spellEnd"/>
      <w:r w:rsidRPr="00780157">
        <w:rPr>
          <w:rFonts w:ascii="Times New Roman" w:eastAsia="Times New Roman" w:hAnsi="Times New Roman" w:cs="Times New Roman"/>
          <w:sz w:val="24"/>
          <w:szCs w:val="24"/>
        </w:rPr>
        <w:t>, K. Harrison, G. Allan and D. Marsden (</w:t>
      </w:r>
      <w:proofErr w:type="spellStart"/>
      <w:proofErr w:type="gramStart"/>
      <w:r w:rsidRPr="00780157">
        <w:rPr>
          <w:rFonts w:ascii="Times New Roman" w:eastAsia="Times New Roman" w:hAnsi="Times New Roman" w:cs="Times New Roman"/>
          <w:sz w:val="24"/>
          <w:szCs w:val="24"/>
        </w:rPr>
        <w:t>eds</w:t>
      </w:r>
      <w:proofErr w:type="spellEnd"/>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The State of Affairs: Explorations in Infidelity and Commitment</w:t>
      </w:r>
      <w:r w:rsidRPr="00780157">
        <w:rPr>
          <w:rFonts w:ascii="Times New Roman" w:eastAsia="Times New Roman" w:hAnsi="Times New Roman" w:cs="Times New Roman"/>
          <w:sz w:val="24"/>
          <w:szCs w:val="24"/>
        </w:rPr>
        <w:t>, pp. 35–57. Mahwah, NJ: Lawrence Erlbaum Associates.</w:t>
      </w:r>
    </w:p>
    <w:p w:rsidR="00CF1A0B" w:rsidRPr="00780157" w:rsidRDefault="00CF1A0B" w:rsidP="00CF1A0B">
      <w:pPr>
        <w:spacing w:after="0" w:line="480" w:lineRule="auto"/>
        <w:contextualSpacing/>
        <w:rPr>
          <w:rFonts w:ascii="Times New Roman" w:eastAsia="Times New Roman" w:hAnsi="Times New Roman" w:cs="Times New Roman"/>
          <w:i/>
          <w:iCs/>
          <w:sz w:val="24"/>
          <w:szCs w:val="24"/>
        </w:rPr>
      </w:pPr>
      <w:r w:rsidRPr="00780157">
        <w:rPr>
          <w:rFonts w:ascii="Times New Roman" w:eastAsia="Times New Roman" w:hAnsi="Times New Roman" w:cs="Times New Roman"/>
          <w:sz w:val="24"/>
          <w:szCs w:val="24"/>
        </w:rPr>
        <w:t xml:space="preserve">Jenks, Richard J. (1988). </w:t>
      </w:r>
      <w:proofErr w:type="spellStart"/>
      <w:r w:rsidRPr="00780157">
        <w:rPr>
          <w:rFonts w:ascii="Times New Roman" w:eastAsia="Times New Roman" w:hAnsi="Times New Roman" w:cs="Times New Roman"/>
          <w:sz w:val="24"/>
          <w:szCs w:val="24"/>
        </w:rPr>
        <w:t>Rokeach‘s</w:t>
      </w:r>
      <w:proofErr w:type="spellEnd"/>
      <w:r w:rsidRPr="00780157">
        <w:rPr>
          <w:rFonts w:ascii="Times New Roman" w:eastAsia="Times New Roman" w:hAnsi="Times New Roman" w:cs="Times New Roman"/>
          <w:sz w:val="24"/>
          <w:szCs w:val="24"/>
        </w:rPr>
        <w:t xml:space="preserve"> terminal values survey and swingers. </w:t>
      </w:r>
      <w:r w:rsidRPr="00780157">
        <w:rPr>
          <w:rFonts w:ascii="Times New Roman" w:eastAsia="Times New Roman" w:hAnsi="Times New Roman" w:cs="Times New Roman"/>
          <w:i/>
          <w:iCs/>
          <w:sz w:val="24"/>
          <w:szCs w:val="24"/>
        </w:rPr>
        <w:t>Journal of Psychology</w:t>
      </w:r>
    </w:p>
    <w:p w:rsidR="00CF1A0B" w:rsidRPr="00780157" w:rsidRDefault="00CF1A0B" w:rsidP="00CF1A0B">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i/>
          <w:iCs/>
          <w:sz w:val="24"/>
          <w:szCs w:val="24"/>
        </w:rPr>
        <w:t>&amp; Human Sexuality, 1</w:t>
      </w:r>
      <w:r w:rsidRPr="00780157">
        <w:rPr>
          <w:rFonts w:ascii="Times New Roman" w:eastAsia="Times New Roman" w:hAnsi="Times New Roman" w:cs="Times New Roman"/>
          <w:sz w:val="24"/>
          <w:szCs w:val="24"/>
        </w:rPr>
        <w:t>(1), 87-96.</w:t>
      </w:r>
      <w:proofErr w:type="gramEnd"/>
    </w:p>
    <w:p w:rsidR="00EC18F7" w:rsidRPr="00780157" w:rsidRDefault="0041537C" w:rsidP="0041537C">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Jordan, J. V, &amp; Surrey, J. L. (1986).</w:t>
      </w:r>
      <w:proofErr w:type="gramEnd"/>
      <w:r w:rsidRPr="00780157">
        <w:rPr>
          <w:rFonts w:ascii="Times New Roman" w:eastAsia="Times New Roman" w:hAnsi="Times New Roman" w:cs="Times New Roman"/>
          <w:sz w:val="24"/>
          <w:szCs w:val="24"/>
        </w:rPr>
        <w:t xml:space="preserve"> The self-in-relation: Empathy and </w:t>
      </w:r>
      <w:r w:rsidR="00EC18F7" w:rsidRPr="00780157">
        <w:rPr>
          <w:rFonts w:ascii="Times New Roman" w:eastAsia="Times New Roman" w:hAnsi="Times New Roman" w:cs="Times New Roman"/>
          <w:sz w:val="24"/>
          <w:szCs w:val="24"/>
        </w:rPr>
        <w:t>the mother-daughter</w:t>
      </w:r>
    </w:p>
    <w:p w:rsidR="00EC18F7" w:rsidRPr="00780157" w:rsidRDefault="0041537C" w:rsidP="00EC18F7">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relationship</w:t>
      </w:r>
      <w:proofErr w:type="gramEnd"/>
      <w:r w:rsidRPr="00780157">
        <w:rPr>
          <w:rFonts w:ascii="Times New Roman" w:eastAsia="Times New Roman" w:hAnsi="Times New Roman" w:cs="Times New Roman"/>
          <w:sz w:val="24"/>
          <w:szCs w:val="24"/>
        </w:rPr>
        <w:t xml:space="preserve">. In T. </w:t>
      </w:r>
      <w:proofErr w:type="spellStart"/>
      <w:r w:rsidRPr="00780157">
        <w:rPr>
          <w:rFonts w:ascii="Times New Roman" w:eastAsia="Times New Roman" w:hAnsi="Times New Roman" w:cs="Times New Roman"/>
          <w:sz w:val="24"/>
          <w:szCs w:val="24"/>
        </w:rPr>
        <w:t>Bernay</w:t>
      </w:r>
      <w:proofErr w:type="spellEnd"/>
      <w:r w:rsidRPr="00780157">
        <w:rPr>
          <w:rFonts w:ascii="Times New Roman" w:eastAsia="Times New Roman" w:hAnsi="Times New Roman" w:cs="Times New Roman"/>
          <w:sz w:val="24"/>
          <w:szCs w:val="24"/>
        </w:rPr>
        <w:t xml:space="preserve"> &amp; D. W Cantor (Eds.), </w:t>
      </w:r>
      <w:proofErr w:type="gramStart"/>
      <w:r w:rsidRPr="00780157">
        <w:rPr>
          <w:rFonts w:ascii="Times New Roman" w:eastAsia="Times New Roman" w:hAnsi="Times New Roman" w:cs="Times New Roman"/>
          <w:i/>
          <w:iCs/>
          <w:sz w:val="24"/>
          <w:szCs w:val="24"/>
        </w:rPr>
        <w:t>The</w:t>
      </w:r>
      <w:proofErr w:type="gramEnd"/>
      <w:r w:rsidRPr="00780157">
        <w:rPr>
          <w:rFonts w:ascii="Times New Roman" w:eastAsia="Times New Roman" w:hAnsi="Times New Roman" w:cs="Times New Roman"/>
          <w:i/>
          <w:iCs/>
          <w:sz w:val="24"/>
          <w:szCs w:val="24"/>
        </w:rPr>
        <w:t xml:space="preserve"> psychology of today's women </w:t>
      </w:r>
      <w:r w:rsidR="00EC18F7" w:rsidRPr="00780157">
        <w:rPr>
          <w:rFonts w:ascii="Times New Roman" w:eastAsia="Times New Roman" w:hAnsi="Times New Roman" w:cs="Times New Roman"/>
          <w:sz w:val="24"/>
          <w:szCs w:val="24"/>
        </w:rPr>
        <w:t>(pp.</w:t>
      </w:r>
    </w:p>
    <w:p w:rsidR="0041537C" w:rsidRPr="00780157" w:rsidRDefault="0041537C" w:rsidP="00EC18F7">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81-104). Cambridge, MA: Harvard University Press.</w:t>
      </w:r>
    </w:p>
    <w:p w:rsidR="00596115" w:rsidRPr="00780157" w:rsidRDefault="00596115" w:rsidP="00596115">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Keener, M. C. (2004).</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A phenomenology of polyamorous persons</w:t>
      </w:r>
      <w:r w:rsidRPr="00780157">
        <w:rPr>
          <w:rFonts w:ascii="Times New Roman" w:eastAsia="Times New Roman" w:hAnsi="Times New Roman" w:cs="Times New Roman"/>
          <w:sz w:val="24"/>
          <w:szCs w:val="24"/>
        </w:rPr>
        <w:t xml:space="preserve"> (Doctoral dissertation, </w:t>
      </w:r>
      <w:proofErr w:type="gramStart"/>
      <w:r w:rsidRPr="00780157">
        <w:rPr>
          <w:rFonts w:ascii="Times New Roman" w:eastAsia="Times New Roman" w:hAnsi="Times New Roman" w:cs="Times New Roman"/>
          <w:sz w:val="24"/>
          <w:szCs w:val="24"/>
        </w:rPr>
        <w:t>The</w:t>
      </w:r>
      <w:proofErr w:type="gramEnd"/>
    </w:p>
    <w:p w:rsidR="00596115" w:rsidRPr="00780157" w:rsidRDefault="00596115" w:rsidP="00596115">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University of Utah).</w:t>
      </w:r>
      <w:proofErr w:type="gramEnd"/>
    </w:p>
    <w:p w:rsidR="00CE03FA" w:rsidRPr="00780157" w:rsidRDefault="00CE03FA" w:rsidP="00596115">
      <w:pPr>
        <w:spacing w:after="0" w:line="480" w:lineRule="auto"/>
        <w:contextualSpacing/>
        <w:rPr>
          <w:rFonts w:ascii="Times New Roman" w:eastAsia="Times New Roman" w:hAnsi="Times New Roman" w:cs="Times New Roman"/>
          <w:color w:val="222222"/>
          <w:sz w:val="24"/>
          <w:szCs w:val="24"/>
        </w:rPr>
      </w:pPr>
      <w:proofErr w:type="spellStart"/>
      <w:r w:rsidRPr="00780157">
        <w:rPr>
          <w:rFonts w:ascii="Times New Roman" w:eastAsia="Times New Roman" w:hAnsi="Times New Roman" w:cs="Times New Roman"/>
          <w:color w:val="222222"/>
          <w:sz w:val="24"/>
          <w:szCs w:val="24"/>
        </w:rPr>
        <w:t>Klesse</w:t>
      </w:r>
      <w:proofErr w:type="spellEnd"/>
      <w:r w:rsidRPr="00780157">
        <w:rPr>
          <w:rFonts w:ascii="Times New Roman" w:eastAsia="Times New Roman" w:hAnsi="Times New Roman" w:cs="Times New Roman"/>
          <w:color w:val="222222"/>
          <w:sz w:val="24"/>
          <w:szCs w:val="24"/>
        </w:rPr>
        <w:t xml:space="preserve">, C. (2005). Bisexual women, non-monogamy and </w:t>
      </w:r>
      <w:proofErr w:type="spellStart"/>
      <w:r w:rsidRPr="00780157">
        <w:rPr>
          <w:rFonts w:ascii="Times New Roman" w:eastAsia="Times New Roman" w:hAnsi="Times New Roman" w:cs="Times New Roman"/>
          <w:color w:val="222222"/>
          <w:sz w:val="24"/>
          <w:szCs w:val="24"/>
        </w:rPr>
        <w:t>differentialist</w:t>
      </w:r>
      <w:proofErr w:type="spellEnd"/>
      <w:r w:rsidRPr="00780157">
        <w:rPr>
          <w:rFonts w:ascii="Times New Roman" w:eastAsia="Times New Roman" w:hAnsi="Times New Roman" w:cs="Times New Roman"/>
          <w:color w:val="222222"/>
          <w:sz w:val="24"/>
          <w:szCs w:val="24"/>
        </w:rPr>
        <w:t xml:space="preserve"> anti-promiscuity</w:t>
      </w:r>
    </w:p>
    <w:p w:rsidR="00CE03FA" w:rsidRPr="00780157" w:rsidRDefault="00CE03FA" w:rsidP="00596115">
      <w:pPr>
        <w:spacing w:after="0" w:line="480" w:lineRule="auto"/>
        <w:ind w:firstLine="720"/>
        <w:contextualSpacing/>
        <w:rPr>
          <w:rFonts w:ascii="Times New Roman" w:eastAsia="Times New Roman" w:hAnsi="Times New Roman" w:cs="Times New Roman"/>
          <w:color w:val="222222"/>
          <w:sz w:val="24"/>
          <w:szCs w:val="24"/>
        </w:rPr>
      </w:pPr>
      <w:proofErr w:type="gramStart"/>
      <w:r w:rsidRPr="00780157">
        <w:rPr>
          <w:rFonts w:ascii="Times New Roman" w:eastAsia="Times New Roman" w:hAnsi="Times New Roman" w:cs="Times New Roman"/>
          <w:color w:val="222222"/>
          <w:sz w:val="24"/>
          <w:szCs w:val="24"/>
        </w:rPr>
        <w:t>discourses</w:t>
      </w:r>
      <w:proofErr w:type="gramEnd"/>
      <w:r w:rsidRPr="00780157">
        <w:rPr>
          <w:rFonts w:ascii="Times New Roman" w:eastAsia="Times New Roman" w:hAnsi="Times New Roman" w:cs="Times New Roman"/>
          <w:color w:val="222222"/>
          <w:sz w:val="24"/>
          <w:szCs w:val="24"/>
        </w:rPr>
        <w:t xml:space="preserve">. </w:t>
      </w:r>
      <w:r w:rsidRPr="00780157">
        <w:rPr>
          <w:rFonts w:ascii="Times New Roman" w:eastAsia="Times New Roman" w:hAnsi="Times New Roman" w:cs="Times New Roman"/>
          <w:i/>
          <w:iCs/>
          <w:color w:val="222222"/>
          <w:sz w:val="24"/>
          <w:szCs w:val="24"/>
        </w:rPr>
        <w:t>Sexualities</w:t>
      </w:r>
      <w:r w:rsidRPr="00780157">
        <w:rPr>
          <w:rFonts w:ascii="Times New Roman" w:eastAsia="Times New Roman" w:hAnsi="Times New Roman" w:cs="Times New Roman"/>
          <w:color w:val="222222"/>
          <w:sz w:val="24"/>
          <w:szCs w:val="24"/>
        </w:rPr>
        <w:t xml:space="preserve">, </w:t>
      </w:r>
      <w:r w:rsidRPr="00780157">
        <w:rPr>
          <w:rFonts w:ascii="Times New Roman" w:eastAsia="Times New Roman" w:hAnsi="Times New Roman" w:cs="Times New Roman"/>
          <w:i/>
          <w:iCs/>
          <w:color w:val="222222"/>
          <w:sz w:val="24"/>
          <w:szCs w:val="24"/>
        </w:rPr>
        <w:t>8</w:t>
      </w:r>
      <w:r w:rsidRPr="00780157">
        <w:rPr>
          <w:rFonts w:ascii="Times New Roman" w:eastAsia="Times New Roman" w:hAnsi="Times New Roman" w:cs="Times New Roman"/>
          <w:color w:val="222222"/>
          <w:sz w:val="24"/>
          <w:szCs w:val="24"/>
        </w:rPr>
        <w:t>(4), 445-464.</w:t>
      </w:r>
    </w:p>
    <w:p w:rsidR="00CD68AF" w:rsidRPr="00780157" w:rsidRDefault="00F91A1E" w:rsidP="00596115">
      <w:pPr>
        <w:spacing w:after="0" w:line="480" w:lineRule="auto"/>
        <w:contextualSpacing/>
        <w:rPr>
          <w:rFonts w:ascii="Times New Roman" w:eastAsia="Times New Roman" w:hAnsi="Times New Roman" w:cs="Times New Roman"/>
          <w:sz w:val="24"/>
          <w:szCs w:val="24"/>
        </w:rPr>
      </w:pPr>
      <w:proofErr w:type="spellStart"/>
      <w:r w:rsidRPr="00780157">
        <w:rPr>
          <w:rFonts w:ascii="Times New Roman" w:eastAsia="Times New Roman" w:hAnsi="Times New Roman" w:cs="Times New Roman"/>
          <w:sz w:val="24"/>
          <w:szCs w:val="24"/>
        </w:rPr>
        <w:t>Klesse</w:t>
      </w:r>
      <w:proofErr w:type="spellEnd"/>
      <w:r w:rsidRPr="00780157">
        <w:rPr>
          <w:rFonts w:ascii="Times New Roman" w:eastAsia="Times New Roman" w:hAnsi="Times New Roman" w:cs="Times New Roman"/>
          <w:sz w:val="24"/>
          <w:szCs w:val="24"/>
        </w:rPr>
        <w:t>, C. (2006). Polyamory and its ‘others’: Contes</w:t>
      </w:r>
      <w:r w:rsidR="00CD68AF" w:rsidRPr="00780157">
        <w:rPr>
          <w:rFonts w:ascii="Times New Roman" w:eastAsia="Times New Roman" w:hAnsi="Times New Roman" w:cs="Times New Roman"/>
          <w:sz w:val="24"/>
          <w:szCs w:val="24"/>
        </w:rPr>
        <w:t>ting the terms of non-monogamy.</w:t>
      </w:r>
    </w:p>
    <w:p w:rsidR="00F91A1E" w:rsidRPr="00780157" w:rsidRDefault="00F91A1E" w:rsidP="00CF7ACE">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t>Sexualities</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9</w:t>
      </w:r>
      <w:r w:rsidRPr="00780157">
        <w:rPr>
          <w:rFonts w:ascii="Times New Roman" w:eastAsia="Times New Roman" w:hAnsi="Times New Roman" w:cs="Times New Roman"/>
          <w:sz w:val="24"/>
          <w:szCs w:val="24"/>
        </w:rPr>
        <w:t>(5), 565-583.</w:t>
      </w:r>
    </w:p>
    <w:p w:rsidR="00DF6CDC" w:rsidRPr="00780157" w:rsidRDefault="00DF6CDC" w:rsidP="00C04D49">
      <w:pPr>
        <w:spacing w:after="0" w:line="480" w:lineRule="auto"/>
        <w:contextualSpacing/>
        <w:rPr>
          <w:rFonts w:ascii="Times New Roman" w:eastAsia="Times New Roman" w:hAnsi="Times New Roman" w:cs="Times New Roman"/>
          <w:i/>
          <w:iCs/>
          <w:sz w:val="24"/>
          <w:szCs w:val="24"/>
        </w:rPr>
      </w:pPr>
      <w:proofErr w:type="spellStart"/>
      <w:r w:rsidRPr="00780157">
        <w:rPr>
          <w:rFonts w:ascii="Times New Roman" w:eastAsia="Times New Roman" w:hAnsi="Times New Roman" w:cs="Times New Roman"/>
          <w:sz w:val="24"/>
          <w:szCs w:val="24"/>
        </w:rPr>
        <w:t>Klesse</w:t>
      </w:r>
      <w:proofErr w:type="spellEnd"/>
      <w:r w:rsidRPr="00780157">
        <w:rPr>
          <w:rFonts w:ascii="Times New Roman" w:eastAsia="Times New Roman" w:hAnsi="Times New Roman" w:cs="Times New Roman"/>
          <w:sz w:val="24"/>
          <w:szCs w:val="24"/>
        </w:rPr>
        <w:t xml:space="preserve">, C. (2007). </w:t>
      </w:r>
      <w:r w:rsidRPr="00780157">
        <w:rPr>
          <w:rFonts w:ascii="Times New Roman" w:eastAsia="Times New Roman" w:hAnsi="Times New Roman" w:cs="Times New Roman"/>
          <w:i/>
          <w:iCs/>
          <w:sz w:val="24"/>
          <w:szCs w:val="24"/>
        </w:rPr>
        <w:t xml:space="preserve">The </w:t>
      </w:r>
      <w:proofErr w:type="spellStart"/>
      <w:r w:rsidRPr="00780157">
        <w:rPr>
          <w:rFonts w:ascii="Times New Roman" w:eastAsia="Times New Roman" w:hAnsi="Times New Roman" w:cs="Times New Roman"/>
          <w:i/>
          <w:iCs/>
          <w:sz w:val="24"/>
          <w:szCs w:val="24"/>
        </w:rPr>
        <w:t>spectre</w:t>
      </w:r>
      <w:proofErr w:type="spellEnd"/>
      <w:r w:rsidRPr="00780157">
        <w:rPr>
          <w:rFonts w:ascii="Times New Roman" w:eastAsia="Times New Roman" w:hAnsi="Times New Roman" w:cs="Times New Roman"/>
          <w:i/>
          <w:iCs/>
          <w:sz w:val="24"/>
          <w:szCs w:val="24"/>
        </w:rPr>
        <w:t xml:space="preserve"> of promiscuity: Gay male and bisexual non-monogamies and</w:t>
      </w:r>
    </w:p>
    <w:p w:rsidR="00DF6CDC" w:rsidRPr="00780157" w:rsidRDefault="00DF6CDC" w:rsidP="00C04D49">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i/>
          <w:iCs/>
          <w:sz w:val="24"/>
          <w:szCs w:val="24"/>
        </w:rPr>
        <w:t>polyamories</w:t>
      </w:r>
      <w:proofErr w:type="gramEnd"/>
      <w:r w:rsidRPr="00780157">
        <w:rPr>
          <w:rFonts w:ascii="Times New Roman" w:eastAsia="Times New Roman" w:hAnsi="Times New Roman" w:cs="Times New Roman"/>
          <w:sz w:val="24"/>
          <w:szCs w:val="24"/>
        </w:rPr>
        <w:t xml:space="preserve">. </w:t>
      </w:r>
      <w:proofErr w:type="spellStart"/>
      <w:r w:rsidRPr="00780157">
        <w:rPr>
          <w:rFonts w:ascii="Times New Roman" w:eastAsia="Times New Roman" w:hAnsi="Times New Roman" w:cs="Times New Roman"/>
          <w:sz w:val="24"/>
          <w:szCs w:val="24"/>
        </w:rPr>
        <w:t>Ashgate</w:t>
      </w:r>
      <w:proofErr w:type="spellEnd"/>
      <w:r w:rsidRPr="00780157">
        <w:rPr>
          <w:rFonts w:ascii="Times New Roman" w:eastAsia="Times New Roman" w:hAnsi="Times New Roman" w:cs="Times New Roman"/>
          <w:sz w:val="24"/>
          <w:szCs w:val="24"/>
        </w:rPr>
        <w:t xml:space="preserve"> Publishing Company.</w:t>
      </w:r>
      <w:r w:rsidR="000A1C88" w:rsidRPr="00780157">
        <w:rPr>
          <w:rFonts w:ascii="Times New Roman" w:eastAsia="Times New Roman" w:hAnsi="Times New Roman" w:cs="Times New Roman"/>
          <w:sz w:val="24"/>
          <w:szCs w:val="24"/>
        </w:rPr>
        <w:t>\</w:t>
      </w:r>
    </w:p>
    <w:p w:rsidR="000A1C88" w:rsidRPr="00780157" w:rsidRDefault="000A1C88" w:rsidP="00C04D49">
      <w:pPr>
        <w:spacing w:after="0" w:line="480" w:lineRule="auto"/>
        <w:contextualSpacing/>
        <w:rPr>
          <w:rFonts w:ascii="Times New Roman" w:eastAsia="Times New Roman" w:hAnsi="Times New Roman" w:cs="Times New Roman"/>
          <w:color w:val="222222"/>
          <w:sz w:val="24"/>
          <w:szCs w:val="24"/>
        </w:rPr>
      </w:pPr>
      <w:proofErr w:type="spellStart"/>
      <w:r w:rsidRPr="00780157">
        <w:rPr>
          <w:rFonts w:ascii="Times New Roman" w:eastAsia="Times New Roman" w:hAnsi="Times New Roman" w:cs="Times New Roman"/>
          <w:color w:val="222222"/>
          <w:sz w:val="24"/>
          <w:szCs w:val="24"/>
        </w:rPr>
        <w:t>Klesse</w:t>
      </w:r>
      <w:proofErr w:type="spellEnd"/>
      <w:r w:rsidRPr="00780157">
        <w:rPr>
          <w:rFonts w:ascii="Times New Roman" w:eastAsia="Times New Roman" w:hAnsi="Times New Roman" w:cs="Times New Roman"/>
          <w:color w:val="222222"/>
          <w:sz w:val="24"/>
          <w:szCs w:val="24"/>
        </w:rPr>
        <w:t xml:space="preserve">, C. (2011). </w:t>
      </w:r>
      <w:proofErr w:type="gramStart"/>
      <w:r w:rsidRPr="00780157">
        <w:rPr>
          <w:rFonts w:ascii="Times New Roman" w:eastAsia="Times New Roman" w:hAnsi="Times New Roman" w:cs="Times New Roman"/>
          <w:color w:val="222222"/>
          <w:sz w:val="24"/>
          <w:szCs w:val="24"/>
        </w:rPr>
        <w:t>Notions of love in polyamory—Elements in a discourse on multiple loving.</w:t>
      </w:r>
      <w:proofErr w:type="gramEnd"/>
    </w:p>
    <w:p w:rsidR="000A1C88" w:rsidRPr="00780157" w:rsidRDefault="000A1C88" w:rsidP="00C04D49">
      <w:pPr>
        <w:spacing w:after="0" w:line="480" w:lineRule="auto"/>
        <w:ind w:firstLine="720"/>
        <w:contextualSpacing/>
        <w:rPr>
          <w:rFonts w:ascii="Times New Roman" w:eastAsia="Times New Roman" w:hAnsi="Times New Roman" w:cs="Times New Roman"/>
          <w:color w:val="222222"/>
          <w:sz w:val="24"/>
          <w:szCs w:val="24"/>
        </w:rPr>
      </w:pPr>
      <w:proofErr w:type="spellStart"/>
      <w:proofErr w:type="gramStart"/>
      <w:r w:rsidRPr="00780157">
        <w:rPr>
          <w:rFonts w:ascii="Times New Roman" w:eastAsia="Times New Roman" w:hAnsi="Times New Roman" w:cs="Times New Roman"/>
          <w:i/>
          <w:iCs/>
          <w:color w:val="222222"/>
          <w:sz w:val="24"/>
          <w:szCs w:val="24"/>
        </w:rPr>
        <w:t>Laboratorium</w:t>
      </w:r>
      <w:proofErr w:type="spellEnd"/>
      <w:r w:rsidRPr="00780157">
        <w:rPr>
          <w:rFonts w:ascii="Times New Roman" w:eastAsia="Times New Roman" w:hAnsi="Times New Roman" w:cs="Times New Roman"/>
          <w:i/>
          <w:iCs/>
          <w:color w:val="222222"/>
          <w:sz w:val="24"/>
          <w:szCs w:val="24"/>
        </w:rPr>
        <w:t>.</w:t>
      </w:r>
      <w:proofErr w:type="gramEnd"/>
      <w:r w:rsidRPr="00780157">
        <w:rPr>
          <w:rFonts w:ascii="Times New Roman" w:eastAsia="Times New Roman" w:hAnsi="Times New Roman" w:cs="Times New Roman"/>
          <w:i/>
          <w:iCs/>
          <w:color w:val="222222"/>
          <w:sz w:val="24"/>
          <w:szCs w:val="24"/>
        </w:rPr>
        <w:t xml:space="preserve"> </w:t>
      </w:r>
      <w:proofErr w:type="spellStart"/>
      <w:proofErr w:type="gramStart"/>
      <w:r w:rsidRPr="00780157">
        <w:rPr>
          <w:rFonts w:ascii="Times New Roman" w:eastAsia="Times New Roman" w:hAnsi="Times New Roman" w:cs="Times New Roman"/>
          <w:i/>
          <w:iCs/>
          <w:color w:val="222222"/>
          <w:sz w:val="24"/>
          <w:szCs w:val="24"/>
        </w:rPr>
        <w:t>Журнал</w:t>
      </w:r>
      <w:proofErr w:type="spellEnd"/>
      <w:r w:rsidRPr="00780157">
        <w:rPr>
          <w:rFonts w:ascii="Times New Roman" w:eastAsia="Times New Roman" w:hAnsi="Times New Roman" w:cs="Times New Roman"/>
          <w:i/>
          <w:iCs/>
          <w:color w:val="222222"/>
          <w:sz w:val="24"/>
          <w:szCs w:val="24"/>
        </w:rPr>
        <w:t xml:space="preserve"> </w:t>
      </w:r>
      <w:proofErr w:type="spellStart"/>
      <w:r w:rsidRPr="00780157">
        <w:rPr>
          <w:rFonts w:ascii="Times New Roman" w:eastAsia="Times New Roman" w:hAnsi="Times New Roman" w:cs="Times New Roman"/>
          <w:i/>
          <w:iCs/>
          <w:color w:val="222222"/>
          <w:sz w:val="24"/>
          <w:szCs w:val="24"/>
        </w:rPr>
        <w:t>социальных</w:t>
      </w:r>
      <w:proofErr w:type="spellEnd"/>
      <w:r w:rsidRPr="00780157">
        <w:rPr>
          <w:rFonts w:ascii="Times New Roman" w:eastAsia="Times New Roman" w:hAnsi="Times New Roman" w:cs="Times New Roman"/>
          <w:i/>
          <w:iCs/>
          <w:color w:val="222222"/>
          <w:sz w:val="24"/>
          <w:szCs w:val="24"/>
        </w:rPr>
        <w:t xml:space="preserve"> </w:t>
      </w:r>
      <w:proofErr w:type="spellStart"/>
      <w:r w:rsidRPr="00780157">
        <w:rPr>
          <w:rFonts w:ascii="Times New Roman" w:eastAsia="Times New Roman" w:hAnsi="Times New Roman" w:cs="Times New Roman"/>
          <w:i/>
          <w:iCs/>
          <w:color w:val="222222"/>
          <w:sz w:val="24"/>
          <w:szCs w:val="24"/>
        </w:rPr>
        <w:t>исследований</w:t>
      </w:r>
      <w:proofErr w:type="spellEnd"/>
      <w:r w:rsidRPr="00780157">
        <w:rPr>
          <w:rFonts w:ascii="Times New Roman" w:eastAsia="Times New Roman" w:hAnsi="Times New Roman" w:cs="Times New Roman"/>
          <w:color w:val="222222"/>
          <w:sz w:val="24"/>
          <w:szCs w:val="24"/>
        </w:rPr>
        <w:t>, (2), 4-25.</w:t>
      </w:r>
      <w:proofErr w:type="gramEnd"/>
    </w:p>
    <w:p w:rsidR="00CF7ACE" w:rsidRPr="00780157" w:rsidRDefault="00CF7ACE" w:rsidP="00C04D49">
      <w:pPr>
        <w:spacing w:after="0" w:line="480" w:lineRule="auto"/>
        <w:contextualSpacing/>
        <w:rPr>
          <w:rFonts w:ascii="Times New Roman" w:eastAsia="Times New Roman" w:hAnsi="Times New Roman" w:cs="Times New Roman"/>
          <w:color w:val="222222"/>
          <w:sz w:val="24"/>
          <w:szCs w:val="24"/>
        </w:rPr>
      </w:pPr>
      <w:proofErr w:type="spellStart"/>
      <w:r w:rsidRPr="00780157">
        <w:rPr>
          <w:rFonts w:ascii="Times New Roman" w:eastAsia="Times New Roman" w:hAnsi="Times New Roman" w:cs="Times New Roman"/>
          <w:color w:val="222222"/>
          <w:sz w:val="24"/>
          <w:szCs w:val="24"/>
        </w:rPr>
        <w:t>Labriola</w:t>
      </w:r>
      <w:proofErr w:type="spellEnd"/>
      <w:r w:rsidRPr="00780157">
        <w:rPr>
          <w:rFonts w:ascii="Times New Roman" w:eastAsia="Times New Roman" w:hAnsi="Times New Roman" w:cs="Times New Roman"/>
          <w:color w:val="222222"/>
          <w:sz w:val="24"/>
          <w:szCs w:val="24"/>
        </w:rPr>
        <w:t xml:space="preserve">, Kathy (1999). </w:t>
      </w:r>
      <w:proofErr w:type="gramStart"/>
      <w:r w:rsidRPr="00780157">
        <w:rPr>
          <w:rFonts w:ascii="Times New Roman" w:eastAsia="Times New Roman" w:hAnsi="Times New Roman" w:cs="Times New Roman"/>
          <w:color w:val="222222"/>
          <w:sz w:val="24"/>
          <w:szCs w:val="24"/>
        </w:rPr>
        <w:t>Models of open relationships.</w:t>
      </w:r>
      <w:proofErr w:type="gramEnd"/>
      <w:r w:rsidRPr="00780157">
        <w:rPr>
          <w:rFonts w:ascii="Times New Roman" w:eastAsia="Times New Roman" w:hAnsi="Times New Roman" w:cs="Times New Roman"/>
          <w:color w:val="222222"/>
          <w:sz w:val="24"/>
          <w:szCs w:val="24"/>
        </w:rPr>
        <w:t xml:space="preserve"> </w:t>
      </w:r>
      <w:r w:rsidRPr="00780157">
        <w:rPr>
          <w:rFonts w:ascii="Times New Roman" w:eastAsia="Times New Roman" w:hAnsi="Times New Roman" w:cs="Times New Roman"/>
          <w:i/>
          <w:iCs/>
          <w:color w:val="222222"/>
          <w:sz w:val="24"/>
          <w:szCs w:val="24"/>
        </w:rPr>
        <w:t>Journal of Lesbian Studies, 3</w:t>
      </w:r>
      <w:r w:rsidRPr="00780157">
        <w:rPr>
          <w:rFonts w:ascii="Times New Roman" w:eastAsia="Times New Roman" w:hAnsi="Times New Roman" w:cs="Times New Roman"/>
          <w:color w:val="222222"/>
          <w:sz w:val="24"/>
          <w:szCs w:val="24"/>
        </w:rPr>
        <w:t>(1- 2), 217</w:t>
      </w:r>
    </w:p>
    <w:p w:rsidR="00C04D49" w:rsidRPr="00780157" w:rsidRDefault="00CF7ACE" w:rsidP="00C04D49">
      <w:pPr>
        <w:spacing w:after="0" w:line="480" w:lineRule="auto"/>
        <w:ind w:firstLine="720"/>
        <w:contextualSpacing/>
        <w:rPr>
          <w:rFonts w:ascii="Times New Roman" w:eastAsia="Times New Roman" w:hAnsi="Times New Roman" w:cs="Times New Roman"/>
          <w:color w:val="222222"/>
          <w:sz w:val="24"/>
          <w:szCs w:val="24"/>
        </w:rPr>
      </w:pPr>
      <w:r w:rsidRPr="00780157">
        <w:rPr>
          <w:rFonts w:ascii="Times New Roman" w:eastAsia="Times New Roman" w:hAnsi="Times New Roman" w:cs="Times New Roman"/>
          <w:color w:val="222222"/>
          <w:sz w:val="24"/>
          <w:szCs w:val="24"/>
        </w:rPr>
        <w:t>225.</w:t>
      </w:r>
    </w:p>
    <w:p w:rsidR="002E232F" w:rsidRPr="00780157" w:rsidRDefault="002E232F" w:rsidP="002E232F">
      <w:pPr>
        <w:spacing w:after="0" w:line="480" w:lineRule="auto"/>
        <w:contextualSpacing/>
        <w:rPr>
          <w:rFonts w:ascii="Times New Roman" w:eastAsia="Times New Roman" w:hAnsi="Times New Roman" w:cs="Times New Roman"/>
          <w:color w:val="222222"/>
          <w:sz w:val="24"/>
          <w:szCs w:val="24"/>
        </w:rPr>
      </w:pPr>
      <w:proofErr w:type="spellStart"/>
      <w:proofErr w:type="gramStart"/>
      <w:r w:rsidRPr="00780157">
        <w:rPr>
          <w:rFonts w:ascii="Times New Roman" w:eastAsia="Times New Roman" w:hAnsi="Times New Roman" w:cs="Times New Roman"/>
          <w:color w:val="222222"/>
          <w:sz w:val="24"/>
          <w:szCs w:val="24"/>
        </w:rPr>
        <w:t>Labriola</w:t>
      </w:r>
      <w:proofErr w:type="spellEnd"/>
      <w:r w:rsidRPr="00780157">
        <w:rPr>
          <w:rFonts w:ascii="Times New Roman" w:eastAsia="Times New Roman" w:hAnsi="Times New Roman" w:cs="Times New Roman"/>
          <w:color w:val="222222"/>
          <w:sz w:val="24"/>
          <w:szCs w:val="24"/>
        </w:rPr>
        <w:t xml:space="preserve"> K (2003) Models of Open Relationships.</w:t>
      </w:r>
      <w:proofErr w:type="gramEnd"/>
      <w:r w:rsidRPr="00780157">
        <w:rPr>
          <w:rFonts w:ascii="Times New Roman" w:eastAsia="Times New Roman" w:hAnsi="Times New Roman" w:cs="Times New Roman"/>
          <w:color w:val="222222"/>
          <w:sz w:val="24"/>
          <w:szCs w:val="24"/>
        </w:rPr>
        <w:t xml:space="preserve"> URL (accessed 6 February 2009): http://</w:t>
      </w:r>
    </w:p>
    <w:p w:rsidR="002E232F" w:rsidRPr="00780157" w:rsidRDefault="002E232F" w:rsidP="002E232F">
      <w:pPr>
        <w:spacing w:after="0" w:line="480" w:lineRule="auto"/>
        <w:ind w:firstLine="720"/>
        <w:contextualSpacing/>
        <w:rPr>
          <w:rFonts w:ascii="Times New Roman" w:eastAsia="Times New Roman" w:hAnsi="Times New Roman" w:cs="Times New Roman"/>
          <w:color w:val="222222"/>
          <w:sz w:val="24"/>
          <w:szCs w:val="24"/>
        </w:rPr>
      </w:pPr>
      <w:r w:rsidRPr="00780157">
        <w:rPr>
          <w:rFonts w:ascii="Times New Roman" w:eastAsia="Times New Roman" w:hAnsi="Times New Roman" w:cs="Times New Roman"/>
          <w:color w:val="222222"/>
          <w:sz w:val="24"/>
          <w:szCs w:val="24"/>
        </w:rPr>
        <w:t>www.cat-and-dragon.com/stef/Poly/Labriola/open.html.</w:t>
      </w:r>
    </w:p>
    <w:p w:rsidR="00C04D49" w:rsidRPr="00780157" w:rsidRDefault="00C04D49" w:rsidP="00C04D49">
      <w:pPr>
        <w:spacing w:after="0" w:line="480" w:lineRule="auto"/>
        <w:contextualSpacing/>
        <w:rPr>
          <w:rFonts w:ascii="Times New Roman" w:eastAsia="Times New Roman" w:hAnsi="Times New Roman" w:cs="Times New Roman"/>
          <w:i/>
          <w:iCs/>
          <w:color w:val="222222"/>
          <w:sz w:val="24"/>
          <w:szCs w:val="24"/>
        </w:rPr>
      </w:pPr>
      <w:proofErr w:type="spellStart"/>
      <w:r w:rsidRPr="00780157">
        <w:rPr>
          <w:rFonts w:ascii="Times New Roman" w:eastAsia="Times New Roman" w:hAnsi="Times New Roman" w:cs="Times New Roman"/>
          <w:color w:val="222222"/>
          <w:sz w:val="24"/>
          <w:szCs w:val="24"/>
        </w:rPr>
        <w:t>Lano</w:t>
      </w:r>
      <w:proofErr w:type="spellEnd"/>
      <w:r w:rsidRPr="00780157">
        <w:rPr>
          <w:rFonts w:ascii="Times New Roman" w:eastAsia="Times New Roman" w:hAnsi="Times New Roman" w:cs="Times New Roman"/>
          <w:color w:val="222222"/>
          <w:sz w:val="24"/>
          <w:szCs w:val="24"/>
        </w:rPr>
        <w:t xml:space="preserve">, K. and Parry, C. (1995) ‘Preface’, in K. </w:t>
      </w:r>
      <w:proofErr w:type="spellStart"/>
      <w:r w:rsidRPr="00780157">
        <w:rPr>
          <w:rFonts w:ascii="Times New Roman" w:eastAsia="Times New Roman" w:hAnsi="Times New Roman" w:cs="Times New Roman"/>
          <w:color w:val="222222"/>
          <w:sz w:val="24"/>
          <w:szCs w:val="24"/>
        </w:rPr>
        <w:t>Lano</w:t>
      </w:r>
      <w:proofErr w:type="spellEnd"/>
      <w:r w:rsidRPr="00780157">
        <w:rPr>
          <w:rFonts w:ascii="Times New Roman" w:eastAsia="Times New Roman" w:hAnsi="Times New Roman" w:cs="Times New Roman"/>
          <w:color w:val="222222"/>
          <w:sz w:val="24"/>
          <w:szCs w:val="24"/>
        </w:rPr>
        <w:t xml:space="preserve"> and C. Parry (</w:t>
      </w:r>
      <w:proofErr w:type="spellStart"/>
      <w:proofErr w:type="gramStart"/>
      <w:r w:rsidRPr="00780157">
        <w:rPr>
          <w:rFonts w:ascii="Times New Roman" w:eastAsia="Times New Roman" w:hAnsi="Times New Roman" w:cs="Times New Roman"/>
          <w:color w:val="222222"/>
          <w:sz w:val="24"/>
          <w:szCs w:val="24"/>
        </w:rPr>
        <w:t>eds</w:t>
      </w:r>
      <w:proofErr w:type="spellEnd"/>
      <w:proofErr w:type="gramEnd"/>
      <w:r w:rsidRPr="00780157">
        <w:rPr>
          <w:rFonts w:ascii="Times New Roman" w:eastAsia="Times New Roman" w:hAnsi="Times New Roman" w:cs="Times New Roman"/>
          <w:color w:val="222222"/>
          <w:sz w:val="24"/>
          <w:szCs w:val="24"/>
        </w:rPr>
        <w:t xml:space="preserve">) </w:t>
      </w:r>
      <w:r w:rsidRPr="00780157">
        <w:rPr>
          <w:rFonts w:ascii="Times New Roman" w:eastAsia="Times New Roman" w:hAnsi="Times New Roman" w:cs="Times New Roman"/>
          <w:i/>
          <w:iCs/>
          <w:color w:val="222222"/>
          <w:sz w:val="24"/>
          <w:szCs w:val="24"/>
        </w:rPr>
        <w:t>Breaking the Barriers to</w:t>
      </w:r>
    </w:p>
    <w:p w:rsidR="00C04D49" w:rsidRPr="00780157" w:rsidRDefault="00C04D49" w:rsidP="00C04D49">
      <w:pPr>
        <w:spacing w:after="0" w:line="480" w:lineRule="auto"/>
        <w:ind w:firstLine="720"/>
        <w:contextualSpacing/>
        <w:rPr>
          <w:rFonts w:ascii="Times New Roman" w:eastAsia="Times New Roman" w:hAnsi="Times New Roman" w:cs="Times New Roman"/>
          <w:color w:val="222222"/>
          <w:sz w:val="24"/>
          <w:szCs w:val="24"/>
        </w:rPr>
      </w:pPr>
      <w:proofErr w:type="gramStart"/>
      <w:r w:rsidRPr="00780157">
        <w:rPr>
          <w:rFonts w:ascii="Times New Roman" w:eastAsia="Times New Roman" w:hAnsi="Times New Roman" w:cs="Times New Roman"/>
          <w:i/>
          <w:iCs/>
          <w:color w:val="222222"/>
          <w:sz w:val="24"/>
          <w:szCs w:val="24"/>
        </w:rPr>
        <w:lastRenderedPageBreak/>
        <w:t>Desire</w:t>
      </w:r>
      <w:r w:rsidRPr="00780157">
        <w:rPr>
          <w:rFonts w:ascii="Times New Roman" w:eastAsia="Times New Roman" w:hAnsi="Times New Roman" w:cs="Times New Roman"/>
          <w:color w:val="222222"/>
          <w:sz w:val="24"/>
          <w:szCs w:val="24"/>
        </w:rPr>
        <w:t>, pp. v–vi.</w:t>
      </w:r>
      <w:proofErr w:type="gramEnd"/>
      <w:r w:rsidRPr="00780157">
        <w:rPr>
          <w:rFonts w:ascii="Times New Roman" w:eastAsia="Times New Roman" w:hAnsi="Times New Roman" w:cs="Times New Roman"/>
          <w:color w:val="222222"/>
          <w:sz w:val="24"/>
          <w:szCs w:val="24"/>
        </w:rPr>
        <w:t xml:space="preserve"> Nottingham: Five Leaves Publications.</w:t>
      </w:r>
    </w:p>
    <w:p w:rsidR="00EC18F7" w:rsidRPr="00780157" w:rsidRDefault="0041537C" w:rsidP="0041537C">
      <w:pPr>
        <w:spacing w:after="0" w:line="480" w:lineRule="auto"/>
        <w:contextualSpacing/>
        <w:rPr>
          <w:rFonts w:ascii="Times New Roman" w:eastAsia="Times New Roman" w:hAnsi="Times New Roman" w:cs="Times New Roman"/>
          <w:color w:val="222222"/>
          <w:sz w:val="24"/>
          <w:szCs w:val="24"/>
        </w:rPr>
      </w:pPr>
      <w:r w:rsidRPr="00780157">
        <w:rPr>
          <w:rFonts w:ascii="Times New Roman" w:eastAsia="Times New Roman" w:hAnsi="Times New Roman" w:cs="Times New Roman"/>
          <w:color w:val="222222"/>
          <w:sz w:val="24"/>
          <w:szCs w:val="24"/>
        </w:rPr>
        <w:t xml:space="preserve">Lind, E. A., </w:t>
      </w:r>
      <w:proofErr w:type="spellStart"/>
      <w:r w:rsidRPr="00780157">
        <w:rPr>
          <w:rFonts w:ascii="Times New Roman" w:eastAsia="Times New Roman" w:hAnsi="Times New Roman" w:cs="Times New Roman"/>
          <w:color w:val="222222"/>
          <w:sz w:val="24"/>
          <w:szCs w:val="24"/>
        </w:rPr>
        <w:t>Huo</w:t>
      </w:r>
      <w:proofErr w:type="spellEnd"/>
      <w:r w:rsidRPr="00780157">
        <w:rPr>
          <w:rFonts w:ascii="Times New Roman" w:eastAsia="Times New Roman" w:hAnsi="Times New Roman" w:cs="Times New Roman"/>
          <w:color w:val="222222"/>
          <w:sz w:val="24"/>
          <w:szCs w:val="24"/>
        </w:rPr>
        <w:t xml:space="preserve">, Y. J., &amp; Tyler, T. R. (1994). . . . And justice for all: </w:t>
      </w:r>
      <w:r w:rsidR="00EC18F7" w:rsidRPr="00780157">
        <w:rPr>
          <w:rFonts w:ascii="Times New Roman" w:eastAsia="Times New Roman" w:hAnsi="Times New Roman" w:cs="Times New Roman"/>
          <w:color w:val="222222"/>
          <w:sz w:val="24"/>
          <w:szCs w:val="24"/>
        </w:rPr>
        <w:t>Ethnicity, gender and</w:t>
      </w:r>
    </w:p>
    <w:p w:rsidR="0041537C" w:rsidRPr="00780157" w:rsidRDefault="0041537C" w:rsidP="00EC18F7">
      <w:pPr>
        <w:spacing w:after="0" w:line="480" w:lineRule="auto"/>
        <w:ind w:firstLine="720"/>
        <w:contextualSpacing/>
        <w:rPr>
          <w:rFonts w:ascii="Times New Roman" w:eastAsia="Times New Roman" w:hAnsi="Times New Roman" w:cs="Times New Roman"/>
          <w:color w:val="222222"/>
          <w:sz w:val="24"/>
          <w:szCs w:val="24"/>
        </w:rPr>
      </w:pPr>
      <w:proofErr w:type="gramStart"/>
      <w:r w:rsidRPr="00780157">
        <w:rPr>
          <w:rFonts w:ascii="Times New Roman" w:eastAsia="Times New Roman" w:hAnsi="Times New Roman" w:cs="Times New Roman"/>
          <w:color w:val="222222"/>
          <w:sz w:val="24"/>
          <w:szCs w:val="24"/>
        </w:rPr>
        <w:t>preferences</w:t>
      </w:r>
      <w:proofErr w:type="gramEnd"/>
      <w:r w:rsidRPr="00780157">
        <w:rPr>
          <w:rFonts w:ascii="Times New Roman" w:eastAsia="Times New Roman" w:hAnsi="Times New Roman" w:cs="Times New Roman"/>
          <w:color w:val="222222"/>
          <w:sz w:val="24"/>
          <w:szCs w:val="24"/>
        </w:rPr>
        <w:t xml:space="preserve"> for dispute resolution procedures. </w:t>
      </w:r>
      <w:r w:rsidRPr="00780157">
        <w:rPr>
          <w:rFonts w:ascii="Times New Roman" w:eastAsia="Times New Roman" w:hAnsi="Times New Roman" w:cs="Times New Roman"/>
          <w:i/>
          <w:iCs/>
          <w:color w:val="222222"/>
          <w:sz w:val="24"/>
          <w:szCs w:val="24"/>
        </w:rPr>
        <w:t xml:space="preserve">Law and Human Behavior, IS, </w:t>
      </w:r>
      <w:r w:rsidRPr="00780157">
        <w:rPr>
          <w:rFonts w:ascii="Times New Roman" w:eastAsia="Times New Roman" w:hAnsi="Times New Roman" w:cs="Times New Roman"/>
          <w:color w:val="222222"/>
          <w:sz w:val="24"/>
          <w:szCs w:val="24"/>
        </w:rPr>
        <w:t>269-290.</w:t>
      </w:r>
    </w:p>
    <w:p w:rsidR="00EC18F7" w:rsidRPr="00780157" w:rsidRDefault="0041537C" w:rsidP="0041537C">
      <w:pPr>
        <w:spacing w:after="0" w:line="480" w:lineRule="auto"/>
        <w:contextualSpacing/>
        <w:rPr>
          <w:rFonts w:ascii="Times New Roman" w:eastAsia="Times New Roman" w:hAnsi="Times New Roman" w:cs="Times New Roman"/>
          <w:i/>
          <w:iCs/>
          <w:color w:val="222222"/>
          <w:sz w:val="24"/>
          <w:szCs w:val="24"/>
        </w:rPr>
      </w:pPr>
      <w:proofErr w:type="spellStart"/>
      <w:r w:rsidRPr="00780157">
        <w:rPr>
          <w:rFonts w:ascii="Times New Roman" w:eastAsia="Times New Roman" w:hAnsi="Times New Roman" w:cs="Times New Roman"/>
          <w:color w:val="222222"/>
          <w:sz w:val="24"/>
          <w:szCs w:val="24"/>
        </w:rPr>
        <w:t>Maccoby</w:t>
      </w:r>
      <w:proofErr w:type="spellEnd"/>
      <w:r w:rsidRPr="00780157">
        <w:rPr>
          <w:rFonts w:ascii="Times New Roman" w:eastAsia="Times New Roman" w:hAnsi="Times New Roman" w:cs="Times New Roman"/>
          <w:color w:val="222222"/>
          <w:sz w:val="24"/>
          <w:szCs w:val="24"/>
        </w:rPr>
        <w:t xml:space="preserve">, E. (1990). Gender and relationships: A developmental account. </w:t>
      </w:r>
      <w:r w:rsidR="00EC18F7" w:rsidRPr="00780157">
        <w:rPr>
          <w:rFonts w:ascii="Times New Roman" w:eastAsia="Times New Roman" w:hAnsi="Times New Roman" w:cs="Times New Roman"/>
          <w:i/>
          <w:iCs/>
          <w:color w:val="222222"/>
          <w:sz w:val="24"/>
          <w:szCs w:val="24"/>
        </w:rPr>
        <w:t>American</w:t>
      </w:r>
    </w:p>
    <w:p w:rsidR="0041537C" w:rsidRPr="00780157" w:rsidRDefault="0041537C" w:rsidP="00EC18F7">
      <w:pPr>
        <w:spacing w:after="0" w:line="480" w:lineRule="auto"/>
        <w:ind w:firstLine="720"/>
        <w:contextualSpacing/>
        <w:rPr>
          <w:rFonts w:ascii="Times New Roman" w:eastAsia="Times New Roman" w:hAnsi="Times New Roman" w:cs="Times New Roman"/>
          <w:color w:val="222222"/>
          <w:sz w:val="24"/>
          <w:szCs w:val="24"/>
        </w:rPr>
      </w:pPr>
      <w:r w:rsidRPr="00780157">
        <w:rPr>
          <w:rFonts w:ascii="Times New Roman" w:eastAsia="Times New Roman" w:hAnsi="Times New Roman" w:cs="Times New Roman"/>
          <w:i/>
          <w:iCs/>
          <w:color w:val="222222"/>
          <w:sz w:val="24"/>
          <w:szCs w:val="24"/>
        </w:rPr>
        <w:t xml:space="preserve">Psychologist, 45, </w:t>
      </w:r>
      <w:r w:rsidRPr="00780157">
        <w:rPr>
          <w:rFonts w:ascii="Times New Roman" w:eastAsia="Times New Roman" w:hAnsi="Times New Roman" w:cs="Times New Roman"/>
          <w:color w:val="222222"/>
          <w:sz w:val="24"/>
          <w:szCs w:val="24"/>
        </w:rPr>
        <w:t>513-520.</w:t>
      </w:r>
    </w:p>
    <w:p w:rsidR="00EC18F7" w:rsidRPr="00780157" w:rsidRDefault="001F0702" w:rsidP="001F0702">
      <w:pPr>
        <w:spacing w:after="0" w:line="480" w:lineRule="auto"/>
        <w:contextualSpacing/>
        <w:rPr>
          <w:rFonts w:ascii="Times New Roman" w:eastAsia="Times New Roman" w:hAnsi="Times New Roman" w:cs="Times New Roman"/>
          <w:color w:val="222222"/>
          <w:sz w:val="24"/>
          <w:szCs w:val="24"/>
        </w:rPr>
      </w:pPr>
      <w:proofErr w:type="spellStart"/>
      <w:proofErr w:type="gramStart"/>
      <w:r w:rsidRPr="00780157">
        <w:rPr>
          <w:rFonts w:ascii="Times New Roman" w:eastAsia="Times New Roman" w:hAnsi="Times New Roman" w:cs="Times New Roman"/>
          <w:color w:val="222222"/>
          <w:sz w:val="24"/>
          <w:szCs w:val="24"/>
        </w:rPr>
        <w:t>Maccoby</w:t>
      </w:r>
      <w:proofErr w:type="spellEnd"/>
      <w:r w:rsidRPr="00780157">
        <w:rPr>
          <w:rFonts w:ascii="Times New Roman" w:eastAsia="Times New Roman" w:hAnsi="Times New Roman" w:cs="Times New Roman"/>
          <w:color w:val="222222"/>
          <w:sz w:val="24"/>
          <w:szCs w:val="24"/>
        </w:rPr>
        <w:t xml:space="preserve">, E. E., &amp; </w:t>
      </w:r>
      <w:proofErr w:type="spellStart"/>
      <w:r w:rsidRPr="00780157">
        <w:rPr>
          <w:rFonts w:ascii="Times New Roman" w:eastAsia="Times New Roman" w:hAnsi="Times New Roman" w:cs="Times New Roman"/>
          <w:color w:val="222222"/>
          <w:sz w:val="24"/>
          <w:szCs w:val="24"/>
        </w:rPr>
        <w:t>Jacklin</w:t>
      </w:r>
      <w:proofErr w:type="spellEnd"/>
      <w:r w:rsidRPr="00780157">
        <w:rPr>
          <w:rFonts w:ascii="Times New Roman" w:eastAsia="Times New Roman" w:hAnsi="Times New Roman" w:cs="Times New Roman"/>
          <w:color w:val="222222"/>
          <w:sz w:val="24"/>
          <w:szCs w:val="24"/>
        </w:rPr>
        <w:t>, C. N. (1974).</w:t>
      </w:r>
      <w:proofErr w:type="gramEnd"/>
      <w:r w:rsidRPr="00780157">
        <w:rPr>
          <w:rFonts w:ascii="Times New Roman" w:eastAsia="Times New Roman" w:hAnsi="Times New Roman" w:cs="Times New Roman"/>
          <w:color w:val="222222"/>
          <w:sz w:val="24"/>
          <w:szCs w:val="24"/>
        </w:rPr>
        <w:t xml:space="preserve"> </w:t>
      </w:r>
      <w:proofErr w:type="gramStart"/>
      <w:r w:rsidRPr="00780157">
        <w:rPr>
          <w:rFonts w:ascii="Times New Roman" w:eastAsia="Times New Roman" w:hAnsi="Times New Roman" w:cs="Times New Roman"/>
          <w:i/>
          <w:iCs/>
          <w:color w:val="222222"/>
          <w:sz w:val="24"/>
          <w:szCs w:val="24"/>
        </w:rPr>
        <w:t>The psychology of sex.</w:t>
      </w:r>
      <w:proofErr w:type="gramEnd"/>
      <w:r w:rsidRPr="00780157">
        <w:rPr>
          <w:rFonts w:ascii="Times New Roman" w:eastAsia="Times New Roman" w:hAnsi="Times New Roman" w:cs="Times New Roman"/>
          <w:i/>
          <w:iCs/>
          <w:color w:val="222222"/>
          <w:sz w:val="24"/>
          <w:szCs w:val="24"/>
        </w:rPr>
        <w:t xml:space="preserve"> </w:t>
      </w:r>
      <w:proofErr w:type="gramStart"/>
      <w:r w:rsidRPr="00780157">
        <w:rPr>
          <w:rFonts w:ascii="Times New Roman" w:eastAsia="Times New Roman" w:hAnsi="Times New Roman" w:cs="Times New Roman"/>
          <w:i/>
          <w:iCs/>
          <w:color w:val="222222"/>
          <w:sz w:val="24"/>
          <w:szCs w:val="24"/>
        </w:rPr>
        <w:t>differences</w:t>
      </w:r>
      <w:proofErr w:type="gramEnd"/>
      <w:r w:rsidRPr="00780157">
        <w:rPr>
          <w:rFonts w:ascii="Times New Roman" w:eastAsia="Times New Roman" w:hAnsi="Times New Roman" w:cs="Times New Roman"/>
          <w:i/>
          <w:iCs/>
          <w:color w:val="222222"/>
          <w:sz w:val="24"/>
          <w:szCs w:val="24"/>
        </w:rPr>
        <w:t xml:space="preserve">. </w:t>
      </w:r>
      <w:r w:rsidR="00EC18F7" w:rsidRPr="00780157">
        <w:rPr>
          <w:rFonts w:ascii="Times New Roman" w:eastAsia="Times New Roman" w:hAnsi="Times New Roman" w:cs="Times New Roman"/>
          <w:color w:val="222222"/>
          <w:sz w:val="24"/>
          <w:szCs w:val="24"/>
        </w:rPr>
        <w:t>Stanford, CA:</w:t>
      </w:r>
    </w:p>
    <w:p w:rsidR="001F0702" w:rsidRPr="00780157" w:rsidRDefault="001F0702" w:rsidP="00EC18F7">
      <w:pPr>
        <w:spacing w:after="0" w:line="480" w:lineRule="auto"/>
        <w:ind w:firstLine="720"/>
        <w:contextualSpacing/>
        <w:rPr>
          <w:rFonts w:ascii="Times New Roman" w:eastAsia="Times New Roman" w:hAnsi="Times New Roman" w:cs="Times New Roman"/>
          <w:color w:val="222222"/>
          <w:sz w:val="24"/>
          <w:szCs w:val="24"/>
        </w:rPr>
      </w:pPr>
      <w:proofErr w:type="gramStart"/>
      <w:r w:rsidRPr="00780157">
        <w:rPr>
          <w:rFonts w:ascii="Times New Roman" w:eastAsia="Times New Roman" w:hAnsi="Times New Roman" w:cs="Times New Roman"/>
          <w:color w:val="222222"/>
          <w:sz w:val="24"/>
          <w:szCs w:val="24"/>
        </w:rPr>
        <w:t>Stanford University Press.</w:t>
      </w:r>
      <w:proofErr w:type="gramEnd"/>
    </w:p>
    <w:p w:rsidR="00EC18F7" w:rsidRPr="00780157" w:rsidRDefault="0041537C" w:rsidP="0041537C">
      <w:pPr>
        <w:spacing w:after="0" w:line="480" w:lineRule="auto"/>
        <w:contextualSpacing/>
        <w:rPr>
          <w:rFonts w:ascii="Times New Roman" w:eastAsia="Times New Roman" w:hAnsi="Times New Roman" w:cs="Times New Roman"/>
          <w:color w:val="222222"/>
          <w:sz w:val="24"/>
          <w:szCs w:val="24"/>
        </w:rPr>
      </w:pPr>
      <w:proofErr w:type="spellStart"/>
      <w:proofErr w:type="gramStart"/>
      <w:r w:rsidRPr="00780157">
        <w:rPr>
          <w:rFonts w:ascii="Times New Roman" w:eastAsia="Times New Roman" w:hAnsi="Times New Roman" w:cs="Times New Roman"/>
          <w:color w:val="222222"/>
          <w:sz w:val="24"/>
          <w:szCs w:val="24"/>
        </w:rPr>
        <w:t>Maehr</w:t>
      </w:r>
      <w:proofErr w:type="spellEnd"/>
      <w:r w:rsidRPr="00780157">
        <w:rPr>
          <w:rFonts w:ascii="Times New Roman" w:eastAsia="Times New Roman" w:hAnsi="Times New Roman" w:cs="Times New Roman"/>
          <w:color w:val="222222"/>
          <w:sz w:val="24"/>
          <w:szCs w:val="24"/>
        </w:rPr>
        <w:t>, M., &amp; Nicholls, J. (1980).</w:t>
      </w:r>
      <w:proofErr w:type="gramEnd"/>
      <w:r w:rsidRPr="00780157">
        <w:rPr>
          <w:rFonts w:ascii="Times New Roman" w:eastAsia="Times New Roman" w:hAnsi="Times New Roman" w:cs="Times New Roman"/>
          <w:color w:val="222222"/>
          <w:sz w:val="24"/>
          <w:szCs w:val="24"/>
        </w:rPr>
        <w:t xml:space="preserve"> Culture and achievement motivation: </w:t>
      </w:r>
      <w:r w:rsidR="00EC18F7" w:rsidRPr="00780157">
        <w:rPr>
          <w:rFonts w:ascii="Times New Roman" w:eastAsia="Times New Roman" w:hAnsi="Times New Roman" w:cs="Times New Roman"/>
          <w:color w:val="222222"/>
          <w:sz w:val="24"/>
          <w:szCs w:val="24"/>
        </w:rPr>
        <w:t xml:space="preserve">A second look. </w:t>
      </w:r>
      <w:proofErr w:type="gramStart"/>
      <w:r w:rsidR="00EC18F7" w:rsidRPr="00780157">
        <w:rPr>
          <w:rFonts w:ascii="Times New Roman" w:eastAsia="Times New Roman" w:hAnsi="Times New Roman" w:cs="Times New Roman"/>
          <w:color w:val="222222"/>
          <w:sz w:val="24"/>
          <w:szCs w:val="24"/>
        </w:rPr>
        <w:t>In N.</w:t>
      </w:r>
      <w:proofErr w:type="gramEnd"/>
    </w:p>
    <w:p w:rsidR="00EC18F7" w:rsidRPr="00780157" w:rsidRDefault="0041537C" w:rsidP="00EC18F7">
      <w:pPr>
        <w:spacing w:after="0" w:line="480" w:lineRule="auto"/>
        <w:ind w:firstLine="720"/>
        <w:contextualSpacing/>
        <w:rPr>
          <w:rFonts w:ascii="Times New Roman" w:eastAsia="Times New Roman" w:hAnsi="Times New Roman" w:cs="Times New Roman"/>
          <w:color w:val="222222"/>
          <w:sz w:val="24"/>
          <w:szCs w:val="24"/>
        </w:rPr>
      </w:pPr>
      <w:r w:rsidRPr="00780157">
        <w:rPr>
          <w:rFonts w:ascii="Times New Roman" w:eastAsia="Times New Roman" w:hAnsi="Times New Roman" w:cs="Times New Roman"/>
          <w:color w:val="222222"/>
          <w:sz w:val="24"/>
          <w:szCs w:val="24"/>
        </w:rPr>
        <w:t xml:space="preserve">Warren (Ed.), </w:t>
      </w:r>
      <w:r w:rsidRPr="00780157">
        <w:rPr>
          <w:rFonts w:ascii="Times New Roman" w:eastAsia="Times New Roman" w:hAnsi="Times New Roman" w:cs="Times New Roman"/>
          <w:i/>
          <w:iCs/>
          <w:color w:val="222222"/>
          <w:sz w:val="24"/>
          <w:szCs w:val="24"/>
        </w:rPr>
        <w:t xml:space="preserve">Studies in cross-cultural psychology </w:t>
      </w:r>
      <w:r w:rsidRPr="00780157">
        <w:rPr>
          <w:rFonts w:ascii="Times New Roman" w:eastAsia="Times New Roman" w:hAnsi="Times New Roman" w:cs="Times New Roman"/>
          <w:color w:val="222222"/>
          <w:sz w:val="24"/>
          <w:szCs w:val="24"/>
        </w:rPr>
        <w:t>(</w:t>
      </w:r>
      <w:r w:rsidR="00EC18F7" w:rsidRPr="00780157">
        <w:rPr>
          <w:rFonts w:ascii="Times New Roman" w:eastAsia="Times New Roman" w:hAnsi="Times New Roman" w:cs="Times New Roman"/>
          <w:color w:val="222222"/>
          <w:sz w:val="24"/>
          <w:szCs w:val="24"/>
        </w:rPr>
        <w:t>Vol. 2, pp. 221-267). New York:</w:t>
      </w:r>
    </w:p>
    <w:p w:rsidR="0041537C" w:rsidRPr="00780157" w:rsidRDefault="0041537C" w:rsidP="00EC18F7">
      <w:pPr>
        <w:spacing w:after="0" w:line="480" w:lineRule="auto"/>
        <w:ind w:firstLine="720"/>
        <w:contextualSpacing/>
        <w:rPr>
          <w:rFonts w:ascii="Times New Roman" w:eastAsia="Times New Roman" w:hAnsi="Times New Roman" w:cs="Times New Roman"/>
          <w:color w:val="222222"/>
          <w:sz w:val="24"/>
          <w:szCs w:val="24"/>
        </w:rPr>
      </w:pPr>
      <w:proofErr w:type="gramStart"/>
      <w:r w:rsidRPr="00780157">
        <w:rPr>
          <w:rFonts w:ascii="Times New Roman" w:eastAsia="Times New Roman" w:hAnsi="Times New Roman" w:cs="Times New Roman"/>
          <w:color w:val="222222"/>
          <w:sz w:val="24"/>
          <w:szCs w:val="24"/>
        </w:rPr>
        <w:t>Academic Press.</w:t>
      </w:r>
      <w:proofErr w:type="gramEnd"/>
    </w:p>
    <w:p w:rsidR="00EC18F7" w:rsidRPr="00780157" w:rsidRDefault="0041537C" w:rsidP="0041537C">
      <w:pPr>
        <w:spacing w:after="0" w:line="480" w:lineRule="auto"/>
        <w:contextualSpacing/>
        <w:rPr>
          <w:rFonts w:ascii="Times New Roman" w:eastAsia="Times New Roman" w:hAnsi="Times New Roman" w:cs="Times New Roman"/>
          <w:i/>
          <w:iCs/>
          <w:color w:val="222222"/>
          <w:sz w:val="24"/>
          <w:szCs w:val="24"/>
        </w:rPr>
      </w:pPr>
      <w:r w:rsidRPr="00780157">
        <w:rPr>
          <w:rFonts w:ascii="Times New Roman" w:eastAsia="Times New Roman" w:hAnsi="Times New Roman" w:cs="Times New Roman"/>
          <w:iCs/>
          <w:color w:val="222222"/>
          <w:sz w:val="24"/>
          <w:szCs w:val="24"/>
        </w:rPr>
        <w:t xml:space="preserve">Markus, H. R., &amp; </w:t>
      </w:r>
      <w:proofErr w:type="spellStart"/>
      <w:r w:rsidRPr="00780157">
        <w:rPr>
          <w:rFonts w:ascii="Times New Roman" w:eastAsia="Times New Roman" w:hAnsi="Times New Roman" w:cs="Times New Roman"/>
          <w:iCs/>
          <w:color w:val="222222"/>
          <w:sz w:val="24"/>
          <w:szCs w:val="24"/>
        </w:rPr>
        <w:t>Kitayama</w:t>
      </w:r>
      <w:proofErr w:type="spellEnd"/>
      <w:r w:rsidRPr="00780157">
        <w:rPr>
          <w:rFonts w:ascii="Times New Roman" w:eastAsia="Times New Roman" w:hAnsi="Times New Roman" w:cs="Times New Roman"/>
          <w:iCs/>
          <w:color w:val="222222"/>
          <w:sz w:val="24"/>
          <w:szCs w:val="24"/>
        </w:rPr>
        <w:t xml:space="preserve">, S. (1991). </w:t>
      </w:r>
      <w:proofErr w:type="gramStart"/>
      <w:r w:rsidRPr="00780157">
        <w:rPr>
          <w:rFonts w:ascii="Times New Roman" w:eastAsia="Times New Roman" w:hAnsi="Times New Roman" w:cs="Times New Roman"/>
          <w:iCs/>
          <w:color w:val="222222"/>
          <w:sz w:val="24"/>
          <w:szCs w:val="24"/>
        </w:rPr>
        <w:t>Cultural variation in the self-concept.</w:t>
      </w:r>
      <w:proofErr w:type="gramEnd"/>
      <w:r w:rsidRPr="00780157">
        <w:rPr>
          <w:rFonts w:ascii="Times New Roman" w:eastAsia="Times New Roman" w:hAnsi="Times New Roman" w:cs="Times New Roman"/>
          <w:iCs/>
          <w:color w:val="222222"/>
          <w:sz w:val="24"/>
          <w:szCs w:val="24"/>
        </w:rPr>
        <w:t xml:space="preserve"> In </w:t>
      </w:r>
      <w:r w:rsidR="00EC18F7" w:rsidRPr="00780157">
        <w:rPr>
          <w:rFonts w:ascii="Times New Roman" w:eastAsia="Times New Roman" w:hAnsi="Times New Roman" w:cs="Times New Roman"/>
          <w:i/>
          <w:iCs/>
          <w:color w:val="222222"/>
          <w:sz w:val="24"/>
          <w:szCs w:val="24"/>
        </w:rPr>
        <w:t>The self:</w:t>
      </w:r>
    </w:p>
    <w:p w:rsidR="0041537C" w:rsidRPr="00780157" w:rsidRDefault="0041537C" w:rsidP="00EC18F7">
      <w:pPr>
        <w:spacing w:after="0" w:line="480" w:lineRule="auto"/>
        <w:ind w:firstLine="720"/>
        <w:contextualSpacing/>
        <w:rPr>
          <w:rFonts w:ascii="Times New Roman" w:eastAsia="Times New Roman" w:hAnsi="Times New Roman" w:cs="Times New Roman"/>
          <w:iCs/>
          <w:color w:val="222222"/>
          <w:sz w:val="24"/>
          <w:szCs w:val="24"/>
        </w:rPr>
      </w:pPr>
      <w:r w:rsidRPr="00780157">
        <w:rPr>
          <w:rFonts w:ascii="Times New Roman" w:eastAsia="Times New Roman" w:hAnsi="Times New Roman" w:cs="Times New Roman"/>
          <w:i/>
          <w:iCs/>
          <w:color w:val="222222"/>
          <w:sz w:val="24"/>
          <w:szCs w:val="24"/>
        </w:rPr>
        <w:t>Interdisciplinary approaches</w:t>
      </w:r>
      <w:r w:rsidRPr="00780157">
        <w:rPr>
          <w:rFonts w:ascii="Times New Roman" w:eastAsia="Times New Roman" w:hAnsi="Times New Roman" w:cs="Times New Roman"/>
          <w:iCs/>
          <w:color w:val="222222"/>
          <w:sz w:val="24"/>
          <w:szCs w:val="24"/>
        </w:rPr>
        <w:t xml:space="preserve"> (pp. 18-48). </w:t>
      </w:r>
      <w:proofErr w:type="gramStart"/>
      <w:r w:rsidRPr="00780157">
        <w:rPr>
          <w:rFonts w:ascii="Times New Roman" w:eastAsia="Times New Roman" w:hAnsi="Times New Roman" w:cs="Times New Roman"/>
          <w:iCs/>
          <w:color w:val="222222"/>
          <w:sz w:val="24"/>
          <w:szCs w:val="24"/>
        </w:rPr>
        <w:t>Springer New York.</w:t>
      </w:r>
      <w:proofErr w:type="gramEnd"/>
    </w:p>
    <w:p w:rsidR="00047F64" w:rsidRPr="00780157" w:rsidRDefault="00AF73C7" w:rsidP="00C04D49">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Mattingly, B. A., Oswald, D. L., &amp; Clark, E. M. (2011</w:t>
      </w:r>
      <w:r w:rsidR="00047F64" w:rsidRPr="00780157">
        <w:rPr>
          <w:rFonts w:ascii="Times New Roman" w:eastAsia="Times New Roman" w:hAnsi="Times New Roman" w:cs="Times New Roman"/>
          <w:sz w:val="24"/>
          <w:szCs w:val="24"/>
        </w:rPr>
        <w:t>). An examination of relational</w:t>
      </w:r>
    </w:p>
    <w:p w:rsidR="00047F64" w:rsidRPr="00780157" w:rsidRDefault="00AF73C7" w:rsidP="00C04D49">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interdependent</w:t>
      </w:r>
      <w:proofErr w:type="gramEnd"/>
      <w:r w:rsidRPr="00780157">
        <w:rPr>
          <w:rFonts w:ascii="Times New Roman" w:eastAsia="Times New Roman" w:hAnsi="Times New Roman" w:cs="Times New Roman"/>
          <w:sz w:val="24"/>
          <w:szCs w:val="24"/>
        </w:rPr>
        <w:t xml:space="preserve"> self-construal, communal strength, an</w:t>
      </w:r>
      <w:r w:rsidR="00047F64" w:rsidRPr="00780157">
        <w:rPr>
          <w:rFonts w:ascii="Times New Roman" w:eastAsia="Times New Roman" w:hAnsi="Times New Roman" w:cs="Times New Roman"/>
          <w:sz w:val="24"/>
          <w:szCs w:val="24"/>
        </w:rPr>
        <w:t>d pro-relationship behaviors in</w:t>
      </w:r>
    </w:p>
    <w:p w:rsidR="00AF73C7" w:rsidRPr="00780157" w:rsidRDefault="00AF73C7" w:rsidP="00C04D49">
      <w:pPr>
        <w:spacing w:after="0" w:line="480" w:lineRule="auto"/>
        <w:ind w:left="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friendships</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Personality and Individual Differences</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50</w:t>
      </w:r>
      <w:r w:rsidRPr="00780157">
        <w:rPr>
          <w:rFonts w:ascii="Times New Roman" w:eastAsia="Times New Roman" w:hAnsi="Times New Roman" w:cs="Times New Roman"/>
          <w:sz w:val="24"/>
          <w:szCs w:val="24"/>
        </w:rPr>
        <w:t>(8), 1243-1248.</w:t>
      </w:r>
    </w:p>
    <w:p w:rsidR="00D52C00" w:rsidRPr="00780157" w:rsidRDefault="00D52C00" w:rsidP="00D52C00">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McFarland, C., &amp; Buehler, R. (1998).</w:t>
      </w:r>
      <w:proofErr w:type="gramEnd"/>
      <w:r w:rsidRPr="00780157">
        <w:rPr>
          <w:rFonts w:ascii="Times New Roman" w:eastAsia="Times New Roman" w:hAnsi="Times New Roman" w:cs="Times New Roman"/>
          <w:sz w:val="24"/>
          <w:szCs w:val="24"/>
        </w:rPr>
        <w:t xml:space="preserve"> The impact of negative affect on autobiographical</w:t>
      </w:r>
    </w:p>
    <w:p w:rsidR="00D52C00" w:rsidRPr="00780157" w:rsidRDefault="00D52C00" w:rsidP="00D52C00">
      <w:pPr>
        <w:spacing w:after="0" w:line="480" w:lineRule="auto"/>
        <w:ind w:firstLine="720"/>
        <w:contextualSpacing/>
        <w:rPr>
          <w:rFonts w:ascii="Times New Roman" w:eastAsia="Times New Roman" w:hAnsi="Times New Roman" w:cs="Times New Roman"/>
          <w:i/>
          <w:sz w:val="24"/>
          <w:szCs w:val="24"/>
        </w:rPr>
      </w:pPr>
      <w:proofErr w:type="gramStart"/>
      <w:r w:rsidRPr="00780157">
        <w:rPr>
          <w:rFonts w:ascii="Times New Roman" w:eastAsia="Times New Roman" w:hAnsi="Times New Roman" w:cs="Times New Roman"/>
          <w:sz w:val="24"/>
          <w:szCs w:val="24"/>
        </w:rPr>
        <w:t>memory</w:t>
      </w:r>
      <w:proofErr w:type="gramEnd"/>
      <w:r w:rsidRPr="00780157">
        <w:rPr>
          <w:rFonts w:ascii="Times New Roman" w:eastAsia="Times New Roman" w:hAnsi="Times New Roman" w:cs="Times New Roman"/>
          <w:sz w:val="24"/>
          <w:szCs w:val="24"/>
        </w:rPr>
        <w:t xml:space="preserve">: The role of self-focused attention to moods. </w:t>
      </w:r>
      <w:r w:rsidRPr="00780157">
        <w:rPr>
          <w:rFonts w:ascii="Times New Roman" w:eastAsia="Times New Roman" w:hAnsi="Times New Roman" w:cs="Times New Roman"/>
          <w:i/>
          <w:sz w:val="24"/>
          <w:szCs w:val="24"/>
        </w:rPr>
        <w:t>Journal of personality and social</w:t>
      </w:r>
    </w:p>
    <w:p w:rsidR="00D52C00" w:rsidRPr="00780157" w:rsidRDefault="00D52C00" w:rsidP="00D52C00">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i/>
          <w:sz w:val="24"/>
          <w:szCs w:val="24"/>
        </w:rPr>
        <w:t>psychology</w:t>
      </w:r>
      <w:proofErr w:type="gramEnd"/>
      <w:r w:rsidRPr="00780157">
        <w:rPr>
          <w:rFonts w:ascii="Times New Roman" w:eastAsia="Times New Roman" w:hAnsi="Times New Roman" w:cs="Times New Roman"/>
          <w:i/>
          <w:sz w:val="24"/>
          <w:szCs w:val="24"/>
        </w:rPr>
        <w:t>, 75</w:t>
      </w:r>
      <w:r w:rsidRPr="00780157">
        <w:rPr>
          <w:rFonts w:ascii="Times New Roman" w:eastAsia="Times New Roman" w:hAnsi="Times New Roman" w:cs="Times New Roman"/>
          <w:sz w:val="24"/>
          <w:szCs w:val="24"/>
        </w:rPr>
        <w:t>(6), 1424-1440.</w:t>
      </w:r>
    </w:p>
    <w:p w:rsidR="00A80E6F" w:rsidRPr="00780157" w:rsidRDefault="00A80E6F" w:rsidP="00C04D49">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McLean, Kirsten (2004). Negotiating (</w:t>
      </w:r>
      <w:proofErr w:type="gramStart"/>
      <w:r w:rsidRPr="00780157">
        <w:rPr>
          <w:rFonts w:ascii="Times New Roman" w:eastAsia="Times New Roman" w:hAnsi="Times New Roman" w:cs="Times New Roman"/>
          <w:sz w:val="24"/>
          <w:szCs w:val="24"/>
        </w:rPr>
        <w:t>non)</w:t>
      </w:r>
      <w:proofErr w:type="gramEnd"/>
      <w:r w:rsidRPr="00780157">
        <w:rPr>
          <w:rFonts w:ascii="Times New Roman" w:eastAsia="Times New Roman" w:hAnsi="Times New Roman" w:cs="Times New Roman"/>
          <w:sz w:val="24"/>
          <w:szCs w:val="24"/>
        </w:rPr>
        <w:t>monogamy: Bisexuality and intimate relationships.</w:t>
      </w:r>
    </w:p>
    <w:p w:rsidR="00A80E6F" w:rsidRPr="00780157" w:rsidRDefault="00A80E6F" w:rsidP="00C04D49">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t>Journal of Bisexuality, 4</w:t>
      </w:r>
      <w:r w:rsidRPr="00780157">
        <w:rPr>
          <w:rFonts w:ascii="Times New Roman" w:eastAsia="Times New Roman" w:hAnsi="Times New Roman" w:cs="Times New Roman"/>
          <w:sz w:val="24"/>
          <w:szCs w:val="24"/>
        </w:rPr>
        <w:t>(1-2), 83-97.</w:t>
      </w:r>
    </w:p>
    <w:p w:rsidR="00EC5E21" w:rsidRPr="00780157" w:rsidRDefault="00EC5E21" w:rsidP="00C04D49">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Meh </w:t>
      </w:r>
      <w:proofErr w:type="spellStart"/>
      <w:r w:rsidRPr="00780157">
        <w:rPr>
          <w:rFonts w:ascii="Times New Roman" w:eastAsia="Times New Roman" w:hAnsi="Times New Roman" w:cs="Times New Roman"/>
          <w:sz w:val="24"/>
          <w:szCs w:val="24"/>
        </w:rPr>
        <w:t>Yuxin</w:t>
      </w:r>
      <w:proofErr w:type="spellEnd"/>
      <w:r w:rsidRPr="00780157">
        <w:rPr>
          <w:rFonts w:ascii="Times New Roman" w:eastAsia="Times New Roman" w:hAnsi="Times New Roman" w:cs="Times New Roman"/>
          <w:sz w:val="24"/>
          <w:szCs w:val="24"/>
        </w:rPr>
        <w:t>, P. (2011, October). Multiple sexual relationships as a new lifestyle: Young women's</w:t>
      </w:r>
    </w:p>
    <w:p w:rsidR="00EC5E21" w:rsidRPr="00780157" w:rsidRDefault="00EC5E21" w:rsidP="00C04D49">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sexuality</w:t>
      </w:r>
      <w:proofErr w:type="gramEnd"/>
      <w:r w:rsidRPr="00780157">
        <w:rPr>
          <w:rFonts w:ascii="Times New Roman" w:eastAsia="Times New Roman" w:hAnsi="Times New Roman" w:cs="Times New Roman"/>
          <w:sz w:val="24"/>
          <w:szCs w:val="24"/>
        </w:rPr>
        <w:t xml:space="preserve"> in contemporary Shanghai. In </w:t>
      </w:r>
      <w:r w:rsidRPr="00780157">
        <w:rPr>
          <w:rFonts w:ascii="Times New Roman" w:eastAsia="Times New Roman" w:hAnsi="Times New Roman" w:cs="Times New Roman"/>
          <w:i/>
          <w:iCs/>
          <w:sz w:val="24"/>
          <w:szCs w:val="24"/>
        </w:rPr>
        <w:t>Women's Studies International Forum</w:t>
      </w:r>
      <w:r w:rsidRPr="00780157">
        <w:rPr>
          <w:rFonts w:ascii="Times New Roman" w:eastAsia="Times New Roman" w:hAnsi="Times New Roman" w:cs="Times New Roman"/>
          <w:sz w:val="24"/>
          <w:szCs w:val="24"/>
        </w:rPr>
        <w:t xml:space="preserve"> (Vol. 34,</w:t>
      </w:r>
    </w:p>
    <w:p w:rsidR="00EC5E21" w:rsidRPr="00780157" w:rsidRDefault="00EC5E21" w:rsidP="00EC5E21">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No. 5, pp. 401-410). </w:t>
      </w:r>
      <w:proofErr w:type="spellStart"/>
      <w:proofErr w:type="gramStart"/>
      <w:r w:rsidRPr="00780157">
        <w:rPr>
          <w:rFonts w:ascii="Times New Roman" w:eastAsia="Times New Roman" w:hAnsi="Times New Roman" w:cs="Times New Roman"/>
          <w:sz w:val="24"/>
          <w:szCs w:val="24"/>
        </w:rPr>
        <w:t>Pergamon</w:t>
      </w:r>
      <w:proofErr w:type="spellEnd"/>
      <w:r w:rsidRPr="00780157">
        <w:rPr>
          <w:rFonts w:ascii="Times New Roman" w:eastAsia="Times New Roman" w:hAnsi="Times New Roman" w:cs="Times New Roman"/>
          <w:sz w:val="24"/>
          <w:szCs w:val="24"/>
        </w:rPr>
        <w:t>.</w:t>
      </w:r>
      <w:proofErr w:type="gramEnd"/>
    </w:p>
    <w:p w:rsidR="00F350B9" w:rsidRPr="00780157" w:rsidRDefault="00F350B9" w:rsidP="00F350B9">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lastRenderedPageBreak/>
        <w:t>Mitchell, M. E., Bartholomew, K., &amp; Cobb, R. J. (2013).</w:t>
      </w:r>
      <w:proofErr w:type="gramEnd"/>
      <w:r w:rsidRPr="00780157">
        <w:rPr>
          <w:rFonts w:ascii="Times New Roman" w:eastAsia="Times New Roman" w:hAnsi="Times New Roman" w:cs="Times New Roman"/>
          <w:sz w:val="24"/>
          <w:szCs w:val="24"/>
        </w:rPr>
        <w:t xml:space="preserve"> Need Fulfillment in Polyamorous</w:t>
      </w:r>
    </w:p>
    <w:p w:rsidR="00F350B9" w:rsidRDefault="00F350B9" w:rsidP="00F350B9">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Relationships.</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Journal of sex research</w:t>
      </w:r>
      <w:r w:rsidRPr="00780157">
        <w:rPr>
          <w:rFonts w:ascii="Times New Roman" w:eastAsia="Times New Roman" w:hAnsi="Times New Roman" w:cs="Times New Roman"/>
          <w:sz w:val="24"/>
          <w:szCs w:val="24"/>
        </w:rPr>
        <w:t>, (ahead-of-print), 1-11.</w:t>
      </w:r>
    </w:p>
    <w:p w:rsidR="00FC6AC1" w:rsidRDefault="00FC6AC1" w:rsidP="00FC6AC1">
      <w:pPr>
        <w:spacing w:after="0" w:line="480" w:lineRule="auto"/>
        <w:contextualSpacing/>
        <w:rPr>
          <w:rFonts w:ascii="Times New Roman" w:eastAsia="Times New Roman" w:hAnsi="Times New Roman" w:cs="Times New Roman"/>
          <w:sz w:val="24"/>
          <w:szCs w:val="24"/>
        </w:rPr>
      </w:pPr>
      <w:proofErr w:type="spellStart"/>
      <w:proofErr w:type="gramStart"/>
      <w:r w:rsidRPr="00FC6AC1">
        <w:rPr>
          <w:rFonts w:ascii="Times New Roman" w:eastAsia="Times New Roman" w:hAnsi="Times New Roman" w:cs="Times New Roman"/>
          <w:sz w:val="24"/>
          <w:szCs w:val="24"/>
        </w:rPr>
        <w:t>Moradi</w:t>
      </w:r>
      <w:proofErr w:type="spellEnd"/>
      <w:r w:rsidRPr="00FC6AC1">
        <w:rPr>
          <w:rFonts w:ascii="Times New Roman" w:eastAsia="Times New Roman" w:hAnsi="Times New Roman" w:cs="Times New Roman"/>
          <w:sz w:val="24"/>
          <w:szCs w:val="24"/>
        </w:rPr>
        <w:t xml:space="preserve">, B., Mohr, J. J., Worthington, R. L., &amp; </w:t>
      </w:r>
      <w:proofErr w:type="spellStart"/>
      <w:r w:rsidRPr="00FC6AC1">
        <w:rPr>
          <w:rFonts w:ascii="Times New Roman" w:eastAsia="Times New Roman" w:hAnsi="Times New Roman" w:cs="Times New Roman"/>
          <w:sz w:val="24"/>
          <w:szCs w:val="24"/>
        </w:rPr>
        <w:t>Fassinger</w:t>
      </w:r>
      <w:proofErr w:type="spellEnd"/>
      <w:r w:rsidRPr="00FC6AC1">
        <w:rPr>
          <w:rFonts w:ascii="Times New Roman" w:eastAsia="Times New Roman" w:hAnsi="Times New Roman" w:cs="Times New Roman"/>
          <w:sz w:val="24"/>
          <w:szCs w:val="24"/>
        </w:rPr>
        <w:t>, R. E</w:t>
      </w:r>
      <w:r>
        <w:rPr>
          <w:rFonts w:ascii="Times New Roman" w:eastAsia="Times New Roman" w:hAnsi="Times New Roman" w:cs="Times New Roman"/>
          <w:sz w:val="24"/>
          <w:szCs w:val="24"/>
        </w:rPr>
        <w:t>. (2009).</w:t>
      </w:r>
      <w:proofErr w:type="gramEnd"/>
      <w:r>
        <w:rPr>
          <w:rFonts w:ascii="Times New Roman" w:eastAsia="Times New Roman" w:hAnsi="Times New Roman" w:cs="Times New Roman"/>
          <w:sz w:val="24"/>
          <w:szCs w:val="24"/>
        </w:rPr>
        <w:t xml:space="preserve"> Counseling psychology</w:t>
      </w:r>
    </w:p>
    <w:p w:rsidR="00FC6AC1" w:rsidRPr="00FC6AC1" w:rsidRDefault="00FC6AC1" w:rsidP="00FC6AC1">
      <w:pPr>
        <w:spacing w:after="0" w:line="480" w:lineRule="auto"/>
        <w:ind w:left="720"/>
        <w:contextualSpacing/>
        <w:rPr>
          <w:rFonts w:ascii="Times New Roman" w:eastAsia="Times New Roman" w:hAnsi="Times New Roman" w:cs="Times New Roman"/>
          <w:sz w:val="24"/>
          <w:szCs w:val="24"/>
        </w:rPr>
      </w:pPr>
      <w:proofErr w:type="gramStart"/>
      <w:r w:rsidRPr="00FC6AC1">
        <w:rPr>
          <w:rFonts w:ascii="Times New Roman" w:eastAsia="Times New Roman" w:hAnsi="Times New Roman" w:cs="Times New Roman"/>
          <w:sz w:val="24"/>
          <w:szCs w:val="24"/>
        </w:rPr>
        <w:t>research</w:t>
      </w:r>
      <w:proofErr w:type="gramEnd"/>
      <w:r w:rsidRPr="00FC6AC1">
        <w:rPr>
          <w:rFonts w:ascii="Times New Roman" w:eastAsia="Times New Roman" w:hAnsi="Times New Roman" w:cs="Times New Roman"/>
          <w:sz w:val="24"/>
          <w:szCs w:val="24"/>
        </w:rPr>
        <w:t xml:space="preserve"> on sexual (orientation) minority issues: Conceptual and methodological challenges and opportunities. </w:t>
      </w:r>
      <w:proofErr w:type="gramStart"/>
      <w:r w:rsidRPr="00FC6AC1">
        <w:rPr>
          <w:rFonts w:ascii="Times New Roman" w:eastAsia="Times New Roman" w:hAnsi="Times New Roman" w:cs="Times New Roman"/>
          <w:i/>
          <w:iCs/>
          <w:sz w:val="24"/>
          <w:szCs w:val="24"/>
        </w:rPr>
        <w:t>Journal of Counseling Psychology</w:t>
      </w:r>
      <w:r w:rsidRPr="00FC6AC1">
        <w:rPr>
          <w:rFonts w:ascii="Times New Roman" w:eastAsia="Times New Roman" w:hAnsi="Times New Roman" w:cs="Times New Roman"/>
          <w:sz w:val="24"/>
          <w:szCs w:val="24"/>
        </w:rPr>
        <w:t xml:space="preserve">, </w:t>
      </w:r>
      <w:r w:rsidRPr="00FC6AC1">
        <w:rPr>
          <w:rFonts w:ascii="Times New Roman" w:eastAsia="Times New Roman" w:hAnsi="Times New Roman" w:cs="Times New Roman"/>
          <w:i/>
          <w:iCs/>
          <w:sz w:val="24"/>
          <w:szCs w:val="24"/>
        </w:rPr>
        <w:t>56</w:t>
      </w:r>
      <w:r w:rsidRPr="00FC6AC1">
        <w:rPr>
          <w:rFonts w:ascii="Times New Roman" w:eastAsia="Times New Roman" w:hAnsi="Times New Roman" w:cs="Times New Roman"/>
          <w:sz w:val="24"/>
          <w:szCs w:val="24"/>
        </w:rPr>
        <w:t>(1), 5.</w:t>
      </w:r>
      <w:proofErr w:type="gramEnd"/>
    </w:p>
    <w:p w:rsidR="0039244F" w:rsidRPr="00780157" w:rsidRDefault="0039244F" w:rsidP="0039244F">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 xml:space="preserve">Moran, </w:t>
      </w:r>
      <w:r w:rsidRPr="00780157">
        <w:rPr>
          <w:rFonts w:ascii="Times New Roman" w:eastAsia="Times New Roman" w:hAnsi="Times New Roman" w:cs="Times New Roman"/>
          <w:i/>
          <w:iCs/>
          <w:sz w:val="24"/>
          <w:szCs w:val="24"/>
        </w:rPr>
        <w:t xml:space="preserve">P. </w:t>
      </w:r>
      <w:r w:rsidRPr="00780157">
        <w:rPr>
          <w:rFonts w:ascii="Times New Roman" w:eastAsia="Times New Roman" w:hAnsi="Times New Roman" w:cs="Times New Roman"/>
          <w:sz w:val="24"/>
          <w:szCs w:val="24"/>
        </w:rPr>
        <w:t xml:space="preserve">B., &amp; </w:t>
      </w:r>
      <w:proofErr w:type="spellStart"/>
      <w:r w:rsidRPr="00780157">
        <w:rPr>
          <w:rFonts w:ascii="Times New Roman" w:eastAsia="Times New Roman" w:hAnsi="Times New Roman" w:cs="Times New Roman"/>
          <w:sz w:val="24"/>
          <w:szCs w:val="24"/>
        </w:rPr>
        <w:t>Eckenrode</w:t>
      </w:r>
      <w:proofErr w:type="spellEnd"/>
      <w:r w:rsidRPr="00780157">
        <w:rPr>
          <w:rFonts w:ascii="Times New Roman" w:eastAsia="Times New Roman" w:hAnsi="Times New Roman" w:cs="Times New Roman"/>
          <w:sz w:val="24"/>
          <w:szCs w:val="24"/>
        </w:rPr>
        <w:t>, J. (1991).</w:t>
      </w:r>
      <w:proofErr w:type="gramEnd"/>
      <w:r w:rsidRPr="00780157">
        <w:rPr>
          <w:rFonts w:ascii="Times New Roman" w:eastAsia="Times New Roman" w:hAnsi="Times New Roman" w:cs="Times New Roman"/>
          <w:sz w:val="24"/>
          <w:szCs w:val="24"/>
        </w:rPr>
        <w:t xml:space="preserve"> Gender differences in the costs and benefits of peer</w:t>
      </w:r>
    </w:p>
    <w:p w:rsidR="0039244F" w:rsidRPr="00780157" w:rsidRDefault="0039244F" w:rsidP="0039244F">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relationships</w:t>
      </w:r>
      <w:proofErr w:type="gramEnd"/>
      <w:r w:rsidRPr="00780157">
        <w:rPr>
          <w:rFonts w:ascii="Times New Roman" w:eastAsia="Times New Roman" w:hAnsi="Times New Roman" w:cs="Times New Roman"/>
          <w:sz w:val="24"/>
          <w:szCs w:val="24"/>
        </w:rPr>
        <w:t xml:space="preserve"> during adolescence. </w:t>
      </w:r>
      <w:r w:rsidRPr="00780157">
        <w:rPr>
          <w:rFonts w:ascii="Times New Roman" w:eastAsia="Times New Roman" w:hAnsi="Times New Roman" w:cs="Times New Roman"/>
          <w:i/>
          <w:iCs/>
          <w:sz w:val="24"/>
          <w:szCs w:val="24"/>
        </w:rPr>
        <w:t xml:space="preserve">Journal of Adolescent Research, 6, </w:t>
      </w:r>
      <w:r w:rsidRPr="00780157">
        <w:rPr>
          <w:rFonts w:ascii="Times New Roman" w:eastAsia="Times New Roman" w:hAnsi="Times New Roman" w:cs="Times New Roman"/>
          <w:sz w:val="24"/>
          <w:szCs w:val="24"/>
        </w:rPr>
        <w:t>396-409.</w:t>
      </w:r>
    </w:p>
    <w:p w:rsidR="00A0341A" w:rsidRPr="00780157" w:rsidRDefault="00A0341A" w:rsidP="00A0341A">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 xml:space="preserve">Morrison, T. G., Beaulieu, D., Brockman, M., &amp; </w:t>
      </w:r>
      <w:proofErr w:type="spellStart"/>
      <w:r w:rsidRPr="00780157">
        <w:rPr>
          <w:rFonts w:ascii="Times New Roman" w:eastAsia="Times New Roman" w:hAnsi="Times New Roman" w:cs="Times New Roman"/>
          <w:sz w:val="24"/>
          <w:szCs w:val="24"/>
        </w:rPr>
        <w:t>Beaglaoich</w:t>
      </w:r>
      <w:proofErr w:type="spellEnd"/>
      <w:r w:rsidRPr="00780157">
        <w:rPr>
          <w:rFonts w:ascii="Times New Roman" w:eastAsia="Times New Roman" w:hAnsi="Times New Roman" w:cs="Times New Roman"/>
          <w:sz w:val="24"/>
          <w:szCs w:val="24"/>
        </w:rPr>
        <w:t>, C. Ó. (2013).</w:t>
      </w:r>
      <w:proofErr w:type="gramEnd"/>
      <w:r w:rsidRPr="00780157">
        <w:rPr>
          <w:rFonts w:ascii="Times New Roman" w:eastAsia="Times New Roman" w:hAnsi="Times New Roman" w:cs="Times New Roman"/>
          <w:sz w:val="24"/>
          <w:szCs w:val="24"/>
        </w:rPr>
        <w:t xml:space="preserve"> A comparison of</w:t>
      </w:r>
    </w:p>
    <w:p w:rsidR="00A0341A" w:rsidRPr="00780157" w:rsidRDefault="00A0341A" w:rsidP="00A0341A">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polyamorous</w:t>
      </w:r>
      <w:proofErr w:type="gramEnd"/>
      <w:r w:rsidRPr="00780157">
        <w:rPr>
          <w:rFonts w:ascii="Times New Roman" w:eastAsia="Times New Roman" w:hAnsi="Times New Roman" w:cs="Times New Roman"/>
          <w:sz w:val="24"/>
          <w:szCs w:val="24"/>
        </w:rPr>
        <w:t xml:space="preserve"> and monoamorous persons: are there differences in indices of relationship</w:t>
      </w:r>
    </w:p>
    <w:p w:rsidR="00A0341A" w:rsidRDefault="00A0341A" w:rsidP="00A0341A">
      <w:pPr>
        <w:spacing w:after="0" w:line="480" w:lineRule="auto"/>
        <w:ind w:left="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well-being</w:t>
      </w:r>
      <w:proofErr w:type="gramEnd"/>
      <w:r w:rsidRPr="00780157">
        <w:rPr>
          <w:rFonts w:ascii="Times New Roman" w:eastAsia="Times New Roman" w:hAnsi="Times New Roman" w:cs="Times New Roman"/>
          <w:sz w:val="24"/>
          <w:szCs w:val="24"/>
        </w:rPr>
        <w:t xml:space="preserve"> and </w:t>
      </w:r>
      <w:proofErr w:type="spellStart"/>
      <w:r w:rsidRPr="00780157">
        <w:rPr>
          <w:rFonts w:ascii="Times New Roman" w:eastAsia="Times New Roman" w:hAnsi="Times New Roman" w:cs="Times New Roman"/>
          <w:sz w:val="24"/>
          <w:szCs w:val="24"/>
        </w:rPr>
        <w:t>sociosexuality</w:t>
      </w:r>
      <w:proofErr w:type="spell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Psychology &amp; Sexuality</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4</w:t>
      </w:r>
      <w:r w:rsidRPr="00780157">
        <w:rPr>
          <w:rFonts w:ascii="Times New Roman" w:eastAsia="Times New Roman" w:hAnsi="Times New Roman" w:cs="Times New Roman"/>
          <w:sz w:val="24"/>
          <w:szCs w:val="24"/>
        </w:rPr>
        <w:t>(1), 75-91.</w:t>
      </w:r>
    </w:p>
    <w:p w:rsidR="003D36B9" w:rsidRDefault="003D36B9" w:rsidP="003D36B9">
      <w:pPr>
        <w:spacing w:after="0" w:line="480" w:lineRule="auto"/>
        <w:contextualSpacing/>
        <w:rPr>
          <w:rFonts w:ascii="Times New Roman" w:eastAsia="Times New Roman" w:hAnsi="Times New Roman" w:cs="Times New Roman"/>
          <w:sz w:val="24"/>
          <w:szCs w:val="24"/>
        </w:rPr>
      </w:pPr>
      <w:proofErr w:type="spellStart"/>
      <w:r w:rsidRPr="003D36B9">
        <w:rPr>
          <w:rFonts w:ascii="Times New Roman" w:eastAsia="Times New Roman" w:hAnsi="Times New Roman" w:cs="Times New Roman"/>
          <w:sz w:val="24"/>
          <w:szCs w:val="24"/>
        </w:rPr>
        <w:t>Morry</w:t>
      </w:r>
      <w:proofErr w:type="spellEnd"/>
      <w:r w:rsidRPr="003D36B9">
        <w:rPr>
          <w:rFonts w:ascii="Times New Roman" w:eastAsia="Times New Roman" w:hAnsi="Times New Roman" w:cs="Times New Roman"/>
          <w:sz w:val="24"/>
          <w:szCs w:val="24"/>
        </w:rPr>
        <w:t xml:space="preserve">, M. M., </w:t>
      </w:r>
      <w:proofErr w:type="spellStart"/>
      <w:r w:rsidRPr="003D36B9">
        <w:rPr>
          <w:rFonts w:ascii="Times New Roman" w:eastAsia="Times New Roman" w:hAnsi="Times New Roman" w:cs="Times New Roman"/>
          <w:sz w:val="24"/>
          <w:szCs w:val="24"/>
        </w:rPr>
        <w:t>Kito</w:t>
      </w:r>
      <w:proofErr w:type="spellEnd"/>
      <w:r w:rsidRPr="003D36B9">
        <w:rPr>
          <w:rFonts w:ascii="Times New Roman" w:eastAsia="Times New Roman" w:hAnsi="Times New Roman" w:cs="Times New Roman"/>
          <w:sz w:val="24"/>
          <w:szCs w:val="24"/>
        </w:rPr>
        <w:t>, M., Mann, S., &amp; Hill, L. (2013). Relationa</w:t>
      </w:r>
      <w:r>
        <w:rPr>
          <w:rFonts w:ascii="Times New Roman" w:eastAsia="Times New Roman" w:hAnsi="Times New Roman" w:cs="Times New Roman"/>
          <w:sz w:val="24"/>
          <w:szCs w:val="24"/>
        </w:rPr>
        <w:t>l-interdependent self-construal</w:t>
      </w:r>
    </w:p>
    <w:p w:rsidR="003D36B9" w:rsidRPr="00780157" w:rsidRDefault="003D36B9" w:rsidP="003D36B9">
      <w:pPr>
        <w:spacing w:after="0" w:line="480" w:lineRule="auto"/>
        <w:ind w:left="720"/>
        <w:contextualSpacing/>
        <w:rPr>
          <w:rFonts w:ascii="Times New Roman" w:eastAsia="Times New Roman" w:hAnsi="Times New Roman" w:cs="Times New Roman"/>
          <w:sz w:val="24"/>
          <w:szCs w:val="24"/>
        </w:rPr>
      </w:pPr>
      <w:proofErr w:type="gramStart"/>
      <w:r w:rsidRPr="003D36B9">
        <w:rPr>
          <w:rFonts w:ascii="Times New Roman" w:eastAsia="Times New Roman" w:hAnsi="Times New Roman" w:cs="Times New Roman"/>
          <w:sz w:val="24"/>
          <w:szCs w:val="24"/>
        </w:rPr>
        <w:t>Perceptions of friends and friendship quality.</w:t>
      </w:r>
      <w:proofErr w:type="gramEnd"/>
      <w:r w:rsidRPr="003D36B9">
        <w:rPr>
          <w:rFonts w:ascii="Times New Roman" w:eastAsia="Times New Roman" w:hAnsi="Times New Roman" w:cs="Times New Roman"/>
          <w:sz w:val="24"/>
          <w:szCs w:val="24"/>
        </w:rPr>
        <w:t xml:space="preserve"> Journal of Social and Personal Relationships, 30(1), 44-63.</w:t>
      </w:r>
    </w:p>
    <w:p w:rsidR="00BB6E83" w:rsidRPr="00780157" w:rsidRDefault="00BB6E83" w:rsidP="00490178">
      <w:pPr>
        <w:spacing w:after="0" w:line="480" w:lineRule="auto"/>
        <w:contextualSpacing/>
        <w:rPr>
          <w:rFonts w:ascii="Times New Roman" w:eastAsia="Times New Roman" w:hAnsi="Times New Roman" w:cs="Times New Roman"/>
          <w:sz w:val="24"/>
          <w:szCs w:val="24"/>
        </w:rPr>
      </w:pPr>
      <w:proofErr w:type="spellStart"/>
      <w:r w:rsidRPr="00780157">
        <w:rPr>
          <w:rFonts w:ascii="Times New Roman" w:eastAsia="Times New Roman" w:hAnsi="Times New Roman" w:cs="Times New Roman"/>
          <w:sz w:val="24"/>
          <w:szCs w:val="24"/>
        </w:rPr>
        <w:t>Naglieri</w:t>
      </w:r>
      <w:proofErr w:type="spellEnd"/>
      <w:r w:rsidRPr="00780157">
        <w:rPr>
          <w:rFonts w:ascii="Times New Roman" w:eastAsia="Times New Roman" w:hAnsi="Times New Roman" w:cs="Times New Roman"/>
          <w:sz w:val="24"/>
          <w:szCs w:val="24"/>
        </w:rPr>
        <w:t xml:space="preserve">, J. A., </w:t>
      </w:r>
      <w:proofErr w:type="spellStart"/>
      <w:r w:rsidRPr="00780157">
        <w:rPr>
          <w:rFonts w:ascii="Times New Roman" w:eastAsia="Times New Roman" w:hAnsi="Times New Roman" w:cs="Times New Roman"/>
          <w:sz w:val="24"/>
          <w:szCs w:val="24"/>
        </w:rPr>
        <w:t>Drasgow</w:t>
      </w:r>
      <w:proofErr w:type="spellEnd"/>
      <w:r w:rsidRPr="00780157">
        <w:rPr>
          <w:rFonts w:ascii="Times New Roman" w:eastAsia="Times New Roman" w:hAnsi="Times New Roman" w:cs="Times New Roman"/>
          <w:sz w:val="24"/>
          <w:szCs w:val="24"/>
        </w:rPr>
        <w:t xml:space="preserve">, F., </w:t>
      </w:r>
      <w:proofErr w:type="spellStart"/>
      <w:r w:rsidRPr="00780157">
        <w:rPr>
          <w:rFonts w:ascii="Times New Roman" w:eastAsia="Times New Roman" w:hAnsi="Times New Roman" w:cs="Times New Roman"/>
          <w:sz w:val="24"/>
          <w:szCs w:val="24"/>
        </w:rPr>
        <w:t>Schmit</w:t>
      </w:r>
      <w:proofErr w:type="spellEnd"/>
      <w:r w:rsidRPr="00780157">
        <w:rPr>
          <w:rFonts w:ascii="Times New Roman" w:eastAsia="Times New Roman" w:hAnsi="Times New Roman" w:cs="Times New Roman"/>
          <w:sz w:val="24"/>
          <w:szCs w:val="24"/>
        </w:rPr>
        <w:t xml:space="preserve">, M., Handler, L., </w:t>
      </w:r>
      <w:proofErr w:type="spellStart"/>
      <w:r w:rsidRPr="00780157">
        <w:rPr>
          <w:rFonts w:ascii="Times New Roman" w:eastAsia="Times New Roman" w:hAnsi="Times New Roman" w:cs="Times New Roman"/>
          <w:sz w:val="24"/>
          <w:szCs w:val="24"/>
        </w:rPr>
        <w:t>Prifitera</w:t>
      </w:r>
      <w:proofErr w:type="spellEnd"/>
      <w:r w:rsidRPr="00780157">
        <w:rPr>
          <w:rFonts w:ascii="Times New Roman" w:eastAsia="Times New Roman" w:hAnsi="Times New Roman" w:cs="Times New Roman"/>
          <w:sz w:val="24"/>
          <w:szCs w:val="24"/>
        </w:rPr>
        <w:t>, A., Margolis, A., &amp; Velasquez,</w:t>
      </w:r>
    </w:p>
    <w:p w:rsidR="00BB6E83" w:rsidRPr="00780157" w:rsidRDefault="00CC6D45" w:rsidP="00785405">
      <w:pPr>
        <w:spacing w:after="0" w:line="480" w:lineRule="auto"/>
        <w:ind w:firstLine="720"/>
        <w:contextualSpacing/>
        <w:rPr>
          <w:rFonts w:ascii="Times New Roman" w:eastAsia="Times New Roman" w:hAnsi="Times New Roman" w:cs="Times New Roman"/>
          <w:i/>
          <w:iCs/>
          <w:sz w:val="24"/>
          <w:szCs w:val="24"/>
        </w:rPr>
      </w:pPr>
      <w:proofErr w:type="gramStart"/>
      <w:r w:rsidRPr="00780157">
        <w:rPr>
          <w:rFonts w:ascii="Times New Roman" w:eastAsia="Times New Roman" w:hAnsi="Times New Roman" w:cs="Times New Roman"/>
          <w:sz w:val="24"/>
          <w:szCs w:val="24"/>
        </w:rPr>
        <w:t>R. (</w:t>
      </w:r>
      <w:r w:rsidR="00BB6E83" w:rsidRPr="00780157">
        <w:rPr>
          <w:rFonts w:ascii="Times New Roman" w:eastAsia="Times New Roman" w:hAnsi="Times New Roman" w:cs="Times New Roman"/>
          <w:sz w:val="24"/>
          <w:szCs w:val="24"/>
        </w:rPr>
        <w:t>2004).</w:t>
      </w:r>
      <w:proofErr w:type="gramEnd"/>
      <w:r w:rsidR="00BB6E83" w:rsidRPr="00780157">
        <w:rPr>
          <w:rFonts w:ascii="Times New Roman" w:eastAsia="Times New Roman" w:hAnsi="Times New Roman" w:cs="Times New Roman"/>
          <w:sz w:val="24"/>
          <w:szCs w:val="24"/>
        </w:rPr>
        <w:t xml:space="preserve">  Psychological testing on the Internet: new problems, old issues. </w:t>
      </w:r>
      <w:r w:rsidR="00BB6E83" w:rsidRPr="00780157">
        <w:rPr>
          <w:rFonts w:ascii="Times New Roman" w:eastAsia="Times New Roman" w:hAnsi="Times New Roman" w:cs="Times New Roman"/>
          <w:i/>
          <w:iCs/>
          <w:sz w:val="24"/>
          <w:szCs w:val="24"/>
        </w:rPr>
        <w:t>American</w:t>
      </w:r>
    </w:p>
    <w:p w:rsidR="00BB6E83" w:rsidRPr="00780157" w:rsidRDefault="00BB6E83" w:rsidP="00785405">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i/>
          <w:iCs/>
          <w:sz w:val="24"/>
          <w:szCs w:val="24"/>
        </w:rPr>
        <w:t>Psychologist; American Psychologist</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59</w:t>
      </w:r>
      <w:r w:rsidRPr="00780157">
        <w:rPr>
          <w:rFonts w:ascii="Times New Roman" w:eastAsia="Times New Roman" w:hAnsi="Times New Roman" w:cs="Times New Roman"/>
          <w:sz w:val="24"/>
          <w:szCs w:val="24"/>
        </w:rPr>
        <w:t>(3), 150.</w:t>
      </w:r>
      <w:proofErr w:type="gramEnd"/>
    </w:p>
    <w:p w:rsidR="00B36FA9" w:rsidRPr="00780157" w:rsidRDefault="00B36FA9" w:rsidP="00B36FA9">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Nearing, </w:t>
      </w:r>
      <w:proofErr w:type="spellStart"/>
      <w:r w:rsidRPr="00780157">
        <w:rPr>
          <w:rFonts w:ascii="Times New Roman" w:eastAsia="Times New Roman" w:hAnsi="Times New Roman" w:cs="Times New Roman"/>
          <w:sz w:val="24"/>
          <w:szCs w:val="24"/>
        </w:rPr>
        <w:t>Ryam</w:t>
      </w:r>
      <w:proofErr w:type="spellEnd"/>
      <w:r w:rsidRPr="00780157">
        <w:rPr>
          <w:rFonts w:ascii="Times New Roman" w:eastAsia="Times New Roman" w:hAnsi="Times New Roman" w:cs="Times New Roman"/>
          <w:sz w:val="24"/>
          <w:szCs w:val="24"/>
        </w:rPr>
        <w:t xml:space="preserve"> (1992). </w:t>
      </w:r>
      <w:proofErr w:type="gramStart"/>
      <w:r w:rsidRPr="00780157">
        <w:rPr>
          <w:rFonts w:ascii="Times New Roman" w:eastAsia="Times New Roman" w:hAnsi="Times New Roman" w:cs="Times New Roman"/>
          <w:i/>
          <w:iCs/>
          <w:sz w:val="24"/>
          <w:szCs w:val="24"/>
        </w:rPr>
        <w:t xml:space="preserve">Loving more: The </w:t>
      </w:r>
      <w:proofErr w:type="spellStart"/>
      <w:r w:rsidRPr="00780157">
        <w:rPr>
          <w:rFonts w:ascii="Times New Roman" w:eastAsia="Times New Roman" w:hAnsi="Times New Roman" w:cs="Times New Roman"/>
          <w:i/>
          <w:iCs/>
          <w:sz w:val="24"/>
          <w:szCs w:val="24"/>
        </w:rPr>
        <w:t>polyfidelity</w:t>
      </w:r>
      <w:proofErr w:type="spellEnd"/>
      <w:r w:rsidRPr="00780157">
        <w:rPr>
          <w:rFonts w:ascii="Times New Roman" w:eastAsia="Times New Roman" w:hAnsi="Times New Roman" w:cs="Times New Roman"/>
          <w:i/>
          <w:iCs/>
          <w:sz w:val="24"/>
          <w:szCs w:val="24"/>
        </w:rPr>
        <w:t xml:space="preserve"> primer.</w:t>
      </w:r>
      <w:proofErr w:type="gramEnd"/>
      <w:r w:rsidRPr="00780157">
        <w:rPr>
          <w:rFonts w:ascii="Times New Roman" w:eastAsia="Times New Roman" w:hAnsi="Times New Roman" w:cs="Times New Roman"/>
          <w:i/>
          <w:iCs/>
          <w:sz w:val="24"/>
          <w:szCs w:val="24"/>
        </w:rPr>
        <w:t xml:space="preserve"> </w:t>
      </w:r>
      <w:r w:rsidRPr="00780157">
        <w:rPr>
          <w:rFonts w:ascii="Times New Roman" w:eastAsia="Times New Roman" w:hAnsi="Times New Roman" w:cs="Times New Roman"/>
          <w:sz w:val="24"/>
          <w:szCs w:val="24"/>
        </w:rPr>
        <w:t>Captain Cook, HI: PEP</w:t>
      </w:r>
    </w:p>
    <w:p w:rsidR="00B36FA9" w:rsidRPr="00780157" w:rsidRDefault="00B36FA9" w:rsidP="00B36FA9">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Publishing.</w:t>
      </w:r>
      <w:proofErr w:type="gramEnd"/>
    </w:p>
    <w:p w:rsidR="0080612C" w:rsidRPr="00780157" w:rsidRDefault="0080612C" w:rsidP="0080612C">
      <w:pPr>
        <w:spacing w:after="0" w:line="480" w:lineRule="auto"/>
        <w:contextualSpacing/>
        <w:rPr>
          <w:rFonts w:ascii="Times New Roman" w:eastAsia="Times New Roman" w:hAnsi="Times New Roman" w:cs="Times New Roman"/>
          <w:sz w:val="24"/>
          <w:szCs w:val="24"/>
        </w:rPr>
      </w:pPr>
      <w:proofErr w:type="spellStart"/>
      <w:r w:rsidRPr="00780157">
        <w:rPr>
          <w:rFonts w:ascii="Times New Roman" w:eastAsia="Times New Roman" w:hAnsi="Times New Roman" w:cs="Times New Roman"/>
          <w:sz w:val="24"/>
          <w:szCs w:val="24"/>
        </w:rPr>
        <w:t>Nearing</w:t>
      </w:r>
      <w:proofErr w:type="gramStart"/>
      <w:r w:rsidRPr="00780157">
        <w:rPr>
          <w:rFonts w:ascii="Times New Roman" w:eastAsia="Times New Roman" w:hAnsi="Times New Roman" w:cs="Times New Roman"/>
          <w:sz w:val="24"/>
          <w:szCs w:val="24"/>
        </w:rPr>
        <w:t>,R</w:t>
      </w:r>
      <w:proofErr w:type="spellEnd"/>
      <w:proofErr w:type="gramEnd"/>
      <w:r w:rsidRPr="00780157">
        <w:rPr>
          <w:rFonts w:ascii="Times New Roman" w:eastAsia="Times New Roman" w:hAnsi="Times New Roman" w:cs="Times New Roman"/>
          <w:sz w:val="24"/>
          <w:szCs w:val="24"/>
        </w:rPr>
        <w:t xml:space="preserve">. (2000). </w:t>
      </w:r>
      <w:proofErr w:type="gramStart"/>
      <w:r w:rsidRPr="00780157">
        <w:rPr>
          <w:rFonts w:ascii="Times New Roman" w:eastAsia="Times New Roman" w:hAnsi="Times New Roman" w:cs="Times New Roman"/>
          <w:sz w:val="24"/>
          <w:szCs w:val="24"/>
        </w:rPr>
        <w:t>Polyamory demography—the ‘‘</w:t>
      </w:r>
      <w:proofErr w:type="spellStart"/>
      <w:r w:rsidRPr="00780157">
        <w:rPr>
          <w:rFonts w:ascii="Times New Roman" w:eastAsia="Times New Roman" w:hAnsi="Times New Roman" w:cs="Times New Roman"/>
          <w:sz w:val="24"/>
          <w:szCs w:val="24"/>
        </w:rPr>
        <w:t>LovingMoreMagazine</w:t>
      </w:r>
      <w:proofErr w:type="spellEnd"/>
      <w:r w:rsidRPr="00780157">
        <w:rPr>
          <w:rFonts w:ascii="Times New Roman" w:eastAsia="Times New Roman" w:hAnsi="Times New Roman" w:cs="Times New Roman"/>
          <w:sz w:val="24"/>
          <w:szCs w:val="24"/>
        </w:rPr>
        <w:t>’’ study.</w:t>
      </w:r>
      <w:proofErr w:type="gramEnd"/>
      <w:r w:rsidRPr="00780157">
        <w:rPr>
          <w:rFonts w:ascii="Times New Roman" w:eastAsia="Times New Roman" w:hAnsi="Times New Roman" w:cs="Times New Roman"/>
          <w:sz w:val="24"/>
          <w:szCs w:val="24"/>
        </w:rPr>
        <w:t xml:space="preserve"> Bloomington, </w:t>
      </w:r>
    </w:p>
    <w:p w:rsidR="0080612C" w:rsidRPr="00780157" w:rsidRDefault="0080612C" w:rsidP="0080612C">
      <w:pPr>
        <w:spacing w:after="0" w:line="480" w:lineRule="auto"/>
        <w:ind w:left="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IN: The Kinsey Institute. Retrieved from http:// www.kinseyinstitute.org/resources/ Nearing.html</w:t>
      </w:r>
    </w:p>
    <w:p w:rsidR="00785405" w:rsidRPr="00780157" w:rsidRDefault="00785405" w:rsidP="00785405">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Noel, </w:t>
      </w:r>
      <w:proofErr w:type="spellStart"/>
      <w:r w:rsidRPr="00780157">
        <w:rPr>
          <w:rFonts w:ascii="Times New Roman" w:eastAsia="Times New Roman" w:hAnsi="Times New Roman" w:cs="Times New Roman"/>
          <w:sz w:val="24"/>
          <w:szCs w:val="24"/>
        </w:rPr>
        <w:t>Melita</w:t>
      </w:r>
      <w:proofErr w:type="spellEnd"/>
      <w:r w:rsidRPr="00780157">
        <w:rPr>
          <w:rFonts w:ascii="Times New Roman" w:eastAsia="Times New Roman" w:hAnsi="Times New Roman" w:cs="Times New Roman"/>
          <w:sz w:val="24"/>
          <w:szCs w:val="24"/>
        </w:rPr>
        <w:t xml:space="preserve"> J. (2006). Progressive polyamory: Considering issues of diversity.  </w:t>
      </w:r>
      <w:r w:rsidRPr="00780157">
        <w:rPr>
          <w:rFonts w:ascii="Times New Roman" w:eastAsia="Times New Roman" w:hAnsi="Times New Roman" w:cs="Times New Roman"/>
          <w:i/>
          <w:iCs/>
          <w:sz w:val="24"/>
          <w:szCs w:val="24"/>
        </w:rPr>
        <w:t>Sexualities</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9</w:t>
      </w:r>
      <w:r w:rsidRPr="00780157">
        <w:rPr>
          <w:rFonts w:ascii="Times New Roman" w:eastAsia="Times New Roman" w:hAnsi="Times New Roman" w:cs="Times New Roman"/>
          <w:sz w:val="24"/>
          <w:szCs w:val="24"/>
        </w:rPr>
        <w:t>(5),</w:t>
      </w:r>
    </w:p>
    <w:p w:rsidR="00785405" w:rsidRPr="00780157" w:rsidRDefault="00785405" w:rsidP="00785405">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602-620.</w:t>
      </w:r>
      <w:proofErr w:type="gramEnd"/>
    </w:p>
    <w:p w:rsidR="00337EEB" w:rsidRPr="00780157" w:rsidRDefault="00337EEB" w:rsidP="00337EEB">
      <w:pPr>
        <w:spacing w:after="0" w:line="480" w:lineRule="auto"/>
        <w:contextualSpacing/>
        <w:rPr>
          <w:rFonts w:ascii="Times New Roman" w:eastAsia="Times New Roman" w:hAnsi="Times New Roman" w:cs="Times New Roman"/>
          <w:sz w:val="24"/>
          <w:szCs w:val="24"/>
        </w:rPr>
      </w:pPr>
      <w:proofErr w:type="spellStart"/>
      <w:r w:rsidRPr="00780157">
        <w:rPr>
          <w:rFonts w:ascii="Times New Roman" w:eastAsia="Times New Roman" w:hAnsi="Times New Roman" w:cs="Times New Roman"/>
          <w:sz w:val="24"/>
          <w:szCs w:val="24"/>
        </w:rPr>
        <w:lastRenderedPageBreak/>
        <w:t>Pallotta-Chiarolli</w:t>
      </w:r>
      <w:proofErr w:type="spellEnd"/>
      <w:r w:rsidRPr="00780157">
        <w:rPr>
          <w:rFonts w:ascii="Times New Roman" w:eastAsia="Times New Roman" w:hAnsi="Times New Roman" w:cs="Times New Roman"/>
          <w:sz w:val="24"/>
          <w:szCs w:val="24"/>
        </w:rPr>
        <w:t>, Maria. ―Take Four Pioneering Poly Women‖: A Review of Three Classical</w:t>
      </w:r>
    </w:p>
    <w:p w:rsidR="00337EEB" w:rsidRPr="00780157" w:rsidRDefault="00337EEB" w:rsidP="00337EEB">
      <w:pPr>
        <w:spacing w:after="0" w:line="480" w:lineRule="auto"/>
        <w:ind w:firstLine="720"/>
        <w:contextualSpacing/>
        <w:rPr>
          <w:rFonts w:ascii="Times New Roman" w:eastAsia="Times New Roman" w:hAnsi="Times New Roman" w:cs="Times New Roman"/>
          <w:i/>
          <w:iCs/>
          <w:sz w:val="24"/>
          <w:szCs w:val="24"/>
        </w:rPr>
      </w:pPr>
      <w:r w:rsidRPr="00780157">
        <w:rPr>
          <w:rFonts w:ascii="Times New Roman" w:eastAsia="Times New Roman" w:hAnsi="Times New Roman" w:cs="Times New Roman"/>
          <w:sz w:val="24"/>
          <w:szCs w:val="24"/>
        </w:rPr>
        <w:t xml:space="preserve">Texts on Polyamory‖, in Serena </w:t>
      </w:r>
      <w:proofErr w:type="spellStart"/>
      <w:r w:rsidRPr="00780157">
        <w:rPr>
          <w:rFonts w:ascii="Times New Roman" w:eastAsia="Times New Roman" w:hAnsi="Times New Roman" w:cs="Times New Roman"/>
          <w:sz w:val="24"/>
          <w:szCs w:val="24"/>
        </w:rPr>
        <w:t>Anderlini-D‘Onofrio</w:t>
      </w:r>
      <w:proofErr w:type="spellEnd"/>
      <w:r w:rsidRPr="00780157">
        <w:rPr>
          <w:rFonts w:ascii="Times New Roman" w:eastAsia="Times New Roman" w:hAnsi="Times New Roman" w:cs="Times New Roman"/>
          <w:sz w:val="24"/>
          <w:szCs w:val="24"/>
        </w:rPr>
        <w:t xml:space="preserve"> (</w:t>
      </w:r>
      <w:proofErr w:type="spellStart"/>
      <w:proofErr w:type="gramStart"/>
      <w:r w:rsidRPr="00780157">
        <w:rPr>
          <w:rFonts w:ascii="Times New Roman" w:eastAsia="Times New Roman" w:hAnsi="Times New Roman" w:cs="Times New Roman"/>
          <w:sz w:val="24"/>
          <w:szCs w:val="24"/>
        </w:rPr>
        <w:t>ed</w:t>
      </w:r>
      <w:proofErr w:type="spellEnd"/>
      <w:proofErr w:type="gramEnd"/>
      <w:r w:rsidRPr="00780157">
        <w:rPr>
          <w:rFonts w:ascii="Times New Roman" w:eastAsia="Times New Roman" w:hAnsi="Times New Roman" w:cs="Times New Roman"/>
          <w:sz w:val="24"/>
          <w:szCs w:val="24"/>
        </w:rPr>
        <w:t xml:space="preserve">) 2004 </w:t>
      </w:r>
      <w:r w:rsidRPr="00780157">
        <w:rPr>
          <w:rFonts w:ascii="Times New Roman" w:eastAsia="Times New Roman" w:hAnsi="Times New Roman" w:cs="Times New Roman"/>
          <w:i/>
          <w:iCs/>
          <w:sz w:val="24"/>
          <w:szCs w:val="24"/>
        </w:rPr>
        <w:t>Plural Loves: Designs for</w:t>
      </w:r>
    </w:p>
    <w:p w:rsidR="00337EEB" w:rsidRPr="00780157" w:rsidRDefault="00337EEB" w:rsidP="00337EEB">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t>Bi and Poly Living</w:t>
      </w:r>
      <w:r w:rsidRPr="00780157">
        <w:rPr>
          <w:rFonts w:ascii="Times New Roman" w:eastAsia="Times New Roman" w:hAnsi="Times New Roman" w:cs="Times New Roman"/>
          <w:sz w:val="24"/>
          <w:szCs w:val="24"/>
        </w:rPr>
        <w:t xml:space="preserve">, New York: Harrington Park Press. </w:t>
      </w:r>
    </w:p>
    <w:p w:rsidR="00337EEB" w:rsidRPr="00780157" w:rsidRDefault="00337EEB" w:rsidP="00337EEB">
      <w:pPr>
        <w:spacing w:after="0" w:line="480" w:lineRule="auto"/>
        <w:contextualSpacing/>
        <w:rPr>
          <w:rFonts w:ascii="Times New Roman" w:eastAsia="Times New Roman" w:hAnsi="Times New Roman" w:cs="Times New Roman"/>
          <w:sz w:val="24"/>
          <w:szCs w:val="24"/>
        </w:rPr>
      </w:pPr>
      <w:proofErr w:type="spellStart"/>
      <w:r w:rsidRPr="00780157">
        <w:rPr>
          <w:rFonts w:ascii="Times New Roman" w:eastAsia="Times New Roman" w:hAnsi="Times New Roman" w:cs="Times New Roman"/>
          <w:sz w:val="24"/>
          <w:szCs w:val="24"/>
        </w:rPr>
        <w:t>Pallotta-Chiarolli</w:t>
      </w:r>
      <w:proofErr w:type="spellEnd"/>
      <w:r w:rsidRPr="00780157">
        <w:rPr>
          <w:rFonts w:ascii="Times New Roman" w:eastAsia="Times New Roman" w:hAnsi="Times New Roman" w:cs="Times New Roman"/>
          <w:sz w:val="24"/>
          <w:szCs w:val="24"/>
        </w:rPr>
        <w:t>, Maria. ―</w:t>
      </w:r>
      <w:proofErr w:type="spellStart"/>
      <w:r w:rsidRPr="00780157">
        <w:rPr>
          <w:rFonts w:ascii="Times New Roman" w:eastAsia="Times New Roman" w:hAnsi="Times New Roman" w:cs="Times New Roman"/>
          <w:sz w:val="24"/>
          <w:szCs w:val="24"/>
        </w:rPr>
        <w:t>Polyparents</w:t>
      </w:r>
      <w:proofErr w:type="spellEnd"/>
      <w:r w:rsidRPr="00780157">
        <w:rPr>
          <w:rFonts w:ascii="Times New Roman" w:eastAsia="Times New Roman" w:hAnsi="Times New Roman" w:cs="Times New Roman"/>
          <w:sz w:val="24"/>
          <w:szCs w:val="24"/>
        </w:rPr>
        <w:t xml:space="preserve"> having children, raising children, schooling children,</w:t>
      </w:r>
    </w:p>
    <w:p w:rsidR="00337EEB" w:rsidRPr="00780157" w:rsidRDefault="00337EEB" w:rsidP="00337EEB">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i/>
          <w:iCs/>
          <w:sz w:val="24"/>
          <w:szCs w:val="24"/>
        </w:rPr>
        <w:t xml:space="preserve">Lesbian and Gay Psychology Review (international), </w:t>
      </w:r>
      <w:r w:rsidRPr="00780157">
        <w:rPr>
          <w:rFonts w:ascii="Times New Roman" w:eastAsia="Times New Roman" w:hAnsi="Times New Roman" w:cs="Times New Roman"/>
          <w:sz w:val="24"/>
          <w:szCs w:val="24"/>
        </w:rPr>
        <w:t>Vol. 7, No.1, 2006; pp48-53.</w:t>
      </w:r>
      <w:proofErr w:type="gramEnd"/>
    </w:p>
    <w:p w:rsidR="00337EEB" w:rsidRPr="00780157" w:rsidRDefault="00337EEB" w:rsidP="00337EEB">
      <w:pPr>
        <w:spacing w:after="0" w:line="480" w:lineRule="auto"/>
        <w:contextualSpacing/>
        <w:rPr>
          <w:rFonts w:ascii="Times New Roman" w:eastAsia="Times New Roman" w:hAnsi="Times New Roman" w:cs="Times New Roman"/>
          <w:sz w:val="24"/>
          <w:szCs w:val="24"/>
        </w:rPr>
      </w:pPr>
      <w:proofErr w:type="spellStart"/>
      <w:proofErr w:type="gramStart"/>
      <w:r w:rsidRPr="00780157">
        <w:rPr>
          <w:rFonts w:ascii="Times New Roman" w:eastAsia="Times New Roman" w:hAnsi="Times New Roman" w:cs="Times New Roman"/>
          <w:sz w:val="24"/>
          <w:szCs w:val="24"/>
        </w:rPr>
        <w:t>Pallotta-Chiarolli</w:t>
      </w:r>
      <w:proofErr w:type="spellEnd"/>
      <w:r w:rsidRPr="00780157">
        <w:rPr>
          <w:rFonts w:ascii="Times New Roman" w:eastAsia="Times New Roman" w:hAnsi="Times New Roman" w:cs="Times New Roman"/>
          <w:sz w:val="24"/>
          <w:szCs w:val="24"/>
        </w:rPr>
        <w:t>, M. (2010a).</w:t>
      </w:r>
      <w:proofErr w:type="gramEnd"/>
      <w:r w:rsidRPr="00780157">
        <w:rPr>
          <w:rFonts w:ascii="Times New Roman" w:eastAsia="Times New Roman" w:hAnsi="Times New Roman" w:cs="Times New Roman"/>
          <w:sz w:val="24"/>
          <w:szCs w:val="24"/>
        </w:rPr>
        <w:t xml:space="preserve"> </w:t>
      </w:r>
      <w:proofErr w:type="gramStart"/>
      <w:r w:rsidRPr="00780157">
        <w:rPr>
          <w:rFonts w:ascii="Times New Roman" w:eastAsia="Times New Roman" w:hAnsi="Times New Roman" w:cs="Times New Roman"/>
          <w:i/>
          <w:iCs/>
          <w:sz w:val="24"/>
          <w:szCs w:val="24"/>
        </w:rPr>
        <w:t>Border sexualities, border families in schools</w:t>
      </w:r>
      <w:r w:rsidRPr="00780157">
        <w:rPr>
          <w:rFonts w:ascii="Times New Roman" w:eastAsia="Times New Roman" w:hAnsi="Times New Roman" w:cs="Times New Roman"/>
          <w:sz w:val="24"/>
          <w:szCs w:val="24"/>
        </w:rPr>
        <w:t>.</w:t>
      </w:r>
      <w:proofErr w:type="gramEnd"/>
      <w:r w:rsidRPr="00780157">
        <w:rPr>
          <w:rFonts w:ascii="Times New Roman" w:eastAsia="Times New Roman" w:hAnsi="Times New Roman" w:cs="Times New Roman"/>
          <w:sz w:val="24"/>
          <w:szCs w:val="24"/>
        </w:rPr>
        <w:t xml:space="preserve"> </w:t>
      </w:r>
      <w:proofErr w:type="spellStart"/>
      <w:r w:rsidRPr="00780157">
        <w:rPr>
          <w:rFonts w:ascii="Times New Roman" w:eastAsia="Times New Roman" w:hAnsi="Times New Roman" w:cs="Times New Roman"/>
          <w:sz w:val="24"/>
          <w:szCs w:val="24"/>
        </w:rPr>
        <w:t>Rowman</w:t>
      </w:r>
      <w:proofErr w:type="spellEnd"/>
      <w:r w:rsidRPr="00780157">
        <w:rPr>
          <w:rFonts w:ascii="Times New Roman" w:eastAsia="Times New Roman" w:hAnsi="Times New Roman" w:cs="Times New Roman"/>
          <w:sz w:val="24"/>
          <w:szCs w:val="24"/>
        </w:rPr>
        <w:t xml:space="preserve"> &amp;</w:t>
      </w:r>
    </w:p>
    <w:p w:rsidR="00337EEB" w:rsidRPr="00780157" w:rsidRDefault="00337EEB" w:rsidP="00337EEB">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Littlefield.</w:t>
      </w:r>
      <w:proofErr w:type="gramEnd"/>
    </w:p>
    <w:p w:rsidR="00337EEB" w:rsidRPr="00780157" w:rsidRDefault="00337EEB" w:rsidP="00337EEB">
      <w:pPr>
        <w:spacing w:after="0" w:line="480" w:lineRule="auto"/>
        <w:contextualSpacing/>
        <w:rPr>
          <w:rFonts w:ascii="Times New Roman" w:eastAsia="Times New Roman" w:hAnsi="Times New Roman" w:cs="Times New Roman"/>
          <w:sz w:val="24"/>
          <w:szCs w:val="24"/>
        </w:rPr>
      </w:pPr>
      <w:proofErr w:type="spellStart"/>
      <w:proofErr w:type="gramStart"/>
      <w:r w:rsidRPr="00780157">
        <w:rPr>
          <w:rFonts w:ascii="Times New Roman" w:eastAsia="Times New Roman" w:hAnsi="Times New Roman" w:cs="Times New Roman"/>
          <w:sz w:val="24"/>
          <w:szCs w:val="24"/>
        </w:rPr>
        <w:t>Pallotta-Chiarolli</w:t>
      </w:r>
      <w:proofErr w:type="spellEnd"/>
      <w:r w:rsidRPr="00780157">
        <w:rPr>
          <w:rFonts w:ascii="Times New Roman" w:eastAsia="Times New Roman" w:hAnsi="Times New Roman" w:cs="Times New Roman"/>
          <w:sz w:val="24"/>
          <w:szCs w:val="24"/>
        </w:rPr>
        <w:t>, M. (2010b).</w:t>
      </w:r>
      <w:proofErr w:type="gramEnd"/>
      <w:r w:rsidRPr="00780157">
        <w:rPr>
          <w:rFonts w:ascii="Times New Roman" w:eastAsia="Times New Roman" w:hAnsi="Times New Roman" w:cs="Times New Roman"/>
          <w:sz w:val="24"/>
          <w:szCs w:val="24"/>
        </w:rPr>
        <w:t xml:space="preserve"> To pass, border or pollute’: </w:t>
      </w:r>
      <w:proofErr w:type="spellStart"/>
      <w:r w:rsidRPr="00780157">
        <w:rPr>
          <w:rFonts w:ascii="Times New Roman" w:eastAsia="Times New Roman" w:hAnsi="Times New Roman" w:cs="Times New Roman"/>
          <w:sz w:val="24"/>
          <w:szCs w:val="24"/>
        </w:rPr>
        <w:t>Polyfamilies</w:t>
      </w:r>
      <w:proofErr w:type="spellEnd"/>
      <w:r w:rsidRPr="00780157">
        <w:rPr>
          <w:rFonts w:ascii="Times New Roman" w:eastAsia="Times New Roman" w:hAnsi="Times New Roman" w:cs="Times New Roman"/>
          <w:sz w:val="24"/>
          <w:szCs w:val="24"/>
        </w:rPr>
        <w:t xml:space="preserve"> go to school.</w:t>
      </w:r>
    </w:p>
    <w:p w:rsidR="00337EEB" w:rsidRPr="00780157" w:rsidRDefault="00337EEB" w:rsidP="00337EEB">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i/>
          <w:iCs/>
          <w:sz w:val="24"/>
          <w:szCs w:val="24"/>
        </w:rPr>
        <w:t>Understanding non-monogamies</w:t>
      </w:r>
      <w:r w:rsidRPr="00780157">
        <w:rPr>
          <w:rFonts w:ascii="Times New Roman" w:eastAsia="Times New Roman" w:hAnsi="Times New Roman" w:cs="Times New Roman"/>
          <w:sz w:val="24"/>
          <w:szCs w:val="24"/>
        </w:rPr>
        <w:t>, 182-187.</w:t>
      </w:r>
      <w:proofErr w:type="gramEnd"/>
    </w:p>
    <w:p w:rsidR="00560C45" w:rsidRPr="00780157" w:rsidRDefault="00560C45" w:rsidP="00560C45">
      <w:pPr>
        <w:spacing w:after="0" w:line="480" w:lineRule="auto"/>
        <w:contextualSpacing/>
        <w:rPr>
          <w:rFonts w:ascii="Times New Roman" w:eastAsia="Times New Roman" w:hAnsi="Times New Roman" w:cs="Times New Roman"/>
          <w:sz w:val="24"/>
          <w:szCs w:val="24"/>
        </w:rPr>
      </w:pPr>
      <w:proofErr w:type="spellStart"/>
      <w:proofErr w:type="gramStart"/>
      <w:r w:rsidRPr="00780157">
        <w:rPr>
          <w:rFonts w:ascii="Times New Roman" w:eastAsia="Times New Roman" w:hAnsi="Times New Roman" w:cs="Times New Roman"/>
          <w:sz w:val="24"/>
          <w:szCs w:val="24"/>
        </w:rPr>
        <w:t>Petronio</w:t>
      </w:r>
      <w:proofErr w:type="spellEnd"/>
      <w:r w:rsidRPr="00780157">
        <w:rPr>
          <w:rFonts w:ascii="Times New Roman" w:eastAsia="Times New Roman" w:hAnsi="Times New Roman" w:cs="Times New Roman"/>
          <w:sz w:val="24"/>
          <w:szCs w:val="24"/>
        </w:rPr>
        <w:t>, S. (2002).</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 xml:space="preserve">Boundaries of privacy: Dialectics of disclosure. </w:t>
      </w:r>
      <w:r w:rsidRPr="00780157">
        <w:rPr>
          <w:rFonts w:ascii="Times New Roman" w:eastAsia="Times New Roman" w:hAnsi="Times New Roman" w:cs="Times New Roman"/>
          <w:sz w:val="24"/>
          <w:szCs w:val="24"/>
        </w:rPr>
        <w:t>Albany, NY: State</w:t>
      </w:r>
    </w:p>
    <w:p w:rsidR="00560C45" w:rsidRPr="00780157" w:rsidRDefault="00560C45" w:rsidP="00560C45">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University of New York Press.</w:t>
      </w:r>
      <w:proofErr w:type="gramEnd"/>
    </w:p>
    <w:p w:rsidR="00B66874" w:rsidRPr="00780157" w:rsidRDefault="00B66874" w:rsidP="00B66874">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Perrin, E. C. (2002). Technical report: </w:t>
      </w:r>
      <w:proofErr w:type="spellStart"/>
      <w:r w:rsidRPr="00780157">
        <w:rPr>
          <w:rFonts w:ascii="Times New Roman" w:eastAsia="Times New Roman" w:hAnsi="Times New Roman" w:cs="Times New Roman"/>
          <w:sz w:val="24"/>
          <w:szCs w:val="24"/>
        </w:rPr>
        <w:t>coparent</w:t>
      </w:r>
      <w:proofErr w:type="spellEnd"/>
      <w:r w:rsidRPr="00780157">
        <w:rPr>
          <w:rFonts w:ascii="Times New Roman" w:eastAsia="Times New Roman" w:hAnsi="Times New Roman" w:cs="Times New Roman"/>
          <w:sz w:val="24"/>
          <w:szCs w:val="24"/>
        </w:rPr>
        <w:t xml:space="preserve"> or second-parent adoption by same-sex parents.</w:t>
      </w:r>
    </w:p>
    <w:p w:rsidR="00B66874" w:rsidRPr="00780157" w:rsidRDefault="00B66874" w:rsidP="00B66874">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Pediatrics, 109(2), 341-344.</w:t>
      </w:r>
    </w:p>
    <w:p w:rsidR="00BB6E83" w:rsidRPr="00780157" w:rsidRDefault="00337EEB" w:rsidP="00785405">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 </w:t>
      </w:r>
      <w:proofErr w:type="gramStart"/>
      <w:r w:rsidR="00BB6E83" w:rsidRPr="00780157">
        <w:rPr>
          <w:rFonts w:ascii="Times New Roman" w:eastAsia="Times New Roman" w:hAnsi="Times New Roman" w:cs="Times New Roman"/>
          <w:sz w:val="24"/>
          <w:szCs w:val="24"/>
        </w:rPr>
        <w:t xml:space="preserve">Prince, K. R., </w:t>
      </w:r>
      <w:proofErr w:type="spellStart"/>
      <w:r w:rsidR="00BB6E83" w:rsidRPr="00780157">
        <w:rPr>
          <w:rFonts w:ascii="Times New Roman" w:eastAsia="Times New Roman" w:hAnsi="Times New Roman" w:cs="Times New Roman"/>
          <w:sz w:val="24"/>
          <w:szCs w:val="24"/>
        </w:rPr>
        <w:t>Litovsky</w:t>
      </w:r>
      <w:proofErr w:type="spellEnd"/>
      <w:r w:rsidR="00BB6E83" w:rsidRPr="00780157">
        <w:rPr>
          <w:rFonts w:ascii="Times New Roman" w:eastAsia="Times New Roman" w:hAnsi="Times New Roman" w:cs="Times New Roman"/>
          <w:sz w:val="24"/>
          <w:szCs w:val="24"/>
        </w:rPr>
        <w:t>, A. R., &amp; Friedman-Wheeler, D. G. (2012).</w:t>
      </w:r>
      <w:proofErr w:type="gramEnd"/>
      <w:r w:rsidR="00BB6E83" w:rsidRPr="00780157">
        <w:rPr>
          <w:rFonts w:ascii="Times New Roman" w:eastAsia="Times New Roman" w:hAnsi="Times New Roman" w:cs="Times New Roman"/>
          <w:sz w:val="24"/>
          <w:szCs w:val="24"/>
        </w:rPr>
        <w:t xml:space="preserve"> Research Forum-Internet</w:t>
      </w:r>
    </w:p>
    <w:p w:rsidR="00BB6E83" w:rsidRDefault="00BB6E83" w:rsidP="00785405">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Mediated Research: Beware of Bots.</w:t>
      </w:r>
      <w:proofErr w:type="gramEnd"/>
      <w:r w:rsidRPr="00780157">
        <w:rPr>
          <w:rFonts w:ascii="Times New Roman" w:eastAsia="Times New Roman" w:hAnsi="Times New Roman" w:cs="Times New Roman"/>
          <w:sz w:val="24"/>
          <w:szCs w:val="24"/>
        </w:rPr>
        <w:t xml:space="preserve"> </w:t>
      </w:r>
      <w:proofErr w:type="gramStart"/>
      <w:r w:rsidRPr="00780157">
        <w:rPr>
          <w:rFonts w:ascii="Times New Roman" w:eastAsia="Times New Roman" w:hAnsi="Times New Roman" w:cs="Times New Roman"/>
          <w:i/>
          <w:iCs/>
          <w:sz w:val="24"/>
          <w:szCs w:val="24"/>
        </w:rPr>
        <w:t>Behavior Therapist</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35</w:t>
      </w:r>
      <w:r w:rsidRPr="00780157">
        <w:rPr>
          <w:rFonts w:ascii="Times New Roman" w:eastAsia="Times New Roman" w:hAnsi="Times New Roman" w:cs="Times New Roman"/>
          <w:sz w:val="24"/>
          <w:szCs w:val="24"/>
        </w:rPr>
        <w:t>(5), 85.</w:t>
      </w:r>
      <w:proofErr w:type="gramEnd"/>
    </w:p>
    <w:p w:rsidR="000F25C4" w:rsidRDefault="000F25C4" w:rsidP="000F25C4">
      <w:pPr>
        <w:spacing w:after="0" w:line="480" w:lineRule="auto"/>
        <w:contextualSpacing/>
        <w:rPr>
          <w:rFonts w:ascii="Times New Roman" w:eastAsia="Times New Roman" w:hAnsi="Times New Roman" w:cs="Times New Roman"/>
          <w:sz w:val="24"/>
          <w:szCs w:val="24"/>
        </w:rPr>
      </w:pPr>
      <w:proofErr w:type="gramStart"/>
      <w:r w:rsidRPr="000F25C4">
        <w:rPr>
          <w:rFonts w:ascii="Times New Roman" w:eastAsia="Times New Roman" w:hAnsi="Times New Roman" w:cs="Times New Roman"/>
          <w:sz w:val="24"/>
          <w:szCs w:val="24"/>
        </w:rPr>
        <w:t>Rahman, Q., &amp; Wilson, G. D. (2003).</w:t>
      </w:r>
      <w:proofErr w:type="gramEnd"/>
      <w:r w:rsidRPr="000F25C4">
        <w:rPr>
          <w:rFonts w:ascii="Times New Roman" w:eastAsia="Times New Roman" w:hAnsi="Times New Roman" w:cs="Times New Roman"/>
          <w:sz w:val="24"/>
          <w:szCs w:val="24"/>
        </w:rPr>
        <w:t xml:space="preserve"> Born gay? Th</w:t>
      </w:r>
      <w:r>
        <w:rPr>
          <w:rFonts w:ascii="Times New Roman" w:eastAsia="Times New Roman" w:hAnsi="Times New Roman" w:cs="Times New Roman"/>
          <w:sz w:val="24"/>
          <w:szCs w:val="24"/>
        </w:rPr>
        <w:t>e psychobiology of human sexual</w:t>
      </w:r>
    </w:p>
    <w:p w:rsidR="000F25C4" w:rsidRPr="00780157" w:rsidRDefault="000F25C4" w:rsidP="000F25C4">
      <w:pPr>
        <w:spacing w:after="0" w:line="480" w:lineRule="auto"/>
        <w:ind w:firstLine="720"/>
        <w:contextualSpacing/>
        <w:rPr>
          <w:rFonts w:ascii="Times New Roman" w:eastAsia="Times New Roman" w:hAnsi="Times New Roman" w:cs="Times New Roman"/>
          <w:sz w:val="24"/>
          <w:szCs w:val="24"/>
        </w:rPr>
      </w:pPr>
      <w:proofErr w:type="gramStart"/>
      <w:r w:rsidRPr="000F25C4">
        <w:rPr>
          <w:rFonts w:ascii="Times New Roman" w:eastAsia="Times New Roman" w:hAnsi="Times New Roman" w:cs="Times New Roman"/>
          <w:sz w:val="24"/>
          <w:szCs w:val="24"/>
        </w:rPr>
        <w:t>orientation</w:t>
      </w:r>
      <w:proofErr w:type="gramEnd"/>
      <w:r w:rsidRPr="000F25C4">
        <w:rPr>
          <w:rFonts w:ascii="Times New Roman" w:eastAsia="Times New Roman" w:hAnsi="Times New Roman" w:cs="Times New Roman"/>
          <w:sz w:val="24"/>
          <w:szCs w:val="24"/>
        </w:rPr>
        <w:t>. Personality and Individual Differences, 34(8), 1337-1382.</w:t>
      </w:r>
    </w:p>
    <w:p w:rsidR="002313EC" w:rsidRPr="00780157" w:rsidRDefault="002313EC" w:rsidP="002313EC">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Ramey, J. W. (1975). Intimate groups and networks: frequent consequence of sexually open</w:t>
      </w:r>
    </w:p>
    <w:p w:rsidR="002313EC" w:rsidRPr="00780157" w:rsidRDefault="002313EC" w:rsidP="002313EC">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marriage</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sz w:val="24"/>
          <w:szCs w:val="24"/>
        </w:rPr>
        <w:t>The Family Coordinator</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sz w:val="24"/>
          <w:szCs w:val="24"/>
        </w:rPr>
        <w:t>24</w:t>
      </w:r>
      <w:r w:rsidRPr="00780157">
        <w:rPr>
          <w:rFonts w:ascii="Times New Roman" w:eastAsia="Times New Roman" w:hAnsi="Times New Roman" w:cs="Times New Roman"/>
          <w:sz w:val="24"/>
          <w:szCs w:val="24"/>
        </w:rPr>
        <w:t>, 515-530.</w:t>
      </w:r>
    </w:p>
    <w:p w:rsidR="00D169D0" w:rsidRPr="00780157" w:rsidRDefault="00D169D0" w:rsidP="00D169D0">
      <w:pPr>
        <w:spacing w:after="0" w:line="480" w:lineRule="auto"/>
        <w:contextualSpacing/>
        <w:rPr>
          <w:rFonts w:ascii="Times New Roman" w:eastAsia="Times New Roman" w:hAnsi="Times New Roman" w:cs="Times New Roman"/>
          <w:sz w:val="24"/>
          <w:szCs w:val="24"/>
        </w:rPr>
      </w:pPr>
      <w:proofErr w:type="spellStart"/>
      <w:proofErr w:type="gramStart"/>
      <w:r w:rsidRPr="00780157">
        <w:rPr>
          <w:rFonts w:ascii="Times New Roman" w:eastAsia="Times New Roman" w:hAnsi="Times New Roman" w:cs="Times New Roman"/>
          <w:sz w:val="24"/>
          <w:szCs w:val="24"/>
        </w:rPr>
        <w:t>Raudenbush</w:t>
      </w:r>
      <w:proofErr w:type="spellEnd"/>
      <w:r w:rsidRPr="00780157">
        <w:rPr>
          <w:rFonts w:ascii="Times New Roman" w:eastAsia="Times New Roman" w:hAnsi="Times New Roman" w:cs="Times New Roman"/>
          <w:sz w:val="24"/>
          <w:szCs w:val="24"/>
        </w:rPr>
        <w:t xml:space="preserve">, S. W., </w:t>
      </w:r>
      <w:proofErr w:type="spellStart"/>
      <w:r w:rsidRPr="00780157">
        <w:rPr>
          <w:rFonts w:ascii="Times New Roman" w:eastAsia="Times New Roman" w:hAnsi="Times New Roman" w:cs="Times New Roman"/>
          <w:sz w:val="24"/>
          <w:szCs w:val="24"/>
        </w:rPr>
        <w:t>Bryk</w:t>
      </w:r>
      <w:proofErr w:type="spellEnd"/>
      <w:r w:rsidRPr="00780157">
        <w:rPr>
          <w:rFonts w:ascii="Times New Roman" w:eastAsia="Times New Roman" w:hAnsi="Times New Roman" w:cs="Times New Roman"/>
          <w:sz w:val="24"/>
          <w:szCs w:val="24"/>
        </w:rPr>
        <w:t xml:space="preserve">, A. S., &amp; </w:t>
      </w:r>
      <w:proofErr w:type="spellStart"/>
      <w:r w:rsidRPr="00780157">
        <w:rPr>
          <w:rFonts w:ascii="Times New Roman" w:eastAsia="Times New Roman" w:hAnsi="Times New Roman" w:cs="Times New Roman"/>
          <w:sz w:val="24"/>
          <w:szCs w:val="24"/>
        </w:rPr>
        <w:t>Congdon</w:t>
      </w:r>
      <w:proofErr w:type="spellEnd"/>
      <w:r w:rsidRPr="00780157">
        <w:rPr>
          <w:rFonts w:ascii="Times New Roman" w:eastAsia="Times New Roman" w:hAnsi="Times New Roman" w:cs="Times New Roman"/>
          <w:sz w:val="24"/>
          <w:szCs w:val="24"/>
        </w:rPr>
        <w:t>, R. (2004).</w:t>
      </w:r>
      <w:proofErr w:type="gramEnd"/>
      <w:r w:rsidRPr="00780157">
        <w:rPr>
          <w:rFonts w:ascii="Times New Roman" w:eastAsia="Times New Roman" w:hAnsi="Times New Roman" w:cs="Times New Roman"/>
          <w:sz w:val="24"/>
          <w:szCs w:val="24"/>
        </w:rPr>
        <w:t xml:space="preserve"> HLM 6 for Windows [Computer</w:t>
      </w:r>
    </w:p>
    <w:p w:rsidR="00D169D0" w:rsidRPr="00780157" w:rsidRDefault="00D169D0" w:rsidP="00D169D0">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software</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Lincolnwood, IL: Scientific Software International</w:t>
      </w:r>
      <w:r w:rsidRPr="00780157">
        <w:rPr>
          <w:rFonts w:ascii="Times New Roman" w:eastAsia="Times New Roman" w:hAnsi="Times New Roman" w:cs="Times New Roman"/>
          <w:sz w:val="24"/>
          <w:szCs w:val="24"/>
        </w:rPr>
        <w:t>.</w:t>
      </w:r>
    </w:p>
    <w:p w:rsidR="0024190F" w:rsidRPr="00780157" w:rsidRDefault="0024190F" w:rsidP="0024190F">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Rit</w:t>
      </w:r>
      <w:r w:rsidR="00785405" w:rsidRPr="00780157">
        <w:rPr>
          <w:rFonts w:ascii="Times New Roman" w:eastAsia="Times New Roman" w:hAnsi="Times New Roman" w:cs="Times New Roman"/>
          <w:sz w:val="24"/>
          <w:szCs w:val="24"/>
        </w:rPr>
        <w:t>chie, A., &amp; Barker, M. (2006).</w:t>
      </w:r>
      <w:proofErr w:type="gramEnd"/>
      <w:r w:rsidR="00785405"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sz w:val="24"/>
          <w:szCs w:val="24"/>
        </w:rPr>
        <w:t>There aren‘t words for what we do or how we feel so we have</w:t>
      </w:r>
    </w:p>
    <w:p w:rsidR="0024190F" w:rsidRPr="00780157" w:rsidRDefault="0024190F" w:rsidP="0024190F">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to</w:t>
      </w:r>
      <w:proofErr w:type="gramEnd"/>
      <w:r w:rsidRPr="00780157">
        <w:rPr>
          <w:rFonts w:ascii="Times New Roman" w:eastAsia="Times New Roman" w:hAnsi="Times New Roman" w:cs="Times New Roman"/>
          <w:sz w:val="24"/>
          <w:szCs w:val="24"/>
        </w:rPr>
        <w:t xml:space="preserve"> make them up‘: Constructing polyamorous languages in a culture of compulsory </w:t>
      </w:r>
    </w:p>
    <w:p w:rsidR="0024190F" w:rsidRPr="00780157" w:rsidRDefault="0024190F" w:rsidP="0024190F">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lastRenderedPageBreak/>
        <w:t>monogamy</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Sexualities</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9</w:t>
      </w:r>
      <w:r w:rsidRPr="00780157">
        <w:rPr>
          <w:rFonts w:ascii="Times New Roman" w:eastAsia="Times New Roman" w:hAnsi="Times New Roman" w:cs="Times New Roman"/>
          <w:sz w:val="24"/>
          <w:szCs w:val="24"/>
        </w:rPr>
        <w:t>(5), 584-601.</w:t>
      </w:r>
    </w:p>
    <w:p w:rsidR="0056436C" w:rsidRPr="00780157" w:rsidRDefault="0056436C" w:rsidP="0056436C">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Robinson, M. (2013).</w:t>
      </w:r>
      <w:proofErr w:type="gramEnd"/>
      <w:r w:rsidRPr="00780157">
        <w:rPr>
          <w:rFonts w:ascii="Times New Roman" w:eastAsia="Times New Roman" w:hAnsi="Times New Roman" w:cs="Times New Roman"/>
          <w:sz w:val="24"/>
          <w:szCs w:val="24"/>
        </w:rPr>
        <w:t xml:space="preserve"> </w:t>
      </w:r>
      <w:proofErr w:type="gramStart"/>
      <w:r w:rsidRPr="00780157">
        <w:rPr>
          <w:rFonts w:ascii="Times New Roman" w:eastAsia="Times New Roman" w:hAnsi="Times New Roman" w:cs="Times New Roman"/>
          <w:sz w:val="24"/>
          <w:szCs w:val="24"/>
        </w:rPr>
        <w:t>Polyamory and Monogamy as Strategic Identities.</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Journal of Bisexuality</w:t>
      </w:r>
      <w:r w:rsidRPr="00780157">
        <w:rPr>
          <w:rFonts w:ascii="Times New Roman" w:eastAsia="Times New Roman" w:hAnsi="Times New Roman" w:cs="Times New Roman"/>
          <w:sz w:val="24"/>
          <w:szCs w:val="24"/>
        </w:rPr>
        <w:t>,</w:t>
      </w:r>
    </w:p>
    <w:p w:rsidR="0056436C" w:rsidRPr="00780157" w:rsidRDefault="0056436C" w:rsidP="0056436C">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t>13</w:t>
      </w:r>
      <w:r w:rsidRPr="00780157">
        <w:rPr>
          <w:rFonts w:ascii="Times New Roman" w:eastAsia="Times New Roman" w:hAnsi="Times New Roman" w:cs="Times New Roman"/>
          <w:sz w:val="24"/>
          <w:szCs w:val="24"/>
        </w:rPr>
        <w:t>(1), 21-38.</w:t>
      </w:r>
    </w:p>
    <w:p w:rsidR="00273956" w:rsidRPr="00780157" w:rsidRDefault="00273956" w:rsidP="00273956">
      <w:pPr>
        <w:rPr>
          <w:rFonts w:ascii="Times New Roman" w:hAnsi="Times New Roman" w:cs="Times New Roman"/>
          <w:sz w:val="24"/>
          <w:szCs w:val="24"/>
        </w:rPr>
      </w:pPr>
      <w:r w:rsidRPr="00780157">
        <w:rPr>
          <w:rFonts w:ascii="Times New Roman" w:hAnsi="Times New Roman" w:cs="Times New Roman"/>
          <w:sz w:val="24"/>
          <w:szCs w:val="24"/>
        </w:rPr>
        <w:t>Rowley, M.M., Pinkston, D., &amp; Gordon, K.C.  (2013)</w:t>
      </w:r>
      <w:proofErr w:type="gramStart"/>
      <w:r w:rsidRPr="00780157">
        <w:rPr>
          <w:rFonts w:ascii="Times New Roman" w:hAnsi="Times New Roman" w:cs="Times New Roman"/>
          <w:sz w:val="24"/>
          <w:szCs w:val="24"/>
        </w:rPr>
        <w:t>.  Reality</w:t>
      </w:r>
      <w:proofErr w:type="gramEnd"/>
      <w:r w:rsidRPr="00780157">
        <w:rPr>
          <w:rFonts w:ascii="Times New Roman" w:hAnsi="Times New Roman" w:cs="Times New Roman"/>
          <w:sz w:val="24"/>
          <w:szCs w:val="24"/>
        </w:rPr>
        <w:t xml:space="preserve"> and Ethos: Examining</w:t>
      </w:r>
    </w:p>
    <w:p w:rsidR="00273956" w:rsidRPr="00780157" w:rsidRDefault="00273956" w:rsidP="00273956">
      <w:pPr>
        <w:ind w:firstLine="720"/>
        <w:rPr>
          <w:rFonts w:ascii="Times New Roman" w:hAnsi="Times New Roman" w:cs="Times New Roman"/>
          <w:sz w:val="24"/>
          <w:szCs w:val="24"/>
        </w:rPr>
      </w:pPr>
      <w:r w:rsidRPr="00780157">
        <w:rPr>
          <w:rFonts w:ascii="Times New Roman" w:hAnsi="Times New Roman" w:cs="Times New Roman"/>
          <w:sz w:val="24"/>
          <w:szCs w:val="24"/>
        </w:rPr>
        <w:t xml:space="preserve">Jealousy in Polyamorous and Non-polyamorous </w:t>
      </w:r>
      <w:proofErr w:type="gramStart"/>
      <w:r w:rsidRPr="00780157">
        <w:rPr>
          <w:rFonts w:ascii="Times New Roman" w:hAnsi="Times New Roman" w:cs="Times New Roman"/>
          <w:sz w:val="24"/>
          <w:szCs w:val="24"/>
        </w:rPr>
        <w:t>Relationships .</w:t>
      </w:r>
      <w:proofErr w:type="gramEnd"/>
      <w:r w:rsidRPr="00780157">
        <w:rPr>
          <w:rFonts w:ascii="Times New Roman" w:hAnsi="Times New Roman" w:cs="Times New Roman"/>
          <w:sz w:val="24"/>
          <w:szCs w:val="24"/>
        </w:rPr>
        <w:t xml:space="preserve">  Poster session accepted</w:t>
      </w:r>
    </w:p>
    <w:p w:rsidR="00273956" w:rsidRPr="00780157" w:rsidRDefault="00273956" w:rsidP="00273956">
      <w:pPr>
        <w:ind w:firstLine="720"/>
        <w:rPr>
          <w:rFonts w:ascii="Times New Roman" w:hAnsi="Times New Roman" w:cs="Times New Roman"/>
          <w:sz w:val="24"/>
          <w:szCs w:val="24"/>
        </w:rPr>
      </w:pPr>
      <w:proofErr w:type="gramStart"/>
      <w:r w:rsidRPr="00780157">
        <w:rPr>
          <w:rFonts w:ascii="Times New Roman" w:hAnsi="Times New Roman" w:cs="Times New Roman"/>
          <w:sz w:val="24"/>
          <w:szCs w:val="24"/>
        </w:rPr>
        <w:t>for</w:t>
      </w:r>
      <w:proofErr w:type="gramEnd"/>
      <w:r w:rsidRPr="00780157">
        <w:rPr>
          <w:rFonts w:ascii="Times New Roman" w:hAnsi="Times New Roman" w:cs="Times New Roman"/>
          <w:sz w:val="24"/>
          <w:szCs w:val="24"/>
        </w:rPr>
        <w:t xml:space="preserve"> presentation at the annual meeting of the Association for Behavioral and Cognitive</w:t>
      </w:r>
    </w:p>
    <w:p w:rsidR="00273956" w:rsidRPr="00780157" w:rsidRDefault="00273956" w:rsidP="00273956">
      <w:pPr>
        <w:ind w:firstLine="720"/>
        <w:rPr>
          <w:rFonts w:ascii="Times New Roman" w:hAnsi="Times New Roman" w:cs="Times New Roman"/>
          <w:sz w:val="24"/>
          <w:szCs w:val="24"/>
        </w:rPr>
      </w:pPr>
      <w:proofErr w:type="gramStart"/>
      <w:r w:rsidRPr="00780157">
        <w:rPr>
          <w:rFonts w:ascii="Times New Roman" w:hAnsi="Times New Roman" w:cs="Times New Roman"/>
          <w:sz w:val="24"/>
          <w:szCs w:val="24"/>
        </w:rPr>
        <w:t>Therapies, Nashville, TN.</w:t>
      </w:r>
      <w:proofErr w:type="gramEnd"/>
    </w:p>
    <w:p w:rsidR="00691B69" w:rsidRPr="00780157" w:rsidRDefault="00691B69" w:rsidP="00691B69">
      <w:pPr>
        <w:autoSpaceDE w:val="0"/>
        <w:autoSpaceDN w:val="0"/>
        <w:adjustRightInd w:val="0"/>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Rust, P. C. (1996) ‘Monogamy and Polyamory: Relationship Issues for Bisexuals’, in B. A.</w:t>
      </w:r>
    </w:p>
    <w:p w:rsidR="00691B69" w:rsidRPr="00780157" w:rsidRDefault="00691B69" w:rsidP="00691B69">
      <w:pPr>
        <w:autoSpaceDE w:val="0"/>
        <w:autoSpaceDN w:val="0"/>
        <w:adjustRightInd w:val="0"/>
        <w:spacing w:after="0" w:line="480" w:lineRule="auto"/>
        <w:ind w:firstLine="720"/>
        <w:contextualSpacing/>
        <w:rPr>
          <w:rFonts w:ascii="Times New Roman" w:eastAsia="Times New Roman" w:hAnsi="Times New Roman" w:cs="Times New Roman"/>
          <w:sz w:val="24"/>
          <w:szCs w:val="24"/>
        </w:rPr>
      </w:pPr>
      <w:proofErr w:type="spellStart"/>
      <w:r w:rsidRPr="00780157">
        <w:rPr>
          <w:rFonts w:ascii="Times New Roman" w:hAnsi="Times New Roman" w:cs="Times New Roman"/>
          <w:sz w:val="24"/>
          <w:szCs w:val="24"/>
        </w:rPr>
        <w:t>Firestein</w:t>
      </w:r>
      <w:proofErr w:type="spellEnd"/>
      <w:r w:rsidRPr="00780157">
        <w:rPr>
          <w:rFonts w:ascii="Times New Roman" w:hAnsi="Times New Roman" w:cs="Times New Roman"/>
          <w:sz w:val="24"/>
          <w:szCs w:val="24"/>
        </w:rPr>
        <w:t xml:space="preserve"> (ed.) </w:t>
      </w:r>
      <w:r w:rsidRPr="00780157">
        <w:rPr>
          <w:rFonts w:ascii="Times New Roman" w:hAnsi="Times New Roman" w:cs="Times New Roman"/>
          <w:i/>
          <w:iCs/>
          <w:sz w:val="24"/>
          <w:szCs w:val="24"/>
        </w:rPr>
        <w:t>Bisexuality</w:t>
      </w:r>
      <w:r w:rsidRPr="00780157">
        <w:rPr>
          <w:rFonts w:ascii="Times New Roman" w:hAnsi="Times New Roman" w:cs="Times New Roman"/>
          <w:sz w:val="24"/>
          <w:szCs w:val="24"/>
        </w:rPr>
        <w:t>, pp. 53–83. London: Sage.</w:t>
      </w:r>
    </w:p>
    <w:p w:rsidR="008007F5" w:rsidRPr="00780157" w:rsidRDefault="008007F5" w:rsidP="00691B69">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Rust, Paula C. (2003).</w:t>
      </w:r>
      <w:proofErr w:type="gramEnd"/>
      <w:r w:rsidRPr="00780157">
        <w:rPr>
          <w:rFonts w:ascii="Times New Roman" w:eastAsia="Times New Roman" w:hAnsi="Times New Roman" w:cs="Times New Roman"/>
          <w:sz w:val="24"/>
          <w:szCs w:val="24"/>
        </w:rPr>
        <w:t xml:space="preserve"> Monogamy and polyamory: Relationship issues for bisexuals. In </w:t>
      </w:r>
    </w:p>
    <w:p w:rsidR="008007F5" w:rsidRPr="00780157" w:rsidRDefault="008007F5" w:rsidP="00691B69">
      <w:pPr>
        <w:spacing w:after="0" w:line="480" w:lineRule="auto"/>
        <w:ind w:firstLine="720"/>
        <w:contextualSpacing/>
        <w:rPr>
          <w:rFonts w:ascii="Times New Roman" w:eastAsia="Times New Roman" w:hAnsi="Times New Roman" w:cs="Times New Roman"/>
          <w:i/>
          <w:iCs/>
          <w:sz w:val="24"/>
          <w:szCs w:val="24"/>
        </w:rPr>
      </w:pPr>
      <w:r w:rsidRPr="00780157">
        <w:rPr>
          <w:rFonts w:ascii="Times New Roman" w:eastAsia="Times New Roman" w:hAnsi="Times New Roman" w:cs="Times New Roman"/>
          <w:sz w:val="24"/>
          <w:szCs w:val="24"/>
        </w:rPr>
        <w:t xml:space="preserve">Garnets, Linda D. &amp; Kimmel, Douglas C. (Eds.), </w:t>
      </w:r>
      <w:r w:rsidRPr="00780157">
        <w:rPr>
          <w:rFonts w:ascii="Times New Roman" w:eastAsia="Times New Roman" w:hAnsi="Times New Roman" w:cs="Times New Roman"/>
          <w:i/>
          <w:iCs/>
          <w:sz w:val="24"/>
          <w:szCs w:val="24"/>
        </w:rPr>
        <w:t>Psychological perspectives on lesbian,</w:t>
      </w:r>
    </w:p>
    <w:p w:rsidR="008007F5" w:rsidRPr="00780157" w:rsidRDefault="008007F5" w:rsidP="00691B69">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i/>
          <w:iCs/>
          <w:sz w:val="24"/>
          <w:szCs w:val="24"/>
        </w:rPr>
        <w:t>gay</w:t>
      </w:r>
      <w:proofErr w:type="gramEnd"/>
      <w:r w:rsidRPr="00780157">
        <w:rPr>
          <w:rFonts w:ascii="Times New Roman" w:eastAsia="Times New Roman" w:hAnsi="Times New Roman" w:cs="Times New Roman"/>
          <w:i/>
          <w:iCs/>
          <w:sz w:val="24"/>
          <w:szCs w:val="24"/>
        </w:rPr>
        <w:t xml:space="preserve">, and bisexual experiences, </w:t>
      </w:r>
      <w:r w:rsidRPr="00780157">
        <w:rPr>
          <w:rFonts w:ascii="Times New Roman" w:eastAsia="Times New Roman" w:hAnsi="Times New Roman" w:cs="Times New Roman"/>
          <w:sz w:val="24"/>
          <w:szCs w:val="24"/>
        </w:rPr>
        <w:t>2nd Ed. (475-496). New York: Columbia University</w:t>
      </w:r>
    </w:p>
    <w:p w:rsidR="008007F5" w:rsidRPr="00780157" w:rsidRDefault="008007F5" w:rsidP="008007F5">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Press.</w:t>
      </w:r>
      <w:proofErr w:type="gramEnd"/>
    </w:p>
    <w:p w:rsidR="0039244F" w:rsidRPr="00780157" w:rsidRDefault="0039244F" w:rsidP="0039244F">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Sampson, E. E. (1988). The debate on individualism: Indigenous psychologies of the individual</w:t>
      </w:r>
    </w:p>
    <w:p w:rsidR="0039244F" w:rsidRPr="00780157" w:rsidRDefault="0039244F" w:rsidP="0039244F">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and</w:t>
      </w:r>
      <w:proofErr w:type="gramEnd"/>
      <w:r w:rsidRPr="00780157">
        <w:rPr>
          <w:rFonts w:ascii="Times New Roman" w:eastAsia="Times New Roman" w:hAnsi="Times New Roman" w:cs="Times New Roman"/>
          <w:sz w:val="24"/>
          <w:szCs w:val="24"/>
        </w:rPr>
        <w:t xml:space="preserve"> their role in personal and societal functioning. </w:t>
      </w:r>
      <w:r w:rsidRPr="00780157">
        <w:rPr>
          <w:rFonts w:ascii="Times New Roman" w:eastAsia="Times New Roman" w:hAnsi="Times New Roman" w:cs="Times New Roman"/>
          <w:i/>
          <w:iCs/>
          <w:sz w:val="24"/>
          <w:szCs w:val="24"/>
        </w:rPr>
        <w:t>American Psychologist, 43</w:t>
      </w:r>
      <w:proofErr w:type="gramStart"/>
      <w:r w:rsidRPr="00780157">
        <w:rPr>
          <w:rFonts w:ascii="Times New Roman" w:eastAsia="Times New Roman" w:hAnsi="Times New Roman" w:cs="Times New Roman"/>
          <w:i/>
          <w:iCs/>
          <w:sz w:val="24"/>
          <w:szCs w:val="24"/>
        </w:rPr>
        <w:t>,</w:t>
      </w:r>
      <w:r w:rsidRPr="00780157">
        <w:rPr>
          <w:rFonts w:ascii="Times New Roman" w:eastAsia="Times New Roman" w:hAnsi="Times New Roman" w:cs="Times New Roman"/>
          <w:sz w:val="24"/>
          <w:szCs w:val="24"/>
        </w:rPr>
        <w:t>15</w:t>
      </w:r>
      <w:proofErr w:type="gramEnd"/>
      <w:r w:rsidRPr="00780157">
        <w:rPr>
          <w:rFonts w:ascii="Times New Roman" w:eastAsia="Times New Roman" w:hAnsi="Times New Roman" w:cs="Times New Roman"/>
          <w:sz w:val="24"/>
          <w:szCs w:val="24"/>
        </w:rPr>
        <w:t>-22.</w:t>
      </w:r>
    </w:p>
    <w:p w:rsidR="00EC18F7" w:rsidRPr="00780157" w:rsidRDefault="00740AE0" w:rsidP="00740AE0">
      <w:pPr>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Sampson, E. E. (1989). The challenge of social change for psychology: </w:t>
      </w:r>
      <w:r w:rsidR="00EC18F7" w:rsidRPr="00780157">
        <w:rPr>
          <w:rFonts w:ascii="Times New Roman" w:hAnsi="Times New Roman" w:cs="Times New Roman"/>
          <w:sz w:val="24"/>
          <w:szCs w:val="24"/>
        </w:rPr>
        <w:t>Globalization and</w:t>
      </w:r>
    </w:p>
    <w:p w:rsidR="00740AE0" w:rsidRPr="00780157" w:rsidRDefault="00740AE0" w:rsidP="00EC18F7">
      <w:pPr>
        <w:spacing w:after="0" w:line="480" w:lineRule="auto"/>
        <w:ind w:firstLine="720"/>
        <w:contextualSpacing/>
        <w:rPr>
          <w:rFonts w:ascii="Times New Roman" w:hAnsi="Times New Roman" w:cs="Times New Roman"/>
          <w:i/>
          <w:iCs/>
          <w:sz w:val="24"/>
          <w:szCs w:val="24"/>
        </w:rPr>
      </w:pPr>
      <w:proofErr w:type="gramStart"/>
      <w:r w:rsidRPr="00780157">
        <w:rPr>
          <w:rFonts w:ascii="Times New Roman" w:hAnsi="Times New Roman" w:cs="Times New Roman"/>
          <w:sz w:val="24"/>
          <w:szCs w:val="24"/>
        </w:rPr>
        <w:t>psychology's</w:t>
      </w:r>
      <w:proofErr w:type="gramEnd"/>
      <w:r w:rsidRPr="00780157">
        <w:rPr>
          <w:rFonts w:ascii="Times New Roman" w:hAnsi="Times New Roman" w:cs="Times New Roman"/>
          <w:sz w:val="24"/>
          <w:szCs w:val="24"/>
        </w:rPr>
        <w:t xml:space="preserve"> theory of the person. </w:t>
      </w:r>
      <w:r w:rsidRPr="00780157">
        <w:rPr>
          <w:rFonts w:ascii="Times New Roman" w:hAnsi="Times New Roman" w:cs="Times New Roman"/>
          <w:i/>
          <w:iCs/>
          <w:sz w:val="24"/>
          <w:szCs w:val="24"/>
        </w:rPr>
        <w:t>American Psychologist</w:t>
      </w:r>
      <w:proofErr w:type="gramStart"/>
      <w:r w:rsidRPr="00780157">
        <w:rPr>
          <w:rFonts w:ascii="Times New Roman" w:hAnsi="Times New Roman" w:cs="Times New Roman"/>
          <w:i/>
          <w:iCs/>
          <w:sz w:val="24"/>
          <w:szCs w:val="24"/>
        </w:rPr>
        <w:t>,44,914</w:t>
      </w:r>
      <w:proofErr w:type="gramEnd"/>
      <w:r w:rsidRPr="00780157">
        <w:rPr>
          <w:rFonts w:ascii="Times New Roman" w:hAnsi="Times New Roman" w:cs="Times New Roman"/>
          <w:i/>
          <w:iCs/>
          <w:sz w:val="24"/>
          <w:szCs w:val="24"/>
        </w:rPr>
        <w:t>-921.</w:t>
      </w:r>
    </w:p>
    <w:p w:rsidR="00CC6D45" w:rsidRPr="00780157" w:rsidRDefault="00CC6D45" w:rsidP="00490178">
      <w:pPr>
        <w:spacing w:after="0" w:line="480" w:lineRule="auto"/>
        <w:contextualSpacing/>
        <w:rPr>
          <w:rFonts w:ascii="Times New Roman" w:eastAsia="Times New Roman" w:hAnsi="Times New Roman" w:cs="Times New Roman"/>
          <w:i/>
          <w:iCs/>
          <w:sz w:val="24"/>
          <w:szCs w:val="24"/>
        </w:rPr>
      </w:pPr>
      <w:proofErr w:type="spellStart"/>
      <w:r w:rsidRPr="00780157">
        <w:rPr>
          <w:rFonts w:ascii="Times New Roman" w:eastAsia="Times New Roman" w:hAnsi="Times New Roman" w:cs="Times New Roman"/>
          <w:sz w:val="24"/>
          <w:szCs w:val="24"/>
        </w:rPr>
        <w:t>Sheff</w:t>
      </w:r>
      <w:proofErr w:type="spellEnd"/>
      <w:r w:rsidRPr="00780157">
        <w:rPr>
          <w:rFonts w:ascii="Times New Roman" w:eastAsia="Times New Roman" w:hAnsi="Times New Roman" w:cs="Times New Roman"/>
          <w:sz w:val="24"/>
          <w:szCs w:val="24"/>
        </w:rPr>
        <w:t xml:space="preserve">, E. (2005). </w:t>
      </w:r>
      <w:proofErr w:type="gramStart"/>
      <w:r w:rsidRPr="00780157">
        <w:rPr>
          <w:rFonts w:ascii="Times New Roman" w:eastAsia="Times New Roman" w:hAnsi="Times New Roman" w:cs="Times New Roman"/>
          <w:sz w:val="24"/>
          <w:szCs w:val="24"/>
        </w:rPr>
        <w:t>Polyamorous women, sexual subjectivity and power.</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Journal of Contemporary</w:t>
      </w:r>
    </w:p>
    <w:p w:rsidR="00CC6D45" w:rsidRPr="00780157" w:rsidRDefault="00CC6D45" w:rsidP="00CC6D45">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t>Ethnography</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34</w:t>
      </w:r>
      <w:r w:rsidRPr="00780157">
        <w:rPr>
          <w:rFonts w:ascii="Times New Roman" w:eastAsia="Times New Roman" w:hAnsi="Times New Roman" w:cs="Times New Roman"/>
          <w:sz w:val="24"/>
          <w:szCs w:val="24"/>
        </w:rPr>
        <w:t xml:space="preserve">(3), 251-283. </w:t>
      </w:r>
      <w:proofErr w:type="gramStart"/>
      <w:r w:rsidRPr="00780157">
        <w:rPr>
          <w:rFonts w:ascii="Times New Roman" w:eastAsia="Times New Roman" w:hAnsi="Times New Roman" w:cs="Times New Roman"/>
          <w:sz w:val="24"/>
          <w:szCs w:val="24"/>
        </w:rPr>
        <w:t>doi:</w:t>
      </w:r>
      <w:proofErr w:type="gramEnd"/>
      <w:r w:rsidRPr="00780157">
        <w:rPr>
          <w:rFonts w:ascii="Times New Roman" w:eastAsia="Times New Roman" w:hAnsi="Times New Roman" w:cs="Times New Roman"/>
          <w:sz w:val="24"/>
          <w:szCs w:val="24"/>
        </w:rPr>
        <w:t xml:space="preserve">10.1177/0891241604274263 </w:t>
      </w:r>
    </w:p>
    <w:p w:rsidR="00CC6D45" w:rsidRPr="00780157" w:rsidRDefault="00CC6D45" w:rsidP="00490178">
      <w:pPr>
        <w:spacing w:after="0" w:line="480" w:lineRule="auto"/>
        <w:contextualSpacing/>
        <w:rPr>
          <w:rFonts w:ascii="Times New Roman" w:eastAsia="Times New Roman" w:hAnsi="Times New Roman" w:cs="Times New Roman"/>
          <w:sz w:val="24"/>
          <w:szCs w:val="24"/>
        </w:rPr>
      </w:pPr>
      <w:proofErr w:type="spellStart"/>
      <w:r w:rsidRPr="00780157">
        <w:rPr>
          <w:rFonts w:ascii="Times New Roman" w:eastAsia="Times New Roman" w:hAnsi="Times New Roman" w:cs="Times New Roman"/>
          <w:sz w:val="24"/>
          <w:szCs w:val="24"/>
        </w:rPr>
        <w:t>Sheff</w:t>
      </w:r>
      <w:proofErr w:type="spellEnd"/>
      <w:r w:rsidRPr="00780157">
        <w:rPr>
          <w:rFonts w:ascii="Times New Roman" w:eastAsia="Times New Roman" w:hAnsi="Times New Roman" w:cs="Times New Roman"/>
          <w:sz w:val="24"/>
          <w:szCs w:val="24"/>
        </w:rPr>
        <w:t xml:space="preserve">, E. (2006). </w:t>
      </w:r>
      <w:proofErr w:type="gramStart"/>
      <w:r w:rsidRPr="00780157">
        <w:rPr>
          <w:rFonts w:ascii="Times New Roman" w:eastAsia="Times New Roman" w:hAnsi="Times New Roman" w:cs="Times New Roman"/>
          <w:sz w:val="24"/>
          <w:szCs w:val="24"/>
        </w:rPr>
        <w:t>Poly-hegemonic masculinities.</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Sexualities, 9</w:t>
      </w:r>
      <w:r w:rsidRPr="00780157">
        <w:rPr>
          <w:rFonts w:ascii="Times New Roman" w:eastAsia="Times New Roman" w:hAnsi="Times New Roman" w:cs="Times New Roman"/>
          <w:sz w:val="24"/>
          <w:szCs w:val="24"/>
        </w:rPr>
        <w:t xml:space="preserve">(5), 621-642. </w:t>
      </w:r>
    </w:p>
    <w:p w:rsidR="00CC6D45" w:rsidRPr="00780157" w:rsidRDefault="00CC6D45" w:rsidP="00490178">
      <w:pPr>
        <w:spacing w:after="0" w:line="480" w:lineRule="auto"/>
        <w:contextualSpacing/>
        <w:rPr>
          <w:rFonts w:ascii="Times New Roman" w:eastAsia="Times New Roman" w:hAnsi="Times New Roman" w:cs="Times New Roman"/>
          <w:sz w:val="24"/>
          <w:szCs w:val="24"/>
        </w:rPr>
      </w:pPr>
      <w:proofErr w:type="spellStart"/>
      <w:r w:rsidRPr="00780157">
        <w:rPr>
          <w:rFonts w:ascii="Times New Roman" w:eastAsia="Times New Roman" w:hAnsi="Times New Roman" w:cs="Times New Roman"/>
          <w:sz w:val="24"/>
          <w:szCs w:val="24"/>
        </w:rPr>
        <w:t>Sheff</w:t>
      </w:r>
      <w:proofErr w:type="spellEnd"/>
      <w:r w:rsidRPr="00780157">
        <w:rPr>
          <w:rFonts w:ascii="Times New Roman" w:eastAsia="Times New Roman" w:hAnsi="Times New Roman" w:cs="Times New Roman"/>
          <w:sz w:val="24"/>
          <w:szCs w:val="24"/>
        </w:rPr>
        <w:t xml:space="preserve">, E. (2010). </w:t>
      </w:r>
      <w:proofErr w:type="gramStart"/>
      <w:r w:rsidRPr="00780157">
        <w:rPr>
          <w:rFonts w:ascii="Times New Roman" w:eastAsia="Times New Roman" w:hAnsi="Times New Roman" w:cs="Times New Roman"/>
          <w:sz w:val="24"/>
          <w:szCs w:val="24"/>
        </w:rPr>
        <w:t>Strategies in polyamorous parenting.</w:t>
      </w:r>
      <w:proofErr w:type="gramEnd"/>
      <w:r w:rsidRPr="00780157">
        <w:rPr>
          <w:rFonts w:ascii="Times New Roman" w:eastAsia="Times New Roman" w:hAnsi="Times New Roman" w:cs="Times New Roman"/>
          <w:sz w:val="24"/>
          <w:szCs w:val="24"/>
        </w:rPr>
        <w:t xml:space="preserve"> In M. Barker &amp; D. </w:t>
      </w:r>
      <w:proofErr w:type="spellStart"/>
      <w:r w:rsidRPr="00780157">
        <w:rPr>
          <w:rFonts w:ascii="Times New Roman" w:eastAsia="Times New Roman" w:hAnsi="Times New Roman" w:cs="Times New Roman"/>
          <w:sz w:val="24"/>
          <w:szCs w:val="24"/>
        </w:rPr>
        <w:t>Langdridge</w:t>
      </w:r>
      <w:proofErr w:type="spellEnd"/>
      <w:r w:rsidRPr="00780157">
        <w:rPr>
          <w:rFonts w:ascii="Times New Roman" w:eastAsia="Times New Roman" w:hAnsi="Times New Roman" w:cs="Times New Roman"/>
          <w:sz w:val="24"/>
          <w:szCs w:val="24"/>
        </w:rPr>
        <w:t xml:space="preserve"> (Eds.),</w:t>
      </w:r>
    </w:p>
    <w:p w:rsidR="00CC6D45" w:rsidRPr="00780157" w:rsidRDefault="00CC6D45" w:rsidP="00CC6D45">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i/>
          <w:iCs/>
          <w:sz w:val="24"/>
          <w:szCs w:val="24"/>
        </w:rPr>
        <w:t xml:space="preserve">Understanding non-monogamies </w:t>
      </w:r>
      <w:r w:rsidRPr="00780157">
        <w:rPr>
          <w:rFonts w:ascii="Times New Roman" w:eastAsia="Times New Roman" w:hAnsi="Times New Roman" w:cs="Times New Roman"/>
          <w:sz w:val="24"/>
          <w:szCs w:val="24"/>
        </w:rPr>
        <w:t>(pp. 169-181).</w:t>
      </w:r>
      <w:proofErr w:type="gramEnd"/>
      <w:r w:rsidRPr="00780157">
        <w:rPr>
          <w:rFonts w:ascii="Times New Roman" w:eastAsia="Times New Roman" w:hAnsi="Times New Roman" w:cs="Times New Roman"/>
          <w:sz w:val="24"/>
          <w:szCs w:val="24"/>
        </w:rPr>
        <w:t xml:space="preserve"> New York, NY: Routledge. </w:t>
      </w:r>
    </w:p>
    <w:p w:rsidR="00B52047" w:rsidRPr="00780157" w:rsidRDefault="00B52047" w:rsidP="00490178">
      <w:pPr>
        <w:spacing w:after="0" w:line="480" w:lineRule="auto"/>
        <w:contextualSpacing/>
        <w:rPr>
          <w:rFonts w:ascii="Times New Roman" w:eastAsia="Times New Roman" w:hAnsi="Times New Roman" w:cs="Times New Roman"/>
          <w:sz w:val="24"/>
          <w:szCs w:val="24"/>
        </w:rPr>
      </w:pPr>
      <w:proofErr w:type="spellStart"/>
      <w:proofErr w:type="gramStart"/>
      <w:r w:rsidRPr="00780157">
        <w:rPr>
          <w:rFonts w:ascii="Times New Roman" w:eastAsia="Times New Roman" w:hAnsi="Times New Roman" w:cs="Times New Roman"/>
          <w:sz w:val="24"/>
          <w:szCs w:val="24"/>
        </w:rPr>
        <w:t>Sheff</w:t>
      </w:r>
      <w:proofErr w:type="spellEnd"/>
      <w:r w:rsidRPr="00780157">
        <w:rPr>
          <w:rFonts w:ascii="Times New Roman" w:eastAsia="Times New Roman" w:hAnsi="Times New Roman" w:cs="Times New Roman"/>
          <w:sz w:val="24"/>
          <w:szCs w:val="24"/>
        </w:rPr>
        <w:t>, E. &amp; Hammers, C. (2011).</w:t>
      </w:r>
      <w:proofErr w:type="gramEnd"/>
      <w:r w:rsidRPr="00780157">
        <w:rPr>
          <w:rFonts w:ascii="Times New Roman" w:eastAsia="Times New Roman" w:hAnsi="Times New Roman" w:cs="Times New Roman"/>
          <w:sz w:val="24"/>
          <w:szCs w:val="24"/>
        </w:rPr>
        <w:t xml:space="preserve"> The privilege of perversities: Race, class and education among</w:t>
      </w:r>
    </w:p>
    <w:p w:rsidR="00B52047" w:rsidRPr="00780157" w:rsidRDefault="00B52047" w:rsidP="00490178">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polyamorists</w:t>
      </w:r>
      <w:proofErr w:type="gramEnd"/>
      <w:r w:rsidRPr="00780157">
        <w:rPr>
          <w:rFonts w:ascii="Times New Roman" w:eastAsia="Times New Roman" w:hAnsi="Times New Roman" w:cs="Times New Roman"/>
          <w:sz w:val="24"/>
          <w:szCs w:val="24"/>
        </w:rPr>
        <w:t xml:space="preserve"> and </w:t>
      </w:r>
      <w:proofErr w:type="spellStart"/>
      <w:r w:rsidRPr="00780157">
        <w:rPr>
          <w:rFonts w:ascii="Times New Roman" w:eastAsia="Times New Roman" w:hAnsi="Times New Roman" w:cs="Times New Roman"/>
          <w:sz w:val="24"/>
          <w:szCs w:val="24"/>
        </w:rPr>
        <w:t>kinksters</w:t>
      </w:r>
      <w:proofErr w:type="spell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Psychology &amp; Sexuality</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2</w:t>
      </w:r>
      <w:r w:rsidRPr="00780157">
        <w:rPr>
          <w:rFonts w:ascii="Times New Roman" w:eastAsia="Times New Roman" w:hAnsi="Times New Roman" w:cs="Times New Roman"/>
          <w:sz w:val="24"/>
          <w:szCs w:val="24"/>
        </w:rPr>
        <w:t>(3), 198-223.</w:t>
      </w:r>
    </w:p>
    <w:p w:rsidR="00EC18F7" w:rsidRPr="00780157" w:rsidRDefault="00740AE0" w:rsidP="00740AE0">
      <w:pPr>
        <w:spacing w:after="0" w:line="480" w:lineRule="auto"/>
        <w:contextualSpacing/>
        <w:rPr>
          <w:rFonts w:ascii="Times New Roman" w:hAnsi="Times New Roman" w:cs="Times New Roman"/>
          <w:i/>
          <w:iCs/>
          <w:sz w:val="24"/>
          <w:szCs w:val="24"/>
        </w:rPr>
      </w:pPr>
      <w:proofErr w:type="spellStart"/>
      <w:proofErr w:type="gramStart"/>
      <w:r w:rsidRPr="00780157">
        <w:rPr>
          <w:rFonts w:ascii="Times New Roman" w:hAnsi="Times New Roman" w:cs="Times New Roman"/>
          <w:sz w:val="24"/>
          <w:szCs w:val="24"/>
        </w:rPr>
        <w:lastRenderedPageBreak/>
        <w:t>Shweder</w:t>
      </w:r>
      <w:proofErr w:type="spellEnd"/>
      <w:r w:rsidRPr="00780157">
        <w:rPr>
          <w:rFonts w:ascii="Times New Roman" w:hAnsi="Times New Roman" w:cs="Times New Roman"/>
          <w:sz w:val="24"/>
          <w:szCs w:val="24"/>
        </w:rPr>
        <w:t xml:space="preserve">, R. A., &amp; </w:t>
      </w:r>
      <w:proofErr w:type="spellStart"/>
      <w:r w:rsidRPr="00780157">
        <w:rPr>
          <w:rFonts w:ascii="Times New Roman" w:hAnsi="Times New Roman" w:cs="Times New Roman"/>
          <w:sz w:val="24"/>
          <w:szCs w:val="24"/>
        </w:rPr>
        <w:t>LeVine</w:t>
      </w:r>
      <w:proofErr w:type="spellEnd"/>
      <w:r w:rsidRPr="00780157">
        <w:rPr>
          <w:rFonts w:ascii="Times New Roman" w:hAnsi="Times New Roman" w:cs="Times New Roman"/>
          <w:sz w:val="24"/>
          <w:szCs w:val="24"/>
        </w:rPr>
        <w:t>, R. A. (Eds.).</w:t>
      </w:r>
      <w:proofErr w:type="gramEnd"/>
      <w:r w:rsidRPr="00780157">
        <w:rPr>
          <w:rFonts w:ascii="Times New Roman" w:hAnsi="Times New Roman" w:cs="Times New Roman"/>
          <w:sz w:val="24"/>
          <w:szCs w:val="24"/>
        </w:rPr>
        <w:t xml:space="preserve"> (1984). </w:t>
      </w:r>
      <w:r w:rsidRPr="00780157">
        <w:rPr>
          <w:rFonts w:ascii="Times New Roman" w:hAnsi="Times New Roman" w:cs="Times New Roman"/>
          <w:i/>
          <w:iCs/>
          <w:sz w:val="24"/>
          <w:szCs w:val="24"/>
        </w:rPr>
        <w:t xml:space="preserve">Culture theory: Essays on </w:t>
      </w:r>
      <w:r w:rsidR="00EC18F7" w:rsidRPr="00780157">
        <w:rPr>
          <w:rFonts w:ascii="Times New Roman" w:hAnsi="Times New Roman" w:cs="Times New Roman"/>
          <w:i/>
          <w:iCs/>
          <w:sz w:val="24"/>
          <w:szCs w:val="24"/>
        </w:rPr>
        <w:t>mind, self, and</w:t>
      </w:r>
    </w:p>
    <w:p w:rsidR="00740AE0" w:rsidRPr="00780157" w:rsidRDefault="00740AE0" w:rsidP="00EC18F7">
      <w:pPr>
        <w:spacing w:after="0" w:line="480" w:lineRule="auto"/>
        <w:ind w:firstLine="720"/>
        <w:contextualSpacing/>
        <w:rPr>
          <w:rFonts w:ascii="Times New Roman" w:hAnsi="Times New Roman" w:cs="Times New Roman"/>
          <w:sz w:val="24"/>
          <w:szCs w:val="24"/>
        </w:rPr>
      </w:pPr>
      <w:proofErr w:type="gramStart"/>
      <w:r w:rsidRPr="00780157">
        <w:rPr>
          <w:rFonts w:ascii="Times New Roman" w:hAnsi="Times New Roman" w:cs="Times New Roman"/>
          <w:i/>
          <w:iCs/>
          <w:sz w:val="24"/>
          <w:szCs w:val="24"/>
        </w:rPr>
        <w:t>emotion</w:t>
      </w:r>
      <w:proofErr w:type="gramEnd"/>
      <w:r w:rsidRPr="00780157">
        <w:rPr>
          <w:rFonts w:ascii="Times New Roman" w:hAnsi="Times New Roman" w:cs="Times New Roman"/>
          <w:i/>
          <w:iCs/>
          <w:sz w:val="24"/>
          <w:szCs w:val="24"/>
        </w:rPr>
        <w:t xml:space="preserve">. </w:t>
      </w:r>
      <w:r w:rsidRPr="00780157">
        <w:rPr>
          <w:rFonts w:ascii="Times New Roman" w:hAnsi="Times New Roman" w:cs="Times New Roman"/>
          <w:sz w:val="24"/>
          <w:szCs w:val="24"/>
        </w:rPr>
        <w:t>Cambridge, England: Cambridge University Press.</w:t>
      </w:r>
    </w:p>
    <w:p w:rsidR="00EC18F7" w:rsidRPr="00780157" w:rsidRDefault="001F0702" w:rsidP="001F0702">
      <w:pPr>
        <w:spacing w:after="0" w:line="480" w:lineRule="auto"/>
        <w:contextualSpacing/>
        <w:rPr>
          <w:rFonts w:ascii="Times New Roman" w:hAnsi="Times New Roman" w:cs="Times New Roman"/>
          <w:sz w:val="24"/>
          <w:szCs w:val="24"/>
        </w:rPr>
      </w:pPr>
      <w:proofErr w:type="spellStart"/>
      <w:r w:rsidRPr="00780157">
        <w:rPr>
          <w:rFonts w:ascii="Times New Roman" w:hAnsi="Times New Roman" w:cs="Times New Roman"/>
          <w:sz w:val="24"/>
          <w:szCs w:val="24"/>
        </w:rPr>
        <w:t>Sidanius</w:t>
      </w:r>
      <w:proofErr w:type="spellEnd"/>
      <w:r w:rsidRPr="00780157">
        <w:rPr>
          <w:rFonts w:ascii="Times New Roman" w:hAnsi="Times New Roman" w:cs="Times New Roman"/>
          <w:sz w:val="24"/>
          <w:szCs w:val="24"/>
        </w:rPr>
        <w:t>, J.</w:t>
      </w:r>
      <w:proofErr w:type="gramStart"/>
      <w:r w:rsidRPr="00780157">
        <w:rPr>
          <w:rFonts w:ascii="Times New Roman" w:hAnsi="Times New Roman" w:cs="Times New Roman"/>
          <w:sz w:val="24"/>
          <w:szCs w:val="24"/>
        </w:rPr>
        <w:t>,</w:t>
      </w:r>
      <w:proofErr w:type="spellStart"/>
      <w:r w:rsidRPr="00780157">
        <w:rPr>
          <w:rFonts w:ascii="Times New Roman" w:hAnsi="Times New Roman" w:cs="Times New Roman"/>
          <w:sz w:val="24"/>
          <w:szCs w:val="24"/>
        </w:rPr>
        <w:t>Pratto</w:t>
      </w:r>
      <w:proofErr w:type="spellEnd"/>
      <w:proofErr w:type="gramEnd"/>
      <w:r w:rsidRPr="00780157">
        <w:rPr>
          <w:rFonts w:ascii="Times New Roman" w:hAnsi="Times New Roman" w:cs="Times New Roman"/>
          <w:sz w:val="24"/>
          <w:szCs w:val="24"/>
        </w:rPr>
        <w:t>, F.,&amp;</w:t>
      </w:r>
      <w:proofErr w:type="spellStart"/>
      <w:r w:rsidRPr="00780157">
        <w:rPr>
          <w:rFonts w:ascii="Times New Roman" w:hAnsi="Times New Roman" w:cs="Times New Roman"/>
          <w:sz w:val="24"/>
          <w:szCs w:val="24"/>
        </w:rPr>
        <w:t>Bobo</w:t>
      </w:r>
      <w:proofErr w:type="spellEnd"/>
      <w:r w:rsidRPr="00780157">
        <w:rPr>
          <w:rFonts w:ascii="Times New Roman" w:hAnsi="Times New Roman" w:cs="Times New Roman"/>
          <w:sz w:val="24"/>
          <w:szCs w:val="24"/>
        </w:rPr>
        <w:t xml:space="preserve">, L. (1994). Social dominance orientation </w:t>
      </w:r>
      <w:r w:rsidR="00EC18F7" w:rsidRPr="00780157">
        <w:rPr>
          <w:rFonts w:ascii="Times New Roman" w:hAnsi="Times New Roman" w:cs="Times New Roman"/>
          <w:sz w:val="24"/>
          <w:szCs w:val="24"/>
        </w:rPr>
        <w:t>and the political</w:t>
      </w:r>
    </w:p>
    <w:p w:rsidR="00EC18F7" w:rsidRPr="00780157" w:rsidRDefault="001F0702" w:rsidP="00EC18F7">
      <w:pPr>
        <w:spacing w:after="0" w:line="480" w:lineRule="auto"/>
        <w:ind w:firstLine="720"/>
        <w:contextualSpacing/>
        <w:rPr>
          <w:rFonts w:ascii="Times New Roman" w:hAnsi="Times New Roman" w:cs="Times New Roman"/>
          <w:i/>
          <w:iCs/>
          <w:sz w:val="24"/>
          <w:szCs w:val="24"/>
        </w:rPr>
      </w:pPr>
      <w:proofErr w:type="gramStart"/>
      <w:r w:rsidRPr="00780157">
        <w:rPr>
          <w:rFonts w:ascii="Times New Roman" w:hAnsi="Times New Roman" w:cs="Times New Roman"/>
          <w:sz w:val="24"/>
          <w:szCs w:val="24"/>
        </w:rPr>
        <w:t>psychology</w:t>
      </w:r>
      <w:proofErr w:type="gramEnd"/>
      <w:r w:rsidRPr="00780157">
        <w:rPr>
          <w:rFonts w:ascii="Times New Roman" w:hAnsi="Times New Roman" w:cs="Times New Roman"/>
          <w:sz w:val="24"/>
          <w:szCs w:val="24"/>
        </w:rPr>
        <w:t xml:space="preserve"> of gender: A case of invariance? </w:t>
      </w:r>
      <w:r w:rsidRPr="00780157">
        <w:rPr>
          <w:rFonts w:ascii="Times New Roman" w:hAnsi="Times New Roman" w:cs="Times New Roman"/>
          <w:i/>
          <w:iCs/>
          <w:sz w:val="24"/>
          <w:szCs w:val="24"/>
        </w:rPr>
        <w:t xml:space="preserve">Journal </w:t>
      </w:r>
      <w:r w:rsidR="00EC18F7" w:rsidRPr="00780157">
        <w:rPr>
          <w:rFonts w:ascii="Times New Roman" w:hAnsi="Times New Roman" w:cs="Times New Roman"/>
          <w:i/>
          <w:iCs/>
          <w:sz w:val="24"/>
          <w:szCs w:val="24"/>
        </w:rPr>
        <w:t>of Personality and Social</w:t>
      </w:r>
    </w:p>
    <w:p w:rsidR="001F0702" w:rsidRPr="00780157" w:rsidRDefault="001F0702" w:rsidP="00EC18F7">
      <w:pPr>
        <w:spacing w:after="0" w:line="480" w:lineRule="auto"/>
        <w:ind w:firstLine="720"/>
        <w:contextualSpacing/>
        <w:rPr>
          <w:rFonts w:ascii="Times New Roman" w:hAnsi="Times New Roman" w:cs="Times New Roman"/>
          <w:sz w:val="24"/>
          <w:szCs w:val="24"/>
        </w:rPr>
      </w:pPr>
      <w:proofErr w:type="gramStart"/>
      <w:r w:rsidRPr="00780157">
        <w:rPr>
          <w:rFonts w:ascii="Times New Roman" w:hAnsi="Times New Roman" w:cs="Times New Roman"/>
          <w:i/>
          <w:iCs/>
          <w:sz w:val="24"/>
          <w:szCs w:val="24"/>
        </w:rPr>
        <w:t xml:space="preserve">Psychology, 67; </w:t>
      </w:r>
      <w:r w:rsidRPr="00780157">
        <w:rPr>
          <w:rFonts w:ascii="Times New Roman" w:hAnsi="Times New Roman" w:cs="Times New Roman"/>
          <w:sz w:val="24"/>
          <w:szCs w:val="24"/>
        </w:rPr>
        <w:t>998-1011.</w:t>
      </w:r>
      <w:proofErr w:type="gramEnd"/>
    </w:p>
    <w:p w:rsidR="00EC18F7" w:rsidRPr="00780157" w:rsidRDefault="001F0702" w:rsidP="001F0702">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Snell, W. E., Miller, R. S., Belk, S. S., Garcia-</w:t>
      </w:r>
      <w:proofErr w:type="spellStart"/>
      <w:r w:rsidRPr="00780157">
        <w:rPr>
          <w:rFonts w:ascii="Times New Roman" w:eastAsia="Times New Roman" w:hAnsi="Times New Roman" w:cs="Times New Roman"/>
          <w:sz w:val="24"/>
          <w:szCs w:val="24"/>
        </w:rPr>
        <w:t>Falconi</w:t>
      </w:r>
      <w:proofErr w:type="spellEnd"/>
      <w:r w:rsidRPr="00780157">
        <w:rPr>
          <w:rFonts w:ascii="Times New Roman" w:eastAsia="Times New Roman" w:hAnsi="Times New Roman" w:cs="Times New Roman"/>
          <w:sz w:val="24"/>
          <w:szCs w:val="24"/>
        </w:rPr>
        <w:t>, R., &amp; Hernandez-</w:t>
      </w:r>
      <w:r w:rsidR="00EC18F7" w:rsidRPr="00780157">
        <w:rPr>
          <w:rFonts w:ascii="Times New Roman" w:eastAsia="Times New Roman" w:hAnsi="Times New Roman" w:cs="Times New Roman"/>
          <w:sz w:val="24"/>
          <w:szCs w:val="24"/>
        </w:rPr>
        <w:t>Sanchez, J. E. (1989).</w:t>
      </w:r>
      <w:proofErr w:type="gramEnd"/>
    </w:p>
    <w:p w:rsidR="00EC18F7" w:rsidRPr="00780157" w:rsidRDefault="001F0702" w:rsidP="00EC18F7">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Men's and women's emotional disclosures: The impact of</w:t>
      </w:r>
      <w:r w:rsidR="00EC18F7" w:rsidRPr="00780157">
        <w:rPr>
          <w:rFonts w:ascii="Times New Roman" w:eastAsia="Times New Roman" w:hAnsi="Times New Roman" w:cs="Times New Roman"/>
          <w:sz w:val="24"/>
          <w:szCs w:val="24"/>
        </w:rPr>
        <w:t xml:space="preserve"> disclosure recipient, culture,</w:t>
      </w:r>
    </w:p>
    <w:p w:rsidR="001F0702" w:rsidRDefault="001F0702" w:rsidP="00EC18F7">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and</w:t>
      </w:r>
      <w:proofErr w:type="gramEnd"/>
      <w:r w:rsidRPr="00780157">
        <w:rPr>
          <w:rFonts w:ascii="Times New Roman" w:eastAsia="Times New Roman" w:hAnsi="Times New Roman" w:cs="Times New Roman"/>
          <w:sz w:val="24"/>
          <w:szCs w:val="24"/>
        </w:rPr>
        <w:t xml:space="preserve"> the masculine role. </w:t>
      </w:r>
      <w:r w:rsidRPr="00780157">
        <w:rPr>
          <w:rFonts w:ascii="Times New Roman" w:eastAsia="Times New Roman" w:hAnsi="Times New Roman" w:cs="Times New Roman"/>
          <w:i/>
          <w:iCs/>
          <w:sz w:val="24"/>
          <w:szCs w:val="24"/>
        </w:rPr>
        <w:t xml:space="preserve">Sex Roles, 21, </w:t>
      </w:r>
      <w:r w:rsidRPr="00780157">
        <w:rPr>
          <w:rFonts w:ascii="Times New Roman" w:eastAsia="Times New Roman" w:hAnsi="Times New Roman" w:cs="Times New Roman"/>
          <w:sz w:val="24"/>
          <w:szCs w:val="24"/>
        </w:rPr>
        <w:t>467-486.</w:t>
      </w:r>
    </w:p>
    <w:p w:rsidR="00290524" w:rsidRDefault="00290524" w:rsidP="00290524">
      <w:pPr>
        <w:spacing w:after="0" w:line="480" w:lineRule="auto"/>
        <w:contextualSpacing/>
        <w:rPr>
          <w:rFonts w:ascii="Times New Roman" w:eastAsia="Times New Roman" w:hAnsi="Times New Roman" w:cs="Times New Roman"/>
          <w:sz w:val="24"/>
          <w:szCs w:val="24"/>
        </w:rPr>
      </w:pPr>
      <w:r w:rsidRPr="00290524">
        <w:rPr>
          <w:rFonts w:ascii="Times New Roman" w:eastAsia="Times New Roman" w:hAnsi="Times New Roman" w:cs="Times New Roman"/>
          <w:sz w:val="24"/>
          <w:szCs w:val="24"/>
        </w:rPr>
        <w:t>Stafford, L. (2003). Maintaining romantic relationships: A summa</w:t>
      </w:r>
      <w:r>
        <w:rPr>
          <w:rFonts w:ascii="Times New Roman" w:eastAsia="Times New Roman" w:hAnsi="Times New Roman" w:cs="Times New Roman"/>
          <w:sz w:val="24"/>
          <w:szCs w:val="24"/>
        </w:rPr>
        <w:t>ry and analysis of one research</w:t>
      </w:r>
    </w:p>
    <w:p w:rsidR="00290524" w:rsidRPr="00290524" w:rsidRDefault="00290524" w:rsidP="00290524">
      <w:pPr>
        <w:spacing w:after="0" w:line="480" w:lineRule="auto"/>
        <w:ind w:left="720"/>
        <w:contextualSpacing/>
        <w:rPr>
          <w:rFonts w:ascii="Times New Roman" w:eastAsia="Times New Roman" w:hAnsi="Times New Roman" w:cs="Times New Roman"/>
          <w:sz w:val="24"/>
          <w:szCs w:val="24"/>
        </w:rPr>
      </w:pPr>
      <w:proofErr w:type="gramStart"/>
      <w:r w:rsidRPr="00290524">
        <w:rPr>
          <w:rFonts w:ascii="Times New Roman" w:eastAsia="Times New Roman" w:hAnsi="Times New Roman" w:cs="Times New Roman"/>
          <w:sz w:val="24"/>
          <w:szCs w:val="24"/>
        </w:rPr>
        <w:t>program</w:t>
      </w:r>
      <w:proofErr w:type="gramEnd"/>
      <w:r w:rsidRPr="00290524">
        <w:rPr>
          <w:rFonts w:ascii="Times New Roman" w:eastAsia="Times New Roman" w:hAnsi="Times New Roman" w:cs="Times New Roman"/>
          <w:sz w:val="24"/>
          <w:szCs w:val="24"/>
        </w:rPr>
        <w:t xml:space="preserve">. </w:t>
      </w:r>
      <w:proofErr w:type="gramStart"/>
      <w:r w:rsidRPr="00290524">
        <w:rPr>
          <w:rFonts w:ascii="Times New Roman" w:eastAsia="Times New Roman" w:hAnsi="Times New Roman" w:cs="Times New Roman"/>
          <w:i/>
          <w:iCs/>
          <w:sz w:val="24"/>
          <w:szCs w:val="24"/>
        </w:rPr>
        <w:t>Maintaining relationships through communication: Relational, contextual, and cultural variations</w:t>
      </w:r>
      <w:r w:rsidRPr="00290524">
        <w:rPr>
          <w:rFonts w:ascii="Times New Roman" w:eastAsia="Times New Roman" w:hAnsi="Times New Roman" w:cs="Times New Roman"/>
          <w:sz w:val="24"/>
          <w:szCs w:val="24"/>
        </w:rPr>
        <w:t>, 51-77.</w:t>
      </w:r>
      <w:proofErr w:type="gramEnd"/>
    </w:p>
    <w:p w:rsidR="00EC18F7" w:rsidRPr="00780157" w:rsidRDefault="001F0702" w:rsidP="001F0702">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Stafford, L., &amp; Canary, D. J. (1991).</w:t>
      </w:r>
      <w:proofErr w:type="gramEnd"/>
      <w:r w:rsidRPr="00780157">
        <w:rPr>
          <w:rFonts w:ascii="Times New Roman" w:eastAsia="Times New Roman" w:hAnsi="Times New Roman" w:cs="Times New Roman"/>
          <w:sz w:val="24"/>
          <w:szCs w:val="24"/>
        </w:rPr>
        <w:t xml:space="preserve"> Maintenance strategies </w:t>
      </w:r>
      <w:r w:rsidR="00EC18F7" w:rsidRPr="00780157">
        <w:rPr>
          <w:rFonts w:ascii="Times New Roman" w:eastAsia="Times New Roman" w:hAnsi="Times New Roman" w:cs="Times New Roman"/>
          <w:sz w:val="24"/>
          <w:szCs w:val="24"/>
        </w:rPr>
        <w:t>and romantic relationship type,</w:t>
      </w:r>
    </w:p>
    <w:p w:rsidR="00EC18F7" w:rsidRPr="00780157" w:rsidRDefault="001F0702" w:rsidP="00EC18F7">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gender</w:t>
      </w:r>
      <w:proofErr w:type="gramEnd"/>
      <w:r w:rsidRPr="00780157">
        <w:rPr>
          <w:rFonts w:ascii="Times New Roman" w:eastAsia="Times New Roman" w:hAnsi="Times New Roman" w:cs="Times New Roman"/>
          <w:sz w:val="24"/>
          <w:szCs w:val="24"/>
        </w:rPr>
        <w:t xml:space="preserve"> and relational characteristics. Journal of Social an</w:t>
      </w:r>
      <w:r w:rsidR="00EC18F7" w:rsidRPr="00780157">
        <w:rPr>
          <w:rFonts w:ascii="Times New Roman" w:eastAsia="Times New Roman" w:hAnsi="Times New Roman" w:cs="Times New Roman"/>
          <w:sz w:val="24"/>
          <w:szCs w:val="24"/>
        </w:rPr>
        <w:t>d Personal relationships, 8(2),</w:t>
      </w:r>
    </w:p>
    <w:p w:rsidR="001F0702" w:rsidRDefault="001F0702" w:rsidP="00EC18F7">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217-242.</w:t>
      </w:r>
      <w:proofErr w:type="gramEnd"/>
    </w:p>
    <w:p w:rsidR="006E5CA7" w:rsidRDefault="006E5CA7" w:rsidP="006E5CA7">
      <w:pPr>
        <w:spacing w:after="0" w:line="480" w:lineRule="auto"/>
        <w:contextualSpacing/>
        <w:rPr>
          <w:rFonts w:ascii="Times New Roman" w:eastAsia="Times New Roman" w:hAnsi="Times New Roman" w:cs="Times New Roman"/>
          <w:sz w:val="24"/>
          <w:szCs w:val="24"/>
        </w:rPr>
      </w:pPr>
      <w:r w:rsidRPr="006E5CA7">
        <w:rPr>
          <w:rFonts w:ascii="Times New Roman" w:eastAsia="Times New Roman" w:hAnsi="Times New Roman" w:cs="Times New Roman"/>
          <w:sz w:val="24"/>
          <w:szCs w:val="24"/>
        </w:rPr>
        <w:t xml:space="preserve">Stafford, L., </w:t>
      </w:r>
      <w:proofErr w:type="spellStart"/>
      <w:r w:rsidRPr="006E5CA7">
        <w:rPr>
          <w:rFonts w:ascii="Times New Roman" w:eastAsia="Times New Roman" w:hAnsi="Times New Roman" w:cs="Times New Roman"/>
          <w:sz w:val="24"/>
          <w:szCs w:val="24"/>
        </w:rPr>
        <w:t>Dainton</w:t>
      </w:r>
      <w:proofErr w:type="spellEnd"/>
      <w:r w:rsidRPr="006E5CA7">
        <w:rPr>
          <w:rFonts w:ascii="Times New Roman" w:eastAsia="Times New Roman" w:hAnsi="Times New Roman" w:cs="Times New Roman"/>
          <w:sz w:val="24"/>
          <w:szCs w:val="24"/>
        </w:rPr>
        <w:t>, M., &amp; Haas, S. (2000). Measuring r</w:t>
      </w:r>
      <w:r>
        <w:rPr>
          <w:rFonts w:ascii="Times New Roman" w:eastAsia="Times New Roman" w:hAnsi="Times New Roman" w:cs="Times New Roman"/>
          <w:sz w:val="24"/>
          <w:szCs w:val="24"/>
        </w:rPr>
        <w:t>outine and strategic relational</w:t>
      </w:r>
    </w:p>
    <w:p w:rsidR="006E5CA7" w:rsidRPr="006E5CA7" w:rsidRDefault="006E5CA7" w:rsidP="006E5CA7">
      <w:pPr>
        <w:spacing w:after="0" w:line="480" w:lineRule="auto"/>
        <w:ind w:left="720"/>
        <w:contextualSpacing/>
        <w:rPr>
          <w:rFonts w:ascii="Times New Roman" w:eastAsia="Times New Roman" w:hAnsi="Times New Roman" w:cs="Times New Roman"/>
          <w:sz w:val="24"/>
          <w:szCs w:val="24"/>
        </w:rPr>
      </w:pPr>
      <w:proofErr w:type="gramStart"/>
      <w:r w:rsidRPr="006E5CA7">
        <w:rPr>
          <w:rFonts w:ascii="Times New Roman" w:eastAsia="Times New Roman" w:hAnsi="Times New Roman" w:cs="Times New Roman"/>
          <w:sz w:val="24"/>
          <w:szCs w:val="24"/>
        </w:rPr>
        <w:t>maintenance</w:t>
      </w:r>
      <w:proofErr w:type="gramEnd"/>
      <w:r w:rsidRPr="006E5CA7">
        <w:rPr>
          <w:rFonts w:ascii="Times New Roman" w:eastAsia="Times New Roman" w:hAnsi="Times New Roman" w:cs="Times New Roman"/>
          <w:sz w:val="24"/>
          <w:szCs w:val="24"/>
        </w:rPr>
        <w:t xml:space="preserve">: Scale revision, sex versus gender roles, and the prediction of relational characteristics. </w:t>
      </w:r>
      <w:r w:rsidRPr="006E5CA7">
        <w:rPr>
          <w:rFonts w:ascii="Times New Roman" w:eastAsia="Times New Roman" w:hAnsi="Times New Roman" w:cs="Times New Roman"/>
          <w:i/>
          <w:iCs/>
          <w:sz w:val="24"/>
          <w:szCs w:val="24"/>
        </w:rPr>
        <w:t>Communications Monographs</w:t>
      </w:r>
      <w:r w:rsidRPr="006E5CA7">
        <w:rPr>
          <w:rFonts w:ascii="Times New Roman" w:eastAsia="Times New Roman" w:hAnsi="Times New Roman" w:cs="Times New Roman"/>
          <w:sz w:val="24"/>
          <w:szCs w:val="24"/>
        </w:rPr>
        <w:t xml:space="preserve">, </w:t>
      </w:r>
      <w:r w:rsidRPr="006E5CA7">
        <w:rPr>
          <w:rFonts w:ascii="Times New Roman" w:eastAsia="Times New Roman" w:hAnsi="Times New Roman" w:cs="Times New Roman"/>
          <w:i/>
          <w:iCs/>
          <w:sz w:val="24"/>
          <w:szCs w:val="24"/>
        </w:rPr>
        <w:t>67</w:t>
      </w:r>
      <w:r w:rsidRPr="006E5CA7">
        <w:rPr>
          <w:rFonts w:ascii="Times New Roman" w:eastAsia="Times New Roman" w:hAnsi="Times New Roman" w:cs="Times New Roman"/>
          <w:sz w:val="24"/>
          <w:szCs w:val="24"/>
        </w:rPr>
        <w:t>(3), 306-323.</w:t>
      </w:r>
    </w:p>
    <w:p w:rsidR="006F0E8B" w:rsidRPr="00780157" w:rsidRDefault="006F0E8B" w:rsidP="006F0E8B">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 xml:space="preserve">Stewart, A. J., &amp; </w:t>
      </w:r>
      <w:proofErr w:type="spellStart"/>
      <w:r w:rsidRPr="00780157">
        <w:rPr>
          <w:rFonts w:ascii="Times New Roman" w:eastAsia="Times New Roman" w:hAnsi="Times New Roman" w:cs="Times New Roman"/>
          <w:sz w:val="24"/>
          <w:szCs w:val="24"/>
        </w:rPr>
        <w:t>Lykes</w:t>
      </w:r>
      <w:proofErr w:type="spellEnd"/>
      <w:r w:rsidRPr="00780157">
        <w:rPr>
          <w:rFonts w:ascii="Times New Roman" w:eastAsia="Times New Roman" w:hAnsi="Times New Roman" w:cs="Times New Roman"/>
          <w:sz w:val="24"/>
          <w:szCs w:val="24"/>
        </w:rPr>
        <w:t>, M. B. (Eds.).</w:t>
      </w:r>
      <w:proofErr w:type="gramEnd"/>
      <w:r w:rsidRPr="00780157">
        <w:rPr>
          <w:rFonts w:ascii="Times New Roman" w:eastAsia="Times New Roman" w:hAnsi="Times New Roman" w:cs="Times New Roman"/>
          <w:sz w:val="24"/>
          <w:szCs w:val="24"/>
        </w:rPr>
        <w:t xml:space="preserve"> (1985). Conceptualizing gender in personality theory and</w:t>
      </w:r>
    </w:p>
    <w:p w:rsidR="006F0E8B" w:rsidRPr="00780157" w:rsidRDefault="006F0E8B" w:rsidP="006F0E8B">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research</w:t>
      </w:r>
      <w:proofErr w:type="gramEnd"/>
      <w:r w:rsidRPr="00780157">
        <w:rPr>
          <w:rFonts w:ascii="Times New Roman" w:eastAsia="Times New Roman" w:hAnsi="Times New Roman" w:cs="Times New Roman"/>
          <w:sz w:val="24"/>
          <w:szCs w:val="24"/>
        </w:rPr>
        <w:t xml:space="preserve">. In </w:t>
      </w:r>
      <w:r w:rsidRPr="00780157">
        <w:rPr>
          <w:rFonts w:ascii="Times New Roman" w:eastAsia="Times New Roman" w:hAnsi="Times New Roman" w:cs="Times New Roman"/>
          <w:i/>
          <w:iCs/>
          <w:sz w:val="24"/>
          <w:szCs w:val="24"/>
        </w:rPr>
        <w:t xml:space="preserve">Gender and personality: Current perspectives on theory and research </w:t>
      </w:r>
      <w:r w:rsidRPr="00780157">
        <w:rPr>
          <w:rFonts w:ascii="Times New Roman" w:eastAsia="Times New Roman" w:hAnsi="Times New Roman" w:cs="Times New Roman"/>
          <w:sz w:val="24"/>
          <w:szCs w:val="24"/>
        </w:rPr>
        <w:t>(pp. 2</w:t>
      </w:r>
    </w:p>
    <w:p w:rsidR="006F0E8B" w:rsidRPr="00780157" w:rsidRDefault="006F0E8B" w:rsidP="006F0E8B">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13). Durham, NC: Duke University Press.</w:t>
      </w:r>
    </w:p>
    <w:p w:rsidR="00284111" w:rsidRPr="00780157" w:rsidRDefault="00284111" w:rsidP="00284111">
      <w:pPr>
        <w:spacing w:after="0" w:line="480" w:lineRule="auto"/>
        <w:contextualSpacing/>
        <w:rPr>
          <w:rFonts w:ascii="Times New Roman" w:eastAsia="Times New Roman" w:hAnsi="Times New Roman" w:cs="Times New Roman"/>
          <w:sz w:val="24"/>
          <w:szCs w:val="24"/>
        </w:rPr>
      </w:pPr>
      <w:proofErr w:type="spellStart"/>
      <w:proofErr w:type="gramStart"/>
      <w:r w:rsidRPr="00780157">
        <w:rPr>
          <w:rFonts w:ascii="Times New Roman" w:eastAsia="Times New Roman" w:hAnsi="Times New Roman" w:cs="Times New Roman"/>
          <w:sz w:val="24"/>
          <w:szCs w:val="24"/>
        </w:rPr>
        <w:t>Taormino</w:t>
      </w:r>
      <w:proofErr w:type="spellEnd"/>
      <w:r w:rsidRPr="00780157">
        <w:rPr>
          <w:rFonts w:ascii="Times New Roman" w:eastAsia="Times New Roman" w:hAnsi="Times New Roman" w:cs="Times New Roman"/>
          <w:sz w:val="24"/>
          <w:szCs w:val="24"/>
        </w:rPr>
        <w:t>, T. (2008).</w:t>
      </w:r>
      <w:proofErr w:type="gramEnd"/>
      <w:r w:rsidRPr="00780157">
        <w:rPr>
          <w:rFonts w:ascii="Times New Roman" w:eastAsia="Times New Roman" w:hAnsi="Times New Roman" w:cs="Times New Roman"/>
          <w:sz w:val="24"/>
          <w:szCs w:val="24"/>
        </w:rPr>
        <w:t xml:space="preserve"> </w:t>
      </w:r>
      <w:proofErr w:type="gramStart"/>
      <w:r w:rsidRPr="00780157">
        <w:rPr>
          <w:rFonts w:ascii="Times New Roman" w:eastAsia="Times New Roman" w:hAnsi="Times New Roman" w:cs="Times New Roman"/>
          <w:i/>
          <w:iCs/>
          <w:sz w:val="24"/>
          <w:szCs w:val="24"/>
        </w:rPr>
        <w:t>Opening up: A guide to creating and sustaining open relationships</w:t>
      </w:r>
      <w:r w:rsidRPr="00780157">
        <w:rPr>
          <w:rFonts w:ascii="Times New Roman" w:eastAsia="Times New Roman" w:hAnsi="Times New Roman" w:cs="Times New Roman"/>
          <w:sz w:val="24"/>
          <w:szCs w:val="24"/>
        </w:rPr>
        <w:t>.</w:t>
      </w:r>
      <w:proofErr w:type="gramEnd"/>
      <w:r w:rsidRPr="00780157">
        <w:rPr>
          <w:rFonts w:ascii="Times New Roman" w:eastAsia="Times New Roman" w:hAnsi="Times New Roman" w:cs="Times New Roman"/>
          <w:sz w:val="24"/>
          <w:szCs w:val="24"/>
        </w:rPr>
        <w:t xml:space="preserve"> San</w:t>
      </w:r>
    </w:p>
    <w:p w:rsidR="00284111" w:rsidRPr="00780157" w:rsidRDefault="00284111" w:rsidP="00284111">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Francisco, CA: </w:t>
      </w:r>
      <w:proofErr w:type="spellStart"/>
      <w:r w:rsidRPr="00780157">
        <w:rPr>
          <w:rFonts w:ascii="Times New Roman" w:eastAsia="Times New Roman" w:hAnsi="Times New Roman" w:cs="Times New Roman"/>
          <w:sz w:val="24"/>
          <w:szCs w:val="24"/>
        </w:rPr>
        <w:t>Cleis</w:t>
      </w:r>
      <w:proofErr w:type="spellEnd"/>
      <w:r w:rsidRPr="00780157">
        <w:rPr>
          <w:rFonts w:ascii="Times New Roman" w:eastAsia="Times New Roman" w:hAnsi="Times New Roman" w:cs="Times New Roman"/>
          <w:sz w:val="24"/>
          <w:szCs w:val="24"/>
        </w:rPr>
        <w:t xml:space="preserve"> Press.</w:t>
      </w:r>
    </w:p>
    <w:p w:rsidR="006F0E8B" w:rsidRPr="00780157" w:rsidRDefault="006F0E8B" w:rsidP="006F0E8B">
      <w:pPr>
        <w:spacing w:after="0" w:line="480" w:lineRule="auto"/>
        <w:contextualSpacing/>
        <w:rPr>
          <w:rFonts w:ascii="Times New Roman" w:eastAsia="Times New Roman" w:hAnsi="Times New Roman" w:cs="Times New Roman"/>
          <w:i/>
          <w:iCs/>
          <w:sz w:val="24"/>
          <w:szCs w:val="24"/>
        </w:rPr>
      </w:pPr>
      <w:proofErr w:type="spellStart"/>
      <w:r w:rsidRPr="00780157">
        <w:rPr>
          <w:rFonts w:ascii="Times New Roman" w:eastAsia="Times New Roman" w:hAnsi="Times New Roman" w:cs="Times New Roman"/>
          <w:sz w:val="24"/>
          <w:szCs w:val="24"/>
        </w:rPr>
        <w:t>Triandis</w:t>
      </w:r>
      <w:proofErr w:type="spellEnd"/>
      <w:r w:rsidRPr="00780157">
        <w:rPr>
          <w:rFonts w:ascii="Times New Roman" w:eastAsia="Times New Roman" w:hAnsi="Times New Roman" w:cs="Times New Roman"/>
          <w:sz w:val="24"/>
          <w:szCs w:val="24"/>
        </w:rPr>
        <w:t xml:space="preserve">, H. C. (1989). </w:t>
      </w:r>
      <w:proofErr w:type="gramStart"/>
      <w:r w:rsidRPr="00780157">
        <w:rPr>
          <w:rFonts w:ascii="Times New Roman" w:eastAsia="Times New Roman" w:hAnsi="Times New Roman" w:cs="Times New Roman"/>
          <w:sz w:val="24"/>
          <w:szCs w:val="24"/>
        </w:rPr>
        <w:t>The self and social behavior in differing cultural contexts.</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Psychological</w:t>
      </w:r>
    </w:p>
    <w:p w:rsidR="006F0E8B" w:rsidRPr="00780157" w:rsidRDefault="006F0E8B" w:rsidP="006F0E8B">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lastRenderedPageBreak/>
        <w:t xml:space="preserve">Review, 96, </w:t>
      </w:r>
      <w:r w:rsidRPr="00780157">
        <w:rPr>
          <w:rFonts w:ascii="Times New Roman" w:eastAsia="Times New Roman" w:hAnsi="Times New Roman" w:cs="Times New Roman"/>
          <w:sz w:val="24"/>
          <w:szCs w:val="24"/>
        </w:rPr>
        <w:t>506-520.</w:t>
      </w:r>
    </w:p>
    <w:p w:rsidR="00CD68AF" w:rsidRPr="00780157" w:rsidRDefault="00F91A1E" w:rsidP="00490178">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Tweedy, A. E. (201</w:t>
      </w:r>
      <w:r w:rsidR="000D48CA" w:rsidRPr="00780157">
        <w:rPr>
          <w:rFonts w:ascii="Times New Roman" w:eastAsia="Times New Roman" w:hAnsi="Times New Roman" w:cs="Times New Roman"/>
          <w:sz w:val="24"/>
          <w:szCs w:val="24"/>
        </w:rPr>
        <w:t>0</w:t>
      </w:r>
      <w:r w:rsidRPr="00780157">
        <w:rPr>
          <w:rFonts w:ascii="Times New Roman" w:eastAsia="Times New Roman" w:hAnsi="Times New Roman" w:cs="Times New Roman"/>
          <w:sz w:val="24"/>
          <w:szCs w:val="24"/>
        </w:rPr>
        <w:t>).</w:t>
      </w:r>
      <w:proofErr w:type="gramEnd"/>
      <w:r w:rsidRPr="00780157">
        <w:rPr>
          <w:rFonts w:ascii="Times New Roman" w:eastAsia="Times New Roman" w:hAnsi="Times New Roman" w:cs="Times New Roman"/>
          <w:sz w:val="24"/>
          <w:szCs w:val="24"/>
        </w:rPr>
        <w:t xml:space="preserve"> </w:t>
      </w:r>
      <w:proofErr w:type="gramStart"/>
      <w:r w:rsidRPr="00780157">
        <w:rPr>
          <w:rFonts w:ascii="Times New Roman" w:eastAsia="Times New Roman" w:hAnsi="Times New Roman" w:cs="Times New Roman"/>
          <w:sz w:val="24"/>
          <w:szCs w:val="24"/>
        </w:rPr>
        <w:t>Polyamory as a Sexual Orientation.</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University of Cincinnati Law Review</w:t>
      </w:r>
      <w:r w:rsidR="00CD68AF" w:rsidRPr="00780157">
        <w:rPr>
          <w:rFonts w:ascii="Times New Roman" w:eastAsia="Times New Roman" w:hAnsi="Times New Roman" w:cs="Times New Roman"/>
          <w:sz w:val="24"/>
          <w:szCs w:val="24"/>
        </w:rPr>
        <w:t>,</w:t>
      </w:r>
    </w:p>
    <w:p w:rsidR="00F91A1E" w:rsidRPr="00780157" w:rsidRDefault="00F91A1E" w:rsidP="00490178">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i/>
          <w:iCs/>
          <w:sz w:val="24"/>
          <w:szCs w:val="24"/>
        </w:rPr>
        <w:t>79</w:t>
      </w:r>
      <w:r w:rsidRPr="00780157">
        <w:rPr>
          <w:rFonts w:ascii="Times New Roman" w:eastAsia="Times New Roman" w:hAnsi="Times New Roman" w:cs="Times New Roman"/>
          <w:sz w:val="24"/>
          <w:szCs w:val="24"/>
        </w:rPr>
        <w:t>(4), 5.</w:t>
      </w:r>
      <w:proofErr w:type="gramEnd"/>
    </w:p>
    <w:p w:rsidR="002A2BA6" w:rsidRPr="00780157" w:rsidRDefault="002A2BA6" w:rsidP="002A2BA6">
      <w:pPr>
        <w:spacing w:after="0" w:line="480" w:lineRule="auto"/>
        <w:contextualSpacing/>
        <w:rPr>
          <w:rFonts w:ascii="Times New Roman" w:eastAsia="Times New Roman" w:hAnsi="Times New Roman" w:cs="Times New Roman"/>
          <w:sz w:val="24"/>
          <w:szCs w:val="24"/>
        </w:rPr>
      </w:pPr>
      <w:proofErr w:type="spellStart"/>
      <w:proofErr w:type="gramStart"/>
      <w:r w:rsidRPr="00780157">
        <w:rPr>
          <w:rFonts w:ascii="Times New Roman" w:eastAsia="Times New Roman" w:hAnsi="Times New Roman" w:cs="Times New Roman"/>
          <w:sz w:val="24"/>
          <w:szCs w:val="24"/>
        </w:rPr>
        <w:t>Walen</w:t>
      </w:r>
      <w:proofErr w:type="spellEnd"/>
      <w:r w:rsidRPr="00780157">
        <w:rPr>
          <w:rFonts w:ascii="Times New Roman" w:eastAsia="Times New Roman" w:hAnsi="Times New Roman" w:cs="Times New Roman"/>
          <w:sz w:val="24"/>
          <w:szCs w:val="24"/>
        </w:rPr>
        <w:t xml:space="preserve">, H. R., &amp; </w:t>
      </w:r>
      <w:proofErr w:type="spellStart"/>
      <w:r w:rsidRPr="00780157">
        <w:rPr>
          <w:rFonts w:ascii="Times New Roman" w:eastAsia="Times New Roman" w:hAnsi="Times New Roman" w:cs="Times New Roman"/>
          <w:sz w:val="24"/>
          <w:szCs w:val="24"/>
        </w:rPr>
        <w:t>Lachman</w:t>
      </w:r>
      <w:proofErr w:type="spellEnd"/>
      <w:r w:rsidRPr="00780157">
        <w:rPr>
          <w:rFonts w:ascii="Times New Roman" w:eastAsia="Times New Roman" w:hAnsi="Times New Roman" w:cs="Times New Roman"/>
          <w:sz w:val="24"/>
          <w:szCs w:val="24"/>
        </w:rPr>
        <w:t>, M. E. (2000).</w:t>
      </w:r>
      <w:proofErr w:type="gramEnd"/>
      <w:r w:rsidRPr="00780157">
        <w:rPr>
          <w:rFonts w:ascii="Times New Roman" w:eastAsia="Times New Roman" w:hAnsi="Times New Roman" w:cs="Times New Roman"/>
          <w:sz w:val="24"/>
          <w:szCs w:val="24"/>
        </w:rPr>
        <w:t xml:space="preserve"> Social support and strain from partner, family, and</w:t>
      </w:r>
    </w:p>
    <w:p w:rsidR="002A2BA6" w:rsidRPr="00780157" w:rsidRDefault="002A2BA6" w:rsidP="002A2BA6">
      <w:pPr>
        <w:spacing w:after="0" w:line="480" w:lineRule="auto"/>
        <w:ind w:firstLine="720"/>
        <w:contextualSpacing/>
        <w:rPr>
          <w:rFonts w:ascii="Times New Roman" w:eastAsia="Times New Roman" w:hAnsi="Times New Roman" w:cs="Times New Roman"/>
          <w:i/>
          <w:iCs/>
          <w:sz w:val="24"/>
          <w:szCs w:val="24"/>
        </w:rPr>
      </w:pPr>
      <w:proofErr w:type="gramStart"/>
      <w:r w:rsidRPr="00780157">
        <w:rPr>
          <w:rFonts w:ascii="Times New Roman" w:eastAsia="Times New Roman" w:hAnsi="Times New Roman" w:cs="Times New Roman"/>
          <w:sz w:val="24"/>
          <w:szCs w:val="24"/>
        </w:rPr>
        <w:t>friends</w:t>
      </w:r>
      <w:proofErr w:type="gramEnd"/>
      <w:r w:rsidRPr="00780157">
        <w:rPr>
          <w:rFonts w:ascii="Times New Roman" w:eastAsia="Times New Roman" w:hAnsi="Times New Roman" w:cs="Times New Roman"/>
          <w:sz w:val="24"/>
          <w:szCs w:val="24"/>
        </w:rPr>
        <w:t xml:space="preserve">: Costs and benefits for men and women in adulthood. </w:t>
      </w:r>
      <w:r w:rsidRPr="00780157">
        <w:rPr>
          <w:rFonts w:ascii="Times New Roman" w:eastAsia="Times New Roman" w:hAnsi="Times New Roman" w:cs="Times New Roman"/>
          <w:i/>
          <w:iCs/>
          <w:sz w:val="24"/>
          <w:szCs w:val="24"/>
        </w:rPr>
        <w:t>Journal of Social and</w:t>
      </w:r>
    </w:p>
    <w:p w:rsidR="002A2BA6" w:rsidRPr="00780157" w:rsidRDefault="002A2BA6" w:rsidP="002A2BA6">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t>Personal Relationships, 17</w:t>
      </w:r>
      <w:r w:rsidRPr="00780157">
        <w:rPr>
          <w:rFonts w:ascii="Times New Roman" w:eastAsia="Times New Roman" w:hAnsi="Times New Roman" w:cs="Times New Roman"/>
          <w:sz w:val="24"/>
          <w:szCs w:val="24"/>
        </w:rPr>
        <w:t>, 5–30.</w:t>
      </w:r>
    </w:p>
    <w:p w:rsidR="00CD67C1" w:rsidRPr="00780157" w:rsidRDefault="00CD67C1" w:rsidP="00234E22">
      <w:pPr>
        <w:spacing w:after="0" w:line="48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Watson, J., &amp; Watson, M.A. (1982).</w:t>
      </w:r>
      <w:proofErr w:type="gramEnd"/>
      <w:r w:rsidRPr="00780157">
        <w:rPr>
          <w:rFonts w:ascii="Times New Roman" w:eastAsia="Times New Roman" w:hAnsi="Times New Roman" w:cs="Times New Roman"/>
          <w:sz w:val="24"/>
          <w:szCs w:val="24"/>
        </w:rPr>
        <w:t xml:space="preserve"> Children of open marriages: Parental disclosure and</w:t>
      </w:r>
    </w:p>
    <w:p w:rsidR="00CD67C1" w:rsidRDefault="00CD67C1" w:rsidP="00CD67C1">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perspectives</w:t>
      </w:r>
      <w:proofErr w:type="gramEnd"/>
      <w:r w:rsidRPr="00780157">
        <w:rPr>
          <w:rFonts w:ascii="Times New Roman" w:eastAsia="Times New Roman" w:hAnsi="Times New Roman" w:cs="Times New Roman"/>
          <w:sz w:val="24"/>
          <w:szCs w:val="24"/>
        </w:rPr>
        <w:t>. Alternative Lifestyles 5(1), 54-62.</w:t>
      </w:r>
    </w:p>
    <w:p w:rsidR="0086700C" w:rsidRDefault="0086700C" w:rsidP="0086700C">
      <w:pPr>
        <w:spacing w:after="0" w:line="480" w:lineRule="auto"/>
        <w:contextualSpacing/>
        <w:rPr>
          <w:rFonts w:ascii="Times New Roman" w:eastAsia="Times New Roman" w:hAnsi="Times New Roman" w:cs="Times New Roman"/>
          <w:sz w:val="24"/>
          <w:szCs w:val="24"/>
        </w:rPr>
      </w:pPr>
      <w:proofErr w:type="spellStart"/>
      <w:proofErr w:type="gramStart"/>
      <w:r w:rsidRPr="0086700C">
        <w:rPr>
          <w:rFonts w:ascii="Times New Roman" w:eastAsia="Times New Roman" w:hAnsi="Times New Roman" w:cs="Times New Roman"/>
          <w:sz w:val="24"/>
          <w:szCs w:val="24"/>
        </w:rPr>
        <w:t>Weigel</w:t>
      </w:r>
      <w:proofErr w:type="spellEnd"/>
      <w:r w:rsidRPr="0086700C">
        <w:rPr>
          <w:rFonts w:ascii="Times New Roman" w:eastAsia="Times New Roman" w:hAnsi="Times New Roman" w:cs="Times New Roman"/>
          <w:sz w:val="24"/>
          <w:szCs w:val="24"/>
        </w:rPr>
        <w:t>, D. J., &amp; Ballard-</w:t>
      </w:r>
      <w:proofErr w:type="spellStart"/>
      <w:r w:rsidRPr="0086700C">
        <w:rPr>
          <w:rFonts w:ascii="Times New Roman" w:eastAsia="Times New Roman" w:hAnsi="Times New Roman" w:cs="Times New Roman"/>
          <w:sz w:val="24"/>
          <w:szCs w:val="24"/>
        </w:rPr>
        <w:t>Reisch</w:t>
      </w:r>
      <w:proofErr w:type="spellEnd"/>
      <w:r w:rsidRPr="0086700C">
        <w:rPr>
          <w:rFonts w:ascii="Times New Roman" w:eastAsia="Times New Roman" w:hAnsi="Times New Roman" w:cs="Times New Roman"/>
          <w:sz w:val="24"/>
          <w:szCs w:val="24"/>
        </w:rPr>
        <w:t>, D. S. (1999).</w:t>
      </w:r>
      <w:proofErr w:type="gramEnd"/>
      <w:r w:rsidRPr="0086700C">
        <w:rPr>
          <w:rFonts w:ascii="Times New Roman" w:eastAsia="Times New Roman" w:hAnsi="Times New Roman" w:cs="Times New Roman"/>
          <w:sz w:val="24"/>
          <w:szCs w:val="24"/>
        </w:rPr>
        <w:t xml:space="preserve"> How couples maint</w:t>
      </w:r>
      <w:r>
        <w:rPr>
          <w:rFonts w:ascii="Times New Roman" w:eastAsia="Times New Roman" w:hAnsi="Times New Roman" w:cs="Times New Roman"/>
          <w:sz w:val="24"/>
          <w:szCs w:val="24"/>
        </w:rPr>
        <w:t>ain marriages: A closer look at</w:t>
      </w:r>
    </w:p>
    <w:p w:rsidR="0086700C" w:rsidRPr="0086700C" w:rsidRDefault="0086700C" w:rsidP="0086700C">
      <w:pPr>
        <w:spacing w:after="0" w:line="480" w:lineRule="auto"/>
        <w:ind w:left="720"/>
        <w:contextualSpacing/>
        <w:rPr>
          <w:rFonts w:ascii="Times New Roman" w:eastAsia="Times New Roman" w:hAnsi="Times New Roman" w:cs="Times New Roman"/>
          <w:sz w:val="24"/>
          <w:szCs w:val="24"/>
        </w:rPr>
      </w:pPr>
      <w:proofErr w:type="gramStart"/>
      <w:r w:rsidRPr="0086700C">
        <w:rPr>
          <w:rFonts w:ascii="Times New Roman" w:eastAsia="Times New Roman" w:hAnsi="Times New Roman" w:cs="Times New Roman"/>
          <w:sz w:val="24"/>
          <w:szCs w:val="24"/>
        </w:rPr>
        <w:t>self</w:t>
      </w:r>
      <w:proofErr w:type="gramEnd"/>
      <w:r w:rsidRPr="0086700C">
        <w:rPr>
          <w:rFonts w:ascii="Times New Roman" w:eastAsia="Times New Roman" w:hAnsi="Times New Roman" w:cs="Times New Roman"/>
          <w:sz w:val="24"/>
          <w:szCs w:val="24"/>
        </w:rPr>
        <w:t xml:space="preserve"> and spouse influences upon the use of maintenance behaviors in marriages. </w:t>
      </w:r>
      <w:r w:rsidRPr="0086700C">
        <w:rPr>
          <w:rFonts w:ascii="Times New Roman" w:eastAsia="Times New Roman" w:hAnsi="Times New Roman" w:cs="Times New Roman"/>
          <w:i/>
          <w:iCs/>
          <w:sz w:val="24"/>
          <w:szCs w:val="24"/>
        </w:rPr>
        <w:t>Family Relations</w:t>
      </w:r>
      <w:r w:rsidRPr="0086700C">
        <w:rPr>
          <w:rFonts w:ascii="Times New Roman" w:eastAsia="Times New Roman" w:hAnsi="Times New Roman" w:cs="Times New Roman"/>
          <w:sz w:val="24"/>
          <w:szCs w:val="24"/>
        </w:rPr>
        <w:t>, 263-269.</w:t>
      </w:r>
    </w:p>
    <w:p w:rsidR="002A6E8E" w:rsidRPr="00780157" w:rsidRDefault="002A6E8E" w:rsidP="00234E22">
      <w:pPr>
        <w:spacing w:after="0" w:line="480" w:lineRule="auto"/>
        <w:contextualSpacing/>
        <w:rPr>
          <w:rFonts w:ascii="Times New Roman" w:eastAsia="Times New Roman" w:hAnsi="Times New Roman" w:cs="Times New Roman"/>
          <w:i/>
          <w:iCs/>
          <w:sz w:val="24"/>
          <w:szCs w:val="24"/>
        </w:rPr>
      </w:pPr>
      <w:r w:rsidRPr="00780157">
        <w:rPr>
          <w:rFonts w:ascii="Times New Roman" w:eastAsia="Times New Roman" w:hAnsi="Times New Roman" w:cs="Times New Roman"/>
          <w:sz w:val="24"/>
          <w:szCs w:val="24"/>
        </w:rPr>
        <w:t xml:space="preserve">Weinberg, M. S., Williams, C. J., &amp; Pryor, D. W. (1994). </w:t>
      </w:r>
      <w:r w:rsidRPr="00780157">
        <w:rPr>
          <w:rFonts w:ascii="Times New Roman" w:eastAsia="Times New Roman" w:hAnsi="Times New Roman" w:cs="Times New Roman"/>
          <w:i/>
          <w:iCs/>
          <w:sz w:val="24"/>
          <w:szCs w:val="24"/>
        </w:rPr>
        <w:t>Dual attraction: Understanding</w:t>
      </w:r>
    </w:p>
    <w:p w:rsidR="002A6E8E" w:rsidRPr="00780157" w:rsidRDefault="002A6E8E" w:rsidP="00234E22">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i/>
          <w:iCs/>
          <w:sz w:val="24"/>
          <w:szCs w:val="24"/>
        </w:rPr>
        <w:t>bisexuality</w:t>
      </w:r>
      <w:proofErr w:type="gramEnd"/>
      <w:r w:rsidRPr="00780157">
        <w:rPr>
          <w:rFonts w:ascii="Times New Roman" w:eastAsia="Times New Roman" w:hAnsi="Times New Roman" w:cs="Times New Roman"/>
          <w:sz w:val="24"/>
          <w:szCs w:val="24"/>
        </w:rPr>
        <w:t xml:space="preserve">. </w:t>
      </w:r>
      <w:proofErr w:type="gramStart"/>
      <w:r w:rsidRPr="00780157">
        <w:rPr>
          <w:rFonts w:ascii="Times New Roman" w:eastAsia="Times New Roman" w:hAnsi="Times New Roman" w:cs="Times New Roman"/>
          <w:sz w:val="24"/>
          <w:szCs w:val="24"/>
        </w:rPr>
        <w:t>Oxford University Press.</w:t>
      </w:r>
      <w:proofErr w:type="gramEnd"/>
    </w:p>
    <w:p w:rsidR="006F0E8B" w:rsidRPr="00780157" w:rsidRDefault="006F0E8B" w:rsidP="006F0E8B">
      <w:pPr>
        <w:spacing w:after="0" w:line="480" w:lineRule="auto"/>
        <w:contextualSpacing/>
        <w:rPr>
          <w:rFonts w:ascii="Times New Roman" w:eastAsia="Times New Roman" w:hAnsi="Times New Roman" w:cs="Times New Roman"/>
          <w:sz w:val="24"/>
          <w:szCs w:val="24"/>
        </w:rPr>
      </w:pPr>
      <w:proofErr w:type="spellStart"/>
      <w:proofErr w:type="gramStart"/>
      <w:r w:rsidRPr="00780157">
        <w:rPr>
          <w:rFonts w:ascii="Times New Roman" w:eastAsia="Times New Roman" w:hAnsi="Times New Roman" w:cs="Times New Roman"/>
          <w:sz w:val="24"/>
          <w:szCs w:val="24"/>
        </w:rPr>
        <w:t>Weisz</w:t>
      </w:r>
      <w:proofErr w:type="spellEnd"/>
      <w:r w:rsidRPr="00780157">
        <w:rPr>
          <w:rFonts w:ascii="Times New Roman" w:eastAsia="Times New Roman" w:hAnsi="Times New Roman" w:cs="Times New Roman"/>
          <w:sz w:val="24"/>
          <w:szCs w:val="24"/>
        </w:rPr>
        <w:t xml:space="preserve">, J. R., </w:t>
      </w:r>
      <w:proofErr w:type="spellStart"/>
      <w:r w:rsidRPr="00780157">
        <w:rPr>
          <w:rFonts w:ascii="Times New Roman" w:eastAsia="Times New Roman" w:hAnsi="Times New Roman" w:cs="Times New Roman"/>
          <w:sz w:val="24"/>
          <w:szCs w:val="24"/>
        </w:rPr>
        <w:t>Rothbaum</w:t>
      </w:r>
      <w:proofErr w:type="spellEnd"/>
      <w:r w:rsidRPr="00780157">
        <w:rPr>
          <w:rFonts w:ascii="Times New Roman" w:eastAsia="Times New Roman" w:hAnsi="Times New Roman" w:cs="Times New Roman"/>
          <w:sz w:val="24"/>
          <w:szCs w:val="24"/>
        </w:rPr>
        <w:t>, F. M., &amp; Blackburn, T. C. (1984).</w:t>
      </w:r>
      <w:proofErr w:type="gramEnd"/>
      <w:r w:rsidRPr="00780157">
        <w:rPr>
          <w:rFonts w:ascii="Times New Roman" w:eastAsia="Times New Roman" w:hAnsi="Times New Roman" w:cs="Times New Roman"/>
          <w:sz w:val="24"/>
          <w:szCs w:val="24"/>
        </w:rPr>
        <w:t xml:space="preserve"> Standing out and standing in: The</w:t>
      </w:r>
    </w:p>
    <w:p w:rsidR="006F0E8B" w:rsidRDefault="006F0E8B" w:rsidP="006F0E8B">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psychology</w:t>
      </w:r>
      <w:proofErr w:type="gramEnd"/>
      <w:r w:rsidRPr="00780157">
        <w:rPr>
          <w:rFonts w:ascii="Times New Roman" w:eastAsia="Times New Roman" w:hAnsi="Times New Roman" w:cs="Times New Roman"/>
          <w:sz w:val="24"/>
          <w:szCs w:val="24"/>
        </w:rPr>
        <w:t xml:space="preserve"> of control in America and Japan. </w:t>
      </w:r>
      <w:r w:rsidRPr="00780157">
        <w:rPr>
          <w:rFonts w:ascii="Times New Roman" w:eastAsia="Times New Roman" w:hAnsi="Times New Roman" w:cs="Times New Roman"/>
          <w:i/>
          <w:iCs/>
          <w:sz w:val="24"/>
          <w:szCs w:val="24"/>
        </w:rPr>
        <w:t xml:space="preserve">American Psychologist, 39, </w:t>
      </w:r>
      <w:r w:rsidRPr="00780157">
        <w:rPr>
          <w:rFonts w:ascii="Times New Roman" w:eastAsia="Times New Roman" w:hAnsi="Times New Roman" w:cs="Times New Roman"/>
          <w:sz w:val="24"/>
          <w:szCs w:val="24"/>
        </w:rPr>
        <w:t>955-969.</w:t>
      </w:r>
    </w:p>
    <w:p w:rsidR="00945915" w:rsidRDefault="00945915" w:rsidP="00945915">
      <w:pPr>
        <w:spacing w:after="0" w:line="480" w:lineRule="auto"/>
        <w:contextualSpacing/>
        <w:rPr>
          <w:rFonts w:ascii="Times New Roman" w:eastAsia="Times New Roman" w:hAnsi="Times New Roman" w:cs="Times New Roman"/>
          <w:sz w:val="24"/>
          <w:szCs w:val="24"/>
        </w:rPr>
      </w:pPr>
      <w:r w:rsidRPr="00945915">
        <w:rPr>
          <w:rFonts w:ascii="Times New Roman" w:eastAsia="Times New Roman" w:hAnsi="Times New Roman" w:cs="Times New Roman"/>
          <w:sz w:val="24"/>
          <w:szCs w:val="24"/>
        </w:rPr>
        <w:t xml:space="preserve">Weitzman, G. (2006). </w:t>
      </w:r>
      <w:proofErr w:type="gramStart"/>
      <w:r w:rsidRPr="00945915">
        <w:rPr>
          <w:rFonts w:ascii="Times New Roman" w:eastAsia="Times New Roman" w:hAnsi="Times New Roman" w:cs="Times New Roman"/>
          <w:sz w:val="24"/>
          <w:szCs w:val="24"/>
        </w:rPr>
        <w:t>Therapy wi</w:t>
      </w:r>
      <w:r>
        <w:rPr>
          <w:rFonts w:ascii="Times New Roman" w:eastAsia="Times New Roman" w:hAnsi="Times New Roman" w:cs="Times New Roman"/>
          <w:sz w:val="24"/>
          <w:szCs w:val="24"/>
        </w:rPr>
        <w:t>th clients who are bisexual and polyamorous.</w:t>
      </w:r>
      <w:proofErr w:type="gramEnd"/>
      <w:r>
        <w:rPr>
          <w:rFonts w:ascii="Times New Roman" w:eastAsia="Times New Roman" w:hAnsi="Times New Roman" w:cs="Times New Roman"/>
          <w:sz w:val="24"/>
          <w:szCs w:val="24"/>
        </w:rPr>
        <w:t xml:space="preserve"> Journal of</w:t>
      </w:r>
    </w:p>
    <w:p w:rsidR="00945915" w:rsidRPr="00780157" w:rsidRDefault="00945915" w:rsidP="00945915">
      <w:pPr>
        <w:spacing w:after="0" w:line="480" w:lineRule="auto"/>
        <w:ind w:firstLine="720"/>
        <w:contextualSpacing/>
        <w:rPr>
          <w:rFonts w:ascii="Times New Roman" w:eastAsia="Times New Roman" w:hAnsi="Times New Roman" w:cs="Times New Roman"/>
          <w:sz w:val="24"/>
          <w:szCs w:val="24"/>
        </w:rPr>
      </w:pPr>
      <w:r w:rsidRPr="00945915">
        <w:rPr>
          <w:rFonts w:ascii="Times New Roman" w:eastAsia="Times New Roman" w:hAnsi="Times New Roman" w:cs="Times New Roman"/>
          <w:sz w:val="24"/>
          <w:szCs w:val="24"/>
        </w:rPr>
        <w:t xml:space="preserve">Bisexuality, 6, 137–164. </w:t>
      </w:r>
    </w:p>
    <w:p w:rsidR="006F0E8B" w:rsidRPr="00780157" w:rsidRDefault="006F0E8B" w:rsidP="006F0E8B">
      <w:pPr>
        <w:spacing w:after="0" w:line="480" w:lineRule="auto"/>
        <w:contextualSpacing/>
        <w:rPr>
          <w:rFonts w:ascii="Times New Roman" w:eastAsia="Times New Roman" w:hAnsi="Times New Roman" w:cs="Times New Roman"/>
          <w:sz w:val="24"/>
          <w:szCs w:val="24"/>
        </w:rPr>
      </w:pPr>
      <w:proofErr w:type="spellStart"/>
      <w:proofErr w:type="gramStart"/>
      <w:r w:rsidRPr="00780157">
        <w:rPr>
          <w:rFonts w:ascii="Times New Roman" w:eastAsia="Times New Roman" w:hAnsi="Times New Roman" w:cs="Times New Roman"/>
          <w:sz w:val="24"/>
          <w:szCs w:val="24"/>
        </w:rPr>
        <w:t>Wethington</w:t>
      </w:r>
      <w:proofErr w:type="spellEnd"/>
      <w:r w:rsidRPr="00780157">
        <w:rPr>
          <w:rFonts w:ascii="Times New Roman" w:eastAsia="Times New Roman" w:hAnsi="Times New Roman" w:cs="Times New Roman"/>
          <w:sz w:val="24"/>
          <w:szCs w:val="24"/>
        </w:rPr>
        <w:t>, E., McLeod, J. D., &amp; Kessler, R. C. (1987).</w:t>
      </w:r>
      <w:proofErr w:type="gramEnd"/>
      <w:r w:rsidRPr="00780157">
        <w:rPr>
          <w:rFonts w:ascii="Times New Roman" w:eastAsia="Times New Roman" w:hAnsi="Times New Roman" w:cs="Times New Roman"/>
          <w:sz w:val="24"/>
          <w:szCs w:val="24"/>
        </w:rPr>
        <w:t xml:space="preserve"> The importance of life events for</w:t>
      </w:r>
    </w:p>
    <w:p w:rsidR="006F0E8B" w:rsidRPr="00780157" w:rsidRDefault="006F0E8B" w:rsidP="006F0E8B">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explaining</w:t>
      </w:r>
      <w:proofErr w:type="gramEnd"/>
      <w:r w:rsidRPr="00780157">
        <w:rPr>
          <w:rFonts w:ascii="Times New Roman" w:eastAsia="Times New Roman" w:hAnsi="Times New Roman" w:cs="Times New Roman"/>
          <w:sz w:val="24"/>
          <w:szCs w:val="24"/>
        </w:rPr>
        <w:t xml:space="preserve"> sex differences in psychological distress. </w:t>
      </w:r>
      <w:proofErr w:type="gramStart"/>
      <w:r w:rsidRPr="00780157">
        <w:rPr>
          <w:rFonts w:ascii="Times New Roman" w:eastAsia="Times New Roman" w:hAnsi="Times New Roman" w:cs="Times New Roman"/>
          <w:sz w:val="24"/>
          <w:szCs w:val="24"/>
        </w:rPr>
        <w:t xml:space="preserve">In R. C. Barrett, L. </w:t>
      </w:r>
      <w:proofErr w:type="spellStart"/>
      <w:r w:rsidRPr="00780157">
        <w:rPr>
          <w:rFonts w:ascii="Times New Roman" w:eastAsia="Times New Roman" w:hAnsi="Times New Roman" w:cs="Times New Roman"/>
          <w:sz w:val="24"/>
          <w:szCs w:val="24"/>
        </w:rPr>
        <w:t>Beiner</w:t>
      </w:r>
      <w:proofErr w:type="spellEnd"/>
      <w:r w:rsidRPr="00780157">
        <w:rPr>
          <w:rFonts w:ascii="Times New Roman" w:eastAsia="Times New Roman" w:hAnsi="Times New Roman" w:cs="Times New Roman"/>
          <w:sz w:val="24"/>
          <w:szCs w:val="24"/>
        </w:rPr>
        <w:t>, &amp; G. K.</w:t>
      </w:r>
      <w:proofErr w:type="gramEnd"/>
    </w:p>
    <w:p w:rsidR="006F0E8B" w:rsidRPr="00780157" w:rsidRDefault="006F0E8B" w:rsidP="006F0E8B">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Baruch (Eds.), </w:t>
      </w:r>
      <w:r w:rsidRPr="00780157">
        <w:rPr>
          <w:rFonts w:ascii="Times New Roman" w:eastAsia="Times New Roman" w:hAnsi="Times New Roman" w:cs="Times New Roman"/>
          <w:i/>
          <w:iCs/>
          <w:sz w:val="24"/>
          <w:szCs w:val="24"/>
        </w:rPr>
        <w:t xml:space="preserve">Gender and stress </w:t>
      </w:r>
      <w:r w:rsidRPr="00780157">
        <w:rPr>
          <w:rFonts w:ascii="Times New Roman" w:eastAsia="Times New Roman" w:hAnsi="Times New Roman" w:cs="Times New Roman"/>
          <w:sz w:val="24"/>
          <w:szCs w:val="24"/>
        </w:rPr>
        <w:t>(pp. 144-156). New York: Free Press.</w:t>
      </w:r>
    </w:p>
    <w:p w:rsidR="006F0E8B" w:rsidRPr="00780157" w:rsidRDefault="006F0E8B" w:rsidP="006F0E8B">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Wellman, B. (1992). Men in networks: Private communities, domestic friendships. In P.M. </w:t>
      </w:r>
      <w:proofErr w:type="spellStart"/>
      <w:r w:rsidRPr="00780157">
        <w:rPr>
          <w:rFonts w:ascii="Times New Roman" w:eastAsia="Times New Roman" w:hAnsi="Times New Roman" w:cs="Times New Roman"/>
          <w:sz w:val="24"/>
          <w:szCs w:val="24"/>
        </w:rPr>
        <w:t>Nardi</w:t>
      </w:r>
      <w:proofErr w:type="spellEnd"/>
    </w:p>
    <w:p w:rsidR="006F0E8B" w:rsidRPr="00780157" w:rsidRDefault="006F0E8B" w:rsidP="006F0E8B">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 xml:space="preserve">(Ed.), </w:t>
      </w:r>
      <w:r w:rsidRPr="00780157">
        <w:rPr>
          <w:rFonts w:ascii="Times New Roman" w:eastAsia="Times New Roman" w:hAnsi="Times New Roman" w:cs="Times New Roman"/>
          <w:i/>
          <w:iCs/>
          <w:sz w:val="24"/>
          <w:szCs w:val="24"/>
        </w:rPr>
        <w:t xml:space="preserve">Men's friendships </w:t>
      </w:r>
      <w:r w:rsidRPr="00780157">
        <w:rPr>
          <w:rFonts w:ascii="Times New Roman" w:eastAsia="Times New Roman" w:hAnsi="Times New Roman" w:cs="Times New Roman"/>
          <w:sz w:val="24"/>
          <w:szCs w:val="24"/>
        </w:rPr>
        <w:t>(pp. 74-114).</w:t>
      </w:r>
      <w:proofErr w:type="gramEnd"/>
      <w:r w:rsidRPr="00780157">
        <w:rPr>
          <w:rFonts w:ascii="Times New Roman" w:eastAsia="Times New Roman" w:hAnsi="Times New Roman" w:cs="Times New Roman"/>
          <w:sz w:val="24"/>
          <w:szCs w:val="24"/>
        </w:rPr>
        <w:t xml:space="preserve"> Newbury Park, CA: Sage.</w:t>
      </w:r>
    </w:p>
    <w:p w:rsidR="00234E22" w:rsidRPr="00780157" w:rsidRDefault="00234E22" w:rsidP="00234E22">
      <w:pPr>
        <w:spacing w:after="0" w:line="480" w:lineRule="auto"/>
        <w:contextualSpacing/>
        <w:rPr>
          <w:rFonts w:ascii="Times New Roman" w:eastAsia="Times New Roman" w:hAnsi="Times New Roman" w:cs="Times New Roman"/>
          <w:i/>
          <w:iCs/>
          <w:sz w:val="24"/>
          <w:szCs w:val="24"/>
        </w:rPr>
      </w:pPr>
      <w:r w:rsidRPr="00780157">
        <w:rPr>
          <w:rFonts w:ascii="Times New Roman" w:eastAsia="Times New Roman" w:hAnsi="Times New Roman" w:cs="Times New Roman"/>
          <w:sz w:val="24"/>
          <w:szCs w:val="24"/>
        </w:rPr>
        <w:t xml:space="preserve">Wheeler, S. C. (2011). </w:t>
      </w:r>
      <w:r w:rsidRPr="00780157">
        <w:rPr>
          <w:rFonts w:ascii="Times New Roman" w:eastAsia="Times New Roman" w:hAnsi="Times New Roman" w:cs="Times New Roman"/>
          <w:i/>
          <w:iCs/>
          <w:sz w:val="24"/>
          <w:szCs w:val="24"/>
        </w:rPr>
        <w:t>Poly-</w:t>
      </w:r>
      <w:proofErr w:type="spellStart"/>
      <w:r w:rsidRPr="00780157">
        <w:rPr>
          <w:rFonts w:ascii="Times New Roman" w:eastAsia="Times New Roman" w:hAnsi="Times New Roman" w:cs="Times New Roman"/>
          <w:i/>
          <w:iCs/>
          <w:sz w:val="24"/>
          <w:szCs w:val="24"/>
        </w:rPr>
        <w:t>tically</w:t>
      </w:r>
      <w:proofErr w:type="spellEnd"/>
      <w:r w:rsidRPr="00780157">
        <w:rPr>
          <w:rFonts w:ascii="Times New Roman" w:eastAsia="Times New Roman" w:hAnsi="Times New Roman" w:cs="Times New Roman"/>
          <w:i/>
          <w:iCs/>
          <w:sz w:val="24"/>
          <w:szCs w:val="24"/>
        </w:rPr>
        <w:t xml:space="preserve"> incorrect: women negotiating identity, status, and power in</w:t>
      </w:r>
    </w:p>
    <w:p w:rsidR="00234E22" w:rsidRPr="00780157" w:rsidRDefault="00234E22" w:rsidP="00234E22">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i/>
          <w:iCs/>
          <w:sz w:val="24"/>
          <w:szCs w:val="24"/>
        </w:rPr>
        <w:lastRenderedPageBreak/>
        <w:t>polyamorous</w:t>
      </w:r>
      <w:proofErr w:type="gramEnd"/>
      <w:r w:rsidRPr="00780157">
        <w:rPr>
          <w:rFonts w:ascii="Times New Roman" w:eastAsia="Times New Roman" w:hAnsi="Times New Roman" w:cs="Times New Roman"/>
          <w:i/>
          <w:iCs/>
          <w:sz w:val="24"/>
          <w:szCs w:val="24"/>
        </w:rPr>
        <w:t xml:space="preserve"> relationships</w:t>
      </w:r>
      <w:r w:rsidRPr="00780157">
        <w:rPr>
          <w:rFonts w:ascii="Times New Roman" w:eastAsia="Times New Roman" w:hAnsi="Times New Roman" w:cs="Times New Roman"/>
          <w:sz w:val="24"/>
          <w:szCs w:val="24"/>
        </w:rPr>
        <w:t xml:space="preserve"> (Doctoral dissertation, San Diego State University).</w:t>
      </w:r>
    </w:p>
    <w:p w:rsidR="00B35DD3" w:rsidRPr="00780157" w:rsidRDefault="00B35DD3" w:rsidP="00B35DD3">
      <w:pPr>
        <w:spacing w:after="0" w:line="48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Wilkinson E (2010) </w:t>
      </w:r>
      <w:proofErr w:type="gramStart"/>
      <w:r w:rsidRPr="00780157">
        <w:rPr>
          <w:rFonts w:ascii="Times New Roman" w:eastAsia="Times New Roman" w:hAnsi="Times New Roman" w:cs="Times New Roman"/>
          <w:sz w:val="24"/>
          <w:szCs w:val="24"/>
        </w:rPr>
        <w:t>What’s</w:t>
      </w:r>
      <w:proofErr w:type="gramEnd"/>
      <w:r w:rsidRPr="00780157">
        <w:rPr>
          <w:rFonts w:ascii="Times New Roman" w:eastAsia="Times New Roman" w:hAnsi="Times New Roman" w:cs="Times New Roman"/>
          <w:sz w:val="24"/>
          <w:szCs w:val="24"/>
        </w:rPr>
        <w:t xml:space="preserve"> queer about non-monogamy now? In: Barker </w:t>
      </w:r>
      <w:proofErr w:type="spellStart"/>
      <w:r w:rsidRPr="00780157">
        <w:rPr>
          <w:rFonts w:ascii="Times New Roman" w:eastAsia="Times New Roman" w:hAnsi="Times New Roman" w:cs="Times New Roman"/>
          <w:sz w:val="24"/>
          <w:szCs w:val="24"/>
        </w:rPr>
        <w:t>Mand</w:t>
      </w:r>
      <w:proofErr w:type="spellEnd"/>
      <w:r w:rsidRPr="00780157">
        <w:rPr>
          <w:rFonts w:ascii="Times New Roman" w:eastAsia="Times New Roman" w:hAnsi="Times New Roman" w:cs="Times New Roman"/>
          <w:sz w:val="24"/>
          <w:szCs w:val="24"/>
        </w:rPr>
        <w:t xml:space="preserve"> </w:t>
      </w:r>
      <w:proofErr w:type="spellStart"/>
      <w:r w:rsidRPr="00780157">
        <w:rPr>
          <w:rFonts w:ascii="Times New Roman" w:eastAsia="Times New Roman" w:hAnsi="Times New Roman" w:cs="Times New Roman"/>
          <w:sz w:val="24"/>
          <w:szCs w:val="24"/>
        </w:rPr>
        <w:t>Langdridge</w:t>
      </w:r>
      <w:proofErr w:type="spellEnd"/>
    </w:p>
    <w:p w:rsidR="00B35DD3" w:rsidRPr="00780157" w:rsidRDefault="00B35DD3" w:rsidP="00B35DD3">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D (</w:t>
      </w:r>
      <w:proofErr w:type="spellStart"/>
      <w:proofErr w:type="gramStart"/>
      <w:r w:rsidRPr="00780157">
        <w:rPr>
          <w:rFonts w:ascii="Times New Roman" w:eastAsia="Times New Roman" w:hAnsi="Times New Roman" w:cs="Times New Roman"/>
          <w:sz w:val="24"/>
          <w:szCs w:val="24"/>
        </w:rPr>
        <w:t>eds</w:t>
      </w:r>
      <w:proofErr w:type="spellEnd"/>
      <w:proofErr w:type="gramEnd"/>
      <w:r w:rsidRPr="00780157">
        <w:rPr>
          <w:rFonts w:ascii="Times New Roman" w:eastAsia="Times New Roman" w:hAnsi="Times New Roman" w:cs="Times New Roman"/>
          <w:sz w:val="24"/>
          <w:szCs w:val="24"/>
        </w:rPr>
        <w:t>) Understanding Non-Monogamies. New York: Routledge, 243–254.</w:t>
      </w:r>
    </w:p>
    <w:p w:rsidR="00CC0421" w:rsidRPr="00780157" w:rsidRDefault="00CC0421" w:rsidP="00234E22">
      <w:pPr>
        <w:spacing w:after="0" w:line="480" w:lineRule="auto"/>
        <w:contextualSpacing/>
        <w:rPr>
          <w:rFonts w:ascii="Times New Roman" w:eastAsia="Times New Roman" w:hAnsi="Times New Roman" w:cs="Times New Roman"/>
          <w:i/>
          <w:iCs/>
          <w:sz w:val="24"/>
          <w:szCs w:val="24"/>
        </w:rPr>
      </w:pPr>
      <w:r w:rsidRPr="00780157">
        <w:rPr>
          <w:rFonts w:ascii="Times New Roman" w:eastAsia="Times New Roman" w:hAnsi="Times New Roman" w:cs="Times New Roman"/>
          <w:sz w:val="24"/>
          <w:szCs w:val="24"/>
        </w:rPr>
        <w:t xml:space="preserve">Wolfe, L. (2003). </w:t>
      </w:r>
      <w:proofErr w:type="gramStart"/>
      <w:r w:rsidRPr="00780157">
        <w:rPr>
          <w:rFonts w:ascii="Times New Roman" w:eastAsia="Times New Roman" w:hAnsi="Times New Roman" w:cs="Times New Roman"/>
          <w:sz w:val="24"/>
          <w:szCs w:val="24"/>
        </w:rPr>
        <w:t>Jealousy and transformation in polyamorous relationships.</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Unpublished</w:t>
      </w:r>
    </w:p>
    <w:p w:rsidR="00CC0421" w:rsidRPr="00780157" w:rsidRDefault="00CC0421" w:rsidP="00234E22">
      <w:pPr>
        <w:spacing w:after="0" w:line="480" w:lineRule="auto"/>
        <w:ind w:firstLine="720"/>
        <w:contextualSpacing/>
        <w:rPr>
          <w:rFonts w:ascii="Times New Roman" w:eastAsia="Times New Roman" w:hAnsi="Times New Roman" w:cs="Times New Roman"/>
          <w:i/>
          <w:iCs/>
          <w:sz w:val="24"/>
          <w:szCs w:val="24"/>
        </w:rPr>
      </w:pPr>
      <w:proofErr w:type="gramStart"/>
      <w:r w:rsidRPr="00780157">
        <w:rPr>
          <w:rFonts w:ascii="Times New Roman" w:eastAsia="Times New Roman" w:hAnsi="Times New Roman" w:cs="Times New Roman"/>
          <w:i/>
          <w:iCs/>
          <w:sz w:val="24"/>
          <w:szCs w:val="24"/>
        </w:rPr>
        <w:t>doctoral</w:t>
      </w:r>
      <w:proofErr w:type="gramEnd"/>
      <w:r w:rsidRPr="00780157">
        <w:rPr>
          <w:rFonts w:ascii="Times New Roman" w:eastAsia="Times New Roman" w:hAnsi="Times New Roman" w:cs="Times New Roman"/>
          <w:i/>
          <w:iCs/>
          <w:sz w:val="24"/>
          <w:szCs w:val="24"/>
        </w:rPr>
        <w:t xml:space="preserve"> dissertation, Institute for Advanced Study of Human Sexuality, San Francisco,</w:t>
      </w:r>
    </w:p>
    <w:p w:rsidR="00CC0421" w:rsidRPr="00780157" w:rsidRDefault="00CC0421" w:rsidP="00234E22">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t>CA</w:t>
      </w:r>
      <w:r w:rsidRPr="00780157">
        <w:rPr>
          <w:rFonts w:ascii="Times New Roman" w:eastAsia="Times New Roman" w:hAnsi="Times New Roman" w:cs="Times New Roman"/>
          <w:sz w:val="24"/>
          <w:szCs w:val="24"/>
        </w:rPr>
        <w:t>.</w:t>
      </w:r>
    </w:p>
    <w:p w:rsidR="00FA2A79" w:rsidRPr="00780157" w:rsidRDefault="00FA2A79" w:rsidP="00234E22">
      <w:pPr>
        <w:spacing w:after="0" w:line="480" w:lineRule="auto"/>
        <w:contextualSpacing/>
        <w:rPr>
          <w:rFonts w:ascii="Times New Roman" w:eastAsia="Times New Roman" w:hAnsi="Times New Roman" w:cs="Times New Roman"/>
          <w:sz w:val="24"/>
          <w:szCs w:val="24"/>
        </w:rPr>
      </w:pPr>
      <w:proofErr w:type="spellStart"/>
      <w:r w:rsidRPr="00780157">
        <w:rPr>
          <w:rFonts w:ascii="Times New Roman" w:eastAsia="Times New Roman" w:hAnsi="Times New Roman" w:cs="Times New Roman"/>
          <w:sz w:val="24"/>
          <w:szCs w:val="24"/>
        </w:rPr>
        <w:t>Wosick</w:t>
      </w:r>
      <w:proofErr w:type="spellEnd"/>
      <w:r w:rsidRPr="00780157">
        <w:rPr>
          <w:rFonts w:ascii="Times New Roman" w:eastAsia="Times New Roman" w:hAnsi="Times New Roman" w:cs="Times New Roman"/>
          <w:sz w:val="24"/>
          <w:szCs w:val="24"/>
        </w:rPr>
        <w:t xml:space="preserve">-Correa, K. (2010). </w:t>
      </w:r>
      <w:proofErr w:type="gramStart"/>
      <w:r w:rsidRPr="00780157">
        <w:rPr>
          <w:rFonts w:ascii="Times New Roman" w:eastAsia="Times New Roman" w:hAnsi="Times New Roman" w:cs="Times New Roman"/>
          <w:sz w:val="24"/>
          <w:szCs w:val="24"/>
        </w:rPr>
        <w:t xml:space="preserve">Agreements, rules and </w:t>
      </w:r>
      <w:proofErr w:type="spellStart"/>
      <w:r w:rsidRPr="00780157">
        <w:rPr>
          <w:rFonts w:ascii="Times New Roman" w:eastAsia="Times New Roman" w:hAnsi="Times New Roman" w:cs="Times New Roman"/>
          <w:sz w:val="24"/>
          <w:szCs w:val="24"/>
        </w:rPr>
        <w:t>agentic</w:t>
      </w:r>
      <w:proofErr w:type="spellEnd"/>
      <w:r w:rsidRPr="00780157">
        <w:rPr>
          <w:rFonts w:ascii="Times New Roman" w:eastAsia="Times New Roman" w:hAnsi="Times New Roman" w:cs="Times New Roman"/>
          <w:sz w:val="24"/>
          <w:szCs w:val="24"/>
        </w:rPr>
        <w:t xml:space="preserve"> fidelity in polyamorous relationships.</w:t>
      </w:r>
      <w:proofErr w:type="gramEnd"/>
    </w:p>
    <w:p w:rsidR="00FA2A79" w:rsidRPr="00780157" w:rsidRDefault="00FA2A79" w:rsidP="00234E22">
      <w:pPr>
        <w:spacing w:after="0" w:line="480" w:lineRule="auto"/>
        <w:ind w:firstLine="720"/>
        <w:contextualSpacing/>
        <w:rPr>
          <w:rFonts w:ascii="Times New Roman" w:eastAsia="Times New Roman" w:hAnsi="Times New Roman" w:cs="Times New Roman"/>
          <w:sz w:val="24"/>
          <w:szCs w:val="24"/>
        </w:rPr>
      </w:pPr>
      <w:r w:rsidRPr="00780157">
        <w:rPr>
          <w:rFonts w:ascii="Times New Roman" w:eastAsia="Times New Roman" w:hAnsi="Times New Roman" w:cs="Times New Roman"/>
          <w:i/>
          <w:iCs/>
          <w:sz w:val="24"/>
          <w:szCs w:val="24"/>
        </w:rPr>
        <w:t>Psychology &amp; Sexuality</w:t>
      </w:r>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1</w:t>
      </w:r>
      <w:r w:rsidRPr="00780157">
        <w:rPr>
          <w:rFonts w:ascii="Times New Roman" w:eastAsia="Times New Roman" w:hAnsi="Times New Roman" w:cs="Times New Roman"/>
          <w:sz w:val="24"/>
          <w:szCs w:val="24"/>
        </w:rPr>
        <w:t>(1), 44-61.</w:t>
      </w:r>
    </w:p>
    <w:p w:rsidR="006F0E8B" w:rsidRPr="00780157" w:rsidRDefault="006F0E8B" w:rsidP="006F0E8B">
      <w:pPr>
        <w:spacing w:after="0" w:line="480" w:lineRule="auto"/>
        <w:contextualSpacing/>
        <w:rPr>
          <w:rFonts w:ascii="Times New Roman" w:eastAsia="Times New Roman" w:hAnsi="Times New Roman" w:cs="Times New Roman"/>
          <w:sz w:val="24"/>
          <w:szCs w:val="24"/>
        </w:rPr>
      </w:pPr>
      <w:proofErr w:type="spellStart"/>
      <w:proofErr w:type="gramStart"/>
      <w:r w:rsidRPr="00780157">
        <w:rPr>
          <w:rFonts w:ascii="Times New Roman" w:eastAsia="Times New Roman" w:hAnsi="Times New Roman" w:cs="Times New Roman"/>
          <w:sz w:val="24"/>
          <w:szCs w:val="24"/>
        </w:rPr>
        <w:t>Yamagishi</w:t>
      </w:r>
      <w:proofErr w:type="spellEnd"/>
      <w:r w:rsidRPr="00780157">
        <w:rPr>
          <w:rFonts w:ascii="Times New Roman" w:eastAsia="Times New Roman" w:hAnsi="Times New Roman" w:cs="Times New Roman"/>
          <w:sz w:val="24"/>
          <w:szCs w:val="24"/>
        </w:rPr>
        <w:t>, T. (1988).</w:t>
      </w:r>
      <w:proofErr w:type="gramEnd"/>
      <w:r w:rsidRPr="00780157">
        <w:rPr>
          <w:rFonts w:ascii="Times New Roman" w:eastAsia="Times New Roman" w:hAnsi="Times New Roman" w:cs="Times New Roman"/>
          <w:sz w:val="24"/>
          <w:szCs w:val="24"/>
        </w:rPr>
        <w:t xml:space="preserve"> Exit from the group as an individualistic solution to the free-rider problem</w:t>
      </w:r>
    </w:p>
    <w:p w:rsidR="006F0E8B" w:rsidRPr="00780157" w:rsidRDefault="006F0E8B" w:rsidP="006F0E8B">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in</w:t>
      </w:r>
      <w:proofErr w:type="gramEnd"/>
      <w:r w:rsidRPr="00780157">
        <w:rPr>
          <w:rFonts w:ascii="Times New Roman" w:eastAsia="Times New Roman" w:hAnsi="Times New Roman" w:cs="Times New Roman"/>
          <w:sz w:val="24"/>
          <w:szCs w:val="24"/>
        </w:rPr>
        <w:t xml:space="preserve"> the United States and Japan. </w:t>
      </w:r>
      <w:r w:rsidRPr="00780157">
        <w:rPr>
          <w:rFonts w:ascii="Times New Roman" w:eastAsia="Times New Roman" w:hAnsi="Times New Roman" w:cs="Times New Roman"/>
          <w:i/>
          <w:iCs/>
          <w:sz w:val="24"/>
          <w:szCs w:val="24"/>
        </w:rPr>
        <w:t xml:space="preserve">Journal of Experimental Social Psychology, 24, </w:t>
      </w:r>
      <w:r w:rsidRPr="00780157">
        <w:rPr>
          <w:rFonts w:ascii="Times New Roman" w:eastAsia="Times New Roman" w:hAnsi="Times New Roman" w:cs="Times New Roman"/>
          <w:sz w:val="24"/>
          <w:szCs w:val="24"/>
        </w:rPr>
        <w:t>530-542.</w:t>
      </w:r>
    </w:p>
    <w:p w:rsidR="00EC18F7" w:rsidRPr="00780157" w:rsidRDefault="001F0702" w:rsidP="001F0702">
      <w:pPr>
        <w:spacing w:after="0" w:line="480" w:lineRule="auto"/>
        <w:contextualSpacing/>
        <w:rPr>
          <w:rFonts w:ascii="Times New Roman" w:eastAsia="Times New Roman" w:hAnsi="Times New Roman" w:cs="Times New Roman"/>
          <w:sz w:val="24"/>
          <w:szCs w:val="24"/>
        </w:rPr>
      </w:pPr>
      <w:proofErr w:type="spellStart"/>
      <w:proofErr w:type="gramStart"/>
      <w:r w:rsidRPr="00780157">
        <w:rPr>
          <w:rFonts w:ascii="Times New Roman" w:eastAsia="Times New Roman" w:hAnsi="Times New Roman" w:cs="Times New Roman"/>
          <w:sz w:val="24"/>
          <w:szCs w:val="24"/>
        </w:rPr>
        <w:t>Zeman</w:t>
      </w:r>
      <w:proofErr w:type="spellEnd"/>
      <w:r w:rsidRPr="00780157">
        <w:rPr>
          <w:rFonts w:ascii="Times New Roman" w:eastAsia="Times New Roman" w:hAnsi="Times New Roman" w:cs="Times New Roman"/>
          <w:sz w:val="24"/>
          <w:szCs w:val="24"/>
        </w:rPr>
        <w:t>, J., &amp; Garber, J. (1996).</w:t>
      </w:r>
      <w:proofErr w:type="gramEnd"/>
      <w:r w:rsidRPr="00780157">
        <w:rPr>
          <w:rFonts w:ascii="Times New Roman" w:eastAsia="Times New Roman" w:hAnsi="Times New Roman" w:cs="Times New Roman"/>
          <w:sz w:val="24"/>
          <w:szCs w:val="24"/>
        </w:rPr>
        <w:t xml:space="preserve"> Display rules for anger, sadness, and </w:t>
      </w:r>
      <w:r w:rsidR="00EC18F7" w:rsidRPr="00780157">
        <w:rPr>
          <w:rFonts w:ascii="Times New Roman" w:eastAsia="Times New Roman" w:hAnsi="Times New Roman" w:cs="Times New Roman"/>
          <w:sz w:val="24"/>
          <w:szCs w:val="24"/>
        </w:rPr>
        <w:t>pain: It depends on who is</w:t>
      </w:r>
    </w:p>
    <w:p w:rsidR="001F0702" w:rsidRPr="00780157" w:rsidRDefault="001F0702" w:rsidP="00EC18F7">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watching</w:t>
      </w:r>
      <w:proofErr w:type="gramEnd"/>
      <w:r w:rsidRPr="00780157">
        <w:rPr>
          <w:rFonts w:ascii="Times New Roman" w:eastAsia="Times New Roman" w:hAnsi="Times New Roman" w:cs="Times New Roman"/>
          <w:sz w:val="24"/>
          <w:szCs w:val="24"/>
        </w:rPr>
        <w:t xml:space="preserve">. </w:t>
      </w:r>
      <w:r w:rsidRPr="00780157">
        <w:rPr>
          <w:rFonts w:ascii="Times New Roman" w:eastAsia="Times New Roman" w:hAnsi="Times New Roman" w:cs="Times New Roman"/>
          <w:i/>
          <w:iCs/>
          <w:sz w:val="24"/>
          <w:szCs w:val="24"/>
        </w:rPr>
        <w:t xml:space="preserve">Child Development, 67, </w:t>
      </w:r>
      <w:r w:rsidRPr="00780157">
        <w:rPr>
          <w:rFonts w:ascii="Times New Roman" w:eastAsia="Times New Roman" w:hAnsi="Times New Roman" w:cs="Times New Roman"/>
          <w:sz w:val="24"/>
          <w:szCs w:val="24"/>
        </w:rPr>
        <w:t>957-973.</w:t>
      </w:r>
    </w:p>
    <w:p w:rsidR="006F0E8B" w:rsidRPr="00780157" w:rsidRDefault="006F0E8B" w:rsidP="006F0E8B">
      <w:pPr>
        <w:spacing w:after="0" w:line="480" w:lineRule="auto"/>
        <w:contextualSpacing/>
        <w:rPr>
          <w:rFonts w:ascii="Times New Roman" w:hAnsi="Times New Roman" w:cs="Times New Roman"/>
          <w:sz w:val="24"/>
          <w:szCs w:val="24"/>
        </w:rPr>
      </w:pPr>
      <w:proofErr w:type="gramStart"/>
      <w:r w:rsidRPr="00780157">
        <w:rPr>
          <w:rFonts w:ascii="Times New Roman" w:hAnsi="Times New Roman" w:cs="Times New Roman"/>
          <w:sz w:val="24"/>
          <w:szCs w:val="24"/>
        </w:rPr>
        <w:t>Zuckerman, D. M. (1989).</w:t>
      </w:r>
      <w:proofErr w:type="gramEnd"/>
      <w:r w:rsidRPr="00780157">
        <w:rPr>
          <w:rFonts w:ascii="Times New Roman" w:hAnsi="Times New Roman" w:cs="Times New Roman"/>
          <w:sz w:val="24"/>
          <w:szCs w:val="24"/>
        </w:rPr>
        <w:t xml:space="preserve"> Stress, self-esteem, and mental health: How does gender make a</w:t>
      </w:r>
    </w:p>
    <w:p w:rsidR="00F91A1E" w:rsidRPr="00780157" w:rsidRDefault="006F0E8B" w:rsidP="00EE3BE5">
      <w:pPr>
        <w:spacing w:after="0" w:line="480" w:lineRule="auto"/>
        <w:ind w:firstLine="720"/>
        <w:contextualSpacing/>
        <w:rPr>
          <w:rFonts w:ascii="Times New Roman" w:eastAsia="Times New Roman" w:hAnsi="Times New Roman" w:cs="Times New Roman"/>
          <w:sz w:val="24"/>
          <w:szCs w:val="24"/>
        </w:rPr>
      </w:pPr>
      <w:proofErr w:type="gramStart"/>
      <w:r w:rsidRPr="00780157">
        <w:rPr>
          <w:rFonts w:ascii="Times New Roman" w:hAnsi="Times New Roman" w:cs="Times New Roman"/>
          <w:sz w:val="24"/>
          <w:szCs w:val="24"/>
        </w:rPr>
        <w:t>difference</w:t>
      </w:r>
      <w:proofErr w:type="gramEnd"/>
      <w:r w:rsidRPr="00780157">
        <w:rPr>
          <w:rFonts w:ascii="Times New Roman" w:hAnsi="Times New Roman" w:cs="Times New Roman"/>
          <w:sz w:val="24"/>
          <w:szCs w:val="24"/>
        </w:rPr>
        <w:t xml:space="preserve">? </w:t>
      </w:r>
      <w:r w:rsidRPr="00780157">
        <w:rPr>
          <w:rFonts w:ascii="Times New Roman" w:hAnsi="Times New Roman" w:cs="Times New Roman"/>
          <w:i/>
          <w:iCs/>
          <w:sz w:val="24"/>
          <w:szCs w:val="24"/>
        </w:rPr>
        <w:t xml:space="preserve">Sex Roles, 20, </w:t>
      </w:r>
      <w:r w:rsidRPr="00780157">
        <w:rPr>
          <w:rFonts w:ascii="Times New Roman" w:hAnsi="Times New Roman" w:cs="Times New Roman"/>
          <w:sz w:val="24"/>
          <w:szCs w:val="24"/>
        </w:rPr>
        <w:t>429-444.</w:t>
      </w:r>
    </w:p>
    <w:p w:rsidR="00B52047" w:rsidRPr="00780157" w:rsidRDefault="00B52047" w:rsidP="00490178">
      <w:pPr>
        <w:spacing w:after="0" w:line="480" w:lineRule="auto"/>
        <w:contextualSpacing/>
        <w:rPr>
          <w:rFonts w:ascii="Times New Roman" w:eastAsia="Times New Roman" w:hAnsi="Times New Roman" w:cs="Times New Roman"/>
          <w:sz w:val="24"/>
          <w:szCs w:val="24"/>
        </w:rPr>
      </w:pPr>
    </w:p>
    <w:p w:rsidR="00F268A7" w:rsidRDefault="0071184A">
      <w:pPr>
        <w:rPr>
          <w:rFonts w:ascii="Times New Roman" w:eastAsia="Times New Roman" w:hAnsi="Times New Roman" w:cs="Times New Roman"/>
          <w:sz w:val="24"/>
          <w:szCs w:val="24"/>
        </w:rPr>
        <w:sectPr w:rsidR="00F268A7" w:rsidSect="007D2BFE">
          <w:pgSz w:w="12240" w:h="15840"/>
          <w:pgMar w:top="1440" w:right="1440" w:bottom="1440" w:left="1440" w:header="720" w:footer="720" w:gutter="0"/>
          <w:cols w:space="720"/>
          <w:titlePg/>
          <w:docGrid w:linePitch="360"/>
        </w:sectPr>
      </w:pPr>
      <w:r w:rsidRPr="00780157">
        <w:rPr>
          <w:rFonts w:ascii="Times New Roman" w:eastAsia="Times New Roman" w:hAnsi="Times New Roman" w:cs="Times New Roman"/>
          <w:sz w:val="24"/>
          <w:szCs w:val="24"/>
        </w:rPr>
        <w:br w:type="page"/>
      </w:r>
    </w:p>
    <w:p w:rsidR="00895802" w:rsidRDefault="00895802" w:rsidP="00895802">
      <w:pPr>
        <w:jc w:val="center"/>
        <w:rPr>
          <w:rFonts w:ascii="Times New Roman" w:eastAsia="Times New Roman" w:hAnsi="Times New Roman" w:cs="Times New Roman"/>
          <w:b/>
          <w:sz w:val="24"/>
          <w:szCs w:val="24"/>
        </w:rPr>
      </w:pPr>
    </w:p>
    <w:p w:rsidR="00895802" w:rsidRDefault="00895802" w:rsidP="00895802">
      <w:pPr>
        <w:jc w:val="center"/>
        <w:rPr>
          <w:rFonts w:ascii="Times New Roman" w:eastAsia="Times New Roman" w:hAnsi="Times New Roman" w:cs="Times New Roman"/>
          <w:b/>
          <w:sz w:val="24"/>
          <w:szCs w:val="24"/>
        </w:rPr>
      </w:pPr>
    </w:p>
    <w:p w:rsidR="00895802" w:rsidRDefault="00895802" w:rsidP="00895802">
      <w:pPr>
        <w:jc w:val="center"/>
        <w:rPr>
          <w:rFonts w:ascii="Times New Roman" w:eastAsia="Times New Roman" w:hAnsi="Times New Roman" w:cs="Times New Roman"/>
          <w:b/>
          <w:sz w:val="24"/>
          <w:szCs w:val="24"/>
        </w:rPr>
      </w:pPr>
    </w:p>
    <w:p w:rsidR="00895802" w:rsidRDefault="00895802" w:rsidP="00895802">
      <w:pPr>
        <w:jc w:val="center"/>
        <w:rPr>
          <w:rFonts w:ascii="Times New Roman" w:eastAsia="Times New Roman" w:hAnsi="Times New Roman" w:cs="Times New Roman"/>
          <w:b/>
          <w:sz w:val="24"/>
          <w:szCs w:val="24"/>
        </w:rPr>
      </w:pPr>
    </w:p>
    <w:p w:rsidR="00A17187" w:rsidRPr="00895802" w:rsidRDefault="00895802" w:rsidP="00895802">
      <w:pPr>
        <w:jc w:val="center"/>
        <w:rPr>
          <w:rFonts w:ascii="Times New Roman" w:eastAsia="Times New Roman" w:hAnsi="Times New Roman" w:cs="Times New Roman"/>
          <w:b/>
          <w:sz w:val="24"/>
          <w:szCs w:val="24"/>
        </w:rPr>
        <w:sectPr w:rsidR="00A17187" w:rsidRPr="00895802" w:rsidSect="007D2BFE">
          <w:pgSz w:w="12240" w:h="15840"/>
          <w:pgMar w:top="1440" w:right="1440" w:bottom="1440" w:left="1440" w:header="720" w:footer="720" w:gutter="0"/>
          <w:cols w:space="720"/>
          <w:titlePg/>
          <w:docGrid w:linePitch="360"/>
        </w:sectPr>
      </w:pPr>
      <w:r w:rsidRPr="00895802">
        <w:rPr>
          <w:rFonts w:ascii="Times New Roman" w:eastAsia="Times New Roman" w:hAnsi="Times New Roman" w:cs="Times New Roman"/>
          <w:b/>
          <w:sz w:val="24"/>
          <w:szCs w:val="24"/>
        </w:rPr>
        <w:t>Appendix</w:t>
      </w:r>
    </w:p>
    <w:tbl>
      <w:tblPr>
        <w:tblStyle w:val="TableGrid"/>
        <w:tblpPr w:leftFromText="180" w:rightFromText="180" w:vertAnchor="text" w:horzAnchor="margin" w:tblpX="108" w:tblpY="258"/>
        <w:tblW w:w="9450" w:type="dxa"/>
        <w:tblLayout w:type="fixed"/>
        <w:tblLook w:val="04A0" w:firstRow="1" w:lastRow="0" w:firstColumn="1" w:lastColumn="0" w:noHBand="0" w:noVBand="1"/>
      </w:tblPr>
      <w:tblGrid>
        <w:gridCol w:w="2520"/>
        <w:gridCol w:w="1080"/>
        <w:gridCol w:w="540"/>
        <w:gridCol w:w="540"/>
        <w:gridCol w:w="1350"/>
        <w:gridCol w:w="1260"/>
        <w:gridCol w:w="540"/>
        <w:gridCol w:w="630"/>
        <w:gridCol w:w="990"/>
      </w:tblGrid>
      <w:tr w:rsidR="006A781A" w:rsidRPr="00FD69C4" w:rsidTr="00550A54">
        <w:tc>
          <w:tcPr>
            <w:tcW w:w="9450" w:type="dxa"/>
            <w:gridSpan w:val="9"/>
            <w:tcBorders>
              <w:top w:val="nil"/>
              <w:left w:val="nil"/>
              <w:bottom w:val="nil"/>
              <w:right w:val="nil"/>
            </w:tcBorders>
            <w:vAlign w:val="bottom"/>
          </w:tcPr>
          <w:p w:rsidR="006A781A" w:rsidRPr="00FD69C4" w:rsidRDefault="006A781A" w:rsidP="00550A54">
            <w:pPr>
              <w:autoSpaceDE w:val="0"/>
              <w:autoSpaceDN w:val="0"/>
              <w:adjustRightInd w:val="0"/>
              <w:contextualSpacing/>
              <w:rPr>
                <w:rFonts w:ascii="Times New Roman" w:eastAsia="Calibri" w:hAnsi="Times New Roman" w:cs="Times New Roman"/>
              </w:rPr>
            </w:pPr>
            <w:r w:rsidRPr="00FD69C4">
              <w:rPr>
                <w:rFonts w:ascii="Times New Roman" w:eastAsia="Calibri" w:hAnsi="Times New Roman" w:cs="Times New Roman"/>
              </w:rPr>
              <w:lastRenderedPageBreak/>
              <w:t xml:space="preserve">Table 1. </w:t>
            </w:r>
            <w:r w:rsidRPr="00FD69C4">
              <w:rPr>
                <w:rFonts w:ascii="Times New Roman" w:eastAsia="Calibri" w:hAnsi="Times New Roman" w:cs="Times New Roman"/>
                <w:i/>
              </w:rPr>
              <w:t>Sample Characteristics by Gender</w:t>
            </w:r>
          </w:p>
        </w:tc>
      </w:tr>
      <w:tr w:rsidR="006A781A" w:rsidRPr="00FD69C4" w:rsidTr="00550A54">
        <w:tc>
          <w:tcPr>
            <w:tcW w:w="2520" w:type="dxa"/>
            <w:tcBorders>
              <w:top w:val="single" w:sz="4" w:space="0" w:color="auto"/>
              <w:left w:val="nil"/>
              <w:bottom w:val="nil"/>
              <w:right w:val="nil"/>
            </w:tcBorders>
          </w:tcPr>
          <w:p w:rsidR="006A781A" w:rsidRPr="00FD69C4" w:rsidRDefault="006A781A" w:rsidP="00550A54">
            <w:pPr>
              <w:tabs>
                <w:tab w:val="left" w:pos="720"/>
              </w:tabs>
              <w:spacing w:line="360" w:lineRule="auto"/>
              <w:contextualSpacing/>
              <w:jc w:val="center"/>
              <w:rPr>
                <w:rFonts w:ascii="Times New Roman" w:hAnsi="Times New Roman" w:cs="Times New Roman"/>
              </w:rPr>
            </w:pPr>
          </w:p>
        </w:tc>
        <w:tc>
          <w:tcPr>
            <w:tcW w:w="3510" w:type="dxa"/>
            <w:gridSpan w:val="4"/>
            <w:tcBorders>
              <w:top w:val="single" w:sz="4" w:space="0" w:color="auto"/>
              <w:left w:val="nil"/>
              <w:bottom w:val="nil"/>
              <w:right w:val="nil"/>
            </w:tcBorders>
            <w:vAlign w:val="bottom"/>
          </w:tcPr>
          <w:p w:rsidR="006A781A" w:rsidRPr="00FD69C4" w:rsidRDefault="006A781A" w:rsidP="00550A54">
            <w:pPr>
              <w:tabs>
                <w:tab w:val="left" w:pos="720"/>
              </w:tabs>
              <w:spacing w:line="480" w:lineRule="auto"/>
              <w:contextualSpacing/>
              <w:jc w:val="center"/>
              <w:rPr>
                <w:rFonts w:ascii="Times New Roman" w:hAnsi="Times New Roman" w:cs="Times New Roman"/>
                <w:u w:val="single"/>
              </w:rPr>
            </w:pPr>
            <w:r w:rsidRPr="00FD69C4">
              <w:rPr>
                <w:rFonts w:ascii="Times New Roman" w:hAnsi="Times New Roman" w:cs="Times New Roman"/>
                <w:u w:val="single"/>
              </w:rPr>
              <w:t>Women (</w:t>
            </w:r>
            <w:r w:rsidRPr="00FD69C4">
              <w:rPr>
                <w:rFonts w:ascii="Times New Roman" w:hAnsi="Times New Roman" w:cs="Times New Roman"/>
                <w:i/>
                <w:u w:val="single"/>
              </w:rPr>
              <w:t>n</w:t>
            </w:r>
            <w:r w:rsidRPr="00FD69C4">
              <w:rPr>
                <w:rFonts w:ascii="Times New Roman" w:hAnsi="Times New Roman" w:cs="Times New Roman"/>
                <w:u w:val="single"/>
              </w:rPr>
              <w:t xml:space="preserve"> = 182)</w:t>
            </w:r>
          </w:p>
        </w:tc>
        <w:tc>
          <w:tcPr>
            <w:tcW w:w="3420" w:type="dxa"/>
            <w:gridSpan w:val="4"/>
            <w:tcBorders>
              <w:top w:val="single" w:sz="4" w:space="0" w:color="auto"/>
              <w:left w:val="nil"/>
              <w:bottom w:val="nil"/>
              <w:right w:val="nil"/>
            </w:tcBorders>
            <w:vAlign w:val="bottom"/>
          </w:tcPr>
          <w:p w:rsidR="006A781A" w:rsidRPr="00FD69C4" w:rsidRDefault="006A781A" w:rsidP="00550A54">
            <w:pPr>
              <w:tabs>
                <w:tab w:val="left" w:pos="720"/>
              </w:tabs>
              <w:spacing w:line="480" w:lineRule="auto"/>
              <w:contextualSpacing/>
              <w:jc w:val="center"/>
              <w:rPr>
                <w:rFonts w:ascii="Times New Roman" w:hAnsi="Times New Roman" w:cs="Times New Roman"/>
                <w:u w:val="single"/>
              </w:rPr>
            </w:pPr>
            <w:r w:rsidRPr="00FD69C4">
              <w:rPr>
                <w:rFonts w:ascii="Times New Roman" w:hAnsi="Times New Roman" w:cs="Times New Roman"/>
                <w:u w:val="single"/>
              </w:rPr>
              <w:t>Men (</w:t>
            </w:r>
            <w:r w:rsidRPr="00FD69C4">
              <w:rPr>
                <w:rFonts w:ascii="Times New Roman" w:hAnsi="Times New Roman" w:cs="Times New Roman"/>
                <w:i/>
                <w:u w:val="single"/>
              </w:rPr>
              <w:t>n</w:t>
            </w:r>
            <w:r w:rsidRPr="00FD69C4">
              <w:rPr>
                <w:rFonts w:ascii="Times New Roman" w:hAnsi="Times New Roman" w:cs="Times New Roman"/>
                <w:u w:val="single"/>
              </w:rPr>
              <w:t xml:space="preserve"> = 80)</w:t>
            </w:r>
          </w:p>
        </w:tc>
      </w:tr>
      <w:tr w:rsidR="006A781A" w:rsidRPr="00FD69C4" w:rsidTr="00550A54">
        <w:tc>
          <w:tcPr>
            <w:tcW w:w="2520" w:type="dxa"/>
            <w:tcBorders>
              <w:top w:val="nil"/>
              <w:left w:val="nil"/>
              <w:bottom w:val="single" w:sz="4" w:space="0" w:color="auto"/>
              <w:right w:val="nil"/>
            </w:tcBorders>
          </w:tcPr>
          <w:p w:rsidR="006A781A" w:rsidRPr="00FD69C4" w:rsidRDefault="006A781A" w:rsidP="00550A54">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Characteristic</w:t>
            </w:r>
          </w:p>
        </w:tc>
        <w:tc>
          <w:tcPr>
            <w:tcW w:w="1080" w:type="dxa"/>
            <w:tcBorders>
              <w:top w:val="nil"/>
              <w:left w:val="nil"/>
              <w:bottom w:val="single" w:sz="4" w:space="0" w:color="auto"/>
              <w:right w:val="nil"/>
            </w:tcBorders>
          </w:tcPr>
          <w:p w:rsidR="006A781A" w:rsidRPr="00FD69C4" w:rsidRDefault="006A781A" w:rsidP="00550A54">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M</w:t>
            </w:r>
          </w:p>
        </w:tc>
        <w:tc>
          <w:tcPr>
            <w:tcW w:w="1080" w:type="dxa"/>
            <w:gridSpan w:val="2"/>
            <w:tcBorders>
              <w:top w:val="nil"/>
              <w:left w:val="nil"/>
              <w:bottom w:val="single" w:sz="4" w:space="0" w:color="auto"/>
              <w:right w:val="nil"/>
            </w:tcBorders>
          </w:tcPr>
          <w:p w:rsidR="006A781A" w:rsidRPr="00FD69C4" w:rsidRDefault="006A781A" w:rsidP="00550A54">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SD</w:t>
            </w:r>
          </w:p>
        </w:tc>
        <w:tc>
          <w:tcPr>
            <w:tcW w:w="1350" w:type="dxa"/>
            <w:tcBorders>
              <w:top w:val="nil"/>
              <w:left w:val="nil"/>
              <w:bottom w:val="single" w:sz="4" w:space="0" w:color="auto"/>
              <w:right w:val="nil"/>
            </w:tcBorders>
          </w:tcPr>
          <w:p w:rsidR="006A781A" w:rsidRPr="00FD69C4" w:rsidRDefault="006A781A" w:rsidP="00550A54">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Range</w:t>
            </w:r>
          </w:p>
        </w:tc>
        <w:tc>
          <w:tcPr>
            <w:tcW w:w="1260" w:type="dxa"/>
            <w:tcBorders>
              <w:top w:val="nil"/>
              <w:left w:val="nil"/>
              <w:bottom w:val="single" w:sz="4" w:space="0" w:color="auto"/>
              <w:right w:val="nil"/>
            </w:tcBorders>
          </w:tcPr>
          <w:p w:rsidR="006A781A" w:rsidRPr="00FD69C4" w:rsidRDefault="006A781A" w:rsidP="00550A54">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M</w:t>
            </w:r>
          </w:p>
        </w:tc>
        <w:tc>
          <w:tcPr>
            <w:tcW w:w="1170" w:type="dxa"/>
            <w:gridSpan w:val="2"/>
            <w:tcBorders>
              <w:top w:val="nil"/>
              <w:left w:val="nil"/>
              <w:bottom w:val="single" w:sz="4" w:space="0" w:color="auto"/>
              <w:right w:val="nil"/>
            </w:tcBorders>
          </w:tcPr>
          <w:p w:rsidR="006A781A" w:rsidRPr="00FD69C4" w:rsidRDefault="006A781A" w:rsidP="00550A54">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SD</w:t>
            </w:r>
          </w:p>
        </w:tc>
        <w:tc>
          <w:tcPr>
            <w:tcW w:w="990" w:type="dxa"/>
            <w:tcBorders>
              <w:top w:val="nil"/>
              <w:left w:val="nil"/>
              <w:bottom w:val="single" w:sz="4" w:space="0" w:color="auto"/>
              <w:right w:val="nil"/>
            </w:tcBorders>
          </w:tcPr>
          <w:p w:rsidR="006A781A" w:rsidRPr="00FD69C4" w:rsidRDefault="006A781A" w:rsidP="00550A54">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Range</w:t>
            </w:r>
          </w:p>
        </w:tc>
      </w:tr>
      <w:tr w:rsidR="006A781A" w:rsidRPr="00FD69C4" w:rsidTr="00550A54">
        <w:tc>
          <w:tcPr>
            <w:tcW w:w="2520" w:type="dxa"/>
            <w:tcBorders>
              <w:top w:val="single" w:sz="4" w:space="0" w:color="auto"/>
              <w:left w:val="nil"/>
              <w:bottom w:val="nil"/>
              <w:right w:val="nil"/>
            </w:tcBorders>
          </w:tcPr>
          <w:p w:rsidR="006A781A" w:rsidRPr="00FD69C4" w:rsidRDefault="006A781A" w:rsidP="00550A54">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Age</w:t>
            </w:r>
          </w:p>
        </w:tc>
        <w:tc>
          <w:tcPr>
            <w:tcW w:w="1080" w:type="dxa"/>
            <w:tcBorders>
              <w:top w:val="single" w:sz="4" w:space="0" w:color="auto"/>
              <w:left w:val="nil"/>
              <w:bottom w:val="nil"/>
              <w:right w:val="nil"/>
            </w:tcBorders>
          </w:tcPr>
          <w:p w:rsidR="006A781A" w:rsidRPr="00FD69C4" w:rsidRDefault="006A781A" w:rsidP="00550A54">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29.87</w:t>
            </w:r>
          </w:p>
        </w:tc>
        <w:tc>
          <w:tcPr>
            <w:tcW w:w="1080" w:type="dxa"/>
            <w:gridSpan w:val="2"/>
            <w:tcBorders>
              <w:top w:val="single" w:sz="4" w:space="0" w:color="auto"/>
              <w:left w:val="nil"/>
              <w:bottom w:val="nil"/>
              <w:right w:val="nil"/>
            </w:tcBorders>
          </w:tcPr>
          <w:p w:rsidR="006A781A" w:rsidRPr="00FD69C4" w:rsidRDefault="006A781A" w:rsidP="00550A54">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8.94</w:t>
            </w:r>
          </w:p>
        </w:tc>
        <w:tc>
          <w:tcPr>
            <w:tcW w:w="1350" w:type="dxa"/>
            <w:tcBorders>
              <w:top w:val="single" w:sz="4" w:space="0" w:color="auto"/>
              <w:left w:val="nil"/>
              <w:bottom w:val="nil"/>
              <w:right w:val="nil"/>
            </w:tcBorders>
          </w:tcPr>
          <w:p w:rsidR="006A781A" w:rsidRPr="00FD69C4" w:rsidRDefault="006A781A" w:rsidP="00550A54">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18 - 60</w:t>
            </w:r>
          </w:p>
        </w:tc>
        <w:tc>
          <w:tcPr>
            <w:tcW w:w="1260" w:type="dxa"/>
            <w:tcBorders>
              <w:top w:val="single" w:sz="4" w:space="0" w:color="auto"/>
              <w:left w:val="nil"/>
              <w:bottom w:val="nil"/>
              <w:right w:val="nil"/>
            </w:tcBorders>
          </w:tcPr>
          <w:p w:rsidR="006A781A" w:rsidRPr="00FD69C4" w:rsidRDefault="006A781A" w:rsidP="00550A54">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33.86</w:t>
            </w:r>
          </w:p>
        </w:tc>
        <w:tc>
          <w:tcPr>
            <w:tcW w:w="1170" w:type="dxa"/>
            <w:gridSpan w:val="2"/>
            <w:tcBorders>
              <w:top w:val="single" w:sz="4" w:space="0" w:color="auto"/>
              <w:left w:val="nil"/>
              <w:bottom w:val="nil"/>
              <w:right w:val="nil"/>
            </w:tcBorders>
          </w:tcPr>
          <w:p w:rsidR="006A781A" w:rsidRPr="00FD69C4" w:rsidRDefault="006A781A" w:rsidP="00550A54">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11.30</w:t>
            </w:r>
          </w:p>
        </w:tc>
        <w:tc>
          <w:tcPr>
            <w:tcW w:w="990" w:type="dxa"/>
            <w:tcBorders>
              <w:top w:val="single" w:sz="4" w:space="0" w:color="auto"/>
              <w:left w:val="nil"/>
              <w:bottom w:val="nil"/>
              <w:right w:val="nil"/>
            </w:tcBorders>
          </w:tcPr>
          <w:p w:rsidR="006A781A" w:rsidRPr="00FD69C4" w:rsidRDefault="006A781A" w:rsidP="00550A54">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19 - 73</w:t>
            </w:r>
          </w:p>
        </w:tc>
      </w:tr>
      <w:tr w:rsidR="006A781A" w:rsidRPr="00FD69C4" w:rsidTr="00550A54">
        <w:tc>
          <w:tcPr>
            <w:tcW w:w="2520" w:type="dxa"/>
            <w:tcBorders>
              <w:top w:val="nil"/>
              <w:left w:val="nil"/>
              <w:bottom w:val="single" w:sz="4" w:space="0" w:color="auto"/>
              <w:right w:val="nil"/>
            </w:tcBorders>
          </w:tcPr>
          <w:p w:rsidR="006A781A" w:rsidRPr="00FD69C4" w:rsidRDefault="006A781A" w:rsidP="00550A54">
            <w:pPr>
              <w:tabs>
                <w:tab w:val="left" w:pos="720"/>
              </w:tabs>
              <w:contextualSpacing/>
              <w:jc w:val="center"/>
              <w:rPr>
                <w:rFonts w:ascii="Times New Roman" w:hAnsi="Times New Roman" w:cs="Times New Roman"/>
              </w:rPr>
            </w:pPr>
            <w:r w:rsidRPr="00FD69C4">
              <w:rPr>
                <w:rFonts w:ascii="Times New Roman" w:hAnsi="Times New Roman" w:cs="Times New Roman"/>
              </w:rPr>
              <w:t>Number of partners</w:t>
            </w:r>
          </w:p>
        </w:tc>
        <w:tc>
          <w:tcPr>
            <w:tcW w:w="1080" w:type="dxa"/>
            <w:tcBorders>
              <w:top w:val="nil"/>
              <w:left w:val="nil"/>
              <w:bottom w:val="single" w:sz="4" w:space="0" w:color="auto"/>
              <w:right w:val="nil"/>
            </w:tcBorders>
          </w:tcPr>
          <w:p w:rsidR="006A781A" w:rsidRPr="00FD69C4" w:rsidRDefault="006A781A" w:rsidP="00550A54">
            <w:pPr>
              <w:tabs>
                <w:tab w:val="left" w:pos="720"/>
              </w:tabs>
              <w:contextualSpacing/>
              <w:jc w:val="center"/>
              <w:rPr>
                <w:rFonts w:ascii="Times New Roman" w:hAnsi="Times New Roman" w:cs="Times New Roman"/>
              </w:rPr>
            </w:pPr>
            <w:r w:rsidRPr="00FD69C4">
              <w:rPr>
                <w:rFonts w:ascii="Times New Roman" w:hAnsi="Times New Roman" w:cs="Times New Roman"/>
              </w:rPr>
              <w:t>1.49</w:t>
            </w:r>
          </w:p>
        </w:tc>
        <w:tc>
          <w:tcPr>
            <w:tcW w:w="1080" w:type="dxa"/>
            <w:gridSpan w:val="2"/>
            <w:tcBorders>
              <w:top w:val="nil"/>
              <w:left w:val="nil"/>
              <w:bottom w:val="single" w:sz="4" w:space="0" w:color="auto"/>
              <w:right w:val="nil"/>
            </w:tcBorders>
          </w:tcPr>
          <w:p w:rsidR="006A781A" w:rsidRPr="00FD69C4" w:rsidRDefault="006A781A" w:rsidP="00550A54">
            <w:pPr>
              <w:tabs>
                <w:tab w:val="left" w:pos="720"/>
              </w:tabs>
              <w:contextualSpacing/>
              <w:jc w:val="center"/>
              <w:rPr>
                <w:rFonts w:ascii="Times New Roman" w:hAnsi="Times New Roman" w:cs="Times New Roman"/>
              </w:rPr>
            </w:pPr>
            <w:r w:rsidRPr="00FD69C4">
              <w:rPr>
                <w:rFonts w:ascii="Times New Roman" w:hAnsi="Times New Roman" w:cs="Times New Roman"/>
              </w:rPr>
              <w:t>.83</w:t>
            </w:r>
          </w:p>
        </w:tc>
        <w:tc>
          <w:tcPr>
            <w:tcW w:w="1350" w:type="dxa"/>
            <w:tcBorders>
              <w:top w:val="nil"/>
              <w:left w:val="nil"/>
              <w:bottom w:val="single" w:sz="4" w:space="0" w:color="auto"/>
              <w:right w:val="nil"/>
            </w:tcBorders>
          </w:tcPr>
          <w:p w:rsidR="006A781A" w:rsidRPr="00FD69C4" w:rsidRDefault="006A781A" w:rsidP="00550A54">
            <w:pPr>
              <w:tabs>
                <w:tab w:val="left" w:pos="720"/>
              </w:tabs>
              <w:contextualSpacing/>
              <w:jc w:val="center"/>
              <w:rPr>
                <w:rFonts w:ascii="Times New Roman" w:hAnsi="Times New Roman" w:cs="Times New Roman"/>
              </w:rPr>
            </w:pPr>
            <w:r w:rsidRPr="00FD69C4">
              <w:rPr>
                <w:rFonts w:ascii="Times New Roman" w:hAnsi="Times New Roman" w:cs="Times New Roman"/>
              </w:rPr>
              <w:t>1 - 5</w:t>
            </w:r>
          </w:p>
        </w:tc>
        <w:tc>
          <w:tcPr>
            <w:tcW w:w="1260" w:type="dxa"/>
            <w:tcBorders>
              <w:top w:val="nil"/>
              <w:left w:val="nil"/>
              <w:bottom w:val="single" w:sz="4" w:space="0" w:color="auto"/>
              <w:right w:val="nil"/>
            </w:tcBorders>
          </w:tcPr>
          <w:p w:rsidR="006A781A" w:rsidRPr="00FD69C4" w:rsidRDefault="006A781A" w:rsidP="00550A54">
            <w:pPr>
              <w:tabs>
                <w:tab w:val="left" w:pos="720"/>
              </w:tabs>
              <w:contextualSpacing/>
              <w:jc w:val="center"/>
              <w:rPr>
                <w:rFonts w:ascii="Times New Roman" w:hAnsi="Times New Roman" w:cs="Times New Roman"/>
              </w:rPr>
            </w:pPr>
            <w:r w:rsidRPr="00FD69C4">
              <w:rPr>
                <w:rFonts w:ascii="Times New Roman" w:hAnsi="Times New Roman" w:cs="Times New Roman"/>
              </w:rPr>
              <w:t>1.96</w:t>
            </w:r>
          </w:p>
        </w:tc>
        <w:tc>
          <w:tcPr>
            <w:tcW w:w="1170" w:type="dxa"/>
            <w:gridSpan w:val="2"/>
            <w:tcBorders>
              <w:top w:val="nil"/>
              <w:left w:val="nil"/>
              <w:bottom w:val="single" w:sz="4" w:space="0" w:color="auto"/>
              <w:right w:val="nil"/>
            </w:tcBorders>
          </w:tcPr>
          <w:p w:rsidR="006A781A" w:rsidRPr="00FD69C4" w:rsidRDefault="006A781A" w:rsidP="00550A54">
            <w:pPr>
              <w:tabs>
                <w:tab w:val="left" w:pos="720"/>
              </w:tabs>
              <w:contextualSpacing/>
              <w:jc w:val="center"/>
              <w:rPr>
                <w:rFonts w:ascii="Times New Roman" w:hAnsi="Times New Roman" w:cs="Times New Roman"/>
              </w:rPr>
            </w:pPr>
            <w:r w:rsidRPr="00FD69C4">
              <w:rPr>
                <w:rFonts w:ascii="Times New Roman" w:hAnsi="Times New Roman" w:cs="Times New Roman"/>
              </w:rPr>
              <w:t>1.21</w:t>
            </w:r>
          </w:p>
        </w:tc>
        <w:tc>
          <w:tcPr>
            <w:tcW w:w="990" w:type="dxa"/>
            <w:tcBorders>
              <w:top w:val="nil"/>
              <w:left w:val="nil"/>
              <w:bottom w:val="single" w:sz="4" w:space="0" w:color="auto"/>
              <w:right w:val="nil"/>
            </w:tcBorders>
          </w:tcPr>
          <w:p w:rsidR="006A781A" w:rsidRPr="00FD69C4" w:rsidRDefault="006A781A" w:rsidP="00550A54">
            <w:pPr>
              <w:tabs>
                <w:tab w:val="left" w:pos="720"/>
              </w:tabs>
              <w:contextualSpacing/>
              <w:jc w:val="center"/>
              <w:rPr>
                <w:rFonts w:ascii="Times New Roman" w:hAnsi="Times New Roman" w:cs="Times New Roman"/>
              </w:rPr>
            </w:pPr>
            <w:r w:rsidRPr="00FD69C4">
              <w:rPr>
                <w:rFonts w:ascii="Times New Roman" w:hAnsi="Times New Roman" w:cs="Times New Roman"/>
              </w:rPr>
              <w:t>1 - 7</w:t>
            </w:r>
          </w:p>
        </w:tc>
      </w:tr>
      <w:tr w:rsidR="006A781A" w:rsidRPr="00FD69C4" w:rsidTr="00550A54">
        <w:trPr>
          <w:trHeight w:val="230"/>
        </w:trPr>
        <w:tc>
          <w:tcPr>
            <w:tcW w:w="2520" w:type="dxa"/>
            <w:tcBorders>
              <w:top w:val="single" w:sz="4" w:space="0" w:color="auto"/>
              <w:left w:val="nil"/>
              <w:bottom w:val="single" w:sz="4" w:space="0" w:color="auto"/>
              <w:right w:val="nil"/>
            </w:tcBorders>
          </w:tcPr>
          <w:p w:rsidR="006A781A" w:rsidRPr="00FD69C4" w:rsidRDefault="006A781A" w:rsidP="00550A54">
            <w:pPr>
              <w:tabs>
                <w:tab w:val="left" w:pos="720"/>
              </w:tabs>
              <w:contextualSpacing/>
              <w:jc w:val="center"/>
              <w:rPr>
                <w:rFonts w:ascii="Times New Roman" w:hAnsi="Times New Roman" w:cs="Times New Roman"/>
              </w:rPr>
            </w:pPr>
          </w:p>
        </w:tc>
        <w:tc>
          <w:tcPr>
            <w:tcW w:w="1620" w:type="dxa"/>
            <w:gridSpan w:val="2"/>
            <w:tcBorders>
              <w:top w:val="single" w:sz="4" w:space="0" w:color="auto"/>
              <w:left w:val="nil"/>
              <w:bottom w:val="single" w:sz="4" w:space="0" w:color="auto"/>
              <w:right w:val="nil"/>
            </w:tcBorders>
            <w:vAlign w:val="bottom"/>
          </w:tcPr>
          <w:p w:rsidR="006A781A" w:rsidRPr="00FD69C4" w:rsidRDefault="006A781A" w:rsidP="00550A54">
            <w:pPr>
              <w:tabs>
                <w:tab w:val="left" w:pos="720"/>
              </w:tabs>
              <w:contextualSpacing/>
              <w:jc w:val="center"/>
              <w:rPr>
                <w:rFonts w:ascii="Times New Roman" w:hAnsi="Times New Roman" w:cs="Times New Roman"/>
              </w:rPr>
            </w:pPr>
            <w:r w:rsidRPr="00FD69C4">
              <w:rPr>
                <w:rFonts w:ascii="Times New Roman" w:hAnsi="Times New Roman" w:cs="Times New Roman"/>
              </w:rPr>
              <w:t>N</w:t>
            </w:r>
          </w:p>
        </w:tc>
        <w:tc>
          <w:tcPr>
            <w:tcW w:w="1890" w:type="dxa"/>
            <w:gridSpan w:val="2"/>
            <w:tcBorders>
              <w:top w:val="single" w:sz="4" w:space="0" w:color="auto"/>
              <w:left w:val="nil"/>
              <w:bottom w:val="single" w:sz="4" w:space="0" w:color="auto"/>
              <w:right w:val="nil"/>
            </w:tcBorders>
            <w:vAlign w:val="bottom"/>
          </w:tcPr>
          <w:p w:rsidR="006A781A" w:rsidRPr="00FD69C4" w:rsidRDefault="006A781A" w:rsidP="00550A54">
            <w:pPr>
              <w:tabs>
                <w:tab w:val="left" w:pos="720"/>
              </w:tabs>
              <w:contextualSpacing/>
              <w:jc w:val="center"/>
              <w:rPr>
                <w:rFonts w:ascii="Times New Roman" w:hAnsi="Times New Roman" w:cs="Times New Roman"/>
              </w:rPr>
            </w:pPr>
            <w:r w:rsidRPr="00FD69C4">
              <w:rPr>
                <w:rFonts w:ascii="Times New Roman" w:hAnsi="Times New Roman" w:cs="Times New Roman"/>
              </w:rPr>
              <w:t>%</w:t>
            </w:r>
          </w:p>
        </w:tc>
        <w:tc>
          <w:tcPr>
            <w:tcW w:w="1800" w:type="dxa"/>
            <w:gridSpan w:val="2"/>
            <w:tcBorders>
              <w:top w:val="single" w:sz="4" w:space="0" w:color="auto"/>
              <w:left w:val="nil"/>
              <w:bottom w:val="single" w:sz="4" w:space="0" w:color="auto"/>
              <w:right w:val="nil"/>
            </w:tcBorders>
            <w:vAlign w:val="bottom"/>
          </w:tcPr>
          <w:p w:rsidR="006A781A" w:rsidRPr="00FD69C4" w:rsidRDefault="006A781A" w:rsidP="00550A54">
            <w:pPr>
              <w:tabs>
                <w:tab w:val="left" w:pos="720"/>
              </w:tabs>
              <w:contextualSpacing/>
              <w:jc w:val="center"/>
              <w:rPr>
                <w:rFonts w:ascii="Times New Roman" w:hAnsi="Times New Roman" w:cs="Times New Roman"/>
              </w:rPr>
            </w:pPr>
            <w:r w:rsidRPr="00FD69C4">
              <w:rPr>
                <w:rFonts w:ascii="Times New Roman" w:hAnsi="Times New Roman" w:cs="Times New Roman"/>
              </w:rPr>
              <w:t>N</w:t>
            </w:r>
          </w:p>
        </w:tc>
        <w:tc>
          <w:tcPr>
            <w:tcW w:w="1620" w:type="dxa"/>
            <w:gridSpan w:val="2"/>
            <w:tcBorders>
              <w:top w:val="single" w:sz="4" w:space="0" w:color="auto"/>
              <w:left w:val="nil"/>
              <w:bottom w:val="single" w:sz="4" w:space="0" w:color="auto"/>
              <w:right w:val="nil"/>
            </w:tcBorders>
            <w:vAlign w:val="bottom"/>
          </w:tcPr>
          <w:p w:rsidR="006A781A" w:rsidRPr="00FD69C4" w:rsidRDefault="006A781A" w:rsidP="00550A54">
            <w:pPr>
              <w:tabs>
                <w:tab w:val="left" w:pos="720"/>
              </w:tabs>
              <w:contextualSpacing/>
              <w:jc w:val="center"/>
              <w:rPr>
                <w:rFonts w:ascii="Times New Roman" w:hAnsi="Times New Roman" w:cs="Times New Roman"/>
              </w:rPr>
            </w:pPr>
            <w:r w:rsidRPr="00FD69C4">
              <w:rPr>
                <w:rFonts w:ascii="Times New Roman" w:hAnsi="Times New Roman" w:cs="Times New Roman"/>
              </w:rPr>
              <w:t>%</w:t>
            </w:r>
          </w:p>
        </w:tc>
      </w:tr>
      <w:tr w:rsidR="006A781A" w:rsidRPr="00FD69C4" w:rsidTr="00550A54">
        <w:tc>
          <w:tcPr>
            <w:tcW w:w="2520" w:type="dxa"/>
            <w:tcBorders>
              <w:top w:val="single" w:sz="4" w:space="0" w:color="auto"/>
              <w:left w:val="nil"/>
              <w:bottom w:val="nil"/>
              <w:right w:val="nil"/>
            </w:tcBorders>
          </w:tcPr>
          <w:p w:rsidR="006A781A" w:rsidRPr="00FD69C4" w:rsidRDefault="006A781A" w:rsidP="00550A54">
            <w:pPr>
              <w:tabs>
                <w:tab w:val="left" w:pos="720"/>
              </w:tabs>
              <w:contextualSpacing/>
              <w:rPr>
                <w:rFonts w:ascii="Times New Roman" w:hAnsi="Times New Roman" w:cs="Times New Roman"/>
              </w:rPr>
            </w:pPr>
            <w:r w:rsidRPr="00FD69C4">
              <w:rPr>
                <w:rFonts w:ascii="Times New Roman" w:hAnsi="Times New Roman" w:cs="Times New Roman"/>
              </w:rPr>
              <w:t>Sexual Orientation</w:t>
            </w:r>
          </w:p>
        </w:tc>
        <w:tc>
          <w:tcPr>
            <w:tcW w:w="1620" w:type="dxa"/>
            <w:gridSpan w:val="2"/>
            <w:tcBorders>
              <w:top w:val="single" w:sz="4" w:space="0" w:color="auto"/>
              <w:left w:val="nil"/>
              <w:bottom w:val="nil"/>
              <w:right w:val="nil"/>
            </w:tcBorders>
          </w:tcPr>
          <w:p w:rsidR="006A781A" w:rsidRPr="00FD69C4" w:rsidRDefault="006A781A" w:rsidP="00550A54">
            <w:pPr>
              <w:tabs>
                <w:tab w:val="left" w:pos="720"/>
              </w:tabs>
              <w:contextualSpacing/>
              <w:jc w:val="center"/>
              <w:rPr>
                <w:rFonts w:ascii="Times New Roman" w:hAnsi="Times New Roman" w:cs="Times New Roman"/>
              </w:rPr>
            </w:pPr>
          </w:p>
        </w:tc>
        <w:tc>
          <w:tcPr>
            <w:tcW w:w="1890" w:type="dxa"/>
            <w:gridSpan w:val="2"/>
            <w:tcBorders>
              <w:top w:val="single" w:sz="4" w:space="0" w:color="auto"/>
              <w:left w:val="nil"/>
              <w:bottom w:val="nil"/>
              <w:right w:val="nil"/>
            </w:tcBorders>
          </w:tcPr>
          <w:p w:rsidR="006A781A" w:rsidRPr="00FD69C4" w:rsidRDefault="006A781A" w:rsidP="00550A54">
            <w:pPr>
              <w:tabs>
                <w:tab w:val="left" w:pos="720"/>
              </w:tabs>
              <w:contextualSpacing/>
              <w:jc w:val="center"/>
              <w:rPr>
                <w:rFonts w:ascii="Times New Roman" w:hAnsi="Times New Roman" w:cs="Times New Roman"/>
              </w:rPr>
            </w:pPr>
          </w:p>
        </w:tc>
        <w:tc>
          <w:tcPr>
            <w:tcW w:w="1800" w:type="dxa"/>
            <w:gridSpan w:val="2"/>
            <w:tcBorders>
              <w:top w:val="single" w:sz="4" w:space="0" w:color="auto"/>
              <w:left w:val="nil"/>
              <w:bottom w:val="nil"/>
              <w:right w:val="nil"/>
            </w:tcBorders>
          </w:tcPr>
          <w:p w:rsidR="006A781A" w:rsidRPr="00FD69C4" w:rsidRDefault="006A781A" w:rsidP="00550A54">
            <w:pPr>
              <w:tabs>
                <w:tab w:val="left" w:pos="720"/>
              </w:tabs>
              <w:contextualSpacing/>
              <w:jc w:val="center"/>
              <w:rPr>
                <w:rFonts w:ascii="Times New Roman" w:hAnsi="Times New Roman" w:cs="Times New Roman"/>
              </w:rPr>
            </w:pPr>
          </w:p>
        </w:tc>
        <w:tc>
          <w:tcPr>
            <w:tcW w:w="1620" w:type="dxa"/>
            <w:gridSpan w:val="2"/>
            <w:tcBorders>
              <w:top w:val="single" w:sz="4" w:space="0" w:color="auto"/>
              <w:left w:val="nil"/>
              <w:bottom w:val="nil"/>
              <w:right w:val="nil"/>
            </w:tcBorders>
          </w:tcPr>
          <w:p w:rsidR="006A781A" w:rsidRPr="00FD69C4" w:rsidRDefault="006A781A" w:rsidP="00550A54">
            <w:pPr>
              <w:tabs>
                <w:tab w:val="left" w:pos="720"/>
              </w:tabs>
              <w:contextualSpacing/>
              <w:jc w:val="center"/>
              <w:rPr>
                <w:rFonts w:ascii="Times New Roman" w:hAnsi="Times New Roman" w:cs="Times New Roman"/>
              </w:rPr>
            </w:pP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Heterosexual</w:t>
            </w:r>
          </w:p>
        </w:tc>
        <w:tc>
          <w:tcPr>
            <w:tcW w:w="1620" w:type="dxa"/>
            <w:gridSpan w:val="2"/>
            <w:tcBorders>
              <w:top w:val="nil"/>
              <w:left w:val="nil"/>
              <w:bottom w:val="nil"/>
              <w:right w:val="nil"/>
            </w:tcBorders>
          </w:tcPr>
          <w:p w:rsidR="006A781A" w:rsidRPr="00FD69C4" w:rsidRDefault="006A781A" w:rsidP="00550A54">
            <w:pPr>
              <w:tabs>
                <w:tab w:val="left" w:pos="612"/>
              </w:tabs>
              <w:contextualSpacing/>
              <w:jc w:val="center"/>
              <w:rPr>
                <w:rFonts w:ascii="Times New Roman" w:hAnsi="Times New Roman" w:cs="Times New Roman"/>
              </w:rPr>
            </w:pPr>
            <w:r w:rsidRPr="00FD69C4">
              <w:rPr>
                <w:rFonts w:ascii="Times New Roman" w:hAnsi="Times New Roman" w:cs="Times New Roman"/>
              </w:rPr>
              <w:t xml:space="preserve">     88</w:t>
            </w:r>
          </w:p>
        </w:tc>
        <w:tc>
          <w:tcPr>
            <w:tcW w:w="1890" w:type="dxa"/>
            <w:gridSpan w:val="2"/>
            <w:tcBorders>
              <w:top w:val="nil"/>
              <w:left w:val="nil"/>
              <w:bottom w:val="nil"/>
              <w:right w:val="nil"/>
            </w:tcBorders>
          </w:tcPr>
          <w:p w:rsidR="006A781A" w:rsidRPr="00FD69C4" w:rsidRDefault="006A781A" w:rsidP="00550A54">
            <w:pPr>
              <w:tabs>
                <w:tab w:val="left" w:pos="720"/>
              </w:tabs>
              <w:contextualSpacing/>
              <w:jc w:val="center"/>
              <w:rPr>
                <w:rFonts w:ascii="Times New Roman" w:hAnsi="Times New Roman" w:cs="Times New Roman"/>
              </w:rPr>
            </w:pPr>
            <w:r w:rsidRPr="00FD69C4">
              <w:rPr>
                <w:rFonts w:ascii="Times New Roman" w:hAnsi="Times New Roman" w:cs="Times New Roman"/>
              </w:rPr>
              <w:t xml:space="preserve">     48.4</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53</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66.3</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Bisexual</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45</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24.7</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13</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16.3</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Pansexual</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25</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13.7</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7</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8.8</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Lesbian</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13</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7.1</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Gay</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.5</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3</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3.8</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Asexual</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2</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1.1</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Other</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8</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4.4</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3</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5.0</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contextualSpacing/>
              <w:rPr>
                <w:rFonts w:ascii="Times New Roman" w:hAnsi="Times New Roman" w:cs="Times New Roman"/>
              </w:rPr>
            </w:pPr>
            <w:r w:rsidRPr="00FD69C4">
              <w:rPr>
                <w:rFonts w:ascii="Times New Roman" w:hAnsi="Times New Roman" w:cs="Times New Roman"/>
              </w:rPr>
              <w:t>Ethnicity</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contextualSpacing/>
              <w:jc w:val="center"/>
              <w:rPr>
                <w:rFonts w:ascii="Times New Roman" w:hAnsi="Times New Roman" w:cs="Times New Roman"/>
              </w:rPr>
            </w:pPr>
          </w:p>
        </w:tc>
        <w:tc>
          <w:tcPr>
            <w:tcW w:w="1890" w:type="dxa"/>
            <w:gridSpan w:val="2"/>
            <w:tcBorders>
              <w:top w:val="nil"/>
              <w:left w:val="nil"/>
              <w:bottom w:val="nil"/>
              <w:right w:val="nil"/>
            </w:tcBorders>
          </w:tcPr>
          <w:p w:rsidR="006A781A" w:rsidRPr="00FD69C4" w:rsidRDefault="006A781A" w:rsidP="00550A54">
            <w:pPr>
              <w:tabs>
                <w:tab w:val="left" w:pos="720"/>
              </w:tabs>
              <w:contextualSpacing/>
              <w:jc w:val="center"/>
              <w:rPr>
                <w:rFonts w:ascii="Times New Roman" w:hAnsi="Times New Roman" w:cs="Times New Roman"/>
              </w:rPr>
            </w:pPr>
          </w:p>
        </w:tc>
        <w:tc>
          <w:tcPr>
            <w:tcW w:w="1800" w:type="dxa"/>
            <w:gridSpan w:val="2"/>
            <w:tcBorders>
              <w:top w:val="nil"/>
              <w:left w:val="nil"/>
              <w:bottom w:val="nil"/>
              <w:right w:val="nil"/>
            </w:tcBorders>
          </w:tcPr>
          <w:p w:rsidR="006A781A" w:rsidRPr="00FD69C4" w:rsidRDefault="006A781A" w:rsidP="00550A54">
            <w:pPr>
              <w:tabs>
                <w:tab w:val="left" w:pos="720"/>
              </w:tabs>
              <w:contextualSpacing/>
              <w:jc w:val="center"/>
              <w:rPr>
                <w:rFonts w:ascii="Times New Roman" w:hAnsi="Times New Roman" w:cs="Times New Roman"/>
              </w:rPr>
            </w:pPr>
          </w:p>
        </w:tc>
        <w:tc>
          <w:tcPr>
            <w:tcW w:w="1620" w:type="dxa"/>
            <w:gridSpan w:val="2"/>
            <w:tcBorders>
              <w:top w:val="nil"/>
              <w:left w:val="nil"/>
              <w:bottom w:val="nil"/>
              <w:right w:val="nil"/>
            </w:tcBorders>
          </w:tcPr>
          <w:p w:rsidR="006A781A" w:rsidRPr="00FD69C4" w:rsidRDefault="006A781A" w:rsidP="00550A54">
            <w:pPr>
              <w:tabs>
                <w:tab w:val="left" w:pos="720"/>
              </w:tabs>
              <w:contextualSpacing/>
              <w:jc w:val="center"/>
              <w:rPr>
                <w:rFonts w:ascii="Times New Roman" w:hAnsi="Times New Roman" w:cs="Times New Roman"/>
              </w:rPr>
            </w:pP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White</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153</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84.1</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72</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90.0</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Latino/Latina</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3</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1.6</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Asian</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6</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3.3</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1.3</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Black</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3</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1.6</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1.3</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Native American</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3</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1.6</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Multi-Ethnic</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5</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2.7</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4</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5.0</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contextualSpacing/>
              <w:rPr>
                <w:rFonts w:ascii="Times New Roman" w:hAnsi="Times New Roman" w:cs="Times New Roman"/>
              </w:rPr>
            </w:pPr>
            <w:r w:rsidRPr="00FD69C4">
              <w:rPr>
                <w:rFonts w:ascii="Times New Roman" w:hAnsi="Times New Roman" w:cs="Times New Roman"/>
              </w:rPr>
              <w:t>Spirituality</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contextualSpacing/>
              <w:jc w:val="center"/>
              <w:rPr>
                <w:rFonts w:ascii="Times New Roman" w:hAnsi="Times New Roman" w:cs="Times New Roman"/>
              </w:rPr>
            </w:pPr>
          </w:p>
        </w:tc>
        <w:tc>
          <w:tcPr>
            <w:tcW w:w="1890" w:type="dxa"/>
            <w:gridSpan w:val="2"/>
            <w:tcBorders>
              <w:top w:val="nil"/>
              <w:left w:val="nil"/>
              <w:bottom w:val="nil"/>
              <w:right w:val="nil"/>
            </w:tcBorders>
          </w:tcPr>
          <w:p w:rsidR="006A781A" w:rsidRPr="00FD69C4" w:rsidRDefault="006A781A" w:rsidP="00550A54">
            <w:pPr>
              <w:tabs>
                <w:tab w:val="left" w:pos="720"/>
              </w:tabs>
              <w:contextualSpacing/>
              <w:jc w:val="center"/>
              <w:rPr>
                <w:rFonts w:ascii="Times New Roman" w:hAnsi="Times New Roman" w:cs="Times New Roman"/>
              </w:rPr>
            </w:pPr>
          </w:p>
        </w:tc>
        <w:tc>
          <w:tcPr>
            <w:tcW w:w="1800" w:type="dxa"/>
            <w:gridSpan w:val="2"/>
            <w:tcBorders>
              <w:top w:val="nil"/>
              <w:left w:val="nil"/>
              <w:bottom w:val="nil"/>
              <w:right w:val="nil"/>
            </w:tcBorders>
          </w:tcPr>
          <w:p w:rsidR="006A781A" w:rsidRPr="00FD69C4" w:rsidRDefault="006A781A" w:rsidP="00550A54">
            <w:pPr>
              <w:tabs>
                <w:tab w:val="left" w:pos="720"/>
              </w:tabs>
              <w:contextualSpacing/>
              <w:jc w:val="center"/>
              <w:rPr>
                <w:rFonts w:ascii="Times New Roman" w:hAnsi="Times New Roman" w:cs="Times New Roman"/>
              </w:rPr>
            </w:pPr>
          </w:p>
        </w:tc>
        <w:tc>
          <w:tcPr>
            <w:tcW w:w="1620" w:type="dxa"/>
            <w:gridSpan w:val="2"/>
            <w:tcBorders>
              <w:top w:val="nil"/>
              <w:left w:val="nil"/>
              <w:bottom w:val="nil"/>
              <w:right w:val="nil"/>
            </w:tcBorders>
          </w:tcPr>
          <w:p w:rsidR="006A781A" w:rsidRPr="00FD69C4" w:rsidRDefault="006A781A" w:rsidP="00550A54">
            <w:pPr>
              <w:tabs>
                <w:tab w:val="left" w:pos="720"/>
              </w:tabs>
              <w:contextualSpacing/>
              <w:jc w:val="center"/>
              <w:rPr>
                <w:rFonts w:ascii="Times New Roman" w:hAnsi="Times New Roman" w:cs="Times New Roman"/>
              </w:rPr>
            </w:pP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Atheist</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52</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28.6</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34</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42.5</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Agnostic</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39</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21.4</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24</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30.0</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Christian</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37</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20.3</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8</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10.0</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Pagan</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9</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4.9</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3</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3.8</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Jewish</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9</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4.9</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1.3</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Buddhist</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3</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1.6</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2</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2.5</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Unitarian</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6</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3.3</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Shamanic</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.5</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Hindu</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.5</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Islamic</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.50</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r>
      <w:tr w:rsidR="006A781A" w:rsidRPr="00FD69C4" w:rsidTr="00550A54">
        <w:tc>
          <w:tcPr>
            <w:tcW w:w="2520" w:type="dxa"/>
            <w:tcBorders>
              <w:top w:val="nil"/>
              <w:left w:val="nil"/>
              <w:bottom w:val="nil"/>
              <w:right w:val="nil"/>
            </w:tcBorders>
          </w:tcPr>
          <w:p w:rsidR="006A781A" w:rsidRPr="00FD69C4" w:rsidRDefault="006A781A" w:rsidP="00550A54">
            <w:pPr>
              <w:tabs>
                <w:tab w:val="left" w:pos="720"/>
              </w:tabs>
              <w:ind w:left="360"/>
              <w:contextualSpacing/>
              <w:rPr>
                <w:rFonts w:ascii="Times New Roman" w:hAnsi="Times New Roman" w:cs="Times New Roman"/>
              </w:rPr>
            </w:pPr>
            <w:r w:rsidRPr="00FD69C4">
              <w:rPr>
                <w:rFonts w:ascii="Times New Roman" w:hAnsi="Times New Roman" w:cs="Times New Roman"/>
              </w:rPr>
              <w:t>Other</w:t>
            </w:r>
          </w:p>
        </w:tc>
        <w:tc>
          <w:tcPr>
            <w:tcW w:w="1620" w:type="dxa"/>
            <w:gridSpan w:val="2"/>
            <w:tcBorders>
              <w:top w:val="nil"/>
              <w:left w:val="nil"/>
              <w:bottom w:val="nil"/>
              <w:right w:val="nil"/>
            </w:tcBorders>
          </w:tcPr>
          <w:p w:rsidR="006A781A" w:rsidRPr="00FD69C4" w:rsidRDefault="006A781A"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23</w:t>
            </w:r>
          </w:p>
        </w:tc>
        <w:tc>
          <w:tcPr>
            <w:tcW w:w="189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12.6</w:t>
            </w:r>
          </w:p>
        </w:tc>
        <w:tc>
          <w:tcPr>
            <w:tcW w:w="180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8</w:t>
            </w:r>
          </w:p>
        </w:tc>
        <w:tc>
          <w:tcPr>
            <w:tcW w:w="1620" w:type="dxa"/>
            <w:gridSpan w:val="2"/>
            <w:tcBorders>
              <w:top w:val="nil"/>
              <w:left w:val="nil"/>
              <w:bottom w:val="nil"/>
              <w:right w:val="nil"/>
            </w:tcBorders>
          </w:tcPr>
          <w:p w:rsidR="006A781A" w:rsidRPr="00FD69C4" w:rsidRDefault="006A781A"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10.0</w:t>
            </w:r>
          </w:p>
        </w:tc>
      </w:tr>
      <w:tr w:rsidR="00C6673E" w:rsidRPr="00FD69C4" w:rsidTr="00550A54">
        <w:tc>
          <w:tcPr>
            <w:tcW w:w="2520" w:type="dxa"/>
            <w:tcBorders>
              <w:top w:val="nil"/>
              <w:left w:val="nil"/>
              <w:bottom w:val="nil"/>
              <w:right w:val="nil"/>
            </w:tcBorders>
          </w:tcPr>
          <w:p w:rsidR="00C6673E" w:rsidRPr="00FD69C4" w:rsidRDefault="00C6673E" w:rsidP="00550A54">
            <w:pPr>
              <w:tabs>
                <w:tab w:val="left" w:pos="0"/>
              </w:tabs>
              <w:contextualSpacing/>
              <w:rPr>
                <w:rFonts w:ascii="Times New Roman" w:hAnsi="Times New Roman" w:cs="Times New Roman"/>
              </w:rPr>
            </w:pPr>
            <w:r w:rsidRPr="00FD69C4">
              <w:rPr>
                <w:rFonts w:ascii="Times New Roman" w:hAnsi="Times New Roman" w:cs="Times New Roman"/>
              </w:rPr>
              <w:t>Income</w:t>
            </w:r>
          </w:p>
        </w:tc>
        <w:tc>
          <w:tcPr>
            <w:tcW w:w="1620" w:type="dxa"/>
            <w:gridSpan w:val="2"/>
            <w:tcBorders>
              <w:top w:val="nil"/>
              <w:left w:val="nil"/>
              <w:bottom w:val="nil"/>
              <w:right w:val="nil"/>
            </w:tcBorders>
          </w:tcPr>
          <w:p w:rsidR="00C6673E" w:rsidRPr="00FD69C4" w:rsidRDefault="00C6673E" w:rsidP="00550A54">
            <w:pPr>
              <w:tabs>
                <w:tab w:val="left" w:pos="612"/>
                <w:tab w:val="left" w:pos="720"/>
              </w:tabs>
              <w:ind w:left="360"/>
              <w:contextualSpacing/>
              <w:jc w:val="center"/>
              <w:rPr>
                <w:rFonts w:ascii="Times New Roman" w:hAnsi="Times New Roman" w:cs="Times New Roman"/>
              </w:rPr>
            </w:pPr>
          </w:p>
        </w:tc>
        <w:tc>
          <w:tcPr>
            <w:tcW w:w="189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p>
        </w:tc>
        <w:tc>
          <w:tcPr>
            <w:tcW w:w="180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p>
        </w:tc>
        <w:tc>
          <w:tcPr>
            <w:tcW w:w="162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p>
        </w:tc>
      </w:tr>
      <w:tr w:rsidR="00C6673E" w:rsidRPr="00FD69C4" w:rsidTr="00550A54">
        <w:tc>
          <w:tcPr>
            <w:tcW w:w="2520" w:type="dxa"/>
            <w:tcBorders>
              <w:top w:val="nil"/>
              <w:left w:val="nil"/>
              <w:bottom w:val="nil"/>
              <w:right w:val="nil"/>
            </w:tcBorders>
          </w:tcPr>
          <w:p w:rsidR="00C6673E" w:rsidRPr="00FD69C4" w:rsidRDefault="00C6673E" w:rsidP="00550A54">
            <w:pPr>
              <w:tabs>
                <w:tab w:val="left" w:pos="720"/>
              </w:tabs>
              <w:ind w:left="360"/>
              <w:contextualSpacing/>
              <w:rPr>
                <w:rFonts w:ascii="Times New Roman" w:hAnsi="Times New Roman" w:cs="Times New Roman"/>
              </w:rPr>
            </w:pPr>
            <w:r w:rsidRPr="00FD69C4">
              <w:rPr>
                <w:rFonts w:ascii="Times New Roman" w:hAnsi="Times New Roman" w:cs="Times New Roman"/>
              </w:rPr>
              <w:t>&lt; $10,000</w:t>
            </w:r>
          </w:p>
        </w:tc>
        <w:tc>
          <w:tcPr>
            <w:tcW w:w="1620" w:type="dxa"/>
            <w:gridSpan w:val="2"/>
            <w:tcBorders>
              <w:top w:val="nil"/>
              <w:left w:val="nil"/>
              <w:bottom w:val="nil"/>
              <w:right w:val="nil"/>
            </w:tcBorders>
          </w:tcPr>
          <w:p w:rsidR="00C6673E" w:rsidRPr="00FD69C4" w:rsidRDefault="00C6673E"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16</w:t>
            </w:r>
          </w:p>
        </w:tc>
        <w:tc>
          <w:tcPr>
            <w:tcW w:w="189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8.8</w:t>
            </w:r>
          </w:p>
        </w:tc>
        <w:tc>
          <w:tcPr>
            <w:tcW w:w="180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5</w:t>
            </w:r>
          </w:p>
        </w:tc>
        <w:tc>
          <w:tcPr>
            <w:tcW w:w="162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6.3</w:t>
            </w:r>
          </w:p>
        </w:tc>
      </w:tr>
      <w:tr w:rsidR="00C6673E" w:rsidRPr="00FD69C4" w:rsidTr="00550A54">
        <w:tc>
          <w:tcPr>
            <w:tcW w:w="2520" w:type="dxa"/>
            <w:tcBorders>
              <w:top w:val="nil"/>
              <w:left w:val="nil"/>
              <w:bottom w:val="nil"/>
              <w:right w:val="nil"/>
            </w:tcBorders>
          </w:tcPr>
          <w:p w:rsidR="00C6673E" w:rsidRPr="00FD69C4" w:rsidRDefault="00C6673E" w:rsidP="00550A54">
            <w:pPr>
              <w:tabs>
                <w:tab w:val="left" w:pos="720"/>
              </w:tabs>
              <w:ind w:left="360"/>
              <w:contextualSpacing/>
              <w:rPr>
                <w:rFonts w:ascii="Times New Roman" w:hAnsi="Times New Roman" w:cs="Times New Roman"/>
              </w:rPr>
            </w:pPr>
            <w:r w:rsidRPr="00FD69C4">
              <w:rPr>
                <w:rFonts w:ascii="Times New Roman" w:hAnsi="Times New Roman" w:cs="Times New Roman"/>
              </w:rPr>
              <w:t>$10,000 - $24,999</w:t>
            </w:r>
          </w:p>
        </w:tc>
        <w:tc>
          <w:tcPr>
            <w:tcW w:w="1620" w:type="dxa"/>
            <w:gridSpan w:val="2"/>
            <w:tcBorders>
              <w:top w:val="nil"/>
              <w:left w:val="nil"/>
              <w:bottom w:val="nil"/>
              <w:right w:val="nil"/>
            </w:tcBorders>
          </w:tcPr>
          <w:p w:rsidR="00C6673E" w:rsidRPr="00FD69C4" w:rsidRDefault="00C6673E"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36</w:t>
            </w:r>
          </w:p>
        </w:tc>
        <w:tc>
          <w:tcPr>
            <w:tcW w:w="189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19.8</w:t>
            </w:r>
          </w:p>
        </w:tc>
        <w:tc>
          <w:tcPr>
            <w:tcW w:w="180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7</w:t>
            </w:r>
          </w:p>
        </w:tc>
        <w:tc>
          <w:tcPr>
            <w:tcW w:w="162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8.8</w:t>
            </w:r>
          </w:p>
        </w:tc>
      </w:tr>
      <w:tr w:rsidR="00C6673E" w:rsidRPr="00FD69C4" w:rsidTr="00550A54">
        <w:tc>
          <w:tcPr>
            <w:tcW w:w="2520" w:type="dxa"/>
            <w:tcBorders>
              <w:top w:val="nil"/>
              <w:left w:val="nil"/>
              <w:bottom w:val="nil"/>
              <w:right w:val="nil"/>
            </w:tcBorders>
          </w:tcPr>
          <w:p w:rsidR="00C6673E" w:rsidRPr="00FD69C4" w:rsidRDefault="00C6673E" w:rsidP="00550A54">
            <w:pPr>
              <w:tabs>
                <w:tab w:val="left" w:pos="720"/>
              </w:tabs>
              <w:ind w:left="360"/>
              <w:contextualSpacing/>
              <w:rPr>
                <w:rFonts w:ascii="Times New Roman" w:hAnsi="Times New Roman" w:cs="Times New Roman"/>
              </w:rPr>
            </w:pPr>
            <w:r w:rsidRPr="00FD69C4">
              <w:rPr>
                <w:rFonts w:ascii="Times New Roman" w:hAnsi="Times New Roman" w:cs="Times New Roman"/>
              </w:rPr>
              <w:t>$25,000 - $49,999</w:t>
            </w:r>
          </w:p>
        </w:tc>
        <w:tc>
          <w:tcPr>
            <w:tcW w:w="1620" w:type="dxa"/>
            <w:gridSpan w:val="2"/>
            <w:tcBorders>
              <w:top w:val="nil"/>
              <w:left w:val="nil"/>
              <w:bottom w:val="nil"/>
              <w:right w:val="nil"/>
            </w:tcBorders>
          </w:tcPr>
          <w:p w:rsidR="00C6673E" w:rsidRPr="00FD69C4" w:rsidRDefault="00C6673E"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44</w:t>
            </w:r>
          </w:p>
        </w:tc>
        <w:tc>
          <w:tcPr>
            <w:tcW w:w="189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24.2</w:t>
            </w:r>
          </w:p>
        </w:tc>
        <w:tc>
          <w:tcPr>
            <w:tcW w:w="180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21</w:t>
            </w:r>
          </w:p>
        </w:tc>
        <w:tc>
          <w:tcPr>
            <w:tcW w:w="162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26.3</w:t>
            </w:r>
          </w:p>
        </w:tc>
      </w:tr>
      <w:tr w:rsidR="00C6673E" w:rsidRPr="00FD69C4" w:rsidTr="00550A54">
        <w:tc>
          <w:tcPr>
            <w:tcW w:w="2520" w:type="dxa"/>
            <w:tcBorders>
              <w:top w:val="nil"/>
              <w:left w:val="nil"/>
              <w:bottom w:val="nil"/>
              <w:right w:val="nil"/>
            </w:tcBorders>
          </w:tcPr>
          <w:p w:rsidR="00C6673E" w:rsidRPr="00FD69C4" w:rsidRDefault="00C6673E" w:rsidP="00550A54">
            <w:pPr>
              <w:tabs>
                <w:tab w:val="left" w:pos="720"/>
              </w:tabs>
              <w:ind w:left="360"/>
              <w:contextualSpacing/>
              <w:rPr>
                <w:rFonts w:ascii="Times New Roman" w:hAnsi="Times New Roman" w:cs="Times New Roman"/>
              </w:rPr>
            </w:pPr>
            <w:r w:rsidRPr="00FD69C4">
              <w:rPr>
                <w:rFonts w:ascii="Times New Roman" w:hAnsi="Times New Roman" w:cs="Times New Roman"/>
              </w:rPr>
              <w:t>$50,000 - $74, 999</w:t>
            </w:r>
          </w:p>
        </w:tc>
        <w:tc>
          <w:tcPr>
            <w:tcW w:w="1620" w:type="dxa"/>
            <w:gridSpan w:val="2"/>
            <w:tcBorders>
              <w:top w:val="nil"/>
              <w:left w:val="nil"/>
              <w:bottom w:val="nil"/>
              <w:right w:val="nil"/>
            </w:tcBorders>
          </w:tcPr>
          <w:p w:rsidR="00C6673E" w:rsidRPr="00FD69C4" w:rsidRDefault="00C6673E"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31</w:t>
            </w:r>
          </w:p>
        </w:tc>
        <w:tc>
          <w:tcPr>
            <w:tcW w:w="189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17.0</w:t>
            </w:r>
          </w:p>
        </w:tc>
        <w:tc>
          <w:tcPr>
            <w:tcW w:w="180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18</w:t>
            </w:r>
          </w:p>
        </w:tc>
        <w:tc>
          <w:tcPr>
            <w:tcW w:w="162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22.5</w:t>
            </w:r>
          </w:p>
        </w:tc>
      </w:tr>
      <w:tr w:rsidR="00C6673E" w:rsidRPr="00FD69C4" w:rsidTr="00550A54">
        <w:tc>
          <w:tcPr>
            <w:tcW w:w="2520" w:type="dxa"/>
            <w:tcBorders>
              <w:top w:val="nil"/>
              <w:left w:val="nil"/>
              <w:bottom w:val="nil"/>
              <w:right w:val="nil"/>
            </w:tcBorders>
          </w:tcPr>
          <w:p w:rsidR="00C6673E" w:rsidRPr="00FD69C4" w:rsidRDefault="00C6673E" w:rsidP="00550A54">
            <w:pPr>
              <w:tabs>
                <w:tab w:val="left" w:pos="720"/>
              </w:tabs>
              <w:ind w:left="360"/>
              <w:contextualSpacing/>
              <w:rPr>
                <w:rFonts w:ascii="Times New Roman" w:hAnsi="Times New Roman" w:cs="Times New Roman"/>
              </w:rPr>
            </w:pPr>
            <w:r w:rsidRPr="00FD69C4">
              <w:rPr>
                <w:rFonts w:ascii="Times New Roman" w:hAnsi="Times New Roman" w:cs="Times New Roman"/>
              </w:rPr>
              <w:t>$75,000 - $99,999</w:t>
            </w:r>
          </w:p>
        </w:tc>
        <w:tc>
          <w:tcPr>
            <w:tcW w:w="1620" w:type="dxa"/>
            <w:gridSpan w:val="2"/>
            <w:tcBorders>
              <w:top w:val="nil"/>
              <w:left w:val="nil"/>
              <w:bottom w:val="nil"/>
              <w:right w:val="nil"/>
            </w:tcBorders>
          </w:tcPr>
          <w:p w:rsidR="00C6673E" w:rsidRPr="00FD69C4" w:rsidRDefault="00C6673E"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22</w:t>
            </w:r>
          </w:p>
        </w:tc>
        <w:tc>
          <w:tcPr>
            <w:tcW w:w="189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12.1</w:t>
            </w:r>
          </w:p>
        </w:tc>
        <w:tc>
          <w:tcPr>
            <w:tcW w:w="180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11</w:t>
            </w:r>
          </w:p>
        </w:tc>
        <w:tc>
          <w:tcPr>
            <w:tcW w:w="162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13.8</w:t>
            </w:r>
          </w:p>
        </w:tc>
      </w:tr>
      <w:tr w:rsidR="00C6673E" w:rsidRPr="00FD69C4" w:rsidTr="00550A54">
        <w:tc>
          <w:tcPr>
            <w:tcW w:w="2520" w:type="dxa"/>
            <w:tcBorders>
              <w:top w:val="nil"/>
              <w:left w:val="nil"/>
              <w:bottom w:val="nil"/>
              <w:right w:val="nil"/>
            </w:tcBorders>
          </w:tcPr>
          <w:p w:rsidR="00C6673E" w:rsidRPr="00FD69C4" w:rsidRDefault="00C6673E" w:rsidP="00550A54">
            <w:pPr>
              <w:tabs>
                <w:tab w:val="left" w:pos="720"/>
              </w:tabs>
              <w:ind w:left="360"/>
              <w:contextualSpacing/>
              <w:rPr>
                <w:rFonts w:ascii="Times New Roman" w:hAnsi="Times New Roman" w:cs="Times New Roman"/>
              </w:rPr>
            </w:pPr>
            <w:r w:rsidRPr="00FD69C4">
              <w:rPr>
                <w:rFonts w:ascii="Times New Roman" w:hAnsi="Times New Roman" w:cs="Times New Roman"/>
              </w:rPr>
              <w:t>$100,000 - $249,999</w:t>
            </w:r>
          </w:p>
        </w:tc>
        <w:tc>
          <w:tcPr>
            <w:tcW w:w="1620" w:type="dxa"/>
            <w:gridSpan w:val="2"/>
            <w:tcBorders>
              <w:top w:val="nil"/>
              <w:left w:val="nil"/>
              <w:bottom w:val="nil"/>
              <w:right w:val="nil"/>
            </w:tcBorders>
          </w:tcPr>
          <w:p w:rsidR="00C6673E" w:rsidRPr="00FD69C4" w:rsidRDefault="00C6673E"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28</w:t>
            </w:r>
          </w:p>
        </w:tc>
        <w:tc>
          <w:tcPr>
            <w:tcW w:w="189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15.4</w:t>
            </w:r>
          </w:p>
        </w:tc>
        <w:tc>
          <w:tcPr>
            <w:tcW w:w="180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15</w:t>
            </w:r>
          </w:p>
        </w:tc>
        <w:tc>
          <w:tcPr>
            <w:tcW w:w="162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18.8</w:t>
            </w:r>
          </w:p>
        </w:tc>
      </w:tr>
      <w:tr w:rsidR="00C6673E" w:rsidRPr="00FD69C4" w:rsidTr="00550A54">
        <w:tc>
          <w:tcPr>
            <w:tcW w:w="2520" w:type="dxa"/>
            <w:tcBorders>
              <w:top w:val="nil"/>
              <w:left w:val="nil"/>
              <w:bottom w:val="nil"/>
              <w:right w:val="nil"/>
            </w:tcBorders>
          </w:tcPr>
          <w:p w:rsidR="00C6673E" w:rsidRPr="00FD69C4" w:rsidRDefault="00C6673E" w:rsidP="00550A54">
            <w:pPr>
              <w:tabs>
                <w:tab w:val="left" w:pos="720"/>
              </w:tabs>
              <w:ind w:left="360"/>
              <w:contextualSpacing/>
              <w:rPr>
                <w:rFonts w:ascii="Times New Roman" w:hAnsi="Times New Roman" w:cs="Times New Roman"/>
              </w:rPr>
            </w:pPr>
            <w:r w:rsidRPr="00FD69C4">
              <w:rPr>
                <w:rFonts w:ascii="Times New Roman" w:hAnsi="Times New Roman" w:cs="Times New Roman"/>
              </w:rPr>
              <w:t>&gt; $250,000</w:t>
            </w:r>
          </w:p>
        </w:tc>
        <w:tc>
          <w:tcPr>
            <w:tcW w:w="1620" w:type="dxa"/>
            <w:gridSpan w:val="2"/>
            <w:tcBorders>
              <w:top w:val="nil"/>
              <w:left w:val="nil"/>
              <w:bottom w:val="nil"/>
              <w:right w:val="nil"/>
            </w:tcBorders>
          </w:tcPr>
          <w:p w:rsidR="00C6673E" w:rsidRPr="00FD69C4" w:rsidRDefault="00C6673E"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2</w:t>
            </w:r>
          </w:p>
        </w:tc>
        <w:tc>
          <w:tcPr>
            <w:tcW w:w="189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1.1</w:t>
            </w:r>
          </w:p>
        </w:tc>
        <w:tc>
          <w:tcPr>
            <w:tcW w:w="180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2</w:t>
            </w:r>
          </w:p>
        </w:tc>
        <w:tc>
          <w:tcPr>
            <w:tcW w:w="162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2.5</w:t>
            </w:r>
          </w:p>
        </w:tc>
      </w:tr>
      <w:tr w:rsidR="00C6673E" w:rsidRPr="00FD69C4" w:rsidTr="00550A54">
        <w:tc>
          <w:tcPr>
            <w:tcW w:w="2520" w:type="dxa"/>
            <w:tcBorders>
              <w:top w:val="nil"/>
              <w:left w:val="nil"/>
              <w:bottom w:val="nil"/>
              <w:right w:val="nil"/>
            </w:tcBorders>
          </w:tcPr>
          <w:p w:rsidR="00C6673E" w:rsidRPr="00FD69C4" w:rsidRDefault="00C6673E" w:rsidP="00550A54">
            <w:pPr>
              <w:tabs>
                <w:tab w:val="left" w:pos="720"/>
              </w:tabs>
              <w:contextualSpacing/>
              <w:rPr>
                <w:rFonts w:ascii="Times New Roman" w:hAnsi="Times New Roman" w:cs="Times New Roman"/>
              </w:rPr>
            </w:pPr>
            <w:r w:rsidRPr="00FD69C4">
              <w:rPr>
                <w:rFonts w:ascii="Times New Roman" w:hAnsi="Times New Roman" w:cs="Times New Roman"/>
              </w:rPr>
              <w:t>Employment</w:t>
            </w:r>
          </w:p>
        </w:tc>
        <w:tc>
          <w:tcPr>
            <w:tcW w:w="1620" w:type="dxa"/>
            <w:gridSpan w:val="2"/>
            <w:tcBorders>
              <w:top w:val="nil"/>
              <w:left w:val="nil"/>
              <w:bottom w:val="nil"/>
              <w:right w:val="nil"/>
            </w:tcBorders>
          </w:tcPr>
          <w:p w:rsidR="00C6673E" w:rsidRPr="00FD69C4" w:rsidRDefault="00C6673E" w:rsidP="00550A54">
            <w:pPr>
              <w:tabs>
                <w:tab w:val="left" w:pos="612"/>
                <w:tab w:val="left" w:pos="720"/>
              </w:tabs>
              <w:ind w:left="360"/>
              <w:contextualSpacing/>
              <w:jc w:val="center"/>
              <w:rPr>
                <w:rFonts w:ascii="Times New Roman" w:hAnsi="Times New Roman" w:cs="Times New Roman"/>
              </w:rPr>
            </w:pPr>
          </w:p>
        </w:tc>
        <w:tc>
          <w:tcPr>
            <w:tcW w:w="189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p>
        </w:tc>
        <w:tc>
          <w:tcPr>
            <w:tcW w:w="180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p>
        </w:tc>
        <w:tc>
          <w:tcPr>
            <w:tcW w:w="162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p>
        </w:tc>
      </w:tr>
      <w:tr w:rsidR="00C6673E" w:rsidRPr="00FD69C4" w:rsidTr="00550A54">
        <w:tc>
          <w:tcPr>
            <w:tcW w:w="2520" w:type="dxa"/>
            <w:tcBorders>
              <w:top w:val="nil"/>
              <w:left w:val="nil"/>
              <w:bottom w:val="nil"/>
              <w:right w:val="nil"/>
            </w:tcBorders>
          </w:tcPr>
          <w:p w:rsidR="00C6673E" w:rsidRPr="00FD69C4" w:rsidRDefault="00C6673E" w:rsidP="00550A54">
            <w:pPr>
              <w:tabs>
                <w:tab w:val="left" w:pos="720"/>
              </w:tabs>
              <w:ind w:left="360"/>
              <w:contextualSpacing/>
              <w:rPr>
                <w:rFonts w:ascii="Times New Roman" w:hAnsi="Times New Roman" w:cs="Times New Roman"/>
              </w:rPr>
            </w:pPr>
            <w:r w:rsidRPr="00FD69C4">
              <w:rPr>
                <w:rFonts w:ascii="Times New Roman" w:hAnsi="Times New Roman" w:cs="Times New Roman"/>
              </w:rPr>
              <w:t>Full time</w:t>
            </w:r>
          </w:p>
        </w:tc>
        <w:tc>
          <w:tcPr>
            <w:tcW w:w="1620" w:type="dxa"/>
            <w:gridSpan w:val="2"/>
            <w:tcBorders>
              <w:top w:val="nil"/>
              <w:left w:val="nil"/>
              <w:bottom w:val="nil"/>
              <w:right w:val="nil"/>
            </w:tcBorders>
          </w:tcPr>
          <w:p w:rsidR="00C6673E" w:rsidRPr="00FD69C4" w:rsidRDefault="00C6673E"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82</w:t>
            </w:r>
          </w:p>
        </w:tc>
        <w:tc>
          <w:tcPr>
            <w:tcW w:w="189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45.1</w:t>
            </w:r>
          </w:p>
        </w:tc>
        <w:tc>
          <w:tcPr>
            <w:tcW w:w="180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55</w:t>
            </w:r>
          </w:p>
        </w:tc>
        <w:tc>
          <w:tcPr>
            <w:tcW w:w="162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68.8</w:t>
            </w:r>
          </w:p>
        </w:tc>
      </w:tr>
      <w:tr w:rsidR="00C6673E" w:rsidRPr="00FD69C4" w:rsidTr="00550A54">
        <w:tc>
          <w:tcPr>
            <w:tcW w:w="2520" w:type="dxa"/>
            <w:tcBorders>
              <w:top w:val="nil"/>
              <w:left w:val="nil"/>
              <w:bottom w:val="nil"/>
              <w:right w:val="nil"/>
            </w:tcBorders>
          </w:tcPr>
          <w:p w:rsidR="00C6673E" w:rsidRPr="00FD69C4" w:rsidRDefault="00C6673E" w:rsidP="00550A54">
            <w:pPr>
              <w:tabs>
                <w:tab w:val="left" w:pos="720"/>
              </w:tabs>
              <w:ind w:left="360"/>
              <w:contextualSpacing/>
              <w:rPr>
                <w:rFonts w:ascii="Times New Roman" w:hAnsi="Times New Roman" w:cs="Times New Roman"/>
              </w:rPr>
            </w:pPr>
            <w:r w:rsidRPr="00FD69C4">
              <w:rPr>
                <w:rFonts w:ascii="Times New Roman" w:hAnsi="Times New Roman" w:cs="Times New Roman"/>
              </w:rPr>
              <w:t>Part time</w:t>
            </w:r>
          </w:p>
        </w:tc>
        <w:tc>
          <w:tcPr>
            <w:tcW w:w="1620" w:type="dxa"/>
            <w:gridSpan w:val="2"/>
            <w:tcBorders>
              <w:top w:val="nil"/>
              <w:left w:val="nil"/>
              <w:bottom w:val="nil"/>
              <w:right w:val="nil"/>
            </w:tcBorders>
          </w:tcPr>
          <w:p w:rsidR="00C6673E" w:rsidRPr="00FD69C4" w:rsidRDefault="00C6673E"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42</w:t>
            </w:r>
          </w:p>
        </w:tc>
        <w:tc>
          <w:tcPr>
            <w:tcW w:w="189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23.1</w:t>
            </w:r>
          </w:p>
        </w:tc>
        <w:tc>
          <w:tcPr>
            <w:tcW w:w="180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7</w:t>
            </w:r>
          </w:p>
        </w:tc>
        <w:tc>
          <w:tcPr>
            <w:tcW w:w="162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8.8</w:t>
            </w:r>
          </w:p>
        </w:tc>
      </w:tr>
      <w:tr w:rsidR="00C6673E" w:rsidRPr="00FD69C4" w:rsidTr="00550A54">
        <w:tc>
          <w:tcPr>
            <w:tcW w:w="2520" w:type="dxa"/>
            <w:tcBorders>
              <w:top w:val="nil"/>
              <w:left w:val="nil"/>
              <w:bottom w:val="nil"/>
              <w:right w:val="nil"/>
            </w:tcBorders>
          </w:tcPr>
          <w:p w:rsidR="00C6673E" w:rsidRPr="00FD69C4" w:rsidRDefault="00C6673E" w:rsidP="00550A54">
            <w:pPr>
              <w:tabs>
                <w:tab w:val="left" w:pos="720"/>
              </w:tabs>
              <w:ind w:left="360"/>
              <w:contextualSpacing/>
              <w:rPr>
                <w:rFonts w:ascii="Times New Roman" w:hAnsi="Times New Roman" w:cs="Times New Roman"/>
              </w:rPr>
            </w:pPr>
            <w:r w:rsidRPr="00FD69C4">
              <w:rPr>
                <w:rFonts w:ascii="Times New Roman" w:hAnsi="Times New Roman" w:cs="Times New Roman"/>
              </w:rPr>
              <w:t>No</w:t>
            </w:r>
          </w:p>
        </w:tc>
        <w:tc>
          <w:tcPr>
            <w:tcW w:w="1620" w:type="dxa"/>
            <w:gridSpan w:val="2"/>
            <w:tcBorders>
              <w:top w:val="nil"/>
              <w:left w:val="nil"/>
              <w:bottom w:val="nil"/>
              <w:right w:val="nil"/>
            </w:tcBorders>
          </w:tcPr>
          <w:p w:rsidR="00C6673E" w:rsidRPr="00FD69C4" w:rsidRDefault="00C6673E"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41</w:t>
            </w:r>
          </w:p>
        </w:tc>
        <w:tc>
          <w:tcPr>
            <w:tcW w:w="189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22.5</w:t>
            </w:r>
          </w:p>
        </w:tc>
        <w:tc>
          <w:tcPr>
            <w:tcW w:w="180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11</w:t>
            </w:r>
          </w:p>
        </w:tc>
        <w:tc>
          <w:tcPr>
            <w:tcW w:w="1620" w:type="dxa"/>
            <w:gridSpan w:val="2"/>
            <w:tcBorders>
              <w:top w:val="nil"/>
              <w:left w:val="nil"/>
              <w:bottom w:val="nil"/>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13.8</w:t>
            </w:r>
          </w:p>
        </w:tc>
      </w:tr>
      <w:tr w:rsidR="00C6673E" w:rsidRPr="00FD69C4" w:rsidTr="00550A54">
        <w:tc>
          <w:tcPr>
            <w:tcW w:w="2520" w:type="dxa"/>
            <w:tcBorders>
              <w:top w:val="nil"/>
              <w:left w:val="nil"/>
              <w:bottom w:val="single" w:sz="2" w:space="0" w:color="auto"/>
              <w:right w:val="nil"/>
            </w:tcBorders>
          </w:tcPr>
          <w:p w:rsidR="00C6673E" w:rsidRPr="00FD69C4" w:rsidRDefault="00C6673E" w:rsidP="00550A54">
            <w:pPr>
              <w:tabs>
                <w:tab w:val="left" w:pos="720"/>
              </w:tabs>
              <w:ind w:left="360"/>
              <w:contextualSpacing/>
              <w:rPr>
                <w:rFonts w:ascii="Times New Roman" w:hAnsi="Times New Roman" w:cs="Times New Roman"/>
              </w:rPr>
            </w:pPr>
            <w:r w:rsidRPr="00FD69C4">
              <w:rPr>
                <w:rFonts w:ascii="Times New Roman" w:hAnsi="Times New Roman" w:cs="Times New Roman"/>
              </w:rPr>
              <w:t>Other</w:t>
            </w:r>
          </w:p>
        </w:tc>
        <w:tc>
          <w:tcPr>
            <w:tcW w:w="1620" w:type="dxa"/>
            <w:gridSpan w:val="2"/>
            <w:tcBorders>
              <w:top w:val="nil"/>
              <w:left w:val="nil"/>
              <w:bottom w:val="single" w:sz="2" w:space="0" w:color="auto"/>
              <w:right w:val="nil"/>
            </w:tcBorders>
          </w:tcPr>
          <w:p w:rsidR="00C6673E" w:rsidRPr="00FD69C4" w:rsidRDefault="00C6673E" w:rsidP="00550A54">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16</w:t>
            </w:r>
          </w:p>
        </w:tc>
        <w:tc>
          <w:tcPr>
            <w:tcW w:w="1890" w:type="dxa"/>
            <w:gridSpan w:val="2"/>
            <w:tcBorders>
              <w:top w:val="nil"/>
              <w:left w:val="nil"/>
              <w:bottom w:val="single" w:sz="2" w:space="0" w:color="auto"/>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8.8</w:t>
            </w:r>
          </w:p>
        </w:tc>
        <w:tc>
          <w:tcPr>
            <w:tcW w:w="1800" w:type="dxa"/>
            <w:gridSpan w:val="2"/>
            <w:tcBorders>
              <w:top w:val="nil"/>
              <w:left w:val="nil"/>
              <w:bottom w:val="single" w:sz="2" w:space="0" w:color="auto"/>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7</w:t>
            </w:r>
          </w:p>
        </w:tc>
        <w:tc>
          <w:tcPr>
            <w:tcW w:w="1620" w:type="dxa"/>
            <w:gridSpan w:val="2"/>
            <w:tcBorders>
              <w:top w:val="nil"/>
              <w:left w:val="nil"/>
              <w:bottom w:val="single" w:sz="2" w:space="0" w:color="auto"/>
              <w:right w:val="nil"/>
            </w:tcBorders>
          </w:tcPr>
          <w:p w:rsidR="00C6673E" w:rsidRPr="00FD69C4" w:rsidRDefault="00C6673E" w:rsidP="00550A54">
            <w:pPr>
              <w:tabs>
                <w:tab w:val="left" w:pos="720"/>
              </w:tabs>
              <w:ind w:left="360"/>
              <w:contextualSpacing/>
              <w:jc w:val="center"/>
              <w:rPr>
                <w:rFonts w:ascii="Times New Roman" w:hAnsi="Times New Roman" w:cs="Times New Roman"/>
              </w:rPr>
            </w:pPr>
            <w:r w:rsidRPr="00FD69C4">
              <w:rPr>
                <w:rFonts w:ascii="Times New Roman" w:hAnsi="Times New Roman" w:cs="Times New Roman"/>
              </w:rPr>
              <w:t>8.8</w:t>
            </w:r>
          </w:p>
        </w:tc>
      </w:tr>
      <w:tr w:rsidR="00C6673E" w:rsidRPr="00FD69C4" w:rsidTr="00550A54">
        <w:tc>
          <w:tcPr>
            <w:tcW w:w="9450" w:type="dxa"/>
            <w:gridSpan w:val="9"/>
            <w:tcBorders>
              <w:top w:val="single" w:sz="2" w:space="0" w:color="auto"/>
              <w:left w:val="nil"/>
              <w:bottom w:val="nil"/>
              <w:right w:val="nil"/>
            </w:tcBorders>
          </w:tcPr>
          <w:p w:rsidR="00C6673E" w:rsidRPr="00FD69C4" w:rsidRDefault="00C6673E" w:rsidP="00550A54">
            <w:pPr>
              <w:tabs>
                <w:tab w:val="left" w:pos="720"/>
              </w:tabs>
              <w:contextualSpacing/>
              <w:rPr>
                <w:rFonts w:ascii="Times New Roman" w:hAnsi="Times New Roman" w:cs="Times New Roman"/>
                <w:sz w:val="20"/>
                <w:szCs w:val="20"/>
              </w:rPr>
            </w:pPr>
            <w:r w:rsidRPr="00FD69C4">
              <w:rPr>
                <w:rFonts w:ascii="Times New Roman" w:eastAsia="Calibri" w:hAnsi="Times New Roman" w:cs="Times New Roman"/>
                <w:i/>
                <w:sz w:val="20"/>
                <w:szCs w:val="20"/>
              </w:rPr>
              <w:t>N</w:t>
            </w:r>
            <w:r w:rsidRPr="00FD69C4">
              <w:rPr>
                <w:rFonts w:ascii="Times New Roman" w:eastAsia="Calibri" w:hAnsi="Times New Roman" w:cs="Times New Roman"/>
                <w:sz w:val="20"/>
                <w:szCs w:val="20"/>
              </w:rPr>
              <w:t xml:space="preserve"> = 262</w:t>
            </w:r>
          </w:p>
        </w:tc>
      </w:tr>
    </w:tbl>
    <w:p w:rsidR="00C66610" w:rsidRDefault="00C66610" w:rsidP="006A781A">
      <w:pPr>
        <w:sectPr w:rsidR="00C66610" w:rsidSect="00FD69C4">
          <w:pgSz w:w="12240" w:h="15840" w:code="1"/>
          <w:pgMar w:top="1440" w:right="1440" w:bottom="1440" w:left="1440" w:header="720" w:footer="720" w:gutter="0"/>
          <w:cols w:space="720"/>
          <w:titlePg/>
          <w:docGrid w:linePitch="360"/>
        </w:sectPr>
      </w:pPr>
    </w:p>
    <w:tbl>
      <w:tblPr>
        <w:tblStyle w:val="TableGrid"/>
        <w:tblpPr w:leftFromText="180" w:rightFromText="180" w:vertAnchor="text" w:horzAnchor="margin" w:tblpX="126" w:tblpY="-89"/>
        <w:tblW w:w="9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2"/>
        <w:gridCol w:w="270"/>
        <w:gridCol w:w="765"/>
        <w:gridCol w:w="855"/>
        <w:gridCol w:w="180"/>
        <w:gridCol w:w="1035"/>
        <w:gridCol w:w="675"/>
        <w:gridCol w:w="360"/>
        <w:gridCol w:w="1035"/>
        <w:gridCol w:w="405"/>
        <w:gridCol w:w="630"/>
        <w:gridCol w:w="1080"/>
      </w:tblGrid>
      <w:tr w:rsidR="00D02551" w:rsidRPr="00FD69C4" w:rsidTr="00D92E3D">
        <w:tc>
          <w:tcPr>
            <w:tcW w:w="9522" w:type="dxa"/>
            <w:gridSpan w:val="12"/>
            <w:tcBorders>
              <w:bottom w:val="single" w:sz="4" w:space="0" w:color="auto"/>
            </w:tcBorders>
            <w:vAlign w:val="bottom"/>
          </w:tcPr>
          <w:p w:rsidR="00D02551" w:rsidRPr="00FD69C4" w:rsidRDefault="00D02551" w:rsidP="00D92E3D">
            <w:pPr>
              <w:autoSpaceDE w:val="0"/>
              <w:autoSpaceDN w:val="0"/>
              <w:adjustRightInd w:val="0"/>
              <w:contextualSpacing/>
              <w:rPr>
                <w:rFonts w:ascii="Times New Roman" w:eastAsia="Calibri" w:hAnsi="Times New Roman" w:cs="Times New Roman"/>
              </w:rPr>
            </w:pPr>
            <w:r w:rsidRPr="00FD69C4">
              <w:rPr>
                <w:rFonts w:ascii="Times New Roman" w:eastAsia="Calibri" w:hAnsi="Times New Roman" w:cs="Times New Roman"/>
              </w:rPr>
              <w:lastRenderedPageBreak/>
              <w:t xml:space="preserve">Table 2. </w:t>
            </w:r>
            <w:r w:rsidRPr="00FD69C4">
              <w:rPr>
                <w:rFonts w:ascii="Times New Roman" w:eastAsia="Calibri" w:hAnsi="Times New Roman" w:cs="Times New Roman"/>
                <w:i/>
              </w:rPr>
              <w:t>Sample Characteristics by Relationship Orientation</w:t>
            </w:r>
          </w:p>
        </w:tc>
      </w:tr>
      <w:tr w:rsidR="00D02551" w:rsidRPr="00FD69C4" w:rsidTr="00D92E3D">
        <w:tc>
          <w:tcPr>
            <w:tcW w:w="2232" w:type="dxa"/>
            <w:tcBorders>
              <w:top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p>
        </w:tc>
        <w:tc>
          <w:tcPr>
            <w:tcW w:w="3780" w:type="dxa"/>
            <w:gridSpan w:val="6"/>
            <w:tcBorders>
              <w:top w:val="single" w:sz="4" w:space="0" w:color="auto"/>
            </w:tcBorders>
            <w:vAlign w:val="bottom"/>
          </w:tcPr>
          <w:p w:rsidR="00D02551" w:rsidRPr="00FD69C4" w:rsidRDefault="00D02551" w:rsidP="00D92E3D">
            <w:pPr>
              <w:tabs>
                <w:tab w:val="left" w:pos="720"/>
              </w:tabs>
              <w:spacing w:line="480" w:lineRule="auto"/>
              <w:contextualSpacing/>
              <w:jc w:val="center"/>
              <w:rPr>
                <w:rFonts w:ascii="Times New Roman" w:hAnsi="Times New Roman" w:cs="Times New Roman"/>
                <w:u w:val="single"/>
              </w:rPr>
            </w:pPr>
            <w:r w:rsidRPr="00FD69C4">
              <w:rPr>
                <w:rFonts w:ascii="Times New Roman" w:hAnsi="Times New Roman" w:cs="Times New Roman"/>
                <w:u w:val="single"/>
              </w:rPr>
              <w:t>Polyamorous (</w:t>
            </w:r>
            <w:r w:rsidRPr="00FD69C4">
              <w:rPr>
                <w:rFonts w:ascii="Times New Roman" w:hAnsi="Times New Roman" w:cs="Times New Roman"/>
                <w:i/>
                <w:u w:val="single"/>
              </w:rPr>
              <w:t>n</w:t>
            </w:r>
            <w:r w:rsidRPr="00FD69C4">
              <w:rPr>
                <w:rFonts w:ascii="Times New Roman" w:hAnsi="Times New Roman" w:cs="Times New Roman"/>
                <w:u w:val="single"/>
              </w:rPr>
              <w:t xml:space="preserve"> = 136)</w:t>
            </w:r>
          </w:p>
        </w:tc>
        <w:tc>
          <w:tcPr>
            <w:tcW w:w="3510" w:type="dxa"/>
            <w:gridSpan w:val="5"/>
            <w:tcBorders>
              <w:top w:val="single" w:sz="4" w:space="0" w:color="auto"/>
            </w:tcBorders>
            <w:vAlign w:val="bottom"/>
          </w:tcPr>
          <w:p w:rsidR="00D02551" w:rsidRPr="00FD69C4" w:rsidRDefault="00D02551" w:rsidP="00D92E3D">
            <w:pPr>
              <w:tabs>
                <w:tab w:val="left" w:pos="720"/>
              </w:tabs>
              <w:spacing w:line="480" w:lineRule="auto"/>
              <w:contextualSpacing/>
              <w:jc w:val="center"/>
              <w:rPr>
                <w:rFonts w:ascii="Times New Roman" w:hAnsi="Times New Roman" w:cs="Times New Roman"/>
                <w:u w:val="single"/>
              </w:rPr>
            </w:pPr>
            <w:r w:rsidRPr="00FD69C4">
              <w:rPr>
                <w:rFonts w:ascii="Times New Roman" w:hAnsi="Times New Roman" w:cs="Times New Roman"/>
                <w:u w:val="single"/>
              </w:rPr>
              <w:t>Monogamous (</w:t>
            </w:r>
            <w:r w:rsidRPr="00FD69C4">
              <w:rPr>
                <w:rFonts w:ascii="Times New Roman" w:hAnsi="Times New Roman" w:cs="Times New Roman"/>
                <w:i/>
                <w:u w:val="single"/>
              </w:rPr>
              <w:t>n</w:t>
            </w:r>
            <w:r w:rsidRPr="00FD69C4">
              <w:rPr>
                <w:rFonts w:ascii="Times New Roman" w:hAnsi="Times New Roman" w:cs="Times New Roman"/>
                <w:u w:val="single"/>
              </w:rPr>
              <w:t xml:space="preserve"> = 126)</w:t>
            </w:r>
          </w:p>
        </w:tc>
      </w:tr>
      <w:tr w:rsidR="00D02551" w:rsidRPr="00FD69C4" w:rsidTr="00D92E3D">
        <w:tc>
          <w:tcPr>
            <w:tcW w:w="2232" w:type="dxa"/>
            <w:tcBorders>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Characteristic</w:t>
            </w:r>
          </w:p>
        </w:tc>
        <w:tc>
          <w:tcPr>
            <w:tcW w:w="1035" w:type="dxa"/>
            <w:gridSpan w:val="2"/>
            <w:tcBorders>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M</w:t>
            </w:r>
          </w:p>
        </w:tc>
        <w:tc>
          <w:tcPr>
            <w:tcW w:w="1035" w:type="dxa"/>
            <w:gridSpan w:val="2"/>
            <w:tcBorders>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SD</w:t>
            </w:r>
          </w:p>
        </w:tc>
        <w:tc>
          <w:tcPr>
            <w:tcW w:w="1035" w:type="dxa"/>
            <w:tcBorders>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Range</w:t>
            </w:r>
          </w:p>
        </w:tc>
        <w:tc>
          <w:tcPr>
            <w:tcW w:w="1035" w:type="dxa"/>
            <w:gridSpan w:val="2"/>
            <w:tcBorders>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M</w:t>
            </w:r>
          </w:p>
        </w:tc>
        <w:tc>
          <w:tcPr>
            <w:tcW w:w="1035" w:type="dxa"/>
            <w:tcBorders>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SD</w:t>
            </w:r>
          </w:p>
        </w:tc>
        <w:tc>
          <w:tcPr>
            <w:tcW w:w="1035" w:type="dxa"/>
            <w:gridSpan w:val="2"/>
            <w:tcBorders>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Range</w:t>
            </w:r>
          </w:p>
        </w:tc>
        <w:tc>
          <w:tcPr>
            <w:tcW w:w="1080" w:type="dxa"/>
            <w:tcBorders>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t</w:t>
            </w:r>
          </w:p>
        </w:tc>
      </w:tr>
      <w:tr w:rsidR="00D02551" w:rsidRPr="00FD69C4" w:rsidTr="00D92E3D">
        <w:tc>
          <w:tcPr>
            <w:tcW w:w="2232" w:type="dxa"/>
            <w:tcBorders>
              <w:top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Age</w:t>
            </w:r>
          </w:p>
        </w:tc>
        <w:tc>
          <w:tcPr>
            <w:tcW w:w="1035" w:type="dxa"/>
            <w:gridSpan w:val="2"/>
            <w:tcBorders>
              <w:top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34.67</w:t>
            </w:r>
          </w:p>
        </w:tc>
        <w:tc>
          <w:tcPr>
            <w:tcW w:w="1035" w:type="dxa"/>
            <w:gridSpan w:val="2"/>
            <w:tcBorders>
              <w:top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10.21</w:t>
            </w:r>
          </w:p>
        </w:tc>
        <w:tc>
          <w:tcPr>
            <w:tcW w:w="1035" w:type="dxa"/>
            <w:tcBorders>
              <w:top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18 - 73</w:t>
            </w:r>
          </w:p>
        </w:tc>
        <w:tc>
          <w:tcPr>
            <w:tcW w:w="1035" w:type="dxa"/>
            <w:gridSpan w:val="2"/>
            <w:tcBorders>
              <w:top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27.23</w:t>
            </w:r>
          </w:p>
        </w:tc>
        <w:tc>
          <w:tcPr>
            <w:tcW w:w="1035" w:type="dxa"/>
            <w:tcBorders>
              <w:top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7.88</w:t>
            </w:r>
          </w:p>
        </w:tc>
        <w:tc>
          <w:tcPr>
            <w:tcW w:w="1035" w:type="dxa"/>
            <w:gridSpan w:val="2"/>
            <w:tcBorders>
              <w:top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18 - 56</w:t>
            </w:r>
          </w:p>
        </w:tc>
        <w:tc>
          <w:tcPr>
            <w:tcW w:w="1080" w:type="dxa"/>
            <w:tcBorders>
              <w:top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6.63**</w:t>
            </w:r>
          </w:p>
        </w:tc>
      </w:tr>
      <w:tr w:rsidR="00D02551" w:rsidRPr="00FD69C4" w:rsidTr="00D92E3D">
        <w:tc>
          <w:tcPr>
            <w:tcW w:w="2232" w:type="dxa"/>
            <w:tcBorders>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Number of partners</w:t>
            </w:r>
          </w:p>
        </w:tc>
        <w:tc>
          <w:tcPr>
            <w:tcW w:w="1035" w:type="dxa"/>
            <w:gridSpan w:val="2"/>
            <w:tcBorders>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2.22</w:t>
            </w:r>
          </w:p>
        </w:tc>
        <w:tc>
          <w:tcPr>
            <w:tcW w:w="1035" w:type="dxa"/>
            <w:gridSpan w:val="2"/>
            <w:tcBorders>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1.07</w:t>
            </w:r>
          </w:p>
        </w:tc>
        <w:tc>
          <w:tcPr>
            <w:tcW w:w="1035" w:type="dxa"/>
            <w:tcBorders>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1 - 7</w:t>
            </w:r>
          </w:p>
        </w:tc>
        <w:tc>
          <w:tcPr>
            <w:tcW w:w="1035" w:type="dxa"/>
            <w:gridSpan w:val="2"/>
            <w:tcBorders>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1</w:t>
            </w:r>
          </w:p>
        </w:tc>
        <w:tc>
          <w:tcPr>
            <w:tcW w:w="1035" w:type="dxa"/>
            <w:tcBorders>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1</w:t>
            </w:r>
          </w:p>
        </w:tc>
        <w:tc>
          <w:tcPr>
            <w:tcW w:w="1035" w:type="dxa"/>
            <w:gridSpan w:val="2"/>
            <w:tcBorders>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1</w:t>
            </w:r>
          </w:p>
        </w:tc>
        <w:tc>
          <w:tcPr>
            <w:tcW w:w="1080" w:type="dxa"/>
            <w:tcBorders>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13.27***</w:t>
            </w:r>
          </w:p>
        </w:tc>
      </w:tr>
      <w:tr w:rsidR="00D02551" w:rsidRPr="00FD69C4" w:rsidTr="00D92E3D">
        <w:tc>
          <w:tcPr>
            <w:tcW w:w="2502" w:type="dxa"/>
            <w:gridSpan w:val="2"/>
            <w:tcBorders>
              <w:top w:val="single" w:sz="4" w:space="0" w:color="auto"/>
              <w:bottom w:val="single" w:sz="4" w:space="0" w:color="auto"/>
            </w:tcBorders>
          </w:tcPr>
          <w:p w:rsidR="00D02551" w:rsidRPr="00FD69C4" w:rsidRDefault="00D02551" w:rsidP="00D92E3D">
            <w:pPr>
              <w:tabs>
                <w:tab w:val="left" w:pos="720"/>
              </w:tabs>
              <w:spacing w:line="360" w:lineRule="auto"/>
              <w:contextualSpacing/>
              <w:jc w:val="center"/>
              <w:rPr>
                <w:rFonts w:ascii="Times New Roman" w:hAnsi="Times New Roman" w:cs="Times New Roman"/>
              </w:rPr>
            </w:pPr>
          </w:p>
        </w:tc>
        <w:tc>
          <w:tcPr>
            <w:tcW w:w="1620" w:type="dxa"/>
            <w:gridSpan w:val="2"/>
            <w:tcBorders>
              <w:top w:val="single" w:sz="4" w:space="0" w:color="auto"/>
              <w:bottom w:val="single" w:sz="4" w:space="0" w:color="auto"/>
            </w:tcBorders>
            <w:vAlign w:val="bottom"/>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N</w:t>
            </w:r>
          </w:p>
        </w:tc>
        <w:tc>
          <w:tcPr>
            <w:tcW w:w="1890" w:type="dxa"/>
            <w:gridSpan w:val="3"/>
            <w:tcBorders>
              <w:top w:val="single" w:sz="4" w:space="0" w:color="auto"/>
              <w:bottom w:val="single" w:sz="4" w:space="0" w:color="auto"/>
            </w:tcBorders>
            <w:vAlign w:val="bottom"/>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w:t>
            </w:r>
          </w:p>
        </w:tc>
        <w:tc>
          <w:tcPr>
            <w:tcW w:w="1800" w:type="dxa"/>
            <w:gridSpan w:val="3"/>
            <w:tcBorders>
              <w:top w:val="single" w:sz="4" w:space="0" w:color="auto"/>
              <w:bottom w:val="single" w:sz="4" w:space="0" w:color="auto"/>
            </w:tcBorders>
            <w:vAlign w:val="bottom"/>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N</w:t>
            </w:r>
          </w:p>
        </w:tc>
        <w:tc>
          <w:tcPr>
            <w:tcW w:w="1710" w:type="dxa"/>
            <w:gridSpan w:val="2"/>
            <w:tcBorders>
              <w:top w:val="single" w:sz="4" w:space="0" w:color="auto"/>
              <w:bottom w:val="single" w:sz="4" w:space="0" w:color="auto"/>
            </w:tcBorders>
            <w:vAlign w:val="bottom"/>
          </w:tcPr>
          <w:p w:rsidR="00D02551" w:rsidRPr="00FD69C4" w:rsidRDefault="00D02551" w:rsidP="00D92E3D">
            <w:pPr>
              <w:tabs>
                <w:tab w:val="left" w:pos="720"/>
              </w:tabs>
              <w:spacing w:line="360" w:lineRule="auto"/>
              <w:contextualSpacing/>
              <w:jc w:val="center"/>
              <w:rPr>
                <w:rFonts w:ascii="Times New Roman" w:hAnsi="Times New Roman" w:cs="Times New Roman"/>
              </w:rPr>
            </w:pPr>
            <w:r w:rsidRPr="00FD69C4">
              <w:rPr>
                <w:rFonts w:ascii="Times New Roman" w:hAnsi="Times New Roman" w:cs="Times New Roman"/>
              </w:rPr>
              <w:t>%</w:t>
            </w:r>
          </w:p>
        </w:tc>
      </w:tr>
      <w:tr w:rsidR="00D02551" w:rsidRPr="00FD69C4" w:rsidTr="00D92E3D">
        <w:tc>
          <w:tcPr>
            <w:tcW w:w="2502" w:type="dxa"/>
            <w:gridSpan w:val="2"/>
            <w:tcBorders>
              <w:top w:val="single" w:sz="4" w:space="0" w:color="auto"/>
            </w:tcBorders>
          </w:tcPr>
          <w:p w:rsidR="00D02551" w:rsidRPr="00FD69C4" w:rsidRDefault="00D02551" w:rsidP="00D92E3D">
            <w:pPr>
              <w:tabs>
                <w:tab w:val="left" w:pos="720"/>
              </w:tabs>
              <w:contextualSpacing/>
              <w:rPr>
                <w:rFonts w:ascii="Times New Roman" w:hAnsi="Times New Roman" w:cs="Times New Roman"/>
              </w:rPr>
            </w:pPr>
            <w:r w:rsidRPr="00FD69C4">
              <w:rPr>
                <w:rFonts w:ascii="Times New Roman" w:hAnsi="Times New Roman" w:cs="Times New Roman"/>
              </w:rPr>
              <w:t>Sexual Orientation</w:t>
            </w:r>
          </w:p>
        </w:tc>
        <w:tc>
          <w:tcPr>
            <w:tcW w:w="1620" w:type="dxa"/>
            <w:gridSpan w:val="2"/>
            <w:tcBorders>
              <w:top w:val="single" w:sz="4" w:space="0" w:color="auto"/>
            </w:tcBorders>
          </w:tcPr>
          <w:p w:rsidR="00D02551" w:rsidRPr="00FD69C4" w:rsidRDefault="00D02551" w:rsidP="00D92E3D">
            <w:pPr>
              <w:tabs>
                <w:tab w:val="left" w:pos="720"/>
              </w:tabs>
              <w:contextualSpacing/>
              <w:jc w:val="center"/>
              <w:rPr>
                <w:rFonts w:ascii="Times New Roman" w:hAnsi="Times New Roman" w:cs="Times New Roman"/>
              </w:rPr>
            </w:pPr>
          </w:p>
        </w:tc>
        <w:tc>
          <w:tcPr>
            <w:tcW w:w="1890" w:type="dxa"/>
            <w:gridSpan w:val="3"/>
            <w:tcBorders>
              <w:top w:val="single" w:sz="4" w:space="0" w:color="auto"/>
            </w:tcBorders>
          </w:tcPr>
          <w:p w:rsidR="00D02551" w:rsidRPr="00FD69C4" w:rsidRDefault="00D02551" w:rsidP="00D92E3D">
            <w:pPr>
              <w:tabs>
                <w:tab w:val="left" w:pos="720"/>
              </w:tabs>
              <w:contextualSpacing/>
              <w:jc w:val="center"/>
              <w:rPr>
                <w:rFonts w:ascii="Times New Roman" w:hAnsi="Times New Roman" w:cs="Times New Roman"/>
              </w:rPr>
            </w:pPr>
          </w:p>
        </w:tc>
        <w:tc>
          <w:tcPr>
            <w:tcW w:w="1800" w:type="dxa"/>
            <w:gridSpan w:val="3"/>
            <w:tcBorders>
              <w:top w:val="single" w:sz="4" w:space="0" w:color="auto"/>
            </w:tcBorders>
          </w:tcPr>
          <w:p w:rsidR="00D02551" w:rsidRPr="00FD69C4" w:rsidRDefault="00D02551" w:rsidP="00D92E3D">
            <w:pPr>
              <w:tabs>
                <w:tab w:val="left" w:pos="720"/>
              </w:tabs>
              <w:contextualSpacing/>
              <w:jc w:val="center"/>
              <w:rPr>
                <w:rFonts w:ascii="Times New Roman" w:hAnsi="Times New Roman" w:cs="Times New Roman"/>
              </w:rPr>
            </w:pPr>
          </w:p>
        </w:tc>
        <w:tc>
          <w:tcPr>
            <w:tcW w:w="1710" w:type="dxa"/>
            <w:gridSpan w:val="2"/>
            <w:tcBorders>
              <w:top w:val="single" w:sz="4" w:space="0" w:color="auto"/>
            </w:tcBorders>
          </w:tcPr>
          <w:p w:rsidR="00D02551" w:rsidRPr="00FD69C4" w:rsidRDefault="00D02551" w:rsidP="00D92E3D">
            <w:pPr>
              <w:tabs>
                <w:tab w:val="left" w:pos="720"/>
              </w:tabs>
              <w:contextualSpacing/>
              <w:jc w:val="center"/>
              <w:rPr>
                <w:rFonts w:ascii="Times New Roman" w:hAnsi="Times New Roman" w:cs="Times New Roman"/>
              </w:rPr>
            </w:pP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Heterosexual</w:t>
            </w:r>
          </w:p>
        </w:tc>
        <w:tc>
          <w:tcPr>
            <w:tcW w:w="1620" w:type="dxa"/>
            <w:gridSpan w:val="2"/>
          </w:tcPr>
          <w:p w:rsidR="00D02551" w:rsidRPr="00FD69C4" w:rsidRDefault="00D02551" w:rsidP="00D92E3D">
            <w:pPr>
              <w:tabs>
                <w:tab w:val="left" w:pos="612"/>
              </w:tabs>
              <w:contextualSpacing/>
              <w:jc w:val="center"/>
              <w:rPr>
                <w:rFonts w:ascii="Times New Roman" w:hAnsi="Times New Roman" w:cs="Times New Roman"/>
              </w:rPr>
            </w:pPr>
            <w:r w:rsidRPr="00FD69C4">
              <w:rPr>
                <w:rFonts w:ascii="Times New Roman" w:hAnsi="Times New Roman" w:cs="Times New Roman"/>
              </w:rPr>
              <w:t xml:space="preserve">      48</w:t>
            </w:r>
          </w:p>
        </w:tc>
        <w:tc>
          <w:tcPr>
            <w:tcW w:w="1890" w:type="dxa"/>
            <w:gridSpan w:val="3"/>
          </w:tcPr>
          <w:p w:rsidR="00D02551" w:rsidRPr="00FD69C4" w:rsidRDefault="00D02551" w:rsidP="00D92E3D">
            <w:pPr>
              <w:tabs>
                <w:tab w:val="left" w:pos="720"/>
              </w:tabs>
              <w:contextualSpacing/>
              <w:jc w:val="center"/>
              <w:rPr>
                <w:rFonts w:ascii="Times New Roman" w:hAnsi="Times New Roman" w:cs="Times New Roman"/>
              </w:rPr>
            </w:pPr>
            <w:r w:rsidRPr="00FD69C4">
              <w:rPr>
                <w:rFonts w:ascii="Times New Roman" w:hAnsi="Times New Roman" w:cs="Times New Roman"/>
              </w:rPr>
              <w:t xml:space="preserve">    35.3</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93</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73.8</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Bisexual</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44</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32.4</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14</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11.1</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Pansexual</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29</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21.3</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3</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2.4</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Lesbian</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3</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2.2</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10</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7.9</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Gay</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0.7</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3</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2.4</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Asexual</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0.7</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0.8</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Other</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10</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7.4</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1.6</w:t>
            </w:r>
          </w:p>
        </w:tc>
      </w:tr>
      <w:tr w:rsidR="00D02551" w:rsidRPr="00FD69C4" w:rsidTr="00D92E3D">
        <w:tc>
          <w:tcPr>
            <w:tcW w:w="2502" w:type="dxa"/>
            <w:gridSpan w:val="2"/>
          </w:tcPr>
          <w:p w:rsidR="00D02551" w:rsidRPr="00FD69C4" w:rsidRDefault="00D02551" w:rsidP="00D92E3D">
            <w:pPr>
              <w:tabs>
                <w:tab w:val="left" w:pos="720"/>
              </w:tabs>
              <w:contextualSpacing/>
              <w:rPr>
                <w:rFonts w:ascii="Times New Roman" w:hAnsi="Times New Roman" w:cs="Times New Roman"/>
              </w:rPr>
            </w:pPr>
            <w:r w:rsidRPr="00FD69C4">
              <w:rPr>
                <w:rFonts w:ascii="Times New Roman" w:hAnsi="Times New Roman" w:cs="Times New Roman"/>
              </w:rPr>
              <w:t>Ethnicity</w:t>
            </w:r>
          </w:p>
        </w:tc>
        <w:tc>
          <w:tcPr>
            <w:tcW w:w="1620" w:type="dxa"/>
            <w:gridSpan w:val="2"/>
          </w:tcPr>
          <w:p w:rsidR="00D02551" w:rsidRPr="00FD69C4" w:rsidRDefault="00D02551" w:rsidP="00D92E3D">
            <w:pPr>
              <w:tabs>
                <w:tab w:val="left" w:pos="612"/>
                <w:tab w:val="left" w:pos="720"/>
              </w:tabs>
              <w:contextualSpacing/>
              <w:jc w:val="center"/>
              <w:rPr>
                <w:rFonts w:ascii="Times New Roman" w:hAnsi="Times New Roman" w:cs="Times New Roman"/>
              </w:rPr>
            </w:pPr>
          </w:p>
        </w:tc>
        <w:tc>
          <w:tcPr>
            <w:tcW w:w="1890" w:type="dxa"/>
            <w:gridSpan w:val="3"/>
          </w:tcPr>
          <w:p w:rsidR="00D02551" w:rsidRPr="00FD69C4" w:rsidRDefault="00D02551" w:rsidP="00D92E3D">
            <w:pPr>
              <w:tabs>
                <w:tab w:val="left" w:pos="720"/>
              </w:tabs>
              <w:contextualSpacing/>
              <w:jc w:val="center"/>
              <w:rPr>
                <w:rFonts w:ascii="Times New Roman" w:hAnsi="Times New Roman" w:cs="Times New Roman"/>
              </w:rPr>
            </w:pPr>
          </w:p>
        </w:tc>
        <w:tc>
          <w:tcPr>
            <w:tcW w:w="1800" w:type="dxa"/>
            <w:gridSpan w:val="3"/>
          </w:tcPr>
          <w:p w:rsidR="00D02551" w:rsidRPr="00FD69C4" w:rsidRDefault="00D02551" w:rsidP="00D92E3D">
            <w:pPr>
              <w:tabs>
                <w:tab w:val="left" w:pos="720"/>
              </w:tabs>
              <w:contextualSpacing/>
              <w:jc w:val="center"/>
              <w:rPr>
                <w:rFonts w:ascii="Times New Roman" w:hAnsi="Times New Roman" w:cs="Times New Roman"/>
              </w:rPr>
            </w:pPr>
          </w:p>
        </w:tc>
        <w:tc>
          <w:tcPr>
            <w:tcW w:w="1710" w:type="dxa"/>
            <w:gridSpan w:val="2"/>
          </w:tcPr>
          <w:p w:rsidR="00D02551" w:rsidRPr="00FD69C4" w:rsidRDefault="00D02551" w:rsidP="00D92E3D">
            <w:pPr>
              <w:tabs>
                <w:tab w:val="left" w:pos="720"/>
              </w:tabs>
              <w:contextualSpacing/>
              <w:jc w:val="center"/>
              <w:rPr>
                <w:rFonts w:ascii="Times New Roman" w:hAnsi="Times New Roman" w:cs="Times New Roman"/>
              </w:rPr>
            </w:pP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White</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121</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89.0</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104</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82.5</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Latino/Latina</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.7</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1.6</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Asian</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2</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1.5</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5</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4.0</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Black</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.7</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3</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2.4</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Native American</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3</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2.4</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Multi-Ethnic</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7</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5.1</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1.6</w:t>
            </w:r>
          </w:p>
        </w:tc>
      </w:tr>
      <w:tr w:rsidR="00D02551" w:rsidRPr="00FD69C4" w:rsidTr="00D92E3D">
        <w:tc>
          <w:tcPr>
            <w:tcW w:w="2502" w:type="dxa"/>
            <w:gridSpan w:val="2"/>
          </w:tcPr>
          <w:p w:rsidR="00D02551" w:rsidRPr="00FD69C4" w:rsidRDefault="00D02551" w:rsidP="00D92E3D">
            <w:pPr>
              <w:tabs>
                <w:tab w:val="left" w:pos="720"/>
              </w:tabs>
              <w:contextualSpacing/>
              <w:rPr>
                <w:rFonts w:ascii="Times New Roman" w:hAnsi="Times New Roman" w:cs="Times New Roman"/>
              </w:rPr>
            </w:pPr>
            <w:r w:rsidRPr="00FD69C4">
              <w:rPr>
                <w:rFonts w:ascii="Times New Roman" w:hAnsi="Times New Roman" w:cs="Times New Roman"/>
              </w:rPr>
              <w:t>Spirituality</w:t>
            </w:r>
          </w:p>
        </w:tc>
        <w:tc>
          <w:tcPr>
            <w:tcW w:w="1620" w:type="dxa"/>
            <w:gridSpan w:val="2"/>
          </w:tcPr>
          <w:p w:rsidR="00D02551" w:rsidRPr="00FD69C4" w:rsidRDefault="00D02551" w:rsidP="00D92E3D">
            <w:pPr>
              <w:tabs>
                <w:tab w:val="left" w:pos="612"/>
                <w:tab w:val="left" w:pos="720"/>
              </w:tabs>
              <w:contextualSpacing/>
              <w:jc w:val="center"/>
              <w:rPr>
                <w:rFonts w:ascii="Times New Roman" w:hAnsi="Times New Roman" w:cs="Times New Roman"/>
              </w:rPr>
            </w:pPr>
          </w:p>
        </w:tc>
        <w:tc>
          <w:tcPr>
            <w:tcW w:w="1890" w:type="dxa"/>
            <w:gridSpan w:val="3"/>
          </w:tcPr>
          <w:p w:rsidR="00D02551" w:rsidRPr="00FD69C4" w:rsidRDefault="00D02551" w:rsidP="00D92E3D">
            <w:pPr>
              <w:tabs>
                <w:tab w:val="left" w:pos="720"/>
              </w:tabs>
              <w:contextualSpacing/>
              <w:jc w:val="center"/>
              <w:rPr>
                <w:rFonts w:ascii="Times New Roman" w:hAnsi="Times New Roman" w:cs="Times New Roman"/>
              </w:rPr>
            </w:pPr>
          </w:p>
        </w:tc>
        <w:tc>
          <w:tcPr>
            <w:tcW w:w="1800" w:type="dxa"/>
            <w:gridSpan w:val="3"/>
          </w:tcPr>
          <w:p w:rsidR="00D02551" w:rsidRPr="00FD69C4" w:rsidRDefault="00D02551" w:rsidP="00D92E3D">
            <w:pPr>
              <w:tabs>
                <w:tab w:val="left" w:pos="720"/>
              </w:tabs>
              <w:contextualSpacing/>
              <w:jc w:val="center"/>
              <w:rPr>
                <w:rFonts w:ascii="Times New Roman" w:hAnsi="Times New Roman" w:cs="Times New Roman"/>
              </w:rPr>
            </w:pPr>
          </w:p>
        </w:tc>
        <w:tc>
          <w:tcPr>
            <w:tcW w:w="1710" w:type="dxa"/>
            <w:gridSpan w:val="2"/>
          </w:tcPr>
          <w:p w:rsidR="00D02551" w:rsidRPr="00FD69C4" w:rsidRDefault="00D02551" w:rsidP="00D92E3D">
            <w:pPr>
              <w:tabs>
                <w:tab w:val="left" w:pos="720"/>
              </w:tabs>
              <w:contextualSpacing/>
              <w:jc w:val="center"/>
              <w:rPr>
                <w:rFonts w:ascii="Times New Roman" w:hAnsi="Times New Roman" w:cs="Times New Roman"/>
              </w:rPr>
            </w:pP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Atheist</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56</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41.2</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30</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23.8</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Agnostic</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31</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22.8</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32</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25.4</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Christian</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9</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6.6</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36</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28.6</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Pagan</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9</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6.6</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3</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2.4</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Jewish</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4</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2.9</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6</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4.8</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Buddhist</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5</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3.7</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Unitarian</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3</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2.2</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3</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2.4</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Shamanic</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0.8</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Hindu</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0.8</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Islamic</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0</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0.8</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Other</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18</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13.2</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13</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10.3</w:t>
            </w:r>
          </w:p>
        </w:tc>
      </w:tr>
      <w:tr w:rsidR="00D02551" w:rsidRPr="00FD69C4" w:rsidTr="00D92E3D">
        <w:tc>
          <w:tcPr>
            <w:tcW w:w="2502" w:type="dxa"/>
            <w:gridSpan w:val="2"/>
          </w:tcPr>
          <w:p w:rsidR="00D02551" w:rsidRPr="00FD69C4" w:rsidRDefault="00D02551" w:rsidP="00D92E3D">
            <w:pPr>
              <w:tabs>
                <w:tab w:val="left" w:pos="0"/>
              </w:tabs>
              <w:contextualSpacing/>
              <w:rPr>
                <w:rFonts w:ascii="Times New Roman" w:hAnsi="Times New Roman" w:cs="Times New Roman"/>
              </w:rPr>
            </w:pPr>
            <w:r w:rsidRPr="00FD69C4">
              <w:rPr>
                <w:rFonts w:ascii="Times New Roman" w:hAnsi="Times New Roman" w:cs="Times New Roman"/>
              </w:rPr>
              <w:t>Income</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&lt; $10,000</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7</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5.1</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14</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11.1</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$10,000 - $24,999</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14</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10.3</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29</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23.0</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$25,000 - $49,999</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38</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27.9</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27</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21.4</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$50,000 - $74, 999</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27</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19.9</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22</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17.5</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$75,000 - $99,999</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20</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14.7</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13</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10.3</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$100,000 - $249,999</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26</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19.1</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17</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13.5</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&gt; $250,000</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2</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1.5</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1.6</w:t>
            </w:r>
          </w:p>
        </w:tc>
      </w:tr>
      <w:tr w:rsidR="00D02551" w:rsidRPr="00FD69C4" w:rsidTr="00D92E3D">
        <w:tc>
          <w:tcPr>
            <w:tcW w:w="2502" w:type="dxa"/>
            <w:gridSpan w:val="2"/>
          </w:tcPr>
          <w:p w:rsidR="00D02551" w:rsidRPr="00FD69C4" w:rsidRDefault="00D02551" w:rsidP="00D92E3D">
            <w:pPr>
              <w:tabs>
                <w:tab w:val="left" w:pos="720"/>
              </w:tabs>
              <w:contextualSpacing/>
              <w:rPr>
                <w:rFonts w:ascii="Times New Roman" w:hAnsi="Times New Roman" w:cs="Times New Roman"/>
              </w:rPr>
            </w:pPr>
            <w:r w:rsidRPr="00FD69C4">
              <w:rPr>
                <w:rFonts w:ascii="Times New Roman" w:hAnsi="Times New Roman" w:cs="Times New Roman"/>
              </w:rPr>
              <w:t>Employment</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Full time</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77</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56.6</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60</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47.6</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Part time</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18</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13.2</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31</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24.6</w:t>
            </w:r>
          </w:p>
        </w:tc>
      </w:tr>
      <w:tr w:rsidR="00D02551" w:rsidRPr="00FD69C4" w:rsidTr="00D92E3D">
        <w:tc>
          <w:tcPr>
            <w:tcW w:w="2502" w:type="dxa"/>
            <w:gridSpan w:val="2"/>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No</w:t>
            </w:r>
          </w:p>
        </w:tc>
        <w:tc>
          <w:tcPr>
            <w:tcW w:w="1620" w:type="dxa"/>
            <w:gridSpan w:val="2"/>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23</w:t>
            </w:r>
          </w:p>
        </w:tc>
        <w:tc>
          <w:tcPr>
            <w:tcW w:w="189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16.9</w:t>
            </w:r>
          </w:p>
        </w:tc>
        <w:tc>
          <w:tcPr>
            <w:tcW w:w="1800" w:type="dxa"/>
            <w:gridSpan w:val="3"/>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29</w:t>
            </w:r>
          </w:p>
        </w:tc>
        <w:tc>
          <w:tcPr>
            <w:tcW w:w="1710" w:type="dxa"/>
            <w:gridSpan w:val="2"/>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23.0</w:t>
            </w:r>
          </w:p>
        </w:tc>
      </w:tr>
      <w:tr w:rsidR="00D02551" w:rsidRPr="00FD69C4" w:rsidTr="00D92E3D">
        <w:tc>
          <w:tcPr>
            <w:tcW w:w="2502" w:type="dxa"/>
            <w:gridSpan w:val="2"/>
            <w:tcBorders>
              <w:bottom w:val="single" w:sz="4" w:space="0" w:color="auto"/>
            </w:tcBorders>
          </w:tcPr>
          <w:p w:rsidR="00D02551" w:rsidRPr="00FD69C4" w:rsidRDefault="00D02551" w:rsidP="00D92E3D">
            <w:pPr>
              <w:tabs>
                <w:tab w:val="left" w:pos="720"/>
              </w:tabs>
              <w:ind w:left="360"/>
              <w:contextualSpacing/>
              <w:rPr>
                <w:rFonts w:ascii="Times New Roman" w:hAnsi="Times New Roman" w:cs="Times New Roman"/>
              </w:rPr>
            </w:pPr>
            <w:r w:rsidRPr="00FD69C4">
              <w:rPr>
                <w:rFonts w:ascii="Times New Roman" w:hAnsi="Times New Roman" w:cs="Times New Roman"/>
              </w:rPr>
              <w:t>Other</w:t>
            </w:r>
          </w:p>
        </w:tc>
        <w:tc>
          <w:tcPr>
            <w:tcW w:w="1620" w:type="dxa"/>
            <w:gridSpan w:val="2"/>
            <w:tcBorders>
              <w:bottom w:val="single" w:sz="4" w:space="0" w:color="auto"/>
            </w:tcBorders>
          </w:tcPr>
          <w:p w:rsidR="00D02551" w:rsidRPr="00FD69C4" w:rsidRDefault="00D02551" w:rsidP="00D92E3D">
            <w:pPr>
              <w:tabs>
                <w:tab w:val="left" w:pos="612"/>
                <w:tab w:val="left" w:pos="720"/>
              </w:tabs>
              <w:ind w:left="360"/>
              <w:contextualSpacing/>
              <w:jc w:val="center"/>
              <w:rPr>
                <w:rFonts w:ascii="Times New Roman" w:hAnsi="Times New Roman" w:cs="Times New Roman"/>
              </w:rPr>
            </w:pPr>
            <w:r w:rsidRPr="00FD69C4">
              <w:rPr>
                <w:rFonts w:ascii="Times New Roman" w:hAnsi="Times New Roman" w:cs="Times New Roman"/>
              </w:rPr>
              <w:t>18</w:t>
            </w:r>
          </w:p>
        </w:tc>
        <w:tc>
          <w:tcPr>
            <w:tcW w:w="1890" w:type="dxa"/>
            <w:gridSpan w:val="3"/>
            <w:tcBorders>
              <w:bottom w:val="single" w:sz="4" w:space="0" w:color="auto"/>
            </w:tcBorders>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13.2</w:t>
            </w:r>
          </w:p>
        </w:tc>
        <w:tc>
          <w:tcPr>
            <w:tcW w:w="1800" w:type="dxa"/>
            <w:gridSpan w:val="3"/>
            <w:tcBorders>
              <w:bottom w:val="single" w:sz="4" w:space="0" w:color="auto"/>
            </w:tcBorders>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5</w:t>
            </w:r>
          </w:p>
        </w:tc>
        <w:tc>
          <w:tcPr>
            <w:tcW w:w="1710" w:type="dxa"/>
            <w:gridSpan w:val="2"/>
            <w:tcBorders>
              <w:bottom w:val="single" w:sz="4" w:space="0" w:color="auto"/>
            </w:tcBorders>
          </w:tcPr>
          <w:p w:rsidR="00D02551" w:rsidRPr="00FD69C4" w:rsidRDefault="00D02551" w:rsidP="00D92E3D">
            <w:pPr>
              <w:tabs>
                <w:tab w:val="left" w:pos="720"/>
              </w:tabs>
              <w:ind w:left="360"/>
              <w:contextualSpacing/>
              <w:jc w:val="center"/>
              <w:rPr>
                <w:rFonts w:ascii="Times New Roman" w:hAnsi="Times New Roman" w:cs="Times New Roman"/>
              </w:rPr>
            </w:pPr>
            <w:r w:rsidRPr="00FD69C4">
              <w:rPr>
                <w:rFonts w:ascii="Times New Roman" w:hAnsi="Times New Roman" w:cs="Times New Roman"/>
              </w:rPr>
              <w:t>4.0</w:t>
            </w:r>
          </w:p>
        </w:tc>
      </w:tr>
      <w:tr w:rsidR="00D02551" w:rsidRPr="00FD69C4" w:rsidTr="00D92E3D">
        <w:trPr>
          <w:trHeight w:val="368"/>
        </w:trPr>
        <w:tc>
          <w:tcPr>
            <w:tcW w:w="9522" w:type="dxa"/>
            <w:gridSpan w:val="12"/>
            <w:tcBorders>
              <w:top w:val="single" w:sz="4" w:space="0" w:color="auto"/>
            </w:tcBorders>
          </w:tcPr>
          <w:p w:rsidR="00D02551" w:rsidRPr="00FD69C4" w:rsidRDefault="00D02551" w:rsidP="00D92E3D">
            <w:pPr>
              <w:autoSpaceDE w:val="0"/>
              <w:autoSpaceDN w:val="0"/>
              <w:adjustRightInd w:val="0"/>
              <w:spacing w:line="480" w:lineRule="auto"/>
              <w:contextualSpacing/>
              <w:rPr>
                <w:rFonts w:ascii="Times New Roman" w:hAnsi="Times New Roman" w:cs="Times New Roman"/>
              </w:rPr>
            </w:pPr>
            <w:r w:rsidRPr="00FD69C4">
              <w:rPr>
                <w:rFonts w:ascii="Times New Roman" w:eastAsia="Calibri" w:hAnsi="Times New Roman" w:cs="Times New Roman"/>
                <w:i/>
              </w:rPr>
              <w:t>N</w:t>
            </w:r>
            <w:r w:rsidRPr="00FD69C4">
              <w:rPr>
                <w:rFonts w:ascii="Times New Roman" w:eastAsia="Calibri" w:hAnsi="Times New Roman" w:cs="Times New Roman"/>
              </w:rPr>
              <w:t xml:space="preserve"> = 262</w:t>
            </w:r>
          </w:p>
        </w:tc>
      </w:tr>
    </w:tbl>
    <w:p w:rsidR="00642533" w:rsidRDefault="00642533" w:rsidP="006A781A">
      <w:pPr>
        <w:sectPr w:rsidR="00642533" w:rsidSect="00961BA3">
          <w:pgSz w:w="12240" w:h="15840" w:code="1"/>
          <w:pgMar w:top="1440" w:right="1440" w:bottom="1440" w:left="1440" w:header="720" w:footer="720" w:gutter="0"/>
          <w:cols w:space="720"/>
          <w:titlePg/>
          <w:docGrid w:linePitch="360"/>
        </w:sectPr>
      </w:pPr>
    </w:p>
    <w:tbl>
      <w:tblPr>
        <w:tblStyle w:val="TableGrid"/>
        <w:tblpPr w:leftFromText="180" w:rightFromText="180" w:vertAnchor="text" w:horzAnchor="margin" w:tblpX="108" w:tblpY="170"/>
        <w:tblW w:w="9378" w:type="dxa"/>
        <w:tblLayout w:type="fixed"/>
        <w:tblLook w:val="04A0" w:firstRow="1" w:lastRow="0" w:firstColumn="1" w:lastColumn="0" w:noHBand="0" w:noVBand="1"/>
      </w:tblPr>
      <w:tblGrid>
        <w:gridCol w:w="2520"/>
        <w:gridCol w:w="1080"/>
        <w:gridCol w:w="540"/>
        <w:gridCol w:w="540"/>
        <w:gridCol w:w="1350"/>
        <w:gridCol w:w="1260"/>
        <w:gridCol w:w="540"/>
        <w:gridCol w:w="630"/>
        <w:gridCol w:w="918"/>
      </w:tblGrid>
      <w:tr w:rsidR="006A781A" w:rsidRPr="00DA62F2" w:rsidTr="00B337FF">
        <w:tc>
          <w:tcPr>
            <w:tcW w:w="9378" w:type="dxa"/>
            <w:gridSpan w:val="9"/>
            <w:tcBorders>
              <w:top w:val="nil"/>
              <w:left w:val="nil"/>
              <w:bottom w:val="nil"/>
              <w:right w:val="nil"/>
            </w:tcBorders>
            <w:vAlign w:val="bottom"/>
          </w:tcPr>
          <w:p w:rsidR="006A781A" w:rsidRPr="00DA62F2" w:rsidRDefault="006A781A" w:rsidP="00B337FF">
            <w:pPr>
              <w:autoSpaceDE w:val="0"/>
              <w:autoSpaceDN w:val="0"/>
              <w:adjustRightInd w:val="0"/>
              <w:contextualSpacing/>
              <w:rPr>
                <w:rFonts w:ascii="Times New Roman" w:hAnsi="Times New Roman" w:cs="Times New Roman"/>
                <w:sz w:val="20"/>
                <w:szCs w:val="20"/>
                <w:u w:val="single"/>
              </w:rPr>
            </w:pPr>
            <w:r w:rsidRPr="00DA62F2">
              <w:rPr>
                <w:rFonts w:ascii="Times New Roman" w:hAnsi="Times New Roman" w:cs="Times New Roman"/>
                <w:sz w:val="20"/>
                <w:szCs w:val="20"/>
              </w:rPr>
              <w:lastRenderedPageBreak/>
              <w:t xml:space="preserve">Table </w:t>
            </w:r>
            <w:r w:rsidR="00CB5D05" w:rsidRPr="00DA62F2">
              <w:rPr>
                <w:rFonts w:ascii="Times New Roman" w:hAnsi="Times New Roman" w:cs="Times New Roman"/>
                <w:sz w:val="20"/>
                <w:szCs w:val="20"/>
              </w:rPr>
              <w:t>3</w:t>
            </w:r>
            <w:r w:rsidRPr="00DA62F2">
              <w:rPr>
                <w:rFonts w:ascii="Times New Roman" w:hAnsi="Times New Roman" w:cs="Times New Roman"/>
                <w:sz w:val="20"/>
                <w:szCs w:val="20"/>
              </w:rPr>
              <w:t xml:space="preserve">. </w:t>
            </w:r>
            <w:r w:rsidR="006431A1" w:rsidRPr="00DA62F2">
              <w:rPr>
                <w:rFonts w:ascii="Times New Roman" w:hAnsi="Times New Roman" w:cs="Times New Roman"/>
                <w:sz w:val="20"/>
                <w:szCs w:val="20"/>
              </w:rPr>
              <w:t xml:space="preserve"> </w:t>
            </w:r>
            <w:r w:rsidRPr="00DA62F2">
              <w:rPr>
                <w:rFonts w:ascii="Times New Roman" w:eastAsia="Calibri" w:hAnsi="Times New Roman" w:cs="Times New Roman"/>
                <w:i/>
                <w:sz w:val="20"/>
                <w:szCs w:val="20"/>
              </w:rPr>
              <w:t xml:space="preserve">Sample Characteristics of Polyamorous Sample by Gender </w:t>
            </w:r>
          </w:p>
        </w:tc>
      </w:tr>
      <w:tr w:rsidR="006A781A" w:rsidRPr="00DA62F2" w:rsidTr="00B337FF">
        <w:tc>
          <w:tcPr>
            <w:tcW w:w="2520" w:type="dxa"/>
            <w:tcBorders>
              <w:top w:val="single" w:sz="4" w:space="0" w:color="auto"/>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c>
          <w:tcPr>
            <w:tcW w:w="3510" w:type="dxa"/>
            <w:gridSpan w:val="4"/>
            <w:tcBorders>
              <w:top w:val="single" w:sz="4" w:space="0" w:color="auto"/>
              <w:left w:val="nil"/>
              <w:bottom w:val="nil"/>
              <w:right w:val="nil"/>
            </w:tcBorders>
            <w:vAlign w:val="bottom"/>
          </w:tcPr>
          <w:p w:rsidR="006A781A" w:rsidRPr="00DA62F2" w:rsidRDefault="006A781A" w:rsidP="00B337FF">
            <w:pPr>
              <w:tabs>
                <w:tab w:val="left" w:pos="720"/>
              </w:tabs>
              <w:contextualSpacing/>
              <w:jc w:val="center"/>
              <w:rPr>
                <w:rFonts w:ascii="Times New Roman" w:hAnsi="Times New Roman" w:cs="Times New Roman"/>
                <w:sz w:val="20"/>
                <w:szCs w:val="20"/>
                <w:u w:val="single"/>
              </w:rPr>
            </w:pPr>
            <w:r w:rsidRPr="00DA62F2">
              <w:rPr>
                <w:rFonts w:ascii="Times New Roman" w:hAnsi="Times New Roman" w:cs="Times New Roman"/>
                <w:sz w:val="20"/>
                <w:szCs w:val="20"/>
                <w:u w:val="single"/>
              </w:rPr>
              <w:t>Women (</w:t>
            </w:r>
            <w:r w:rsidRPr="00DA62F2">
              <w:rPr>
                <w:rFonts w:ascii="Times New Roman" w:hAnsi="Times New Roman" w:cs="Times New Roman"/>
                <w:i/>
                <w:sz w:val="20"/>
                <w:szCs w:val="20"/>
                <w:u w:val="single"/>
              </w:rPr>
              <w:t>n</w:t>
            </w:r>
            <w:r w:rsidRPr="00DA62F2">
              <w:rPr>
                <w:rFonts w:ascii="Times New Roman" w:hAnsi="Times New Roman" w:cs="Times New Roman"/>
                <w:sz w:val="20"/>
                <w:szCs w:val="20"/>
                <w:u w:val="single"/>
              </w:rPr>
              <w:t xml:space="preserve"> = 80)</w:t>
            </w:r>
          </w:p>
        </w:tc>
        <w:tc>
          <w:tcPr>
            <w:tcW w:w="3348" w:type="dxa"/>
            <w:gridSpan w:val="4"/>
            <w:tcBorders>
              <w:top w:val="single" w:sz="4" w:space="0" w:color="auto"/>
              <w:left w:val="nil"/>
              <w:bottom w:val="nil"/>
              <w:right w:val="nil"/>
            </w:tcBorders>
            <w:vAlign w:val="bottom"/>
          </w:tcPr>
          <w:p w:rsidR="006A781A" w:rsidRPr="00DA62F2" w:rsidRDefault="006A781A" w:rsidP="00B337FF">
            <w:pPr>
              <w:tabs>
                <w:tab w:val="left" w:pos="720"/>
              </w:tabs>
              <w:contextualSpacing/>
              <w:jc w:val="center"/>
              <w:rPr>
                <w:rFonts w:ascii="Times New Roman" w:hAnsi="Times New Roman" w:cs="Times New Roman"/>
                <w:sz w:val="20"/>
                <w:szCs w:val="20"/>
                <w:u w:val="single"/>
              </w:rPr>
            </w:pPr>
            <w:r w:rsidRPr="00DA62F2">
              <w:rPr>
                <w:rFonts w:ascii="Times New Roman" w:hAnsi="Times New Roman" w:cs="Times New Roman"/>
                <w:sz w:val="20"/>
                <w:szCs w:val="20"/>
                <w:u w:val="single"/>
              </w:rPr>
              <w:t>Men (</w:t>
            </w:r>
            <w:r w:rsidRPr="00DA62F2">
              <w:rPr>
                <w:rFonts w:ascii="Times New Roman" w:hAnsi="Times New Roman" w:cs="Times New Roman"/>
                <w:i/>
                <w:sz w:val="20"/>
                <w:szCs w:val="20"/>
                <w:u w:val="single"/>
              </w:rPr>
              <w:t>n</w:t>
            </w:r>
            <w:r w:rsidRPr="00DA62F2">
              <w:rPr>
                <w:rFonts w:ascii="Times New Roman" w:hAnsi="Times New Roman" w:cs="Times New Roman"/>
                <w:sz w:val="20"/>
                <w:szCs w:val="20"/>
                <w:u w:val="single"/>
              </w:rPr>
              <w:t xml:space="preserve"> = 56)</w:t>
            </w:r>
          </w:p>
        </w:tc>
      </w:tr>
      <w:tr w:rsidR="006A781A" w:rsidRPr="00DA62F2" w:rsidTr="00B337FF">
        <w:tc>
          <w:tcPr>
            <w:tcW w:w="2520" w:type="dxa"/>
            <w:tcBorders>
              <w:top w:val="nil"/>
              <w:left w:val="nil"/>
              <w:bottom w:val="single" w:sz="4" w:space="0" w:color="auto"/>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c>
          <w:tcPr>
            <w:tcW w:w="1080" w:type="dxa"/>
            <w:tcBorders>
              <w:top w:val="nil"/>
              <w:left w:val="nil"/>
              <w:bottom w:val="single" w:sz="4" w:space="0" w:color="auto"/>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M</w:t>
            </w:r>
          </w:p>
        </w:tc>
        <w:tc>
          <w:tcPr>
            <w:tcW w:w="1080" w:type="dxa"/>
            <w:gridSpan w:val="2"/>
            <w:tcBorders>
              <w:top w:val="nil"/>
              <w:left w:val="nil"/>
              <w:bottom w:val="single" w:sz="4" w:space="0" w:color="auto"/>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SD</w:t>
            </w:r>
          </w:p>
        </w:tc>
        <w:tc>
          <w:tcPr>
            <w:tcW w:w="1350" w:type="dxa"/>
            <w:tcBorders>
              <w:top w:val="nil"/>
              <w:left w:val="nil"/>
              <w:bottom w:val="single" w:sz="4" w:space="0" w:color="auto"/>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Range</w:t>
            </w:r>
          </w:p>
        </w:tc>
        <w:tc>
          <w:tcPr>
            <w:tcW w:w="1260" w:type="dxa"/>
            <w:tcBorders>
              <w:top w:val="nil"/>
              <w:left w:val="nil"/>
              <w:bottom w:val="single" w:sz="4" w:space="0" w:color="auto"/>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M</w:t>
            </w:r>
          </w:p>
        </w:tc>
        <w:tc>
          <w:tcPr>
            <w:tcW w:w="1170" w:type="dxa"/>
            <w:gridSpan w:val="2"/>
            <w:tcBorders>
              <w:top w:val="nil"/>
              <w:left w:val="nil"/>
              <w:bottom w:val="single" w:sz="4" w:space="0" w:color="auto"/>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SD</w:t>
            </w:r>
          </w:p>
        </w:tc>
        <w:tc>
          <w:tcPr>
            <w:tcW w:w="918" w:type="dxa"/>
            <w:tcBorders>
              <w:top w:val="nil"/>
              <w:left w:val="nil"/>
              <w:bottom w:val="single" w:sz="4" w:space="0" w:color="auto"/>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Range</w:t>
            </w:r>
          </w:p>
        </w:tc>
      </w:tr>
      <w:tr w:rsidR="006A781A" w:rsidRPr="00DA62F2" w:rsidTr="00B337FF">
        <w:tc>
          <w:tcPr>
            <w:tcW w:w="2520" w:type="dxa"/>
            <w:tcBorders>
              <w:top w:val="single" w:sz="4" w:space="0" w:color="auto"/>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Age</w:t>
            </w:r>
          </w:p>
        </w:tc>
        <w:tc>
          <w:tcPr>
            <w:tcW w:w="1080" w:type="dxa"/>
            <w:tcBorders>
              <w:top w:val="single" w:sz="4" w:space="0" w:color="auto"/>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33.58</w:t>
            </w:r>
          </w:p>
        </w:tc>
        <w:tc>
          <w:tcPr>
            <w:tcW w:w="1080" w:type="dxa"/>
            <w:gridSpan w:val="2"/>
            <w:tcBorders>
              <w:top w:val="single" w:sz="4" w:space="0" w:color="auto"/>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8.91</w:t>
            </w:r>
          </w:p>
        </w:tc>
        <w:tc>
          <w:tcPr>
            <w:tcW w:w="1350" w:type="dxa"/>
            <w:tcBorders>
              <w:top w:val="single" w:sz="4" w:space="0" w:color="auto"/>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20 - 60</w:t>
            </w:r>
          </w:p>
        </w:tc>
        <w:tc>
          <w:tcPr>
            <w:tcW w:w="1260" w:type="dxa"/>
            <w:tcBorders>
              <w:top w:val="single" w:sz="4" w:space="0" w:color="auto"/>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36.23</w:t>
            </w:r>
          </w:p>
        </w:tc>
        <w:tc>
          <w:tcPr>
            <w:tcW w:w="1170" w:type="dxa"/>
            <w:gridSpan w:val="2"/>
            <w:tcBorders>
              <w:top w:val="single" w:sz="4" w:space="0" w:color="auto"/>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11.73</w:t>
            </w:r>
          </w:p>
        </w:tc>
        <w:tc>
          <w:tcPr>
            <w:tcW w:w="918" w:type="dxa"/>
            <w:tcBorders>
              <w:top w:val="single" w:sz="4" w:space="0" w:color="auto"/>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19 - 73</w:t>
            </w:r>
          </w:p>
        </w:tc>
      </w:tr>
      <w:tr w:rsidR="006A781A" w:rsidRPr="00DA62F2" w:rsidTr="00B337FF">
        <w:tc>
          <w:tcPr>
            <w:tcW w:w="2520" w:type="dxa"/>
            <w:tcBorders>
              <w:top w:val="nil"/>
              <w:left w:val="nil"/>
              <w:bottom w:val="single" w:sz="4" w:space="0" w:color="auto"/>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Number of partners</w:t>
            </w:r>
          </w:p>
        </w:tc>
        <w:tc>
          <w:tcPr>
            <w:tcW w:w="1080" w:type="dxa"/>
            <w:tcBorders>
              <w:top w:val="nil"/>
              <w:left w:val="nil"/>
              <w:bottom w:val="single" w:sz="4" w:space="0" w:color="auto"/>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2.11</w:t>
            </w:r>
          </w:p>
        </w:tc>
        <w:tc>
          <w:tcPr>
            <w:tcW w:w="1080" w:type="dxa"/>
            <w:gridSpan w:val="2"/>
            <w:tcBorders>
              <w:top w:val="nil"/>
              <w:left w:val="nil"/>
              <w:bottom w:val="single" w:sz="4" w:space="0" w:color="auto"/>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.93</w:t>
            </w:r>
          </w:p>
        </w:tc>
        <w:tc>
          <w:tcPr>
            <w:tcW w:w="1350" w:type="dxa"/>
            <w:tcBorders>
              <w:top w:val="nil"/>
              <w:left w:val="nil"/>
              <w:bottom w:val="single" w:sz="4" w:space="0" w:color="auto"/>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1 - 5</w:t>
            </w:r>
          </w:p>
        </w:tc>
        <w:tc>
          <w:tcPr>
            <w:tcW w:w="1260" w:type="dxa"/>
            <w:tcBorders>
              <w:top w:val="nil"/>
              <w:left w:val="nil"/>
              <w:bottom w:val="single" w:sz="4" w:space="0" w:color="auto"/>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2.38</w:t>
            </w:r>
          </w:p>
        </w:tc>
        <w:tc>
          <w:tcPr>
            <w:tcW w:w="1170" w:type="dxa"/>
            <w:gridSpan w:val="2"/>
            <w:tcBorders>
              <w:top w:val="nil"/>
              <w:left w:val="nil"/>
              <w:bottom w:val="single" w:sz="4" w:space="0" w:color="auto"/>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1.24</w:t>
            </w:r>
          </w:p>
        </w:tc>
        <w:tc>
          <w:tcPr>
            <w:tcW w:w="918" w:type="dxa"/>
            <w:tcBorders>
              <w:top w:val="nil"/>
              <w:left w:val="nil"/>
              <w:bottom w:val="single" w:sz="4" w:space="0" w:color="auto"/>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1 - 7</w:t>
            </w:r>
          </w:p>
        </w:tc>
      </w:tr>
      <w:tr w:rsidR="006A781A" w:rsidRPr="00DA62F2" w:rsidTr="00B337FF">
        <w:tc>
          <w:tcPr>
            <w:tcW w:w="2520" w:type="dxa"/>
            <w:tcBorders>
              <w:top w:val="single" w:sz="4" w:space="0" w:color="auto"/>
              <w:left w:val="nil"/>
              <w:bottom w:val="single" w:sz="2" w:space="0" w:color="auto"/>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c>
          <w:tcPr>
            <w:tcW w:w="1620" w:type="dxa"/>
            <w:gridSpan w:val="2"/>
            <w:tcBorders>
              <w:top w:val="single" w:sz="4" w:space="0" w:color="auto"/>
              <w:left w:val="nil"/>
              <w:bottom w:val="single" w:sz="2" w:space="0" w:color="auto"/>
              <w:right w:val="nil"/>
            </w:tcBorders>
            <w:vAlign w:val="bottom"/>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N</w:t>
            </w:r>
          </w:p>
        </w:tc>
        <w:tc>
          <w:tcPr>
            <w:tcW w:w="1890" w:type="dxa"/>
            <w:gridSpan w:val="2"/>
            <w:tcBorders>
              <w:top w:val="single" w:sz="4" w:space="0" w:color="auto"/>
              <w:left w:val="nil"/>
              <w:bottom w:val="single" w:sz="2" w:space="0" w:color="auto"/>
              <w:right w:val="nil"/>
            </w:tcBorders>
            <w:vAlign w:val="bottom"/>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w:t>
            </w:r>
          </w:p>
        </w:tc>
        <w:tc>
          <w:tcPr>
            <w:tcW w:w="1800" w:type="dxa"/>
            <w:gridSpan w:val="2"/>
            <w:tcBorders>
              <w:top w:val="single" w:sz="4" w:space="0" w:color="auto"/>
              <w:left w:val="nil"/>
              <w:bottom w:val="single" w:sz="2" w:space="0" w:color="auto"/>
              <w:right w:val="nil"/>
            </w:tcBorders>
            <w:vAlign w:val="bottom"/>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N</w:t>
            </w:r>
          </w:p>
        </w:tc>
        <w:tc>
          <w:tcPr>
            <w:tcW w:w="1548" w:type="dxa"/>
            <w:gridSpan w:val="2"/>
            <w:tcBorders>
              <w:top w:val="single" w:sz="4" w:space="0" w:color="auto"/>
              <w:left w:val="nil"/>
              <w:bottom w:val="single" w:sz="2" w:space="0" w:color="auto"/>
              <w:right w:val="nil"/>
            </w:tcBorders>
            <w:vAlign w:val="bottom"/>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w:t>
            </w:r>
          </w:p>
        </w:tc>
      </w:tr>
      <w:tr w:rsidR="006A781A" w:rsidRPr="00DA62F2" w:rsidTr="00B337FF">
        <w:tc>
          <w:tcPr>
            <w:tcW w:w="2520" w:type="dxa"/>
            <w:tcBorders>
              <w:top w:val="single" w:sz="2" w:space="0" w:color="auto"/>
              <w:left w:val="nil"/>
              <w:bottom w:val="nil"/>
              <w:right w:val="nil"/>
            </w:tcBorders>
          </w:tcPr>
          <w:p w:rsidR="006A781A" w:rsidRPr="00DA62F2" w:rsidRDefault="006A781A" w:rsidP="00B337FF">
            <w:pPr>
              <w:tabs>
                <w:tab w:val="left" w:pos="720"/>
              </w:tabs>
              <w:contextualSpacing/>
              <w:rPr>
                <w:rFonts w:ascii="Times New Roman" w:hAnsi="Times New Roman" w:cs="Times New Roman"/>
                <w:sz w:val="20"/>
                <w:szCs w:val="20"/>
              </w:rPr>
            </w:pPr>
            <w:r w:rsidRPr="00DA62F2">
              <w:rPr>
                <w:rFonts w:ascii="Times New Roman" w:hAnsi="Times New Roman" w:cs="Times New Roman"/>
                <w:sz w:val="20"/>
                <w:szCs w:val="20"/>
              </w:rPr>
              <w:t>Partner Number</w:t>
            </w:r>
          </w:p>
        </w:tc>
        <w:tc>
          <w:tcPr>
            <w:tcW w:w="1620" w:type="dxa"/>
            <w:gridSpan w:val="2"/>
            <w:tcBorders>
              <w:top w:val="single" w:sz="2" w:space="0" w:color="auto"/>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c>
          <w:tcPr>
            <w:tcW w:w="1890" w:type="dxa"/>
            <w:gridSpan w:val="2"/>
            <w:tcBorders>
              <w:top w:val="single" w:sz="2" w:space="0" w:color="auto"/>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c>
          <w:tcPr>
            <w:tcW w:w="1800" w:type="dxa"/>
            <w:gridSpan w:val="2"/>
            <w:tcBorders>
              <w:top w:val="single" w:sz="2" w:space="0" w:color="auto"/>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c>
          <w:tcPr>
            <w:tcW w:w="1548" w:type="dxa"/>
            <w:gridSpan w:val="2"/>
            <w:tcBorders>
              <w:top w:val="single" w:sz="2" w:space="0" w:color="auto"/>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contextualSpacing/>
              <w:rPr>
                <w:rFonts w:ascii="Times New Roman" w:hAnsi="Times New Roman" w:cs="Times New Roman"/>
                <w:sz w:val="20"/>
                <w:szCs w:val="20"/>
              </w:rPr>
            </w:pPr>
            <w:r w:rsidRPr="00DA62F2">
              <w:rPr>
                <w:rFonts w:ascii="Times New Roman" w:hAnsi="Times New Roman" w:cs="Times New Roman"/>
                <w:sz w:val="20"/>
                <w:szCs w:val="20"/>
              </w:rPr>
              <w:t xml:space="preserve">       1</w:t>
            </w:r>
          </w:p>
        </w:tc>
        <w:tc>
          <w:tcPr>
            <w:tcW w:w="162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20</w:t>
            </w:r>
          </w:p>
        </w:tc>
        <w:tc>
          <w:tcPr>
            <w:tcW w:w="189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25</w:t>
            </w:r>
          </w:p>
        </w:tc>
        <w:tc>
          <w:tcPr>
            <w:tcW w:w="180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12</w:t>
            </w:r>
          </w:p>
        </w:tc>
        <w:tc>
          <w:tcPr>
            <w:tcW w:w="1548"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21.4</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contextualSpacing/>
              <w:rPr>
                <w:rFonts w:ascii="Times New Roman" w:hAnsi="Times New Roman" w:cs="Times New Roman"/>
                <w:sz w:val="20"/>
                <w:szCs w:val="20"/>
              </w:rPr>
            </w:pPr>
            <w:r w:rsidRPr="00DA62F2">
              <w:rPr>
                <w:rFonts w:ascii="Times New Roman" w:hAnsi="Times New Roman" w:cs="Times New Roman"/>
                <w:sz w:val="20"/>
                <w:szCs w:val="20"/>
              </w:rPr>
              <w:t xml:space="preserve">       2</w:t>
            </w:r>
          </w:p>
        </w:tc>
        <w:tc>
          <w:tcPr>
            <w:tcW w:w="162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40</w:t>
            </w:r>
          </w:p>
        </w:tc>
        <w:tc>
          <w:tcPr>
            <w:tcW w:w="189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50</w:t>
            </w:r>
          </w:p>
        </w:tc>
        <w:tc>
          <w:tcPr>
            <w:tcW w:w="180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25</w:t>
            </w:r>
          </w:p>
        </w:tc>
        <w:tc>
          <w:tcPr>
            <w:tcW w:w="1548"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44.6</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contextualSpacing/>
              <w:rPr>
                <w:rFonts w:ascii="Times New Roman" w:hAnsi="Times New Roman" w:cs="Times New Roman"/>
                <w:sz w:val="20"/>
                <w:szCs w:val="20"/>
              </w:rPr>
            </w:pPr>
            <w:r w:rsidRPr="00DA62F2">
              <w:rPr>
                <w:rFonts w:ascii="Times New Roman" w:hAnsi="Times New Roman" w:cs="Times New Roman"/>
                <w:sz w:val="20"/>
                <w:szCs w:val="20"/>
              </w:rPr>
              <w:t xml:space="preserve">       3</w:t>
            </w:r>
          </w:p>
        </w:tc>
        <w:tc>
          <w:tcPr>
            <w:tcW w:w="162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12</w:t>
            </w:r>
          </w:p>
        </w:tc>
        <w:tc>
          <w:tcPr>
            <w:tcW w:w="189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15</w:t>
            </w:r>
          </w:p>
        </w:tc>
        <w:tc>
          <w:tcPr>
            <w:tcW w:w="180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12</w:t>
            </w:r>
          </w:p>
        </w:tc>
        <w:tc>
          <w:tcPr>
            <w:tcW w:w="1548"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21.4</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contextualSpacing/>
              <w:rPr>
                <w:rFonts w:ascii="Times New Roman" w:hAnsi="Times New Roman" w:cs="Times New Roman"/>
                <w:sz w:val="20"/>
                <w:szCs w:val="20"/>
              </w:rPr>
            </w:pPr>
            <w:r w:rsidRPr="00DA62F2">
              <w:rPr>
                <w:rFonts w:ascii="Times New Roman" w:hAnsi="Times New Roman" w:cs="Times New Roman"/>
                <w:sz w:val="20"/>
                <w:szCs w:val="20"/>
              </w:rPr>
              <w:t xml:space="preserve">       4</w:t>
            </w:r>
          </w:p>
        </w:tc>
        <w:tc>
          <w:tcPr>
            <w:tcW w:w="162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7</w:t>
            </w:r>
          </w:p>
        </w:tc>
        <w:tc>
          <w:tcPr>
            <w:tcW w:w="189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8.8</w:t>
            </w:r>
          </w:p>
        </w:tc>
        <w:tc>
          <w:tcPr>
            <w:tcW w:w="180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2</w:t>
            </w:r>
          </w:p>
        </w:tc>
        <w:tc>
          <w:tcPr>
            <w:tcW w:w="1548"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3.6</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contextualSpacing/>
              <w:rPr>
                <w:rFonts w:ascii="Times New Roman" w:hAnsi="Times New Roman" w:cs="Times New Roman"/>
                <w:sz w:val="20"/>
                <w:szCs w:val="20"/>
              </w:rPr>
            </w:pPr>
            <w:r w:rsidRPr="00DA62F2">
              <w:rPr>
                <w:rFonts w:ascii="Times New Roman" w:hAnsi="Times New Roman" w:cs="Times New Roman"/>
                <w:sz w:val="20"/>
                <w:szCs w:val="20"/>
              </w:rPr>
              <w:t xml:space="preserve">       5</w:t>
            </w:r>
          </w:p>
        </w:tc>
        <w:tc>
          <w:tcPr>
            <w:tcW w:w="162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1</w:t>
            </w:r>
          </w:p>
        </w:tc>
        <w:tc>
          <w:tcPr>
            <w:tcW w:w="189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1.3</w:t>
            </w:r>
          </w:p>
        </w:tc>
        <w:tc>
          <w:tcPr>
            <w:tcW w:w="180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4</w:t>
            </w:r>
          </w:p>
        </w:tc>
        <w:tc>
          <w:tcPr>
            <w:tcW w:w="1548"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7.1</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contextualSpacing/>
              <w:rPr>
                <w:rFonts w:ascii="Times New Roman" w:hAnsi="Times New Roman" w:cs="Times New Roman"/>
                <w:sz w:val="20"/>
                <w:szCs w:val="20"/>
              </w:rPr>
            </w:pPr>
            <w:r w:rsidRPr="00DA62F2">
              <w:rPr>
                <w:rFonts w:ascii="Times New Roman" w:hAnsi="Times New Roman" w:cs="Times New Roman"/>
                <w:sz w:val="20"/>
                <w:szCs w:val="20"/>
              </w:rPr>
              <w:t xml:space="preserve">       6</w:t>
            </w:r>
          </w:p>
        </w:tc>
        <w:tc>
          <w:tcPr>
            <w:tcW w:w="162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9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0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548"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contextualSpacing/>
              <w:rPr>
                <w:rFonts w:ascii="Times New Roman" w:hAnsi="Times New Roman" w:cs="Times New Roman"/>
                <w:sz w:val="20"/>
                <w:szCs w:val="20"/>
              </w:rPr>
            </w:pPr>
            <w:r w:rsidRPr="00DA62F2">
              <w:rPr>
                <w:rFonts w:ascii="Times New Roman" w:hAnsi="Times New Roman" w:cs="Times New Roman"/>
                <w:sz w:val="20"/>
                <w:szCs w:val="20"/>
              </w:rPr>
              <w:t xml:space="preserve">       7</w:t>
            </w:r>
          </w:p>
        </w:tc>
        <w:tc>
          <w:tcPr>
            <w:tcW w:w="162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9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0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1</w:t>
            </w:r>
          </w:p>
        </w:tc>
        <w:tc>
          <w:tcPr>
            <w:tcW w:w="1548"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1.8</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contextualSpacing/>
              <w:rPr>
                <w:rFonts w:ascii="Times New Roman" w:hAnsi="Times New Roman" w:cs="Times New Roman"/>
                <w:sz w:val="20"/>
                <w:szCs w:val="20"/>
              </w:rPr>
            </w:pPr>
            <w:r w:rsidRPr="00DA62F2">
              <w:rPr>
                <w:rFonts w:ascii="Times New Roman" w:hAnsi="Times New Roman" w:cs="Times New Roman"/>
                <w:sz w:val="20"/>
                <w:szCs w:val="20"/>
              </w:rPr>
              <w:t>Sexual Orientation</w:t>
            </w:r>
          </w:p>
        </w:tc>
        <w:tc>
          <w:tcPr>
            <w:tcW w:w="162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c>
          <w:tcPr>
            <w:tcW w:w="189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c>
          <w:tcPr>
            <w:tcW w:w="180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c>
          <w:tcPr>
            <w:tcW w:w="1548"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Heterosexual</w:t>
            </w:r>
          </w:p>
        </w:tc>
        <w:tc>
          <w:tcPr>
            <w:tcW w:w="162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 xml:space="preserve">     15</w:t>
            </w:r>
          </w:p>
        </w:tc>
        <w:tc>
          <w:tcPr>
            <w:tcW w:w="189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r w:rsidRPr="00DA62F2">
              <w:rPr>
                <w:rFonts w:ascii="Times New Roman" w:hAnsi="Times New Roman" w:cs="Times New Roman"/>
                <w:sz w:val="20"/>
                <w:szCs w:val="20"/>
              </w:rPr>
              <w:t xml:space="preserve">     18.8</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33</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58.9</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Bisexual</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33</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41.3</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11</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19.6</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Pansexual</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22</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27.5</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7</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12.5</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Lesbian</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3.8</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Gay</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1.8</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Asexual</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Other</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6</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7.5</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4</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7.1</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contextualSpacing/>
              <w:rPr>
                <w:rFonts w:ascii="Times New Roman" w:hAnsi="Times New Roman" w:cs="Times New Roman"/>
                <w:sz w:val="20"/>
                <w:szCs w:val="20"/>
              </w:rPr>
            </w:pPr>
            <w:r w:rsidRPr="00DA62F2">
              <w:rPr>
                <w:rFonts w:ascii="Times New Roman" w:hAnsi="Times New Roman" w:cs="Times New Roman"/>
                <w:sz w:val="20"/>
                <w:szCs w:val="20"/>
              </w:rPr>
              <w:t>Ethnicity</w:t>
            </w:r>
          </w:p>
        </w:tc>
        <w:tc>
          <w:tcPr>
            <w:tcW w:w="162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c>
          <w:tcPr>
            <w:tcW w:w="189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c>
          <w:tcPr>
            <w:tcW w:w="180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c>
          <w:tcPr>
            <w:tcW w:w="1548"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White</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71</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88.8</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50</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89.3</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Latino/Latina</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1.30</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Asian</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1.3</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1.8</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Black</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1.3</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Native American</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Multi-Ethnic</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3.8</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4</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7.1</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contextualSpacing/>
              <w:rPr>
                <w:rFonts w:ascii="Times New Roman" w:hAnsi="Times New Roman" w:cs="Times New Roman"/>
                <w:sz w:val="20"/>
                <w:szCs w:val="20"/>
              </w:rPr>
            </w:pPr>
            <w:r w:rsidRPr="00DA62F2">
              <w:rPr>
                <w:rFonts w:ascii="Times New Roman" w:hAnsi="Times New Roman" w:cs="Times New Roman"/>
                <w:sz w:val="20"/>
                <w:szCs w:val="20"/>
              </w:rPr>
              <w:t>Spirituality</w:t>
            </w:r>
          </w:p>
        </w:tc>
        <w:tc>
          <w:tcPr>
            <w:tcW w:w="162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c>
          <w:tcPr>
            <w:tcW w:w="189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c>
          <w:tcPr>
            <w:tcW w:w="1800"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c>
          <w:tcPr>
            <w:tcW w:w="1548" w:type="dxa"/>
            <w:gridSpan w:val="2"/>
            <w:tcBorders>
              <w:top w:val="nil"/>
              <w:left w:val="nil"/>
              <w:bottom w:val="nil"/>
              <w:right w:val="nil"/>
            </w:tcBorders>
          </w:tcPr>
          <w:p w:rsidR="006A781A" w:rsidRPr="00DA62F2" w:rsidRDefault="006A781A" w:rsidP="00B337FF">
            <w:pPr>
              <w:tabs>
                <w:tab w:val="left" w:pos="720"/>
              </w:tabs>
              <w:contextualSpacing/>
              <w:jc w:val="center"/>
              <w:rPr>
                <w:rFonts w:ascii="Times New Roman" w:hAnsi="Times New Roman" w:cs="Times New Roman"/>
                <w:sz w:val="20"/>
                <w:szCs w:val="20"/>
              </w:rPr>
            </w:pP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Atheist</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28</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35.0</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28</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50.0</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Agnostic</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18</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22.5</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13</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23.2</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Christian</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7</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8.8</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2</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3.6</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Pagan</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6</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7.5</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5.4</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Jewish</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3.8</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1.8</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Buddhist</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3.8</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2</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3.6</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Unitarian</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3.8</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Shamanic</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Hindu</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Islamic</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Other</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11</w:t>
            </w: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13.8</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7</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12.5</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0"/>
              </w:tabs>
              <w:contextualSpacing/>
              <w:rPr>
                <w:rFonts w:ascii="Times New Roman" w:hAnsi="Times New Roman" w:cs="Times New Roman"/>
                <w:sz w:val="20"/>
                <w:szCs w:val="20"/>
              </w:rPr>
            </w:pPr>
            <w:r w:rsidRPr="00DA62F2">
              <w:rPr>
                <w:rFonts w:ascii="Times New Roman" w:hAnsi="Times New Roman" w:cs="Times New Roman"/>
                <w:sz w:val="20"/>
                <w:szCs w:val="20"/>
              </w:rPr>
              <w:t>Income</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p>
        </w:tc>
        <w:tc>
          <w:tcPr>
            <w:tcW w:w="189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&lt; $10,000</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4</w:t>
            </w:r>
          </w:p>
        </w:tc>
        <w:tc>
          <w:tcPr>
            <w:tcW w:w="1890" w:type="dxa"/>
            <w:gridSpan w:val="2"/>
            <w:tcBorders>
              <w:top w:val="nil"/>
              <w:left w:val="nil"/>
              <w:bottom w:val="nil"/>
              <w:right w:val="nil"/>
            </w:tcBorders>
            <w:shd w:val="clear" w:color="auto" w:fill="auto"/>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5.0</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5.4</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$10,000 - $24,999</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11</w:t>
            </w:r>
          </w:p>
        </w:tc>
        <w:tc>
          <w:tcPr>
            <w:tcW w:w="1890" w:type="dxa"/>
            <w:gridSpan w:val="2"/>
            <w:tcBorders>
              <w:top w:val="nil"/>
              <w:left w:val="nil"/>
              <w:bottom w:val="nil"/>
              <w:right w:val="nil"/>
            </w:tcBorders>
            <w:shd w:val="clear" w:color="auto" w:fill="auto"/>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13.8</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5.4</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$25,000 - $49,999</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23</w:t>
            </w:r>
          </w:p>
        </w:tc>
        <w:tc>
          <w:tcPr>
            <w:tcW w:w="1890" w:type="dxa"/>
            <w:gridSpan w:val="2"/>
            <w:tcBorders>
              <w:top w:val="nil"/>
              <w:left w:val="nil"/>
              <w:bottom w:val="nil"/>
              <w:right w:val="nil"/>
            </w:tcBorders>
            <w:shd w:val="clear" w:color="auto" w:fill="auto"/>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28.7</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15</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26.8</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$50,000 - $74, 999</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13</w:t>
            </w:r>
          </w:p>
        </w:tc>
        <w:tc>
          <w:tcPr>
            <w:tcW w:w="1890" w:type="dxa"/>
            <w:gridSpan w:val="2"/>
            <w:tcBorders>
              <w:top w:val="nil"/>
              <w:left w:val="nil"/>
              <w:bottom w:val="nil"/>
              <w:right w:val="nil"/>
            </w:tcBorders>
            <w:shd w:val="clear" w:color="auto" w:fill="auto"/>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16.3</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14</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25.0</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$75,000 - $99,999</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12</w:t>
            </w:r>
          </w:p>
        </w:tc>
        <w:tc>
          <w:tcPr>
            <w:tcW w:w="1890" w:type="dxa"/>
            <w:gridSpan w:val="2"/>
            <w:tcBorders>
              <w:top w:val="nil"/>
              <w:left w:val="nil"/>
              <w:bottom w:val="nil"/>
              <w:right w:val="nil"/>
            </w:tcBorders>
            <w:shd w:val="clear" w:color="auto" w:fill="auto"/>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15.0</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8</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14.3</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$100,000 - $249,999</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15</w:t>
            </w:r>
          </w:p>
        </w:tc>
        <w:tc>
          <w:tcPr>
            <w:tcW w:w="1890" w:type="dxa"/>
            <w:gridSpan w:val="2"/>
            <w:tcBorders>
              <w:top w:val="nil"/>
              <w:left w:val="nil"/>
              <w:bottom w:val="nil"/>
              <w:right w:val="nil"/>
            </w:tcBorders>
            <w:shd w:val="clear" w:color="auto" w:fill="auto"/>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18.8</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11</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19.6</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&gt; $250,000</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90" w:type="dxa"/>
            <w:gridSpan w:val="2"/>
            <w:tcBorders>
              <w:top w:val="nil"/>
              <w:left w:val="nil"/>
              <w:bottom w:val="nil"/>
              <w:right w:val="nil"/>
            </w:tcBorders>
            <w:shd w:val="clear" w:color="auto" w:fill="auto"/>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0</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2</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3.6</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contextualSpacing/>
              <w:rPr>
                <w:rFonts w:ascii="Times New Roman" w:hAnsi="Times New Roman" w:cs="Times New Roman"/>
                <w:sz w:val="20"/>
                <w:szCs w:val="20"/>
              </w:rPr>
            </w:pPr>
            <w:r w:rsidRPr="00DA62F2">
              <w:rPr>
                <w:rFonts w:ascii="Times New Roman" w:hAnsi="Times New Roman" w:cs="Times New Roman"/>
                <w:sz w:val="20"/>
                <w:szCs w:val="20"/>
              </w:rPr>
              <w:t>Employment</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p>
        </w:tc>
        <w:tc>
          <w:tcPr>
            <w:tcW w:w="1890" w:type="dxa"/>
            <w:gridSpan w:val="2"/>
            <w:tcBorders>
              <w:top w:val="nil"/>
              <w:left w:val="nil"/>
              <w:bottom w:val="nil"/>
              <w:right w:val="nil"/>
            </w:tcBorders>
            <w:shd w:val="clear" w:color="auto" w:fill="auto"/>
          </w:tcPr>
          <w:p w:rsidR="006A781A" w:rsidRPr="00DA62F2" w:rsidRDefault="006A781A" w:rsidP="00B337FF">
            <w:pPr>
              <w:tabs>
                <w:tab w:val="left" w:pos="720"/>
              </w:tabs>
              <w:ind w:left="360"/>
              <w:contextualSpacing/>
              <w:jc w:val="center"/>
              <w:rPr>
                <w:rFonts w:ascii="Times New Roman" w:hAnsi="Times New Roman" w:cs="Times New Roman"/>
                <w:sz w:val="20"/>
                <w:szCs w:val="20"/>
              </w:rPr>
            </w:pP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Full time</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38</w:t>
            </w:r>
          </w:p>
        </w:tc>
        <w:tc>
          <w:tcPr>
            <w:tcW w:w="1890" w:type="dxa"/>
            <w:gridSpan w:val="2"/>
            <w:tcBorders>
              <w:top w:val="nil"/>
              <w:left w:val="nil"/>
              <w:bottom w:val="nil"/>
              <w:right w:val="nil"/>
            </w:tcBorders>
            <w:shd w:val="clear" w:color="auto" w:fill="auto"/>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47.5</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39</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69.6</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Part time</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15</w:t>
            </w:r>
          </w:p>
        </w:tc>
        <w:tc>
          <w:tcPr>
            <w:tcW w:w="1890" w:type="dxa"/>
            <w:gridSpan w:val="2"/>
            <w:tcBorders>
              <w:top w:val="nil"/>
              <w:left w:val="nil"/>
              <w:bottom w:val="nil"/>
              <w:right w:val="nil"/>
            </w:tcBorders>
            <w:shd w:val="clear" w:color="auto" w:fill="auto"/>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18.8</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3</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5.4</w:t>
            </w:r>
          </w:p>
        </w:tc>
      </w:tr>
      <w:tr w:rsidR="006A781A" w:rsidRPr="00DA62F2" w:rsidTr="00B337FF">
        <w:tc>
          <w:tcPr>
            <w:tcW w:w="2520" w:type="dxa"/>
            <w:tcBorders>
              <w:top w:val="nil"/>
              <w:left w:val="nil"/>
              <w:bottom w:val="nil"/>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No</w:t>
            </w:r>
          </w:p>
        </w:tc>
        <w:tc>
          <w:tcPr>
            <w:tcW w:w="162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16</w:t>
            </w:r>
          </w:p>
        </w:tc>
        <w:tc>
          <w:tcPr>
            <w:tcW w:w="1890" w:type="dxa"/>
            <w:gridSpan w:val="2"/>
            <w:tcBorders>
              <w:top w:val="nil"/>
              <w:left w:val="nil"/>
              <w:bottom w:val="nil"/>
              <w:right w:val="nil"/>
            </w:tcBorders>
            <w:shd w:val="clear" w:color="auto" w:fill="auto"/>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20.0</w:t>
            </w:r>
          </w:p>
        </w:tc>
        <w:tc>
          <w:tcPr>
            <w:tcW w:w="1800"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7</w:t>
            </w:r>
          </w:p>
        </w:tc>
        <w:tc>
          <w:tcPr>
            <w:tcW w:w="1548" w:type="dxa"/>
            <w:gridSpan w:val="2"/>
            <w:tcBorders>
              <w:top w:val="nil"/>
              <w:left w:val="nil"/>
              <w:bottom w:val="nil"/>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12.5</w:t>
            </w:r>
          </w:p>
        </w:tc>
      </w:tr>
      <w:tr w:rsidR="006A781A" w:rsidRPr="00DA62F2" w:rsidTr="00B337FF">
        <w:tc>
          <w:tcPr>
            <w:tcW w:w="2520" w:type="dxa"/>
            <w:tcBorders>
              <w:top w:val="nil"/>
              <w:left w:val="nil"/>
              <w:bottom w:val="single" w:sz="4" w:space="0" w:color="auto"/>
              <w:right w:val="nil"/>
            </w:tcBorders>
          </w:tcPr>
          <w:p w:rsidR="006A781A" w:rsidRPr="00DA62F2" w:rsidRDefault="006A781A" w:rsidP="00B337FF">
            <w:pPr>
              <w:tabs>
                <w:tab w:val="left" w:pos="720"/>
              </w:tabs>
              <w:ind w:left="360"/>
              <w:contextualSpacing/>
              <w:rPr>
                <w:rFonts w:ascii="Times New Roman" w:hAnsi="Times New Roman" w:cs="Times New Roman"/>
                <w:sz w:val="20"/>
                <w:szCs w:val="20"/>
              </w:rPr>
            </w:pPr>
            <w:r w:rsidRPr="00DA62F2">
              <w:rPr>
                <w:rFonts w:ascii="Times New Roman" w:hAnsi="Times New Roman" w:cs="Times New Roman"/>
                <w:sz w:val="20"/>
                <w:szCs w:val="20"/>
              </w:rPr>
              <w:t>Other</w:t>
            </w:r>
          </w:p>
        </w:tc>
        <w:tc>
          <w:tcPr>
            <w:tcW w:w="1620" w:type="dxa"/>
            <w:gridSpan w:val="2"/>
            <w:tcBorders>
              <w:top w:val="nil"/>
              <w:left w:val="nil"/>
              <w:bottom w:val="single" w:sz="4" w:space="0" w:color="auto"/>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11</w:t>
            </w:r>
          </w:p>
        </w:tc>
        <w:tc>
          <w:tcPr>
            <w:tcW w:w="1890" w:type="dxa"/>
            <w:gridSpan w:val="2"/>
            <w:tcBorders>
              <w:top w:val="nil"/>
              <w:left w:val="nil"/>
              <w:bottom w:val="single" w:sz="4" w:space="0" w:color="auto"/>
              <w:right w:val="nil"/>
            </w:tcBorders>
            <w:shd w:val="clear" w:color="auto" w:fill="auto"/>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13.8</w:t>
            </w:r>
          </w:p>
        </w:tc>
        <w:tc>
          <w:tcPr>
            <w:tcW w:w="1800" w:type="dxa"/>
            <w:gridSpan w:val="2"/>
            <w:tcBorders>
              <w:top w:val="nil"/>
              <w:left w:val="nil"/>
              <w:bottom w:val="single" w:sz="4" w:space="0" w:color="auto"/>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7</w:t>
            </w:r>
          </w:p>
        </w:tc>
        <w:tc>
          <w:tcPr>
            <w:tcW w:w="1548" w:type="dxa"/>
            <w:gridSpan w:val="2"/>
            <w:tcBorders>
              <w:top w:val="nil"/>
              <w:left w:val="nil"/>
              <w:bottom w:val="single" w:sz="4" w:space="0" w:color="auto"/>
              <w:right w:val="nil"/>
            </w:tcBorders>
          </w:tcPr>
          <w:p w:rsidR="006A781A" w:rsidRPr="00DA62F2" w:rsidRDefault="006A781A" w:rsidP="00B337FF">
            <w:pPr>
              <w:tabs>
                <w:tab w:val="left" w:pos="720"/>
              </w:tabs>
              <w:ind w:left="360"/>
              <w:contextualSpacing/>
              <w:jc w:val="center"/>
              <w:rPr>
                <w:rFonts w:ascii="Times New Roman" w:hAnsi="Times New Roman" w:cs="Times New Roman"/>
                <w:sz w:val="20"/>
                <w:szCs w:val="20"/>
              </w:rPr>
            </w:pPr>
            <w:r w:rsidRPr="00DA62F2">
              <w:rPr>
                <w:rFonts w:ascii="Times New Roman" w:hAnsi="Times New Roman" w:cs="Times New Roman"/>
                <w:sz w:val="20"/>
                <w:szCs w:val="20"/>
              </w:rPr>
              <w:t>12.5</w:t>
            </w:r>
          </w:p>
        </w:tc>
      </w:tr>
      <w:tr w:rsidR="006A781A" w:rsidRPr="00DA62F2" w:rsidTr="00B337FF">
        <w:tc>
          <w:tcPr>
            <w:tcW w:w="9378" w:type="dxa"/>
            <w:gridSpan w:val="9"/>
            <w:tcBorders>
              <w:top w:val="single" w:sz="4" w:space="0" w:color="auto"/>
              <w:left w:val="nil"/>
              <w:bottom w:val="nil"/>
              <w:right w:val="nil"/>
            </w:tcBorders>
          </w:tcPr>
          <w:p w:rsidR="006A781A" w:rsidRPr="00DA62F2" w:rsidRDefault="006A781A" w:rsidP="00B337FF">
            <w:pPr>
              <w:contextualSpacing/>
              <w:rPr>
                <w:rFonts w:ascii="Times New Roman" w:hAnsi="Times New Roman" w:cs="Times New Roman"/>
                <w:sz w:val="20"/>
                <w:szCs w:val="20"/>
              </w:rPr>
            </w:pPr>
            <w:r w:rsidRPr="00DA62F2">
              <w:rPr>
                <w:rFonts w:ascii="Times New Roman" w:hAnsi="Times New Roman" w:cs="Times New Roman"/>
                <w:i/>
                <w:sz w:val="20"/>
                <w:szCs w:val="20"/>
              </w:rPr>
              <w:t>N=</w:t>
            </w:r>
            <w:r w:rsidRPr="00DA62F2">
              <w:rPr>
                <w:rFonts w:ascii="Times New Roman" w:hAnsi="Times New Roman" w:cs="Times New Roman"/>
                <w:sz w:val="20"/>
                <w:szCs w:val="20"/>
              </w:rPr>
              <w:t>136</w:t>
            </w:r>
          </w:p>
        </w:tc>
      </w:tr>
    </w:tbl>
    <w:p w:rsidR="00A17187" w:rsidRDefault="00A17187" w:rsidP="006A781A">
      <w:pPr>
        <w:sectPr w:rsidR="00A17187" w:rsidSect="00DA62F2">
          <w:pgSz w:w="12240" w:h="15840" w:code="1"/>
          <w:pgMar w:top="1440" w:right="1440" w:bottom="1440" w:left="1440" w:header="720" w:footer="720" w:gutter="0"/>
          <w:cols w:space="720"/>
          <w:titlePg/>
          <w:docGrid w:linePitch="360"/>
        </w:sectPr>
      </w:pPr>
    </w:p>
    <w:tbl>
      <w:tblPr>
        <w:tblStyle w:val="TableGrid"/>
        <w:tblpPr w:leftFromText="180" w:rightFromText="180" w:vertAnchor="text" w:horzAnchor="margin" w:tblpX="288" w:tblpY="-27"/>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1260"/>
        <w:gridCol w:w="720"/>
        <w:gridCol w:w="252"/>
        <w:gridCol w:w="864"/>
        <w:gridCol w:w="918"/>
        <w:gridCol w:w="18"/>
        <w:gridCol w:w="558"/>
      </w:tblGrid>
      <w:tr w:rsidR="006A781A" w:rsidRPr="0081144C" w:rsidTr="00B337FF">
        <w:trPr>
          <w:trHeight w:val="259"/>
        </w:trPr>
        <w:tc>
          <w:tcPr>
            <w:tcW w:w="9198" w:type="dxa"/>
            <w:gridSpan w:val="8"/>
            <w:tcBorders>
              <w:bottom w:val="single" w:sz="4" w:space="0" w:color="auto"/>
            </w:tcBorders>
            <w:vAlign w:val="bottom"/>
          </w:tcPr>
          <w:p w:rsidR="006A781A" w:rsidRPr="0081144C" w:rsidRDefault="006A781A" w:rsidP="00B337FF">
            <w:pPr>
              <w:contextualSpacing/>
              <w:rPr>
                <w:rFonts w:ascii="Times New Roman" w:eastAsia="Calibri" w:hAnsi="Times New Roman" w:cs="Times New Roman"/>
                <w:sz w:val="18"/>
                <w:szCs w:val="18"/>
              </w:rPr>
            </w:pPr>
            <w:r w:rsidRPr="0081144C">
              <w:rPr>
                <w:rFonts w:ascii="Times New Roman" w:eastAsia="Calibri" w:hAnsi="Times New Roman" w:cs="Times New Roman"/>
                <w:sz w:val="18"/>
                <w:szCs w:val="18"/>
              </w:rPr>
              <w:lastRenderedPageBreak/>
              <w:t>Table 4.</w:t>
            </w:r>
            <w:r w:rsidR="006431A1" w:rsidRPr="0081144C">
              <w:rPr>
                <w:rFonts w:ascii="Times New Roman" w:eastAsia="Calibri" w:hAnsi="Times New Roman" w:cs="Times New Roman"/>
                <w:sz w:val="18"/>
                <w:szCs w:val="18"/>
              </w:rPr>
              <w:t xml:space="preserve"> </w:t>
            </w:r>
            <w:r w:rsidRPr="0081144C">
              <w:rPr>
                <w:rFonts w:ascii="Times New Roman" w:eastAsia="Calibri" w:hAnsi="Times New Roman" w:cs="Times New Roman"/>
                <w:sz w:val="18"/>
                <w:szCs w:val="18"/>
              </w:rPr>
              <w:t xml:space="preserve"> </w:t>
            </w:r>
            <w:r w:rsidRPr="0081144C">
              <w:rPr>
                <w:rFonts w:ascii="Times New Roman" w:eastAsia="Calibri" w:hAnsi="Times New Roman" w:cs="Times New Roman"/>
                <w:i/>
                <w:sz w:val="18"/>
                <w:szCs w:val="18"/>
              </w:rPr>
              <w:t>Descriptive Statistics among Variables across Relationships for Polyamorous and Monogamous Individual</w:t>
            </w:r>
          </w:p>
        </w:tc>
      </w:tr>
      <w:tr w:rsidR="006A781A" w:rsidRPr="0081144C" w:rsidTr="00B337FF">
        <w:trPr>
          <w:trHeight w:val="259"/>
        </w:trPr>
        <w:tc>
          <w:tcPr>
            <w:tcW w:w="4608" w:type="dxa"/>
            <w:tcBorders>
              <w:top w:val="single" w:sz="4" w:space="0" w:color="auto"/>
            </w:tcBorders>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2232" w:type="dxa"/>
            <w:gridSpan w:val="3"/>
            <w:tcBorders>
              <w:top w:val="single" w:sz="4" w:space="0" w:color="auto"/>
            </w:tcBorders>
            <w:vAlign w:val="bottom"/>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u w:val="single"/>
              </w:rPr>
              <w:t>Polyamorous</w:t>
            </w:r>
            <w:r w:rsidRPr="0081144C">
              <w:rPr>
                <w:rFonts w:ascii="Times New Roman" w:hAnsi="Times New Roman" w:cs="Times New Roman"/>
                <w:sz w:val="18"/>
                <w:szCs w:val="18"/>
              </w:rPr>
              <w:t xml:space="preserve"> </w:t>
            </w:r>
          </w:p>
        </w:tc>
        <w:tc>
          <w:tcPr>
            <w:tcW w:w="1800" w:type="dxa"/>
            <w:gridSpan w:val="3"/>
            <w:tcBorders>
              <w:top w:val="single" w:sz="4" w:space="0" w:color="auto"/>
            </w:tcBorders>
            <w:vAlign w:val="bottom"/>
          </w:tcPr>
          <w:p w:rsidR="006A781A" w:rsidRPr="0081144C" w:rsidRDefault="006A781A" w:rsidP="00B337FF">
            <w:pPr>
              <w:tabs>
                <w:tab w:val="left" w:pos="720"/>
              </w:tabs>
              <w:contextualSpacing/>
              <w:jc w:val="center"/>
              <w:rPr>
                <w:rFonts w:ascii="Times New Roman" w:hAnsi="Times New Roman" w:cs="Times New Roman"/>
                <w:sz w:val="18"/>
                <w:szCs w:val="18"/>
                <w:u w:val="single"/>
              </w:rPr>
            </w:pPr>
            <w:r w:rsidRPr="0081144C">
              <w:rPr>
                <w:rFonts w:ascii="Times New Roman" w:hAnsi="Times New Roman" w:cs="Times New Roman"/>
                <w:sz w:val="18"/>
                <w:szCs w:val="18"/>
                <w:u w:val="single"/>
              </w:rPr>
              <w:t xml:space="preserve">Monogamous </w:t>
            </w:r>
          </w:p>
        </w:tc>
        <w:tc>
          <w:tcPr>
            <w:tcW w:w="558" w:type="dxa"/>
            <w:tcBorders>
              <w:top w:val="single" w:sz="4" w:space="0" w:color="auto"/>
            </w:tcBorders>
            <w:vAlign w:val="bottom"/>
          </w:tcPr>
          <w:p w:rsidR="006A781A" w:rsidRPr="0081144C" w:rsidRDefault="006A781A" w:rsidP="00B337FF">
            <w:pPr>
              <w:tabs>
                <w:tab w:val="left" w:pos="720"/>
              </w:tabs>
              <w:contextualSpacing/>
              <w:jc w:val="center"/>
              <w:rPr>
                <w:rFonts w:ascii="Times New Roman" w:hAnsi="Times New Roman" w:cs="Times New Roman"/>
                <w:sz w:val="18"/>
                <w:szCs w:val="18"/>
                <w:u w:val="single"/>
              </w:rPr>
            </w:pPr>
          </w:p>
        </w:tc>
      </w:tr>
      <w:tr w:rsidR="006A781A" w:rsidRPr="0081144C" w:rsidTr="00B337FF">
        <w:trPr>
          <w:trHeight w:val="259"/>
        </w:trPr>
        <w:tc>
          <w:tcPr>
            <w:tcW w:w="4608" w:type="dxa"/>
            <w:tcBorders>
              <w:bottom w:val="single" w:sz="4" w:space="0" w:color="auto"/>
            </w:tcBorders>
          </w:tcPr>
          <w:p w:rsidR="006A781A" w:rsidRPr="0081144C" w:rsidRDefault="006A781A" w:rsidP="00B337FF">
            <w:pPr>
              <w:tabs>
                <w:tab w:val="left" w:pos="720"/>
              </w:tabs>
              <w:contextualSpacing/>
              <w:rPr>
                <w:rFonts w:ascii="Times New Roman" w:hAnsi="Times New Roman" w:cs="Times New Roman"/>
                <w:sz w:val="18"/>
                <w:szCs w:val="18"/>
              </w:rPr>
            </w:pPr>
          </w:p>
        </w:tc>
        <w:tc>
          <w:tcPr>
            <w:tcW w:w="1260" w:type="dxa"/>
            <w:tcBorders>
              <w:bottom w:val="single" w:sz="4" w:space="0" w:color="auto"/>
            </w:tcBorders>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M</w:t>
            </w:r>
          </w:p>
        </w:tc>
        <w:tc>
          <w:tcPr>
            <w:tcW w:w="720" w:type="dxa"/>
            <w:tcBorders>
              <w:bottom w:val="single" w:sz="4" w:space="0" w:color="auto"/>
            </w:tcBorders>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SD</w:t>
            </w:r>
          </w:p>
        </w:tc>
        <w:tc>
          <w:tcPr>
            <w:tcW w:w="1116" w:type="dxa"/>
            <w:gridSpan w:val="2"/>
            <w:tcBorders>
              <w:bottom w:val="single" w:sz="4" w:space="0" w:color="auto"/>
            </w:tcBorders>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M</w:t>
            </w:r>
          </w:p>
        </w:tc>
        <w:tc>
          <w:tcPr>
            <w:tcW w:w="918" w:type="dxa"/>
            <w:tcBorders>
              <w:bottom w:val="single" w:sz="4" w:space="0" w:color="auto"/>
            </w:tcBorders>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SD</w:t>
            </w:r>
          </w:p>
        </w:tc>
        <w:tc>
          <w:tcPr>
            <w:tcW w:w="576" w:type="dxa"/>
            <w:gridSpan w:val="2"/>
            <w:tcBorders>
              <w:bottom w:val="single" w:sz="4" w:space="0" w:color="auto"/>
            </w:tcBorders>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t</w:t>
            </w:r>
          </w:p>
        </w:tc>
      </w:tr>
      <w:tr w:rsidR="006A781A" w:rsidRPr="0081144C" w:rsidTr="00B337FF">
        <w:trPr>
          <w:trHeight w:val="259"/>
        </w:trPr>
        <w:tc>
          <w:tcPr>
            <w:tcW w:w="4608" w:type="dxa"/>
            <w:tcBorders>
              <w:top w:val="single" w:sz="4" w:space="0" w:color="auto"/>
            </w:tcBorders>
          </w:tcPr>
          <w:p w:rsidR="006A781A" w:rsidRPr="0081144C" w:rsidRDefault="006A781A" w:rsidP="00B337FF">
            <w:pPr>
              <w:tabs>
                <w:tab w:val="left" w:pos="720"/>
              </w:tabs>
              <w:contextualSpacing/>
              <w:rPr>
                <w:rFonts w:ascii="Times New Roman" w:hAnsi="Times New Roman" w:cs="Times New Roman"/>
                <w:sz w:val="18"/>
                <w:szCs w:val="18"/>
              </w:rPr>
            </w:pPr>
            <w:r w:rsidRPr="0081144C">
              <w:rPr>
                <w:rFonts w:ascii="Times New Roman" w:hAnsi="Times New Roman" w:cs="Times New Roman"/>
                <w:sz w:val="18"/>
                <w:szCs w:val="18"/>
              </w:rPr>
              <w:t>Relational Interdependent Self Construal</w:t>
            </w:r>
          </w:p>
        </w:tc>
        <w:tc>
          <w:tcPr>
            <w:tcW w:w="1260" w:type="dxa"/>
            <w:tcBorders>
              <w:top w:val="single" w:sz="4" w:space="0" w:color="auto"/>
            </w:tcBorders>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55.86</w:t>
            </w:r>
          </w:p>
        </w:tc>
        <w:tc>
          <w:tcPr>
            <w:tcW w:w="720" w:type="dxa"/>
            <w:tcBorders>
              <w:top w:val="single" w:sz="4" w:space="0" w:color="auto"/>
            </w:tcBorders>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10.55</w:t>
            </w:r>
          </w:p>
        </w:tc>
        <w:tc>
          <w:tcPr>
            <w:tcW w:w="1116" w:type="dxa"/>
            <w:gridSpan w:val="2"/>
            <w:tcBorders>
              <w:top w:val="single" w:sz="4" w:space="0" w:color="auto"/>
            </w:tcBorders>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w:t>
            </w:r>
            <w:r w:rsidR="00021C02" w:rsidRPr="0081144C">
              <w:rPr>
                <w:rFonts w:ascii="Times New Roman" w:hAnsi="Times New Roman" w:cs="Times New Roman"/>
                <w:sz w:val="18"/>
                <w:szCs w:val="18"/>
              </w:rPr>
              <w:t>6</w:t>
            </w:r>
            <w:r w:rsidRPr="0081144C">
              <w:rPr>
                <w:rFonts w:ascii="Times New Roman" w:hAnsi="Times New Roman" w:cs="Times New Roman"/>
                <w:sz w:val="18"/>
                <w:szCs w:val="18"/>
              </w:rPr>
              <w:t>.</w:t>
            </w:r>
            <w:r w:rsidR="00021C02" w:rsidRPr="0081144C">
              <w:rPr>
                <w:rFonts w:ascii="Times New Roman" w:hAnsi="Times New Roman" w:cs="Times New Roman"/>
                <w:sz w:val="18"/>
                <w:szCs w:val="18"/>
              </w:rPr>
              <w:t>41</w:t>
            </w:r>
          </w:p>
        </w:tc>
        <w:tc>
          <w:tcPr>
            <w:tcW w:w="918" w:type="dxa"/>
            <w:tcBorders>
              <w:top w:val="single" w:sz="4" w:space="0" w:color="auto"/>
            </w:tcBorders>
          </w:tcPr>
          <w:p w:rsidR="006A781A" w:rsidRPr="0081144C" w:rsidRDefault="00021C02"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11</w:t>
            </w:r>
            <w:r w:rsidR="006A781A" w:rsidRPr="0081144C">
              <w:rPr>
                <w:rFonts w:ascii="Times New Roman" w:hAnsi="Times New Roman" w:cs="Times New Roman"/>
                <w:sz w:val="18"/>
                <w:szCs w:val="18"/>
              </w:rPr>
              <w:t>.8</w:t>
            </w:r>
            <w:r w:rsidRPr="0081144C">
              <w:rPr>
                <w:rFonts w:ascii="Times New Roman" w:hAnsi="Times New Roman" w:cs="Times New Roman"/>
                <w:sz w:val="18"/>
                <w:szCs w:val="18"/>
              </w:rPr>
              <w:t>1</w:t>
            </w:r>
          </w:p>
        </w:tc>
        <w:tc>
          <w:tcPr>
            <w:tcW w:w="576" w:type="dxa"/>
            <w:gridSpan w:val="2"/>
            <w:tcBorders>
              <w:top w:val="single" w:sz="4" w:space="0" w:color="auto"/>
            </w:tcBorders>
          </w:tcPr>
          <w:p w:rsidR="006A781A" w:rsidRPr="0081144C" w:rsidRDefault="00021C02"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-.40</w:t>
            </w:r>
          </w:p>
        </w:tc>
      </w:tr>
      <w:tr w:rsidR="006A781A" w:rsidRPr="0081144C" w:rsidTr="00B337FF">
        <w:trPr>
          <w:trHeight w:val="259"/>
        </w:trPr>
        <w:tc>
          <w:tcPr>
            <w:tcW w:w="4608" w:type="dxa"/>
          </w:tcPr>
          <w:p w:rsidR="006A781A" w:rsidRPr="0081144C" w:rsidRDefault="006A781A" w:rsidP="00B337FF">
            <w:pPr>
              <w:tabs>
                <w:tab w:val="left" w:pos="720"/>
              </w:tabs>
              <w:contextualSpacing/>
              <w:rPr>
                <w:rFonts w:ascii="Times New Roman" w:hAnsi="Times New Roman" w:cs="Times New Roman"/>
                <w:sz w:val="18"/>
                <w:szCs w:val="18"/>
              </w:rPr>
            </w:pPr>
            <w:r w:rsidRPr="0081144C">
              <w:rPr>
                <w:rFonts w:ascii="Times New Roman" w:hAnsi="Times New Roman" w:cs="Times New Roman"/>
                <w:sz w:val="18"/>
                <w:szCs w:val="18"/>
              </w:rPr>
              <w:t>Relationship Satisfaction</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p>
        </w:tc>
      </w:tr>
      <w:tr w:rsidR="006A781A" w:rsidRPr="0081144C" w:rsidTr="00B337FF">
        <w:trPr>
          <w:trHeight w:val="259"/>
        </w:trPr>
        <w:tc>
          <w:tcPr>
            <w:tcW w:w="4608" w:type="dxa"/>
          </w:tcPr>
          <w:p w:rsidR="006A781A" w:rsidRPr="0081144C" w:rsidRDefault="006A781A" w:rsidP="00B337FF">
            <w:pPr>
              <w:tabs>
                <w:tab w:val="left" w:pos="720"/>
              </w:tabs>
              <w:contextualSpacing/>
              <w:rPr>
                <w:rFonts w:ascii="Times New Roman" w:hAnsi="Times New Roman" w:cs="Times New Roman"/>
                <w:sz w:val="18"/>
                <w:szCs w:val="18"/>
              </w:rPr>
            </w:pPr>
            <w:r w:rsidRPr="0081144C">
              <w:rPr>
                <w:rFonts w:ascii="Times New Roman" w:hAnsi="Times New Roman" w:cs="Times New Roman"/>
                <w:sz w:val="18"/>
                <w:szCs w:val="18"/>
              </w:rPr>
              <w:t>Relationship 1</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65.91</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10.60</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63.42</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12.55</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1.74</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hAnsi="Times New Roman" w:cs="Times New Roman"/>
                <w:sz w:val="18"/>
                <w:szCs w:val="18"/>
              </w:rPr>
              <w:t>Relationship 2</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58.02</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14.06</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hAnsi="Times New Roman" w:cs="Times New Roman"/>
                <w:sz w:val="18"/>
                <w:szCs w:val="18"/>
              </w:rPr>
              <w:t>Relationship 3</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49.38</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17.53</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hAnsi="Times New Roman" w:cs="Times New Roman"/>
                <w:sz w:val="18"/>
                <w:szCs w:val="18"/>
              </w:rPr>
              <w:t>Relationship 4</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52.57</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11.15</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hAnsi="Times New Roman" w:cs="Times New Roman"/>
                <w:sz w:val="18"/>
                <w:szCs w:val="18"/>
              </w:rPr>
              <w:t>Relationship 5</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55.00</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tabs>
                <w:tab w:val="left" w:pos="720"/>
              </w:tabs>
              <w:contextualSpacing/>
              <w:rPr>
                <w:rFonts w:ascii="Times New Roman" w:eastAsia="Calibri" w:hAnsi="Times New Roman" w:cs="Times New Roman"/>
                <w:sz w:val="18"/>
                <w:szCs w:val="18"/>
              </w:rPr>
            </w:pPr>
            <w:r w:rsidRPr="0081144C">
              <w:rPr>
                <w:rFonts w:ascii="Times New Roman" w:eastAsia="Calibri" w:hAnsi="Times New Roman" w:cs="Times New Roman"/>
                <w:sz w:val="18"/>
                <w:szCs w:val="18"/>
              </w:rPr>
              <w:t>Relationship Maintenance Strategies Total</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p>
        </w:tc>
      </w:tr>
      <w:tr w:rsidR="006A781A" w:rsidRPr="0081144C" w:rsidTr="00B337FF">
        <w:trPr>
          <w:trHeight w:val="259"/>
        </w:trPr>
        <w:tc>
          <w:tcPr>
            <w:tcW w:w="4608" w:type="dxa"/>
          </w:tcPr>
          <w:p w:rsidR="006A781A" w:rsidRPr="0081144C" w:rsidRDefault="006A781A" w:rsidP="00B337FF">
            <w:pPr>
              <w:tabs>
                <w:tab w:val="left" w:pos="720"/>
              </w:tabs>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1</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5.81</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.57</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5.63</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.74</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2.16*</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2</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5.43</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.85</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3</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5.18</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1.01</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4</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4.72</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.80</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5</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4.97</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tabs>
                <w:tab w:val="left" w:pos="720"/>
              </w:tabs>
              <w:contextualSpacing/>
              <w:rPr>
                <w:rFonts w:ascii="Times New Roman" w:eastAsia="Calibri" w:hAnsi="Times New Roman" w:cs="Times New Roman"/>
                <w:sz w:val="18"/>
                <w:szCs w:val="18"/>
              </w:rPr>
            </w:pPr>
            <w:r w:rsidRPr="0081144C">
              <w:rPr>
                <w:rFonts w:ascii="Times New Roman" w:eastAsia="Calibri" w:hAnsi="Times New Roman" w:cs="Times New Roman"/>
                <w:sz w:val="18"/>
                <w:szCs w:val="18"/>
              </w:rPr>
              <w:t>Relationship Maintenance Strategies Positivity</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p>
        </w:tc>
      </w:tr>
      <w:tr w:rsidR="006A781A" w:rsidRPr="0081144C" w:rsidTr="00B337FF">
        <w:trPr>
          <w:trHeight w:val="259"/>
        </w:trPr>
        <w:tc>
          <w:tcPr>
            <w:tcW w:w="4608" w:type="dxa"/>
          </w:tcPr>
          <w:p w:rsidR="006A781A" w:rsidRPr="0081144C" w:rsidRDefault="006A781A" w:rsidP="00B337FF">
            <w:pPr>
              <w:tabs>
                <w:tab w:val="left" w:pos="720"/>
              </w:tabs>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1</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5.79</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.59</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5.69</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.65</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1.18</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2</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6.04</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.66</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3</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6.76</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.94</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4</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5.81</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.68</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5</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5.80</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tabs>
                <w:tab w:val="left" w:pos="720"/>
              </w:tabs>
              <w:contextualSpacing/>
              <w:rPr>
                <w:rFonts w:ascii="Times New Roman" w:eastAsia="Calibri" w:hAnsi="Times New Roman" w:cs="Times New Roman"/>
                <w:sz w:val="18"/>
                <w:szCs w:val="18"/>
              </w:rPr>
            </w:pPr>
            <w:r w:rsidRPr="0081144C">
              <w:rPr>
                <w:rFonts w:ascii="Times New Roman" w:eastAsia="Calibri" w:hAnsi="Times New Roman" w:cs="Times New Roman"/>
                <w:sz w:val="18"/>
                <w:szCs w:val="18"/>
              </w:rPr>
              <w:t>Relationship Maintenance Strategies Openness</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p>
        </w:tc>
      </w:tr>
      <w:tr w:rsidR="006A781A" w:rsidRPr="0081144C" w:rsidTr="00B337FF">
        <w:trPr>
          <w:trHeight w:val="259"/>
        </w:trPr>
        <w:tc>
          <w:tcPr>
            <w:tcW w:w="4608" w:type="dxa"/>
          </w:tcPr>
          <w:p w:rsidR="006A781A" w:rsidRPr="0081144C" w:rsidRDefault="006A781A" w:rsidP="00B337FF">
            <w:pPr>
              <w:tabs>
                <w:tab w:val="left" w:pos="720"/>
              </w:tabs>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1</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5.78</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.94</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5.33</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1.15</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3.44*</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2</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5.08</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1.36</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3</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4.79</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1.42</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4</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4.57</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1.47</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5</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5.00</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tabs>
                <w:tab w:val="left" w:pos="720"/>
              </w:tabs>
              <w:contextualSpacing/>
              <w:rPr>
                <w:rFonts w:ascii="Times New Roman" w:eastAsia="Calibri" w:hAnsi="Times New Roman" w:cs="Times New Roman"/>
                <w:sz w:val="18"/>
                <w:szCs w:val="18"/>
              </w:rPr>
            </w:pPr>
            <w:r w:rsidRPr="0081144C">
              <w:rPr>
                <w:rFonts w:ascii="Times New Roman" w:eastAsia="Calibri" w:hAnsi="Times New Roman" w:cs="Times New Roman"/>
                <w:sz w:val="18"/>
                <w:szCs w:val="18"/>
              </w:rPr>
              <w:t>Relationship Maintenance Strategies Assurances</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p>
        </w:tc>
      </w:tr>
      <w:tr w:rsidR="006A781A" w:rsidRPr="0081144C" w:rsidTr="00B337FF">
        <w:trPr>
          <w:trHeight w:val="259"/>
        </w:trPr>
        <w:tc>
          <w:tcPr>
            <w:tcW w:w="4608" w:type="dxa"/>
          </w:tcPr>
          <w:p w:rsidR="006A781A" w:rsidRPr="0081144C" w:rsidRDefault="006A781A" w:rsidP="00B337FF">
            <w:pPr>
              <w:tabs>
                <w:tab w:val="left" w:pos="720"/>
              </w:tabs>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1</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6.37</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.75</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6.15</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.90</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2.21*</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2</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5.53</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1.28</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3</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4.87</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1.64</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4</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3.96</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1.28</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5</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4.25</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tabs>
                <w:tab w:val="left" w:pos="720"/>
              </w:tabs>
              <w:contextualSpacing/>
              <w:rPr>
                <w:rFonts w:ascii="Times New Roman" w:eastAsia="Calibri" w:hAnsi="Times New Roman" w:cs="Times New Roman"/>
                <w:sz w:val="18"/>
                <w:szCs w:val="18"/>
              </w:rPr>
            </w:pPr>
            <w:r w:rsidRPr="0081144C">
              <w:rPr>
                <w:rFonts w:ascii="Times New Roman" w:eastAsia="Calibri" w:hAnsi="Times New Roman" w:cs="Times New Roman"/>
                <w:sz w:val="18"/>
                <w:szCs w:val="18"/>
              </w:rPr>
              <w:t>Relationship Maintenance Strategies Network</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p>
        </w:tc>
      </w:tr>
      <w:tr w:rsidR="006A781A" w:rsidRPr="0081144C" w:rsidTr="00B337FF">
        <w:trPr>
          <w:trHeight w:val="259"/>
        </w:trPr>
        <w:tc>
          <w:tcPr>
            <w:tcW w:w="4608" w:type="dxa"/>
          </w:tcPr>
          <w:p w:rsidR="006A781A" w:rsidRPr="0081144C" w:rsidRDefault="006A781A" w:rsidP="00B337FF">
            <w:pPr>
              <w:tabs>
                <w:tab w:val="left" w:pos="720"/>
              </w:tabs>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1</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5.13</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1.34</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5.12</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1.20</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.01</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2</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4.55</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1.48</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3</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4.35</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1.98</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4</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3.75</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1.71</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5</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2.50</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tabs>
                <w:tab w:val="left" w:pos="720"/>
              </w:tabs>
              <w:contextualSpacing/>
              <w:rPr>
                <w:rFonts w:ascii="Times New Roman" w:eastAsia="Calibri" w:hAnsi="Times New Roman" w:cs="Times New Roman"/>
                <w:sz w:val="18"/>
                <w:szCs w:val="18"/>
              </w:rPr>
            </w:pPr>
            <w:r w:rsidRPr="0081144C">
              <w:rPr>
                <w:rFonts w:ascii="Times New Roman" w:eastAsia="Calibri" w:hAnsi="Times New Roman" w:cs="Times New Roman"/>
                <w:sz w:val="18"/>
                <w:szCs w:val="18"/>
              </w:rPr>
              <w:t>Relationship Maintenance Strategies Tasks</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p>
        </w:tc>
      </w:tr>
      <w:tr w:rsidR="006A781A" w:rsidRPr="0081144C" w:rsidTr="00B337FF">
        <w:trPr>
          <w:trHeight w:val="259"/>
        </w:trPr>
        <w:tc>
          <w:tcPr>
            <w:tcW w:w="4608" w:type="dxa"/>
          </w:tcPr>
          <w:p w:rsidR="006A781A" w:rsidRPr="0081144C" w:rsidRDefault="006A781A" w:rsidP="00B337FF">
            <w:pPr>
              <w:tabs>
                <w:tab w:val="left" w:pos="720"/>
              </w:tabs>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1</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5.96</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.96</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5.87</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1.02</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.76</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2</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5.18</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1.67</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3</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4.74</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1.66</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4</w:t>
            </w:r>
          </w:p>
        </w:tc>
        <w:tc>
          <w:tcPr>
            <w:tcW w:w="126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4.11</w:t>
            </w:r>
          </w:p>
        </w:tc>
        <w:tc>
          <w:tcPr>
            <w:tcW w:w="720"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1.54</w:t>
            </w:r>
          </w:p>
        </w:tc>
        <w:tc>
          <w:tcPr>
            <w:tcW w:w="111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6A781A" w:rsidRPr="0081144C" w:rsidTr="00B337FF">
        <w:trPr>
          <w:trHeight w:val="259"/>
        </w:trPr>
        <w:tc>
          <w:tcPr>
            <w:tcW w:w="4608" w:type="dxa"/>
            <w:tcBorders>
              <w:bottom w:val="single" w:sz="4" w:space="0" w:color="auto"/>
            </w:tcBorders>
          </w:tcPr>
          <w:p w:rsidR="006A781A" w:rsidRPr="0081144C" w:rsidRDefault="006A781A" w:rsidP="00B337FF">
            <w:pPr>
              <w:contextualSpacing/>
              <w:rPr>
                <w:rFonts w:ascii="Times New Roman" w:hAnsi="Times New Roman" w:cs="Times New Roman"/>
                <w:sz w:val="18"/>
                <w:szCs w:val="18"/>
              </w:rPr>
            </w:pPr>
            <w:r w:rsidRPr="0081144C">
              <w:rPr>
                <w:rFonts w:ascii="Times New Roman" w:eastAsia="Calibri" w:hAnsi="Times New Roman" w:cs="Times New Roman"/>
                <w:sz w:val="18"/>
                <w:szCs w:val="18"/>
              </w:rPr>
              <w:t>Relationship 5</w:t>
            </w:r>
          </w:p>
        </w:tc>
        <w:tc>
          <w:tcPr>
            <w:tcW w:w="1260" w:type="dxa"/>
            <w:tcBorders>
              <w:bottom w:val="single" w:sz="4" w:space="0" w:color="auto"/>
            </w:tcBorders>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5.80</w:t>
            </w:r>
          </w:p>
        </w:tc>
        <w:tc>
          <w:tcPr>
            <w:tcW w:w="720" w:type="dxa"/>
            <w:tcBorders>
              <w:bottom w:val="single" w:sz="4" w:space="0" w:color="auto"/>
            </w:tcBorders>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1116" w:type="dxa"/>
            <w:gridSpan w:val="2"/>
            <w:tcBorders>
              <w:bottom w:val="single" w:sz="4" w:space="0" w:color="auto"/>
            </w:tcBorders>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918" w:type="dxa"/>
            <w:tcBorders>
              <w:bottom w:val="single" w:sz="4" w:space="0" w:color="auto"/>
            </w:tcBorders>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c>
          <w:tcPr>
            <w:tcW w:w="576" w:type="dxa"/>
            <w:gridSpan w:val="2"/>
            <w:tcBorders>
              <w:bottom w:val="single" w:sz="4" w:space="0" w:color="auto"/>
            </w:tcBorders>
          </w:tcPr>
          <w:p w:rsidR="006A781A" w:rsidRPr="0081144C" w:rsidRDefault="006A781A" w:rsidP="00B337FF">
            <w:pPr>
              <w:tabs>
                <w:tab w:val="left" w:pos="720"/>
              </w:tabs>
              <w:contextualSpacing/>
              <w:jc w:val="center"/>
              <w:rPr>
                <w:rFonts w:ascii="Times New Roman" w:hAnsi="Times New Roman" w:cs="Times New Roman"/>
                <w:sz w:val="18"/>
                <w:szCs w:val="18"/>
              </w:rPr>
            </w:pPr>
            <w:r w:rsidRPr="0081144C">
              <w:rPr>
                <w:rFonts w:ascii="Times New Roman" w:hAnsi="Times New Roman" w:cs="Times New Roman"/>
                <w:sz w:val="18"/>
                <w:szCs w:val="18"/>
              </w:rPr>
              <w:t>-</w:t>
            </w:r>
          </w:p>
        </w:tc>
      </w:tr>
      <w:tr w:rsidR="0059096E" w:rsidRPr="0081144C" w:rsidTr="00B337FF">
        <w:trPr>
          <w:trHeight w:val="259"/>
        </w:trPr>
        <w:tc>
          <w:tcPr>
            <w:tcW w:w="9198" w:type="dxa"/>
            <w:gridSpan w:val="8"/>
            <w:tcBorders>
              <w:top w:val="single" w:sz="4" w:space="0" w:color="auto"/>
            </w:tcBorders>
          </w:tcPr>
          <w:p w:rsidR="0059096E" w:rsidRPr="0081144C" w:rsidRDefault="0059096E" w:rsidP="00B337FF">
            <w:pPr>
              <w:tabs>
                <w:tab w:val="left" w:pos="720"/>
              </w:tabs>
              <w:contextualSpacing/>
              <w:rPr>
                <w:rFonts w:ascii="Times New Roman" w:hAnsi="Times New Roman" w:cs="Times New Roman"/>
                <w:sz w:val="18"/>
                <w:szCs w:val="18"/>
              </w:rPr>
            </w:pPr>
            <w:r w:rsidRPr="0081144C">
              <w:rPr>
                <w:rFonts w:ascii="Times New Roman" w:hAnsi="Times New Roman" w:cs="Times New Roman"/>
                <w:sz w:val="18"/>
                <w:szCs w:val="18"/>
              </w:rPr>
              <w:t>*p &lt; .05, **p &lt; .01.</w:t>
            </w:r>
          </w:p>
        </w:tc>
      </w:tr>
    </w:tbl>
    <w:p w:rsidR="00A17187" w:rsidRDefault="00A17187" w:rsidP="006A781A">
      <w:pPr>
        <w:sectPr w:rsidR="00A17187" w:rsidSect="00CD0B8F">
          <w:pgSz w:w="12240" w:h="15840" w:code="1"/>
          <w:pgMar w:top="1440" w:right="1440" w:bottom="1440" w:left="1440" w:header="720" w:footer="720" w:gutter="0"/>
          <w:cols w:space="720"/>
          <w:titlePg/>
          <w:docGrid w:linePitch="360"/>
        </w:sectPr>
      </w:pPr>
    </w:p>
    <w:tbl>
      <w:tblPr>
        <w:tblW w:w="11625" w:type="dxa"/>
        <w:tblInd w:w="93" w:type="dxa"/>
        <w:tblLayout w:type="fixed"/>
        <w:tblLook w:val="04A0" w:firstRow="1" w:lastRow="0" w:firstColumn="1" w:lastColumn="0" w:noHBand="0" w:noVBand="1"/>
      </w:tblPr>
      <w:tblGrid>
        <w:gridCol w:w="4425"/>
        <w:gridCol w:w="900"/>
        <w:gridCol w:w="900"/>
        <w:gridCol w:w="900"/>
        <w:gridCol w:w="900"/>
        <w:gridCol w:w="900"/>
        <w:gridCol w:w="900"/>
        <w:gridCol w:w="900"/>
        <w:gridCol w:w="900"/>
      </w:tblGrid>
      <w:tr w:rsidR="006A781A" w:rsidRPr="007F26C6" w:rsidTr="009C04BA">
        <w:trPr>
          <w:trHeight w:val="315"/>
        </w:trPr>
        <w:tc>
          <w:tcPr>
            <w:tcW w:w="11625" w:type="dxa"/>
            <w:gridSpan w:val="9"/>
            <w:tcBorders>
              <w:bottom w:val="single" w:sz="2" w:space="0" w:color="auto"/>
            </w:tcBorders>
            <w:shd w:val="clear" w:color="auto" w:fill="auto"/>
            <w:noWrap/>
            <w:vAlign w:val="bottom"/>
            <w:hideMark/>
          </w:tcPr>
          <w:p w:rsidR="006A781A" w:rsidRPr="006431A1" w:rsidRDefault="006A781A" w:rsidP="006431A1">
            <w:pPr>
              <w:spacing w:after="0"/>
              <w:contextualSpacing/>
              <w:rPr>
                <w:rFonts w:ascii="Times New Roman" w:hAnsi="Times New Roman" w:cs="Times New Roman"/>
                <w:i/>
                <w:color w:val="000000"/>
                <w:sz w:val="24"/>
                <w:szCs w:val="24"/>
              </w:rPr>
            </w:pPr>
            <w:r w:rsidRPr="006431A1">
              <w:rPr>
                <w:rFonts w:ascii="Times New Roman" w:eastAsia="Calibri" w:hAnsi="Times New Roman" w:cs="Times New Roman"/>
                <w:sz w:val="24"/>
                <w:szCs w:val="24"/>
              </w:rPr>
              <w:lastRenderedPageBreak/>
              <w:t>Table 5.</w:t>
            </w:r>
            <w:r w:rsidR="006431A1">
              <w:rPr>
                <w:rFonts w:ascii="Times New Roman" w:eastAsia="Calibri" w:hAnsi="Times New Roman" w:cs="Times New Roman"/>
                <w:sz w:val="24"/>
                <w:szCs w:val="24"/>
              </w:rPr>
              <w:t xml:space="preserve">  </w:t>
            </w:r>
            <w:r w:rsidR="006431A1">
              <w:rPr>
                <w:rFonts w:ascii="Times New Roman" w:eastAsia="Calibri" w:hAnsi="Times New Roman" w:cs="Times New Roman"/>
                <w:i/>
                <w:sz w:val="24"/>
                <w:szCs w:val="24"/>
              </w:rPr>
              <w:t>Bivariate Associations</w:t>
            </w:r>
            <w:r w:rsidR="006431A1" w:rsidRPr="00235FDA">
              <w:rPr>
                <w:rFonts w:ascii="Times New Roman" w:eastAsia="Calibri" w:hAnsi="Times New Roman" w:cs="Times New Roman"/>
                <w:i/>
                <w:sz w:val="24"/>
                <w:szCs w:val="24"/>
              </w:rPr>
              <w:t xml:space="preserve"> by </w:t>
            </w:r>
            <w:r w:rsidR="006431A1">
              <w:rPr>
                <w:rFonts w:ascii="Times New Roman" w:eastAsia="Calibri" w:hAnsi="Times New Roman" w:cs="Times New Roman"/>
                <w:i/>
                <w:sz w:val="24"/>
                <w:szCs w:val="24"/>
              </w:rPr>
              <w:t>Relationship Orientation</w:t>
            </w:r>
          </w:p>
        </w:tc>
      </w:tr>
      <w:tr w:rsidR="006A781A" w:rsidRPr="007F26C6" w:rsidTr="009C04BA">
        <w:trPr>
          <w:trHeight w:val="315"/>
        </w:trPr>
        <w:tc>
          <w:tcPr>
            <w:tcW w:w="4425" w:type="dxa"/>
            <w:tcBorders>
              <w:top w:val="single" w:sz="2" w:space="0" w:color="auto"/>
              <w:bottom w:val="single" w:sz="2" w:space="0" w:color="auto"/>
            </w:tcBorders>
            <w:shd w:val="clear" w:color="auto" w:fill="auto"/>
            <w:noWrap/>
            <w:vAlign w:val="bottom"/>
            <w:hideMark/>
          </w:tcPr>
          <w:p w:rsidR="006A781A" w:rsidRPr="007F26C6" w:rsidRDefault="006A781A" w:rsidP="00A75538">
            <w:pPr>
              <w:spacing w:after="0"/>
              <w:contextualSpacing/>
              <w:rPr>
                <w:rFonts w:ascii="Times New Roman" w:hAnsi="Times New Roman" w:cs="Times New Roman"/>
                <w:color w:val="000000"/>
                <w:sz w:val="24"/>
                <w:szCs w:val="24"/>
              </w:rPr>
            </w:pPr>
            <w:r w:rsidRPr="007F26C6">
              <w:rPr>
                <w:rFonts w:ascii="Times New Roman" w:hAnsi="Times New Roman" w:cs="Times New Roman"/>
                <w:color w:val="000000"/>
                <w:sz w:val="24"/>
                <w:szCs w:val="24"/>
              </w:rPr>
              <w:t> </w:t>
            </w:r>
          </w:p>
        </w:tc>
        <w:tc>
          <w:tcPr>
            <w:tcW w:w="900" w:type="dxa"/>
            <w:tcBorders>
              <w:top w:val="single" w:sz="2" w:space="0" w:color="auto"/>
              <w:bottom w:val="single" w:sz="2" w:space="0" w:color="auto"/>
            </w:tcBorders>
            <w:shd w:val="clear" w:color="auto" w:fill="auto"/>
            <w:noWrap/>
            <w:vAlign w:val="bottom"/>
            <w:hideMark/>
          </w:tcPr>
          <w:p w:rsidR="006A781A" w:rsidRPr="001D3981" w:rsidRDefault="006A781A" w:rsidP="00A75538">
            <w:pPr>
              <w:spacing w:after="0"/>
              <w:contextualSpacing/>
              <w:jc w:val="center"/>
              <w:rPr>
                <w:rFonts w:ascii="Times New Roman" w:hAnsi="Times New Roman" w:cs="Times New Roman"/>
                <w:color w:val="000000"/>
                <w:sz w:val="24"/>
                <w:szCs w:val="24"/>
              </w:rPr>
            </w:pPr>
            <w:r w:rsidRPr="001D3981">
              <w:rPr>
                <w:rFonts w:ascii="Times New Roman" w:hAnsi="Times New Roman" w:cs="Times New Roman"/>
                <w:color w:val="000000"/>
                <w:sz w:val="24"/>
                <w:szCs w:val="24"/>
              </w:rPr>
              <w:t xml:space="preserve">1. </w:t>
            </w:r>
          </w:p>
        </w:tc>
        <w:tc>
          <w:tcPr>
            <w:tcW w:w="900" w:type="dxa"/>
            <w:tcBorders>
              <w:top w:val="single" w:sz="2" w:space="0" w:color="auto"/>
              <w:bottom w:val="single" w:sz="2" w:space="0" w:color="auto"/>
            </w:tcBorders>
            <w:shd w:val="clear" w:color="auto" w:fill="auto"/>
            <w:noWrap/>
            <w:vAlign w:val="bottom"/>
            <w:hideMark/>
          </w:tcPr>
          <w:p w:rsidR="006A781A" w:rsidRPr="001D3981" w:rsidRDefault="006A781A" w:rsidP="00A75538">
            <w:pPr>
              <w:spacing w:after="0"/>
              <w:contextualSpacing/>
              <w:jc w:val="center"/>
              <w:rPr>
                <w:rFonts w:ascii="Times New Roman" w:hAnsi="Times New Roman" w:cs="Times New Roman"/>
                <w:color w:val="000000"/>
                <w:sz w:val="24"/>
                <w:szCs w:val="24"/>
              </w:rPr>
            </w:pPr>
            <w:r w:rsidRPr="001D3981">
              <w:rPr>
                <w:rFonts w:ascii="Times New Roman" w:hAnsi="Times New Roman" w:cs="Times New Roman"/>
                <w:color w:val="000000"/>
                <w:sz w:val="24"/>
                <w:szCs w:val="24"/>
              </w:rPr>
              <w:t>2.</w:t>
            </w:r>
          </w:p>
        </w:tc>
        <w:tc>
          <w:tcPr>
            <w:tcW w:w="900" w:type="dxa"/>
            <w:tcBorders>
              <w:top w:val="single" w:sz="2" w:space="0" w:color="auto"/>
              <w:bottom w:val="single" w:sz="2" w:space="0" w:color="auto"/>
            </w:tcBorders>
            <w:shd w:val="clear" w:color="auto" w:fill="auto"/>
            <w:noWrap/>
            <w:vAlign w:val="bottom"/>
            <w:hideMark/>
          </w:tcPr>
          <w:p w:rsidR="006A781A" w:rsidRPr="007F26C6" w:rsidRDefault="006A781A" w:rsidP="00A75538">
            <w:pPr>
              <w:spacing w:after="0"/>
              <w:contextualSpacing/>
              <w:jc w:val="center"/>
              <w:rPr>
                <w:rFonts w:ascii="Times New Roman" w:hAnsi="Times New Roman" w:cs="Times New Roman"/>
                <w:color w:val="000000"/>
                <w:sz w:val="24"/>
                <w:szCs w:val="24"/>
              </w:rPr>
            </w:pPr>
            <w:r w:rsidRPr="007F26C6">
              <w:rPr>
                <w:rFonts w:ascii="Times New Roman" w:hAnsi="Times New Roman" w:cs="Times New Roman"/>
                <w:color w:val="000000"/>
                <w:sz w:val="24"/>
                <w:szCs w:val="24"/>
              </w:rPr>
              <w:t>3</w:t>
            </w:r>
            <w:r>
              <w:rPr>
                <w:rFonts w:ascii="Times New Roman" w:hAnsi="Times New Roman" w:cs="Times New Roman"/>
                <w:color w:val="000000"/>
                <w:sz w:val="24"/>
                <w:szCs w:val="24"/>
              </w:rPr>
              <w:t>.</w:t>
            </w:r>
          </w:p>
        </w:tc>
        <w:tc>
          <w:tcPr>
            <w:tcW w:w="900" w:type="dxa"/>
            <w:tcBorders>
              <w:top w:val="single" w:sz="2" w:space="0" w:color="auto"/>
              <w:bottom w:val="single" w:sz="2" w:space="0" w:color="auto"/>
            </w:tcBorders>
            <w:shd w:val="clear" w:color="auto" w:fill="auto"/>
            <w:noWrap/>
            <w:vAlign w:val="bottom"/>
            <w:hideMark/>
          </w:tcPr>
          <w:p w:rsidR="006A781A" w:rsidRPr="007F26C6" w:rsidRDefault="006A781A" w:rsidP="00A75538">
            <w:pPr>
              <w:spacing w:after="0"/>
              <w:contextualSpacing/>
              <w:jc w:val="center"/>
              <w:rPr>
                <w:rFonts w:ascii="Times New Roman" w:hAnsi="Times New Roman" w:cs="Times New Roman"/>
                <w:color w:val="000000"/>
                <w:sz w:val="24"/>
                <w:szCs w:val="24"/>
              </w:rPr>
            </w:pPr>
            <w:r w:rsidRPr="007F26C6">
              <w:rPr>
                <w:rFonts w:ascii="Times New Roman" w:hAnsi="Times New Roman" w:cs="Times New Roman"/>
                <w:color w:val="000000"/>
                <w:sz w:val="24"/>
                <w:szCs w:val="24"/>
              </w:rPr>
              <w:t>4</w:t>
            </w:r>
            <w:r>
              <w:rPr>
                <w:rFonts w:ascii="Times New Roman" w:hAnsi="Times New Roman" w:cs="Times New Roman"/>
                <w:color w:val="000000"/>
                <w:sz w:val="24"/>
                <w:szCs w:val="24"/>
              </w:rPr>
              <w:t>.</w:t>
            </w:r>
          </w:p>
        </w:tc>
        <w:tc>
          <w:tcPr>
            <w:tcW w:w="900" w:type="dxa"/>
            <w:tcBorders>
              <w:top w:val="single" w:sz="2" w:space="0" w:color="auto"/>
              <w:bottom w:val="single" w:sz="2" w:space="0" w:color="auto"/>
            </w:tcBorders>
            <w:shd w:val="clear" w:color="auto" w:fill="auto"/>
            <w:noWrap/>
            <w:vAlign w:val="bottom"/>
            <w:hideMark/>
          </w:tcPr>
          <w:p w:rsidR="006A781A" w:rsidRPr="007F26C6" w:rsidRDefault="006A781A" w:rsidP="00A75538">
            <w:pPr>
              <w:spacing w:after="0"/>
              <w:contextualSpacing/>
              <w:jc w:val="center"/>
              <w:rPr>
                <w:rFonts w:ascii="Times New Roman" w:hAnsi="Times New Roman" w:cs="Times New Roman"/>
                <w:color w:val="000000"/>
                <w:sz w:val="24"/>
                <w:szCs w:val="24"/>
              </w:rPr>
            </w:pPr>
            <w:r w:rsidRPr="007F26C6">
              <w:rPr>
                <w:rFonts w:ascii="Times New Roman" w:hAnsi="Times New Roman" w:cs="Times New Roman"/>
                <w:color w:val="000000"/>
                <w:sz w:val="24"/>
                <w:szCs w:val="24"/>
              </w:rPr>
              <w:t>5</w:t>
            </w:r>
            <w:r>
              <w:rPr>
                <w:rFonts w:ascii="Times New Roman" w:hAnsi="Times New Roman" w:cs="Times New Roman"/>
                <w:color w:val="000000"/>
                <w:sz w:val="24"/>
                <w:szCs w:val="24"/>
              </w:rPr>
              <w:t>.</w:t>
            </w:r>
          </w:p>
        </w:tc>
        <w:tc>
          <w:tcPr>
            <w:tcW w:w="900" w:type="dxa"/>
            <w:tcBorders>
              <w:top w:val="single" w:sz="2" w:space="0" w:color="auto"/>
              <w:bottom w:val="single" w:sz="2" w:space="0" w:color="auto"/>
            </w:tcBorders>
            <w:shd w:val="clear" w:color="auto" w:fill="auto"/>
            <w:noWrap/>
            <w:vAlign w:val="bottom"/>
            <w:hideMark/>
          </w:tcPr>
          <w:p w:rsidR="006A781A" w:rsidRPr="007F26C6" w:rsidRDefault="006A781A" w:rsidP="00A75538">
            <w:pPr>
              <w:spacing w:after="0"/>
              <w:contextualSpacing/>
              <w:jc w:val="center"/>
              <w:rPr>
                <w:rFonts w:ascii="Times New Roman" w:hAnsi="Times New Roman" w:cs="Times New Roman"/>
                <w:color w:val="000000"/>
                <w:sz w:val="24"/>
                <w:szCs w:val="24"/>
              </w:rPr>
            </w:pPr>
            <w:r w:rsidRPr="007F26C6">
              <w:rPr>
                <w:rFonts w:ascii="Times New Roman" w:hAnsi="Times New Roman" w:cs="Times New Roman"/>
                <w:color w:val="000000"/>
                <w:sz w:val="24"/>
                <w:szCs w:val="24"/>
              </w:rPr>
              <w:t>6</w:t>
            </w:r>
            <w:r>
              <w:rPr>
                <w:rFonts w:ascii="Times New Roman" w:hAnsi="Times New Roman" w:cs="Times New Roman"/>
                <w:color w:val="000000"/>
                <w:sz w:val="24"/>
                <w:szCs w:val="24"/>
              </w:rPr>
              <w:t>.</w:t>
            </w:r>
          </w:p>
        </w:tc>
        <w:tc>
          <w:tcPr>
            <w:tcW w:w="900" w:type="dxa"/>
            <w:tcBorders>
              <w:top w:val="single" w:sz="2" w:space="0" w:color="auto"/>
              <w:bottom w:val="single" w:sz="2" w:space="0" w:color="auto"/>
            </w:tcBorders>
            <w:shd w:val="clear" w:color="auto" w:fill="auto"/>
            <w:noWrap/>
            <w:vAlign w:val="bottom"/>
            <w:hideMark/>
          </w:tcPr>
          <w:p w:rsidR="006A781A" w:rsidRPr="007F26C6" w:rsidRDefault="006A781A" w:rsidP="00A75538">
            <w:pPr>
              <w:spacing w:after="0"/>
              <w:contextualSpacing/>
              <w:jc w:val="center"/>
              <w:rPr>
                <w:rFonts w:ascii="Times New Roman" w:hAnsi="Times New Roman" w:cs="Times New Roman"/>
                <w:color w:val="000000"/>
                <w:sz w:val="24"/>
                <w:szCs w:val="24"/>
              </w:rPr>
            </w:pPr>
            <w:r w:rsidRPr="007F26C6">
              <w:rPr>
                <w:rFonts w:ascii="Times New Roman" w:hAnsi="Times New Roman" w:cs="Times New Roman"/>
                <w:color w:val="000000"/>
                <w:sz w:val="24"/>
                <w:szCs w:val="24"/>
              </w:rPr>
              <w:t>7</w:t>
            </w:r>
            <w:r>
              <w:rPr>
                <w:rFonts w:ascii="Times New Roman" w:hAnsi="Times New Roman" w:cs="Times New Roman"/>
                <w:color w:val="000000"/>
                <w:sz w:val="24"/>
                <w:szCs w:val="24"/>
              </w:rPr>
              <w:t>.</w:t>
            </w:r>
          </w:p>
        </w:tc>
        <w:tc>
          <w:tcPr>
            <w:tcW w:w="900" w:type="dxa"/>
            <w:tcBorders>
              <w:top w:val="single" w:sz="2" w:space="0" w:color="auto"/>
              <w:bottom w:val="single" w:sz="2" w:space="0" w:color="auto"/>
            </w:tcBorders>
            <w:shd w:val="clear" w:color="auto" w:fill="auto"/>
            <w:noWrap/>
            <w:vAlign w:val="bottom"/>
            <w:hideMark/>
          </w:tcPr>
          <w:p w:rsidR="006A781A" w:rsidRPr="007F26C6" w:rsidRDefault="006A781A" w:rsidP="00A75538">
            <w:pPr>
              <w:spacing w:after="0"/>
              <w:contextualSpacing/>
              <w:jc w:val="center"/>
              <w:rPr>
                <w:rFonts w:ascii="Times New Roman" w:hAnsi="Times New Roman" w:cs="Times New Roman"/>
                <w:color w:val="000000"/>
                <w:sz w:val="24"/>
                <w:szCs w:val="24"/>
              </w:rPr>
            </w:pPr>
            <w:r w:rsidRPr="007F26C6">
              <w:rPr>
                <w:rFonts w:ascii="Times New Roman" w:hAnsi="Times New Roman" w:cs="Times New Roman"/>
                <w:color w:val="000000"/>
                <w:sz w:val="24"/>
                <w:szCs w:val="24"/>
              </w:rPr>
              <w:t>8</w:t>
            </w:r>
            <w:r>
              <w:rPr>
                <w:rFonts w:ascii="Times New Roman" w:hAnsi="Times New Roman" w:cs="Times New Roman"/>
                <w:color w:val="000000"/>
                <w:sz w:val="24"/>
                <w:szCs w:val="24"/>
              </w:rPr>
              <w:t>.</w:t>
            </w:r>
          </w:p>
        </w:tc>
      </w:tr>
      <w:tr w:rsidR="006A781A" w:rsidRPr="007F26C6" w:rsidTr="009C04BA">
        <w:trPr>
          <w:trHeight w:val="315"/>
        </w:trPr>
        <w:tc>
          <w:tcPr>
            <w:tcW w:w="4425" w:type="dxa"/>
            <w:tcBorders>
              <w:top w:val="single" w:sz="2" w:space="0" w:color="auto"/>
            </w:tcBorders>
            <w:shd w:val="clear" w:color="auto" w:fill="auto"/>
            <w:noWrap/>
            <w:vAlign w:val="bottom"/>
            <w:hideMark/>
          </w:tcPr>
          <w:p w:rsidR="006A781A" w:rsidRPr="007F26C6" w:rsidRDefault="006A781A" w:rsidP="00A75538">
            <w:pPr>
              <w:spacing w:after="0"/>
              <w:contextualSpacing/>
              <w:rPr>
                <w:rFonts w:ascii="Times New Roman" w:hAnsi="Times New Roman" w:cs="Times New Roman"/>
                <w:color w:val="000000"/>
                <w:sz w:val="24"/>
                <w:szCs w:val="24"/>
              </w:rPr>
            </w:pPr>
            <w:r>
              <w:rPr>
                <w:rFonts w:ascii="Times New Roman" w:hAnsi="Times New Roman" w:cs="Times New Roman"/>
                <w:color w:val="000000"/>
                <w:sz w:val="24"/>
                <w:szCs w:val="24"/>
              </w:rPr>
              <w:t>1</w:t>
            </w:r>
            <w:r w:rsidRPr="007F26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Relational Interdependent Self-construal</w:t>
            </w:r>
          </w:p>
        </w:tc>
        <w:tc>
          <w:tcPr>
            <w:tcW w:w="900" w:type="dxa"/>
            <w:tcBorders>
              <w:top w:val="single" w:sz="2" w:space="0" w:color="auto"/>
            </w:tcBorders>
            <w:shd w:val="clear" w:color="auto" w:fill="auto"/>
            <w:noWrap/>
            <w:vAlign w:val="bottom"/>
          </w:tcPr>
          <w:p w:rsidR="006A781A" w:rsidRPr="00EF3D58" w:rsidRDefault="006A781A" w:rsidP="00DB239A">
            <w:pPr>
              <w:spacing w:after="0"/>
              <w:contextualSpacing/>
              <w:jc w:val="center"/>
              <w:rPr>
                <w:rFonts w:ascii="Times New Roman" w:hAnsi="Times New Roman" w:cs="Times New Roman"/>
                <w:b/>
                <w:color w:val="000000"/>
                <w:sz w:val="24"/>
                <w:szCs w:val="24"/>
              </w:rPr>
            </w:pPr>
            <w:r w:rsidRPr="00EF3D58">
              <w:rPr>
                <w:rFonts w:ascii="Times New Roman" w:hAnsi="Times New Roman" w:cs="Times New Roman"/>
                <w:b/>
                <w:color w:val="000000"/>
                <w:sz w:val="24"/>
                <w:szCs w:val="24"/>
              </w:rPr>
              <w:t>.0</w:t>
            </w:r>
            <w:r w:rsidR="00DB239A">
              <w:rPr>
                <w:rFonts w:ascii="Times New Roman" w:hAnsi="Times New Roman" w:cs="Times New Roman"/>
                <w:b/>
                <w:color w:val="000000"/>
                <w:sz w:val="24"/>
                <w:szCs w:val="24"/>
              </w:rPr>
              <w:t>2</w:t>
            </w:r>
            <w:r w:rsidRPr="00EF3D58">
              <w:rPr>
                <w:rFonts w:ascii="Times New Roman" w:hAnsi="Times New Roman" w:cs="Times New Roman"/>
                <w:b/>
                <w:sz w:val="24"/>
                <w:szCs w:val="24"/>
              </w:rPr>
              <w:t>†</w:t>
            </w:r>
          </w:p>
        </w:tc>
        <w:tc>
          <w:tcPr>
            <w:tcW w:w="900" w:type="dxa"/>
            <w:tcBorders>
              <w:top w:val="single" w:sz="2" w:space="0" w:color="auto"/>
            </w:tcBorders>
            <w:shd w:val="clear" w:color="auto" w:fill="auto"/>
            <w:noWrap/>
            <w:vAlign w:val="bottom"/>
          </w:tcPr>
          <w:p w:rsidR="006A781A" w:rsidRPr="00215C3A" w:rsidRDefault="006A781A" w:rsidP="00F0440B">
            <w:pPr>
              <w:spacing w:after="0"/>
              <w:contextualSpacing/>
              <w:jc w:val="center"/>
              <w:rPr>
                <w:rFonts w:ascii="Times New Roman" w:hAnsi="Times New Roman" w:cs="Times New Roman"/>
                <w:color w:val="000000"/>
                <w:sz w:val="24"/>
                <w:szCs w:val="24"/>
                <w:highlight w:val="yellow"/>
              </w:rPr>
            </w:pPr>
            <w:r w:rsidRPr="00F0440B">
              <w:rPr>
                <w:rFonts w:ascii="Times New Roman" w:hAnsi="Times New Roman" w:cs="Times New Roman"/>
                <w:color w:val="000000"/>
                <w:sz w:val="24"/>
                <w:szCs w:val="24"/>
              </w:rPr>
              <w:t>.2</w:t>
            </w:r>
            <w:r w:rsidR="00F0440B" w:rsidRPr="00F0440B">
              <w:rPr>
                <w:rFonts w:ascii="Times New Roman" w:hAnsi="Times New Roman" w:cs="Times New Roman"/>
                <w:color w:val="000000"/>
                <w:sz w:val="24"/>
                <w:szCs w:val="24"/>
              </w:rPr>
              <w:t>3</w:t>
            </w:r>
            <w:r w:rsidRPr="00F0440B">
              <w:rPr>
                <w:rFonts w:ascii="Times New Roman" w:hAnsi="Times New Roman" w:cs="Times New Roman"/>
                <w:color w:val="000000"/>
                <w:sz w:val="24"/>
                <w:szCs w:val="24"/>
              </w:rPr>
              <w:t>*</w:t>
            </w:r>
          </w:p>
        </w:tc>
        <w:tc>
          <w:tcPr>
            <w:tcW w:w="900" w:type="dxa"/>
            <w:tcBorders>
              <w:top w:val="single" w:sz="2" w:space="0" w:color="auto"/>
            </w:tcBorders>
            <w:shd w:val="clear" w:color="auto" w:fill="auto"/>
            <w:noWrap/>
            <w:vAlign w:val="bottom"/>
          </w:tcPr>
          <w:p w:rsidR="006A781A" w:rsidRPr="00215C3A" w:rsidRDefault="006A781A" w:rsidP="00754F38">
            <w:pPr>
              <w:spacing w:after="0"/>
              <w:contextualSpacing/>
              <w:jc w:val="center"/>
              <w:rPr>
                <w:rFonts w:ascii="Times New Roman" w:hAnsi="Times New Roman" w:cs="Times New Roman"/>
                <w:color w:val="000000"/>
                <w:sz w:val="24"/>
                <w:szCs w:val="24"/>
                <w:highlight w:val="yellow"/>
              </w:rPr>
            </w:pPr>
            <w:r w:rsidRPr="00754F38">
              <w:rPr>
                <w:rFonts w:ascii="Times New Roman" w:hAnsi="Times New Roman" w:cs="Times New Roman"/>
                <w:color w:val="000000"/>
                <w:sz w:val="24"/>
                <w:szCs w:val="24"/>
              </w:rPr>
              <w:t>.3</w:t>
            </w:r>
            <w:r w:rsidR="00754F38" w:rsidRPr="00754F38">
              <w:rPr>
                <w:rFonts w:ascii="Times New Roman" w:hAnsi="Times New Roman" w:cs="Times New Roman"/>
                <w:color w:val="000000"/>
                <w:sz w:val="24"/>
                <w:szCs w:val="24"/>
              </w:rPr>
              <w:t>8</w:t>
            </w:r>
            <w:r w:rsidRPr="00754F38">
              <w:rPr>
                <w:rFonts w:ascii="Times New Roman" w:hAnsi="Times New Roman" w:cs="Times New Roman"/>
                <w:color w:val="000000"/>
                <w:sz w:val="24"/>
                <w:szCs w:val="24"/>
              </w:rPr>
              <w:t>*</w:t>
            </w:r>
            <w:r w:rsidR="00754F38" w:rsidRPr="00754F38">
              <w:rPr>
                <w:rFonts w:ascii="Times New Roman" w:hAnsi="Times New Roman" w:cs="Times New Roman"/>
                <w:color w:val="000000"/>
                <w:sz w:val="24"/>
                <w:szCs w:val="24"/>
              </w:rPr>
              <w:t>*</w:t>
            </w:r>
          </w:p>
        </w:tc>
        <w:tc>
          <w:tcPr>
            <w:tcW w:w="900" w:type="dxa"/>
            <w:tcBorders>
              <w:top w:val="single" w:sz="2" w:space="0" w:color="auto"/>
            </w:tcBorders>
            <w:shd w:val="clear" w:color="auto" w:fill="auto"/>
            <w:noWrap/>
            <w:vAlign w:val="bottom"/>
          </w:tcPr>
          <w:p w:rsidR="006A781A" w:rsidRPr="00215C3A" w:rsidRDefault="006A781A" w:rsidP="00260189">
            <w:pPr>
              <w:spacing w:after="0"/>
              <w:contextualSpacing/>
              <w:jc w:val="center"/>
              <w:rPr>
                <w:rFonts w:ascii="Times New Roman" w:hAnsi="Times New Roman" w:cs="Times New Roman"/>
                <w:color w:val="000000"/>
                <w:sz w:val="24"/>
                <w:szCs w:val="24"/>
                <w:highlight w:val="yellow"/>
              </w:rPr>
            </w:pPr>
            <w:r w:rsidRPr="00260189">
              <w:rPr>
                <w:rFonts w:ascii="Times New Roman" w:hAnsi="Times New Roman" w:cs="Times New Roman"/>
                <w:color w:val="000000"/>
                <w:sz w:val="24"/>
                <w:szCs w:val="24"/>
              </w:rPr>
              <w:t>.3</w:t>
            </w:r>
            <w:r w:rsidR="00260189" w:rsidRPr="00260189">
              <w:rPr>
                <w:rFonts w:ascii="Times New Roman" w:hAnsi="Times New Roman" w:cs="Times New Roman"/>
                <w:color w:val="000000"/>
                <w:sz w:val="24"/>
                <w:szCs w:val="24"/>
              </w:rPr>
              <w:t>1</w:t>
            </w:r>
            <w:r w:rsidRPr="00260189">
              <w:rPr>
                <w:rFonts w:ascii="Times New Roman" w:hAnsi="Times New Roman" w:cs="Times New Roman"/>
                <w:color w:val="000000"/>
                <w:sz w:val="24"/>
                <w:szCs w:val="24"/>
              </w:rPr>
              <w:t>*</w:t>
            </w:r>
          </w:p>
        </w:tc>
        <w:tc>
          <w:tcPr>
            <w:tcW w:w="900" w:type="dxa"/>
            <w:tcBorders>
              <w:top w:val="single" w:sz="2" w:space="0" w:color="auto"/>
            </w:tcBorders>
            <w:shd w:val="clear" w:color="auto" w:fill="auto"/>
            <w:noWrap/>
            <w:vAlign w:val="bottom"/>
          </w:tcPr>
          <w:p w:rsidR="006A781A" w:rsidRPr="00215C3A" w:rsidRDefault="006A781A" w:rsidP="00A75538">
            <w:pPr>
              <w:spacing w:after="0"/>
              <w:contextualSpacing/>
              <w:jc w:val="center"/>
              <w:rPr>
                <w:rFonts w:ascii="Times New Roman" w:hAnsi="Times New Roman" w:cs="Times New Roman"/>
                <w:color w:val="000000"/>
                <w:sz w:val="24"/>
                <w:szCs w:val="24"/>
                <w:highlight w:val="yellow"/>
              </w:rPr>
            </w:pPr>
            <w:r w:rsidRPr="00DA2264">
              <w:rPr>
                <w:rFonts w:ascii="Times New Roman" w:hAnsi="Times New Roman" w:cs="Times New Roman"/>
                <w:color w:val="000000"/>
                <w:sz w:val="24"/>
                <w:szCs w:val="24"/>
              </w:rPr>
              <w:t>.33**</w:t>
            </w:r>
          </w:p>
        </w:tc>
        <w:tc>
          <w:tcPr>
            <w:tcW w:w="900" w:type="dxa"/>
            <w:tcBorders>
              <w:top w:val="single" w:sz="2" w:space="0" w:color="auto"/>
            </w:tcBorders>
            <w:shd w:val="clear" w:color="auto" w:fill="auto"/>
            <w:noWrap/>
            <w:vAlign w:val="bottom"/>
          </w:tcPr>
          <w:p w:rsidR="006A781A" w:rsidRPr="00215C3A" w:rsidRDefault="006A781A" w:rsidP="00DA2264">
            <w:pPr>
              <w:spacing w:after="0"/>
              <w:contextualSpacing/>
              <w:jc w:val="center"/>
              <w:rPr>
                <w:rFonts w:ascii="Times New Roman" w:hAnsi="Times New Roman" w:cs="Times New Roman"/>
                <w:color w:val="000000"/>
                <w:sz w:val="24"/>
                <w:szCs w:val="24"/>
                <w:highlight w:val="yellow"/>
              </w:rPr>
            </w:pPr>
            <w:r w:rsidRPr="00DA2264">
              <w:rPr>
                <w:rFonts w:ascii="Times New Roman" w:hAnsi="Times New Roman" w:cs="Times New Roman"/>
                <w:color w:val="000000"/>
                <w:sz w:val="24"/>
                <w:szCs w:val="24"/>
              </w:rPr>
              <w:t>.</w:t>
            </w:r>
            <w:r w:rsidR="00DA2264" w:rsidRPr="00DA2264">
              <w:rPr>
                <w:rFonts w:ascii="Times New Roman" w:hAnsi="Times New Roman" w:cs="Times New Roman"/>
                <w:color w:val="000000"/>
                <w:sz w:val="24"/>
                <w:szCs w:val="24"/>
              </w:rPr>
              <w:t>32**</w:t>
            </w:r>
          </w:p>
        </w:tc>
        <w:tc>
          <w:tcPr>
            <w:tcW w:w="900" w:type="dxa"/>
            <w:tcBorders>
              <w:top w:val="single" w:sz="2" w:space="0" w:color="auto"/>
            </w:tcBorders>
            <w:shd w:val="clear" w:color="auto" w:fill="auto"/>
            <w:noWrap/>
            <w:vAlign w:val="bottom"/>
          </w:tcPr>
          <w:p w:rsidR="006A781A" w:rsidRPr="00215C3A" w:rsidRDefault="006A781A" w:rsidP="00316A35">
            <w:pPr>
              <w:spacing w:after="0"/>
              <w:contextualSpacing/>
              <w:jc w:val="center"/>
              <w:rPr>
                <w:rFonts w:ascii="Times New Roman" w:hAnsi="Times New Roman" w:cs="Times New Roman"/>
                <w:color w:val="000000"/>
                <w:sz w:val="24"/>
                <w:szCs w:val="24"/>
                <w:highlight w:val="yellow"/>
              </w:rPr>
            </w:pPr>
            <w:r w:rsidRPr="00316A35">
              <w:rPr>
                <w:rFonts w:ascii="Times New Roman" w:hAnsi="Times New Roman" w:cs="Times New Roman"/>
                <w:color w:val="000000"/>
                <w:sz w:val="24"/>
                <w:szCs w:val="24"/>
              </w:rPr>
              <w:t>.</w:t>
            </w:r>
            <w:r w:rsidR="00316A35" w:rsidRPr="00316A35">
              <w:rPr>
                <w:rFonts w:ascii="Times New Roman" w:hAnsi="Times New Roman" w:cs="Times New Roman"/>
                <w:color w:val="000000"/>
                <w:sz w:val="24"/>
                <w:szCs w:val="24"/>
              </w:rPr>
              <w:t>20</w:t>
            </w:r>
          </w:p>
        </w:tc>
        <w:tc>
          <w:tcPr>
            <w:tcW w:w="900" w:type="dxa"/>
            <w:tcBorders>
              <w:top w:val="single" w:sz="2" w:space="0" w:color="auto"/>
            </w:tcBorders>
            <w:shd w:val="clear" w:color="auto" w:fill="auto"/>
            <w:noWrap/>
            <w:vAlign w:val="bottom"/>
          </w:tcPr>
          <w:p w:rsidR="006A781A" w:rsidRPr="00215C3A" w:rsidRDefault="006A781A" w:rsidP="002135C9">
            <w:pPr>
              <w:spacing w:after="0"/>
              <w:contextualSpacing/>
              <w:jc w:val="center"/>
              <w:rPr>
                <w:rFonts w:ascii="Times New Roman" w:hAnsi="Times New Roman" w:cs="Times New Roman"/>
                <w:color w:val="000000"/>
                <w:sz w:val="24"/>
                <w:szCs w:val="24"/>
                <w:highlight w:val="yellow"/>
              </w:rPr>
            </w:pPr>
            <w:r w:rsidRPr="002135C9">
              <w:rPr>
                <w:rFonts w:ascii="Times New Roman" w:hAnsi="Times New Roman" w:cs="Times New Roman"/>
                <w:color w:val="000000"/>
                <w:sz w:val="24"/>
                <w:szCs w:val="24"/>
              </w:rPr>
              <w:t>.</w:t>
            </w:r>
            <w:r w:rsidR="002135C9" w:rsidRPr="002135C9">
              <w:rPr>
                <w:rFonts w:ascii="Times New Roman" w:hAnsi="Times New Roman" w:cs="Times New Roman"/>
                <w:color w:val="000000"/>
                <w:sz w:val="24"/>
                <w:szCs w:val="24"/>
              </w:rPr>
              <w:t>24</w:t>
            </w:r>
            <w:r w:rsidR="002135C9">
              <w:rPr>
                <w:rFonts w:ascii="Times New Roman" w:hAnsi="Times New Roman" w:cs="Times New Roman"/>
                <w:color w:val="000000"/>
                <w:sz w:val="24"/>
                <w:szCs w:val="24"/>
              </w:rPr>
              <w:t>*</w:t>
            </w:r>
          </w:p>
        </w:tc>
      </w:tr>
      <w:tr w:rsidR="006A781A" w:rsidRPr="007F26C6" w:rsidTr="009C04BA">
        <w:trPr>
          <w:trHeight w:val="315"/>
        </w:trPr>
        <w:tc>
          <w:tcPr>
            <w:tcW w:w="4425" w:type="dxa"/>
            <w:shd w:val="clear" w:color="auto" w:fill="auto"/>
            <w:noWrap/>
            <w:vAlign w:val="bottom"/>
            <w:hideMark/>
          </w:tcPr>
          <w:p w:rsidR="006A781A" w:rsidRPr="007F26C6" w:rsidRDefault="006A781A" w:rsidP="00A75538">
            <w:pPr>
              <w:spacing w:after="0"/>
              <w:contextualSpacing/>
              <w:rPr>
                <w:rFonts w:ascii="Times New Roman" w:hAnsi="Times New Roman" w:cs="Times New Roman"/>
                <w:color w:val="000000"/>
                <w:sz w:val="24"/>
                <w:szCs w:val="24"/>
              </w:rPr>
            </w:pPr>
            <w:r>
              <w:rPr>
                <w:rFonts w:ascii="Times New Roman" w:hAnsi="Times New Roman" w:cs="Times New Roman"/>
                <w:color w:val="000000"/>
                <w:sz w:val="24"/>
                <w:szCs w:val="24"/>
              </w:rPr>
              <w:t>2</w:t>
            </w:r>
            <w:r w:rsidRPr="007F26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Relationship Satisfaction</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.08</w:t>
            </w:r>
          </w:p>
        </w:tc>
        <w:tc>
          <w:tcPr>
            <w:tcW w:w="900" w:type="dxa"/>
            <w:shd w:val="clear" w:color="auto" w:fill="auto"/>
            <w:noWrap/>
            <w:vAlign w:val="bottom"/>
          </w:tcPr>
          <w:p w:rsidR="006A781A" w:rsidRPr="00D9013E" w:rsidRDefault="006A781A" w:rsidP="00A75538">
            <w:pPr>
              <w:spacing w:after="0"/>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.14</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.61***</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Pr="002A57CC">
              <w:rPr>
                <w:rFonts w:ascii="Times New Roman" w:hAnsi="Times New Roman" w:cs="Times New Roman"/>
                <w:color w:val="000000"/>
                <w:sz w:val="24"/>
                <w:szCs w:val="24"/>
              </w:rPr>
              <w:t>4***</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r>
      <w:tr w:rsidR="006A781A" w:rsidRPr="007F26C6" w:rsidTr="009C04BA">
        <w:trPr>
          <w:trHeight w:val="315"/>
        </w:trPr>
        <w:tc>
          <w:tcPr>
            <w:tcW w:w="4425" w:type="dxa"/>
            <w:shd w:val="clear" w:color="auto" w:fill="auto"/>
            <w:noWrap/>
            <w:vAlign w:val="bottom"/>
            <w:hideMark/>
          </w:tcPr>
          <w:p w:rsidR="006A781A" w:rsidRPr="007F26C6" w:rsidRDefault="006A781A" w:rsidP="00A75538">
            <w:pPr>
              <w:spacing w:after="0"/>
              <w:contextualSpacing/>
              <w:rPr>
                <w:rFonts w:ascii="Times New Roman" w:hAnsi="Times New Roman" w:cs="Times New Roman"/>
                <w:color w:val="000000"/>
                <w:sz w:val="24"/>
                <w:szCs w:val="24"/>
              </w:rPr>
            </w:pPr>
            <w:r>
              <w:rPr>
                <w:rFonts w:ascii="Times New Roman" w:hAnsi="Times New Roman" w:cs="Times New Roman"/>
                <w:color w:val="000000"/>
                <w:sz w:val="24"/>
                <w:szCs w:val="24"/>
              </w:rPr>
              <w:t>3</w:t>
            </w:r>
            <w:r w:rsidRPr="007F26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Total Relationship Maintenance</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900" w:type="dxa"/>
            <w:shd w:val="clear" w:color="auto" w:fill="auto"/>
            <w:noWrap/>
            <w:vAlign w:val="bottom"/>
          </w:tcPr>
          <w:p w:rsidR="006A781A" w:rsidRPr="00D9013E" w:rsidRDefault="006A781A" w:rsidP="00A75538">
            <w:pPr>
              <w:spacing w:after="0"/>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.002</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.82***</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.77***</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.73***</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.68***</w:t>
            </w:r>
          </w:p>
        </w:tc>
      </w:tr>
      <w:tr w:rsidR="006A781A" w:rsidRPr="007F26C6" w:rsidTr="009C04BA">
        <w:trPr>
          <w:trHeight w:val="315"/>
        </w:trPr>
        <w:tc>
          <w:tcPr>
            <w:tcW w:w="4425" w:type="dxa"/>
            <w:shd w:val="clear" w:color="auto" w:fill="auto"/>
            <w:noWrap/>
            <w:vAlign w:val="bottom"/>
            <w:hideMark/>
          </w:tcPr>
          <w:p w:rsidR="006A781A" w:rsidRPr="007F26C6" w:rsidRDefault="006A781A" w:rsidP="00A75538">
            <w:pPr>
              <w:spacing w:after="0"/>
              <w:contextualSpacing/>
              <w:rPr>
                <w:rFonts w:ascii="Times New Roman" w:hAnsi="Times New Roman" w:cs="Times New Roman"/>
                <w:color w:val="000000"/>
                <w:sz w:val="24"/>
                <w:szCs w:val="24"/>
              </w:rPr>
            </w:pPr>
            <w:r>
              <w:rPr>
                <w:rFonts w:ascii="Times New Roman" w:hAnsi="Times New Roman" w:cs="Times New Roman"/>
                <w:color w:val="000000"/>
                <w:sz w:val="24"/>
                <w:szCs w:val="24"/>
              </w:rPr>
              <w:t>4</w:t>
            </w:r>
            <w:r w:rsidRPr="007F26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Relationship Maintenance Positivity</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900" w:type="dxa"/>
            <w:shd w:val="clear" w:color="auto" w:fill="auto"/>
            <w:noWrap/>
            <w:vAlign w:val="bottom"/>
          </w:tcPr>
          <w:p w:rsidR="006A781A" w:rsidRPr="00D9013E" w:rsidRDefault="006A781A" w:rsidP="00A75538">
            <w:pPr>
              <w:spacing w:after="0"/>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-.32**</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.46***</w:t>
            </w:r>
          </w:p>
        </w:tc>
      </w:tr>
      <w:tr w:rsidR="006A781A" w:rsidRPr="007F26C6" w:rsidTr="009C04BA">
        <w:trPr>
          <w:trHeight w:val="315"/>
        </w:trPr>
        <w:tc>
          <w:tcPr>
            <w:tcW w:w="4425" w:type="dxa"/>
            <w:shd w:val="clear" w:color="auto" w:fill="auto"/>
            <w:noWrap/>
            <w:vAlign w:val="bottom"/>
            <w:hideMark/>
          </w:tcPr>
          <w:p w:rsidR="006A781A" w:rsidRPr="007F26C6" w:rsidRDefault="006A781A" w:rsidP="00A75538">
            <w:pPr>
              <w:spacing w:after="0"/>
              <w:contextualSpacing/>
              <w:rPr>
                <w:rFonts w:ascii="Times New Roman" w:hAnsi="Times New Roman" w:cs="Times New Roman"/>
                <w:color w:val="000000"/>
                <w:sz w:val="24"/>
                <w:szCs w:val="24"/>
              </w:rPr>
            </w:pPr>
            <w:r>
              <w:rPr>
                <w:rFonts w:ascii="Times New Roman" w:hAnsi="Times New Roman" w:cs="Times New Roman"/>
                <w:color w:val="000000"/>
                <w:sz w:val="24"/>
                <w:szCs w:val="24"/>
              </w:rPr>
              <w:t>5</w:t>
            </w:r>
            <w:r w:rsidRPr="007F26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Relationship Maintenance Openness</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.79***</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900" w:type="dxa"/>
            <w:shd w:val="clear" w:color="auto" w:fill="auto"/>
            <w:noWrap/>
            <w:vAlign w:val="bottom"/>
          </w:tcPr>
          <w:p w:rsidR="006A781A" w:rsidRPr="00D9013E" w:rsidRDefault="006A781A" w:rsidP="00A75538">
            <w:pPr>
              <w:spacing w:after="0"/>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-.11</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r>
      <w:tr w:rsidR="006A781A" w:rsidRPr="007F26C6" w:rsidTr="009C04BA">
        <w:trPr>
          <w:trHeight w:val="315"/>
        </w:trPr>
        <w:tc>
          <w:tcPr>
            <w:tcW w:w="4425" w:type="dxa"/>
            <w:shd w:val="clear" w:color="auto" w:fill="auto"/>
            <w:noWrap/>
            <w:vAlign w:val="bottom"/>
            <w:hideMark/>
          </w:tcPr>
          <w:p w:rsidR="006A781A" w:rsidRPr="007F26C6" w:rsidRDefault="006A781A" w:rsidP="00A75538">
            <w:pPr>
              <w:spacing w:after="0"/>
              <w:contextualSpacing/>
              <w:rPr>
                <w:rFonts w:ascii="Times New Roman" w:hAnsi="Times New Roman" w:cs="Times New Roman"/>
                <w:color w:val="000000"/>
                <w:sz w:val="24"/>
                <w:szCs w:val="24"/>
              </w:rPr>
            </w:pPr>
            <w:r>
              <w:rPr>
                <w:rFonts w:ascii="Times New Roman" w:hAnsi="Times New Roman" w:cs="Times New Roman"/>
                <w:color w:val="000000"/>
                <w:sz w:val="24"/>
                <w:szCs w:val="24"/>
              </w:rPr>
              <w:t>6</w:t>
            </w:r>
            <w:r w:rsidRPr="007F26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Relationship Maintenance Assurances</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.64***</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.77***</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900" w:type="dxa"/>
            <w:shd w:val="clear" w:color="auto" w:fill="auto"/>
            <w:noWrap/>
            <w:vAlign w:val="bottom"/>
          </w:tcPr>
          <w:p w:rsidR="006A781A" w:rsidRPr="00D9013E" w:rsidRDefault="006A781A" w:rsidP="00A75538">
            <w:pPr>
              <w:spacing w:after="0"/>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.21</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r>
      <w:tr w:rsidR="006A781A" w:rsidRPr="007F26C6" w:rsidTr="009C04BA">
        <w:trPr>
          <w:trHeight w:val="315"/>
        </w:trPr>
        <w:tc>
          <w:tcPr>
            <w:tcW w:w="4425" w:type="dxa"/>
            <w:shd w:val="clear" w:color="auto" w:fill="auto"/>
            <w:noWrap/>
            <w:vAlign w:val="bottom"/>
            <w:hideMark/>
          </w:tcPr>
          <w:p w:rsidR="006A781A" w:rsidRPr="007F26C6" w:rsidRDefault="006A781A" w:rsidP="00A75538">
            <w:pPr>
              <w:spacing w:after="0"/>
              <w:contextualSpacing/>
              <w:rPr>
                <w:rFonts w:ascii="Times New Roman" w:hAnsi="Times New Roman" w:cs="Times New Roman"/>
                <w:color w:val="000000"/>
                <w:sz w:val="24"/>
                <w:szCs w:val="24"/>
              </w:rPr>
            </w:pPr>
            <w:r>
              <w:rPr>
                <w:rFonts w:ascii="Times New Roman" w:hAnsi="Times New Roman" w:cs="Times New Roman"/>
                <w:color w:val="000000"/>
                <w:sz w:val="24"/>
                <w:szCs w:val="24"/>
              </w:rPr>
              <w:t>7</w:t>
            </w:r>
            <w:r w:rsidRPr="007F26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Relationship Maintenance Network</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.71***</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900" w:type="dxa"/>
            <w:shd w:val="clear" w:color="auto" w:fill="auto"/>
            <w:noWrap/>
            <w:vAlign w:val="bottom"/>
          </w:tcPr>
          <w:p w:rsidR="006A781A" w:rsidRPr="00D9013E" w:rsidRDefault="006A781A" w:rsidP="00A75538">
            <w:pPr>
              <w:spacing w:after="0"/>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.17</w:t>
            </w:r>
          </w:p>
        </w:tc>
        <w:tc>
          <w:tcPr>
            <w:tcW w:w="900" w:type="dxa"/>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r>
      <w:tr w:rsidR="006A781A" w:rsidRPr="007F26C6" w:rsidTr="009C04BA">
        <w:trPr>
          <w:trHeight w:val="315"/>
        </w:trPr>
        <w:tc>
          <w:tcPr>
            <w:tcW w:w="4425" w:type="dxa"/>
            <w:tcBorders>
              <w:bottom w:val="single" w:sz="2" w:space="0" w:color="auto"/>
            </w:tcBorders>
            <w:shd w:val="clear" w:color="auto" w:fill="auto"/>
            <w:noWrap/>
            <w:vAlign w:val="bottom"/>
            <w:hideMark/>
          </w:tcPr>
          <w:p w:rsidR="006A781A" w:rsidRPr="007F26C6" w:rsidRDefault="006A781A" w:rsidP="00A75538">
            <w:pPr>
              <w:spacing w:after="0"/>
              <w:contextualSpacing/>
              <w:rPr>
                <w:rFonts w:ascii="Times New Roman" w:hAnsi="Times New Roman" w:cs="Times New Roman"/>
                <w:color w:val="000000"/>
                <w:sz w:val="24"/>
                <w:szCs w:val="24"/>
              </w:rPr>
            </w:pPr>
            <w:r>
              <w:rPr>
                <w:rFonts w:ascii="Times New Roman" w:hAnsi="Times New Roman" w:cs="Times New Roman"/>
                <w:color w:val="000000"/>
                <w:sz w:val="24"/>
                <w:szCs w:val="24"/>
              </w:rPr>
              <w:t>8</w:t>
            </w:r>
            <w:r w:rsidRPr="007F26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Relationship Maintenance Tasks</w:t>
            </w:r>
          </w:p>
        </w:tc>
        <w:tc>
          <w:tcPr>
            <w:tcW w:w="900" w:type="dxa"/>
            <w:tcBorders>
              <w:bottom w:val="single" w:sz="2" w:space="0" w:color="auto"/>
            </w:tcBorders>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900" w:type="dxa"/>
            <w:tcBorders>
              <w:bottom w:val="single" w:sz="2" w:space="0" w:color="auto"/>
            </w:tcBorders>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900" w:type="dxa"/>
            <w:tcBorders>
              <w:bottom w:val="single" w:sz="2" w:space="0" w:color="auto"/>
            </w:tcBorders>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900" w:type="dxa"/>
            <w:tcBorders>
              <w:bottom w:val="single" w:sz="2" w:space="0" w:color="auto"/>
            </w:tcBorders>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-.01</w:t>
            </w:r>
          </w:p>
        </w:tc>
        <w:tc>
          <w:tcPr>
            <w:tcW w:w="900" w:type="dxa"/>
            <w:tcBorders>
              <w:bottom w:val="single" w:sz="2" w:space="0" w:color="auto"/>
            </w:tcBorders>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900" w:type="dxa"/>
            <w:tcBorders>
              <w:bottom w:val="single" w:sz="2" w:space="0" w:color="auto"/>
            </w:tcBorders>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900" w:type="dxa"/>
            <w:tcBorders>
              <w:bottom w:val="single" w:sz="2" w:space="0" w:color="auto"/>
            </w:tcBorders>
            <w:shd w:val="clear" w:color="auto" w:fill="auto"/>
            <w:noWrap/>
            <w:vAlign w:val="bottom"/>
          </w:tcPr>
          <w:p w:rsidR="006A781A" w:rsidRPr="007F26C6" w:rsidRDefault="006A781A" w:rsidP="00A75538">
            <w:pPr>
              <w:spacing w:after="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900" w:type="dxa"/>
            <w:tcBorders>
              <w:bottom w:val="single" w:sz="2" w:space="0" w:color="auto"/>
            </w:tcBorders>
            <w:shd w:val="clear" w:color="auto" w:fill="auto"/>
            <w:noWrap/>
            <w:vAlign w:val="bottom"/>
          </w:tcPr>
          <w:p w:rsidR="006A781A" w:rsidRPr="00D9013E" w:rsidRDefault="006A781A" w:rsidP="00A75538">
            <w:pPr>
              <w:spacing w:after="0"/>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.20</w:t>
            </w:r>
          </w:p>
        </w:tc>
      </w:tr>
      <w:tr w:rsidR="006A781A" w:rsidRPr="007F26C6" w:rsidTr="009C04BA">
        <w:trPr>
          <w:trHeight w:val="315"/>
        </w:trPr>
        <w:tc>
          <w:tcPr>
            <w:tcW w:w="11625" w:type="dxa"/>
            <w:gridSpan w:val="9"/>
            <w:tcBorders>
              <w:top w:val="single" w:sz="2" w:space="0" w:color="auto"/>
            </w:tcBorders>
            <w:shd w:val="clear" w:color="auto" w:fill="auto"/>
            <w:noWrap/>
            <w:vAlign w:val="bottom"/>
            <w:hideMark/>
          </w:tcPr>
          <w:p w:rsidR="006A781A" w:rsidRDefault="006A781A" w:rsidP="00D647B2">
            <w:pPr>
              <w:spacing w:after="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Note: Monogamous individuals' associations appear above the diagonal, polyamorous individuals' associations appear below the </w:t>
            </w:r>
            <w:proofErr w:type="gramStart"/>
            <w:r>
              <w:rPr>
                <w:rFonts w:ascii="Times New Roman" w:hAnsi="Times New Roman" w:cs="Times New Roman"/>
                <w:color w:val="000000"/>
                <w:sz w:val="24"/>
                <w:szCs w:val="24"/>
              </w:rPr>
              <w:t>diagonal,</w:t>
            </w:r>
            <w:proofErr w:type="gramEnd"/>
            <w:r>
              <w:rPr>
                <w:rFonts w:ascii="Times New Roman" w:hAnsi="Times New Roman" w:cs="Times New Roman"/>
                <w:color w:val="000000"/>
                <w:sz w:val="24"/>
                <w:szCs w:val="24"/>
              </w:rPr>
              <w:t xml:space="preserve"> and associations between each of the variables and relationship orientation are on </w:t>
            </w:r>
            <w:r w:rsidR="00D647B2">
              <w:rPr>
                <w:rFonts w:ascii="Times New Roman" w:hAnsi="Times New Roman" w:cs="Times New Roman"/>
                <w:color w:val="000000"/>
                <w:sz w:val="24"/>
                <w:szCs w:val="24"/>
              </w:rPr>
              <w:t xml:space="preserve">the diagonal in bold.  </w:t>
            </w:r>
            <w:r w:rsidRPr="00FA2F7D">
              <w:rPr>
                <w:rFonts w:ascii="Times New Roman" w:hAnsi="Times New Roman" w:cs="Times New Roman"/>
                <w:sz w:val="24"/>
                <w:szCs w:val="24"/>
              </w:rPr>
              <w:t>†</w:t>
            </w:r>
            <w:r>
              <w:rPr>
                <w:rFonts w:ascii="Times New Roman" w:hAnsi="Times New Roman" w:cs="Times New Roman"/>
                <w:sz w:val="24"/>
                <w:szCs w:val="24"/>
              </w:rPr>
              <w:t xml:space="preserve"> This correlation is spearman's rho.  </w:t>
            </w:r>
            <w:r w:rsidRPr="00471BB2">
              <w:rPr>
                <w:rFonts w:ascii="Times New Roman" w:hAnsi="Times New Roman" w:cs="Times New Roman"/>
                <w:color w:val="000000"/>
                <w:sz w:val="24"/>
                <w:szCs w:val="24"/>
              </w:rPr>
              <w:t>*p &lt;.05; **p &lt;.01</w:t>
            </w:r>
            <w:r>
              <w:rPr>
                <w:rFonts w:ascii="Times New Roman" w:hAnsi="Times New Roman" w:cs="Times New Roman"/>
                <w:color w:val="000000"/>
                <w:sz w:val="24"/>
                <w:szCs w:val="24"/>
              </w:rPr>
              <w:t>; ***p &lt;.001</w:t>
            </w:r>
          </w:p>
        </w:tc>
      </w:tr>
    </w:tbl>
    <w:p w:rsidR="006A781A" w:rsidRDefault="006A781A" w:rsidP="006A781A"/>
    <w:p w:rsidR="00A17187" w:rsidRDefault="00A17187" w:rsidP="006A781A">
      <w:pPr>
        <w:sectPr w:rsidR="00A17187" w:rsidSect="00642533">
          <w:pgSz w:w="15840" w:h="12240" w:orient="landscape"/>
          <w:pgMar w:top="1440" w:right="1440" w:bottom="1440" w:left="1440" w:header="720" w:footer="720" w:gutter="0"/>
          <w:cols w:space="720"/>
          <w:titlePg/>
          <w:docGrid w:linePitch="360"/>
        </w:sectPr>
      </w:pPr>
    </w:p>
    <w:tbl>
      <w:tblPr>
        <w:tblpPr w:leftFromText="180" w:rightFromText="180" w:vertAnchor="text" w:tblpY="-119"/>
        <w:tblW w:w="9198" w:type="dxa"/>
        <w:tblLayout w:type="fixed"/>
        <w:tblLook w:val="04A0" w:firstRow="1" w:lastRow="0" w:firstColumn="1" w:lastColumn="0" w:noHBand="0" w:noVBand="1"/>
      </w:tblPr>
      <w:tblGrid>
        <w:gridCol w:w="4518"/>
        <w:gridCol w:w="1800"/>
        <w:gridCol w:w="1800"/>
        <w:gridCol w:w="1080"/>
      </w:tblGrid>
      <w:tr w:rsidR="004633E3" w:rsidRPr="000978FD" w:rsidTr="00EC1A7F">
        <w:tc>
          <w:tcPr>
            <w:tcW w:w="6318" w:type="dxa"/>
            <w:gridSpan w:val="2"/>
            <w:tcBorders>
              <w:bottom w:val="single" w:sz="4" w:space="0" w:color="auto"/>
            </w:tcBorders>
          </w:tcPr>
          <w:p w:rsidR="004633E3" w:rsidRPr="000978FD" w:rsidRDefault="004633E3" w:rsidP="006431A1">
            <w:pPr>
              <w:spacing w:after="0" w:line="240" w:lineRule="auto"/>
              <w:contextualSpacing/>
              <w:rPr>
                <w:rFonts w:ascii="Times New Roman" w:eastAsia="Calibri" w:hAnsi="Times New Roman" w:cs="Times New Roman"/>
                <w:sz w:val="24"/>
                <w:szCs w:val="24"/>
              </w:rPr>
            </w:pPr>
            <w:r w:rsidRPr="00D44DC0">
              <w:rPr>
                <w:rFonts w:ascii="Times New Roman" w:hAnsi="Times New Roman" w:cs="Times New Roman"/>
                <w:sz w:val="24"/>
                <w:szCs w:val="24"/>
              </w:rPr>
              <w:lastRenderedPageBreak/>
              <w:t xml:space="preserve">Table 6. </w:t>
            </w:r>
            <w:r w:rsidRPr="00D44DC0">
              <w:rPr>
                <w:rFonts w:ascii="Times New Roman" w:hAnsi="Times New Roman" w:cs="Times New Roman"/>
                <w:i/>
                <w:sz w:val="24"/>
                <w:szCs w:val="24"/>
              </w:rPr>
              <w:t>Predicting RISC based on Relationship Orientation</w:t>
            </w:r>
          </w:p>
        </w:tc>
        <w:tc>
          <w:tcPr>
            <w:tcW w:w="1800" w:type="dxa"/>
            <w:tcBorders>
              <w:bottom w:val="single" w:sz="4" w:space="0" w:color="auto"/>
            </w:tcBorders>
          </w:tcPr>
          <w:p w:rsidR="004633E3" w:rsidRPr="005705B7" w:rsidRDefault="004633E3" w:rsidP="006431A1">
            <w:pPr>
              <w:spacing w:after="0" w:line="240" w:lineRule="auto"/>
              <w:contextualSpacing/>
              <w:rPr>
                <w:rFonts w:ascii="Times New Roman" w:hAnsi="Times New Roman" w:cs="Times New Roman"/>
                <w:sz w:val="24"/>
                <w:szCs w:val="24"/>
              </w:rPr>
            </w:pPr>
          </w:p>
        </w:tc>
        <w:tc>
          <w:tcPr>
            <w:tcW w:w="1080" w:type="dxa"/>
            <w:tcBorders>
              <w:bottom w:val="single" w:sz="4" w:space="0" w:color="auto"/>
            </w:tcBorders>
          </w:tcPr>
          <w:p w:rsidR="004633E3" w:rsidRPr="005705B7" w:rsidRDefault="004633E3" w:rsidP="006431A1">
            <w:pPr>
              <w:spacing w:after="0" w:line="240" w:lineRule="auto"/>
              <w:contextualSpacing/>
              <w:rPr>
                <w:rFonts w:ascii="Times New Roman" w:hAnsi="Times New Roman" w:cs="Times New Roman"/>
                <w:sz w:val="24"/>
                <w:szCs w:val="24"/>
              </w:rPr>
            </w:pPr>
          </w:p>
        </w:tc>
      </w:tr>
      <w:tr w:rsidR="004633E3" w:rsidRPr="000978FD" w:rsidTr="00EC1A7F">
        <w:tc>
          <w:tcPr>
            <w:tcW w:w="4518" w:type="dxa"/>
          </w:tcPr>
          <w:p w:rsidR="004633E3" w:rsidRPr="000978FD" w:rsidRDefault="004633E3" w:rsidP="0096338F">
            <w:pPr>
              <w:tabs>
                <w:tab w:val="left" w:pos="7290"/>
              </w:tabs>
              <w:spacing w:after="0" w:line="480" w:lineRule="auto"/>
              <w:contextualSpacing/>
              <w:jc w:val="center"/>
              <w:rPr>
                <w:rFonts w:ascii="Times New Roman" w:eastAsia="Calibri" w:hAnsi="Times New Roman" w:cs="Times New Roman"/>
                <w:sz w:val="24"/>
                <w:szCs w:val="24"/>
              </w:rPr>
            </w:pPr>
          </w:p>
        </w:tc>
        <w:tc>
          <w:tcPr>
            <w:tcW w:w="4680" w:type="dxa"/>
            <w:gridSpan w:val="3"/>
            <w:tcBorders>
              <w:bottom w:val="single" w:sz="4" w:space="0" w:color="auto"/>
            </w:tcBorders>
            <w:vAlign w:val="center"/>
          </w:tcPr>
          <w:p w:rsidR="004633E3" w:rsidRPr="000978FD" w:rsidRDefault="004633E3" w:rsidP="0096338F">
            <w:pPr>
              <w:tabs>
                <w:tab w:val="left" w:pos="7290"/>
              </w:tabs>
              <w:spacing w:after="0" w:line="480" w:lineRule="auto"/>
              <w:contextualSpacing/>
              <w:jc w:val="center"/>
              <w:rPr>
                <w:rFonts w:ascii="Times New Roman" w:eastAsia="Calibri" w:hAnsi="Times New Roman" w:cs="Times New Roman"/>
                <w:sz w:val="24"/>
                <w:szCs w:val="24"/>
              </w:rPr>
            </w:pPr>
            <w:r w:rsidRPr="000978FD">
              <w:rPr>
                <w:rFonts w:ascii="Times New Roman" w:eastAsia="Calibri" w:hAnsi="Times New Roman" w:cs="Times New Roman"/>
                <w:sz w:val="24"/>
                <w:szCs w:val="24"/>
              </w:rPr>
              <w:t>Model</w:t>
            </w:r>
            <w:r>
              <w:rPr>
                <w:rFonts w:ascii="Times New Roman" w:eastAsia="Calibri" w:hAnsi="Times New Roman" w:cs="Times New Roman"/>
                <w:sz w:val="24"/>
                <w:szCs w:val="24"/>
              </w:rPr>
              <w:t xml:space="preserve"> 1. RISC</w:t>
            </w:r>
          </w:p>
        </w:tc>
      </w:tr>
      <w:tr w:rsidR="004633E3" w:rsidRPr="000978FD" w:rsidTr="00EC1A7F">
        <w:tc>
          <w:tcPr>
            <w:tcW w:w="4518" w:type="dxa"/>
            <w:tcBorders>
              <w:bottom w:val="single" w:sz="4" w:space="0" w:color="auto"/>
            </w:tcBorders>
            <w:vAlign w:val="center"/>
          </w:tcPr>
          <w:p w:rsidR="004633E3" w:rsidRPr="000978FD" w:rsidRDefault="004633E3" w:rsidP="003F5179">
            <w:pPr>
              <w:spacing w:after="0" w:line="480" w:lineRule="auto"/>
              <w:contextualSpacing/>
              <w:jc w:val="center"/>
              <w:rPr>
                <w:rFonts w:ascii="Times New Roman" w:hAnsi="Times New Roman" w:cs="Times New Roman"/>
                <w:i/>
                <w:sz w:val="24"/>
                <w:szCs w:val="24"/>
              </w:rPr>
            </w:pPr>
            <w:r w:rsidRPr="000978FD">
              <w:rPr>
                <w:rFonts w:ascii="Times New Roman" w:hAnsi="Times New Roman" w:cs="Times New Roman"/>
                <w:i/>
                <w:sz w:val="24"/>
                <w:szCs w:val="24"/>
              </w:rPr>
              <w:t>Variable</w:t>
            </w:r>
          </w:p>
        </w:tc>
        <w:tc>
          <w:tcPr>
            <w:tcW w:w="1800" w:type="dxa"/>
            <w:tcBorders>
              <w:bottom w:val="single" w:sz="4" w:space="0" w:color="auto"/>
            </w:tcBorders>
          </w:tcPr>
          <w:p w:rsidR="004633E3" w:rsidRPr="004633E3" w:rsidRDefault="004633E3" w:rsidP="0096338F">
            <w:pPr>
              <w:spacing w:after="0" w:line="480" w:lineRule="auto"/>
              <w:contextualSpacing/>
              <w:rPr>
                <w:rFonts w:ascii="Times New Roman" w:hAnsi="Times New Roman" w:cs="Times New Roman"/>
                <w:i/>
                <w:sz w:val="24"/>
                <w:szCs w:val="24"/>
              </w:rPr>
            </w:pPr>
            <w:r w:rsidRPr="004633E3">
              <w:rPr>
                <w:rFonts w:ascii="Times New Roman" w:hAnsi="Times New Roman" w:cs="Times New Roman"/>
                <w:i/>
                <w:sz w:val="24"/>
                <w:szCs w:val="24"/>
              </w:rPr>
              <w:t>B</w:t>
            </w:r>
          </w:p>
        </w:tc>
        <w:tc>
          <w:tcPr>
            <w:tcW w:w="1800" w:type="dxa"/>
            <w:tcBorders>
              <w:bottom w:val="single" w:sz="4" w:space="0" w:color="auto"/>
            </w:tcBorders>
          </w:tcPr>
          <w:p w:rsidR="004633E3" w:rsidRPr="000978FD" w:rsidRDefault="004633E3" w:rsidP="0096338F">
            <w:pPr>
              <w:spacing w:after="0" w:line="480" w:lineRule="auto"/>
              <w:contextualSpacing/>
              <w:rPr>
                <w:rFonts w:ascii="Times New Roman" w:hAnsi="Times New Roman" w:cs="Times New Roman"/>
                <w:i/>
                <w:sz w:val="24"/>
                <w:szCs w:val="24"/>
              </w:rPr>
            </w:pPr>
            <w:r>
              <w:rPr>
                <w:rFonts w:ascii="Times New Roman" w:hAnsi="Times New Roman" w:cs="Times New Roman"/>
                <w:i/>
                <w:sz w:val="24"/>
                <w:szCs w:val="24"/>
              </w:rPr>
              <w:t>SE B</w:t>
            </w:r>
          </w:p>
        </w:tc>
        <w:tc>
          <w:tcPr>
            <w:tcW w:w="1080" w:type="dxa"/>
            <w:tcBorders>
              <w:bottom w:val="single" w:sz="4" w:space="0" w:color="auto"/>
            </w:tcBorders>
          </w:tcPr>
          <w:p w:rsidR="004633E3" w:rsidRPr="000978FD" w:rsidRDefault="00EE06BD" w:rsidP="0096338F">
            <w:pPr>
              <w:spacing w:after="0" w:line="480" w:lineRule="auto"/>
              <w:contextualSpacing/>
              <w:rPr>
                <w:rFonts w:ascii="Times New Roman" w:hAnsi="Times New Roman" w:cs="Times New Roman"/>
                <w:i/>
                <w:sz w:val="24"/>
                <w:szCs w:val="24"/>
              </w:rPr>
            </w:pPr>
            <w:r>
              <w:rPr>
                <w:rFonts w:ascii="Times New Roman" w:hAnsi="Times New Roman" w:cs="Times New Roman"/>
                <w:i/>
                <w:sz w:val="24"/>
                <w:szCs w:val="24"/>
              </w:rPr>
              <w:t>t</w:t>
            </w:r>
          </w:p>
        </w:tc>
      </w:tr>
      <w:tr w:rsidR="004633E3" w:rsidRPr="000978FD" w:rsidTr="00EC1A7F">
        <w:tc>
          <w:tcPr>
            <w:tcW w:w="6318" w:type="dxa"/>
            <w:gridSpan w:val="2"/>
            <w:tcBorders>
              <w:top w:val="single" w:sz="4" w:space="0" w:color="auto"/>
            </w:tcBorders>
            <w:vAlign w:val="center"/>
          </w:tcPr>
          <w:p w:rsidR="004633E3" w:rsidRPr="000978FD" w:rsidRDefault="004633E3" w:rsidP="0096338F">
            <w:pPr>
              <w:spacing w:after="0" w:line="480" w:lineRule="auto"/>
              <w:contextualSpacing/>
              <w:rPr>
                <w:rFonts w:ascii="Times New Roman" w:hAnsi="Times New Roman" w:cs="Times New Roman"/>
                <w:sz w:val="24"/>
                <w:szCs w:val="24"/>
              </w:rPr>
            </w:pPr>
            <w:r w:rsidRPr="000978FD">
              <w:rPr>
                <w:rFonts w:ascii="Times New Roman" w:hAnsi="Times New Roman" w:cs="Times New Roman"/>
                <w:sz w:val="24"/>
                <w:szCs w:val="24"/>
              </w:rPr>
              <w:t>Control Variables</w:t>
            </w:r>
          </w:p>
        </w:tc>
        <w:tc>
          <w:tcPr>
            <w:tcW w:w="1800" w:type="dxa"/>
            <w:tcBorders>
              <w:top w:val="single" w:sz="4" w:space="0" w:color="auto"/>
            </w:tcBorders>
          </w:tcPr>
          <w:p w:rsidR="004633E3" w:rsidRPr="000978FD" w:rsidRDefault="004633E3" w:rsidP="0096338F">
            <w:pPr>
              <w:spacing w:after="0" w:line="480" w:lineRule="auto"/>
              <w:contextualSpacing/>
              <w:rPr>
                <w:rFonts w:ascii="Times New Roman" w:hAnsi="Times New Roman" w:cs="Times New Roman"/>
                <w:sz w:val="24"/>
                <w:szCs w:val="24"/>
              </w:rPr>
            </w:pPr>
          </w:p>
        </w:tc>
        <w:tc>
          <w:tcPr>
            <w:tcW w:w="1080" w:type="dxa"/>
            <w:tcBorders>
              <w:top w:val="single" w:sz="4" w:space="0" w:color="auto"/>
            </w:tcBorders>
          </w:tcPr>
          <w:p w:rsidR="004633E3" w:rsidRPr="000978FD" w:rsidRDefault="004633E3" w:rsidP="0096338F">
            <w:pPr>
              <w:spacing w:after="0" w:line="480" w:lineRule="auto"/>
              <w:contextualSpacing/>
              <w:rPr>
                <w:rFonts w:ascii="Times New Roman" w:hAnsi="Times New Roman" w:cs="Times New Roman"/>
                <w:sz w:val="24"/>
                <w:szCs w:val="24"/>
              </w:rPr>
            </w:pPr>
          </w:p>
        </w:tc>
      </w:tr>
      <w:tr w:rsidR="00BB0D21" w:rsidRPr="000978FD" w:rsidTr="00EC1A7F">
        <w:tc>
          <w:tcPr>
            <w:tcW w:w="4518" w:type="dxa"/>
            <w:vAlign w:val="center"/>
          </w:tcPr>
          <w:p w:rsidR="00BB0D21" w:rsidRPr="000978FD" w:rsidRDefault="00BB0D21" w:rsidP="0096338F">
            <w:pPr>
              <w:spacing w:after="0" w:line="480" w:lineRule="auto"/>
              <w:contextualSpacing/>
              <w:rPr>
                <w:rFonts w:ascii="Times New Roman" w:hAnsi="Times New Roman" w:cs="Times New Roman"/>
                <w:sz w:val="24"/>
                <w:szCs w:val="24"/>
              </w:rPr>
            </w:pPr>
            <w:r w:rsidRPr="000978FD">
              <w:rPr>
                <w:rFonts w:ascii="Times New Roman" w:hAnsi="Times New Roman" w:cs="Times New Roman"/>
                <w:sz w:val="24"/>
                <w:szCs w:val="24"/>
              </w:rPr>
              <w:t xml:space="preserve">         Gender</w:t>
            </w:r>
          </w:p>
        </w:tc>
        <w:tc>
          <w:tcPr>
            <w:tcW w:w="1800" w:type="dxa"/>
          </w:tcPr>
          <w:p w:rsidR="00BB0D21" w:rsidRPr="000978FD" w:rsidRDefault="00F838E0" w:rsidP="005705B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-2.53</w:t>
            </w:r>
          </w:p>
        </w:tc>
        <w:tc>
          <w:tcPr>
            <w:tcW w:w="1800" w:type="dxa"/>
          </w:tcPr>
          <w:p w:rsidR="00BB0D21" w:rsidRPr="000978FD" w:rsidRDefault="00C34152" w:rsidP="0096338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1.78</w:t>
            </w:r>
          </w:p>
        </w:tc>
        <w:tc>
          <w:tcPr>
            <w:tcW w:w="1080" w:type="dxa"/>
          </w:tcPr>
          <w:p w:rsidR="00BB0D21" w:rsidRPr="000978FD" w:rsidRDefault="00F838E0" w:rsidP="0096338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-1.43</w:t>
            </w:r>
          </w:p>
        </w:tc>
      </w:tr>
      <w:tr w:rsidR="004633E3" w:rsidRPr="000978FD" w:rsidTr="00EC1A7F">
        <w:tc>
          <w:tcPr>
            <w:tcW w:w="4518" w:type="dxa"/>
            <w:vAlign w:val="center"/>
          </w:tcPr>
          <w:p w:rsidR="004633E3" w:rsidRPr="000978FD" w:rsidRDefault="004633E3" w:rsidP="0096338F">
            <w:pPr>
              <w:spacing w:after="0" w:line="480" w:lineRule="auto"/>
              <w:contextualSpacing/>
              <w:rPr>
                <w:rFonts w:ascii="Times New Roman" w:hAnsi="Times New Roman" w:cs="Times New Roman"/>
                <w:sz w:val="24"/>
                <w:szCs w:val="24"/>
              </w:rPr>
            </w:pPr>
            <w:r w:rsidRPr="000978FD">
              <w:rPr>
                <w:rFonts w:ascii="Times New Roman" w:hAnsi="Times New Roman" w:cs="Times New Roman"/>
                <w:sz w:val="24"/>
                <w:szCs w:val="24"/>
              </w:rPr>
              <w:t xml:space="preserve">        Time Identifying as Polyamorous</w:t>
            </w:r>
          </w:p>
        </w:tc>
        <w:tc>
          <w:tcPr>
            <w:tcW w:w="1800" w:type="dxa"/>
          </w:tcPr>
          <w:p w:rsidR="004633E3" w:rsidRPr="000978FD" w:rsidRDefault="004633E3" w:rsidP="00F838E0">
            <w:pPr>
              <w:spacing w:after="0" w:line="480" w:lineRule="auto"/>
              <w:contextualSpacing/>
              <w:rPr>
                <w:rFonts w:ascii="Times New Roman" w:hAnsi="Times New Roman" w:cs="Times New Roman"/>
                <w:sz w:val="24"/>
                <w:szCs w:val="24"/>
              </w:rPr>
            </w:pPr>
            <w:r w:rsidRPr="000978FD">
              <w:rPr>
                <w:rFonts w:ascii="Times New Roman" w:hAnsi="Times New Roman" w:cs="Times New Roman"/>
                <w:sz w:val="24"/>
                <w:szCs w:val="24"/>
              </w:rPr>
              <w:t>-.0</w:t>
            </w:r>
            <w:r w:rsidR="00F838E0">
              <w:rPr>
                <w:rFonts w:ascii="Times New Roman" w:hAnsi="Times New Roman" w:cs="Times New Roman"/>
                <w:sz w:val="24"/>
                <w:szCs w:val="24"/>
              </w:rPr>
              <w:t>5</w:t>
            </w:r>
          </w:p>
        </w:tc>
        <w:tc>
          <w:tcPr>
            <w:tcW w:w="1800" w:type="dxa"/>
          </w:tcPr>
          <w:p w:rsidR="004633E3" w:rsidRPr="000978FD" w:rsidRDefault="00C34152" w:rsidP="005705B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.11</w:t>
            </w:r>
          </w:p>
        </w:tc>
        <w:tc>
          <w:tcPr>
            <w:tcW w:w="1080" w:type="dxa"/>
          </w:tcPr>
          <w:p w:rsidR="004633E3" w:rsidRPr="000978FD" w:rsidRDefault="00F838E0" w:rsidP="005705B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-.48</w:t>
            </w:r>
          </w:p>
        </w:tc>
      </w:tr>
      <w:tr w:rsidR="004633E3" w:rsidRPr="000978FD" w:rsidTr="00EC1A7F">
        <w:tc>
          <w:tcPr>
            <w:tcW w:w="6318" w:type="dxa"/>
            <w:gridSpan w:val="2"/>
            <w:vAlign w:val="center"/>
          </w:tcPr>
          <w:p w:rsidR="004633E3" w:rsidRPr="000978FD" w:rsidRDefault="004633E3" w:rsidP="0096338F">
            <w:pPr>
              <w:spacing w:after="0" w:line="480" w:lineRule="auto"/>
              <w:contextualSpacing/>
              <w:rPr>
                <w:rFonts w:ascii="Times New Roman" w:hAnsi="Times New Roman" w:cs="Times New Roman"/>
                <w:sz w:val="24"/>
                <w:szCs w:val="24"/>
              </w:rPr>
            </w:pPr>
            <w:r w:rsidRPr="000978FD">
              <w:rPr>
                <w:rFonts w:ascii="Times New Roman" w:hAnsi="Times New Roman" w:cs="Times New Roman"/>
                <w:sz w:val="24"/>
                <w:szCs w:val="24"/>
              </w:rPr>
              <w:t>Main Variables</w:t>
            </w:r>
          </w:p>
        </w:tc>
        <w:tc>
          <w:tcPr>
            <w:tcW w:w="1800" w:type="dxa"/>
          </w:tcPr>
          <w:p w:rsidR="004633E3" w:rsidRPr="000978FD" w:rsidRDefault="004633E3" w:rsidP="0096338F">
            <w:pPr>
              <w:spacing w:after="0" w:line="480" w:lineRule="auto"/>
              <w:contextualSpacing/>
              <w:rPr>
                <w:rFonts w:ascii="Times New Roman" w:hAnsi="Times New Roman" w:cs="Times New Roman"/>
                <w:sz w:val="24"/>
                <w:szCs w:val="24"/>
              </w:rPr>
            </w:pPr>
          </w:p>
        </w:tc>
        <w:tc>
          <w:tcPr>
            <w:tcW w:w="1080" w:type="dxa"/>
          </w:tcPr>
          <w:p w:rsidR="004633E3" w:rsidRPr="000978FD" w:rsidRDefault="004633E3" w:rsidP="0096338F">
            <w:pPr>
              <w:spacing w:after="0" w:line="480" w:lineRule="auto"/>
              <w:contextualSpacing/>
              <w:rPr>
                <w:rFonts w:ascii="Times New Roman" w:hAnsi="Times New Roman" w:cs="Times New Roman"/>
                <w:sz w:val="24"/>
                <w:szCs w:val="24"/>
              </w:rPr>
            </w:pPr>
          </w:p>
        </w:tc>
      </w:tr>
      <w:tr w:rsidR="004633E3" w:rsidRPr="000978FD" w:rsidTr="00EC1A7F">
        <w:tc>
          <w:tcPr>
            <w:tcW w:w="4518" w:type="dxa"/>
            <w:tcBorders>
              <w:bottom w:val="single" w:sz="4" w:space="0" w:color="auto"/>
            </w:tcBorders>
            <w:vAlign w:val="center"/>
          </w:tcPr>
          <w:p w:rsidR="004633E3" w:rsidRPr="000978FD" w:rsidRDefault="004633E3" w:rsidP="0096338F">
            <w:pPr>
              <w:spacing w:after="0" w:line="480" w:lineRule="auto"/>
              <w:contextualSpacing/>
              <w:rPr>
                <w:rFonts w:ascii="Times New Roman" w:hAnsi="Times New Roman" w:cs="Times New Roman"/>
                <w:sz w:val="24"/>
                <w:szCs w:val="24"/>
              </w:rPr>
            </w:pPr>
            <w:r w:rsidRPr="000978FD">
              <w:rPr>
                <w:rFonts w:ascii="Times New Roman" w:hAnsi="Times New Roman" w:cs="Times New Roman"/>
                <w:sz w:val="24"/>
                <w:szCs w:val="24"/>
              </w:rPr>
              <w:t xml:space="preserve">       Relationship Orientation</w:t>
            </w:r>
          </w:p>
        </w:tc>
        <w:tc>
          <w:tcPr>
            <w:tcW w:w="1800" w:type="dxa"/>
            <w:tcBorders>
              <w:bottom w:val="single" w:sz="4" w:space="0" w:color="auto"/>
            </w:tcBorders>
          </w:tcPr>
          <w:p w:rsidR="004633E3" w:rsidRPr="000978FD" w:rsidRDefault="004633E3" w:rsidP="00F838E0">
            <w:pPr>
              <w:spacing w:after="0" w:line="480" w:lineRule="auto"/>
              <w:contextualSpacing/>
              <w:rPr>
                <w:rFonts w:ascii="Times New Roman" w:hAnsi="Times New Roman" w:cs="Times New Roman"/>
                <w:sz w:val="24"/>
                <w:szCs w:val="24"/>
              </w:rPr>
            </w:pPr>
            <w:r w:rsidRPr="000978FD">
              <w:rPr>
                <w:rFonts w:ascii="Times New Roman" w:hAnsi="Times New Roman" w:cs="Times New Roman"/>
                <w:sz w:val="24"/>
                <w:szCs w:val="24"/>
              </w:rPr>
              <w:t>-</w:t>
            </w:r>
            <w:r w:rsidR="00F838E0">
              <w:rPr>
                <w:rFonts w:ascii="Times New Roman" w:hAnsi="Times New Roman" w:cs="Times New Roman"/>
                <w:sz w:val="24"/>
                <w:szCs w:val="24"/>
              </w:rPr>
              <w:t>1</w:t>
            </w:r>
            <w:r>
              <w:rPr>
                <w:rFonts w:ascii="Times New Roman" w:hAnsi="Times New Roman" w:cs="Times New Roman"/>
                <w:sz w:val="24"/>
                <w:szCs w:val="24"/>
              </w:rPr>
              <w:t>.</w:t>
            </w:r>
            <w:r w:rsidR="00F838E0">
              <w:rPr>
                <w:rFonts w:ascii="Times New Roman" w:hAnsi="Times New Roman" w:cs="Times New Roman"/>
                <w:sz w:val="24"/>
                <w:szCs w:val="24"/>
              </w:rPr>
              <w:t>30</w:t>
            </w:r>
          </w:p>
        </w:tc>
        <w:tc>
          <w:tcPr>
            <w:tcW w:w="1800" w:type="dxa"/>
            <w:tcBorders>
              <w:bottom w:val="single" w:sz="4" w:space="0" w:color="auto"/>
            </w:tcBorders>
          </w:tcPr>
          <w:p w:rsidR="004633E3" w:rsidRPr="000978FD" w:rsidRDefault="00C34152" w:rsidP="00F838E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1.</w:t>
            </w:r>
            <w:r w:rsidR="00F838E0">
              <w:rPr>
                <w:rFonts w:ascii="Times New Roman" w:hAnsi="Times New Roman" w:cs="Times New Roman"/>
                <w:sz w:val="24"/>
                <w:szCs w:val="24"/>
              </w:rPr>
              <w:t>86</w:t>
            </w:r>
          </w:p>
        </w:tc>
        <w:tc>
          <w:tcPr>
            <w:tcW w:w="1080" w:type="dxa"/>
            <w:tcBorders>
              <w:bottom w:val="single" w:sz="4" w:space="0" w:color="auto"/>
            </w:tcBorders>
          </w:tcPr>
          <w:p w:rsidR="004633E3" w:rsidRPr="000978FD" w:rsidRDefault="00C34152" w:rsidP="00F838E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w:t>
            </w:r>
            <w:r w:rsidR="00F838E0">
              <w:rPr>
                <w:rFonts w:ascii="Times New Roman" w:hAnsi="Times New Roman" w:cs="Times New Roman"/>
                <w:sz w:val="24"/>
                <w:szCs w:val="24"/>
              </w:rPr>
              <w:t>70</w:t>
            </w:r>
          </w:p>
        </w:tc>
      </w:tr>
      <w:tr w:rsidR="00BB0D21" w:rsidRPr="000978FD" w:rsidTr="00EC1A7F">
        <w:tc>
          <w:tcPr>
            <w:tcW w:w="9198" w:type="dxa"/>
            <w:gridSpan w:val="4"/>
            <w:tcBorders>
              <w:top w:val="single" w:sz="4" w:space="0" w:color="auto"/>
            </w:tcBorders>
            <w:vAlign w:val="center"/>
          </w:tcPr>
          <w:p w:rsidR="00BB0D21" w:rsidRPr="000978FD" w:rsidRDefault="00BB0D21" w:rsidP="0096338F">
            <w:pPr>
              <w:spacing w:after="0" w:line="480" w:lineRule="auto"/>
              <w:contextualSpacing/>
              <w:rPr>
                <w:rFonts w:ascii="Times New Roman" w:hAnsi="Times New Roman" w:cs="Times New Roman"/>
                <w:sz w:val="24"/>
                <w:szCs w:val="24"/>
              </w:rPr>
            </w:pPr>
            <w:r w:rsidRPr="000978FD">
              <w:rPr>
                <w:rFonts w:ascii="Times New Roman" w:hAnsi="Times New Roman" w:cs="Times New Roman"/>
                <w:sz w:val="24"/>
                <w:szCs w:val="24"/>
              </w:rPr>
              <w:t>*p &lt; .05, **p &lt; .01, ***p &lt; .001.</w:t>
            </w:r>
          </w:p>
        </w:tc>
      </w:tr>
    </w:tbl>
    <w:p w:rsidR="00A17187" w:rsidRDefault="00A17187" w:rsidP="006A781A"/>
    <w:p w:rsidR="006A781A" w:rsidRDefault="006A781A" w:rsidP="006A781A"/>
    <w:p w:rsidR="00D5053F" w:rsidRDefault="00D5053F" w:rsidP="006A781A">
      <w:pPr>
        <w:sectPr w:rsidR="00D5053F" w:rsidSect="007D2BFE">
          <w:pgSz w:w="12240" w:h="15840"/>
          <w:pgMar w:top="1440" w:right="1440" w:bottom="1440" w:left="1440" w:header="720" w:footer="720" w:gutter="0"/>
          <w:cols w:space="720"/>
          <w:titlePg/>
          <w:docGrid w:linePitch="360"/>
        </w:sectPr>
      </w:pPr>
    </w:p>
    <w:tbl>
      <w:tblPr>
        <w:tblW w:w="4845" w:type="pct"/>
        <w:tblInd w:w="198" w:type="dxa"/>
        <w:tblLayout w:type="fixed"/>
        <w:tblLook w:val="04A0" w:firstRow="1" w:lastRow="0" w:firstColumn="1" w:lastColumn="0" w:noHBand="0" w:noVBand="1"/>
      </w:tblPr>
      <w:tblGrid>
        <w:gridCol w:w="2785"/>
        <w:gridCol w:w="1214"/>
        <w:gridCol w:w="1135"/>
        <w:gridCol w:w="898"/>
        <w:gridCol w:w="1056"/>
        <w:gridCol w:w="1135"/>
        <w:gridCol w:w="867"/>
        <w:gridCol w:w="90"/>
        <w:gridCol w:w="99"/>
      </w:tblGrid>
      <w:tr w:rsidR="00BE3CCB" w:rsidRPr="00DA62F2" w:rsidTr="00EC1A7F">
        <w:tc>
          <w:tcPr>
            <w:tcW w:w="9279" w:type="dxa"/>
            <w:gridSpan w:val="9"/>
            <w:tcBorders>
              <w:bottom w:val="single" w:sz="4" w:space="0" w:color="auto"/>
            </w:tcBorders>
          </w:tcPr>
          <w:p w:rsidR="00BE3CCB" w:rsidRPr="00DA62F2" w:rsidRDefault="00BE3CCB" w:rsidP="006431A1">
            <w:pPr>
              <w:spacing w:after="0" w:line="240" w:lineRule="auto"/>
              <w:contextualSpacing/>
              <w:rPr>
                <w:rFonts w:ascii="Times New Roman" w:hAnsi="Times New Roman" w:cs="Times New Roman"/>
                <w:sz w:val="20"/>
                <w:szCs w:val="20"/>
              </w:rPr>
            </w:pPr>
            <w:r w:rsidRPr="00DA62F2">
              <w:rPr>
                <w:rFonts w:ascii="Times New Roman" w:hAnsi="Times New Roman" w:cs="Times New Roman"/>
                <w:sz w:val="20"/>
                <w:szCs w:val="20"/>
              </w:rPr>
              <w:lastRenderedPageBreak/>
              <w:t xml:space="preserve">Table 7.  </w:t>
            </w:r>
            <w:r w:rsidRPr="00DA62F2">
              <w:rPr>
                <w:rFonts w:ascii="Times New Roman" w:hAnsi="Times New Roman" w:cs="Times New Roman"/>
                <w:i/>
                <w:sz w:val="20"/>
                <w:szCs w:val="20"/>
              </w:rPr>
              <w:t>Hierarchical Linear Modeling results for Testing Moderation of Relationship Satisfaction and RISC by Relationship Orientation</w:t>
            </w:r>
          </w:p>
        </w:tc>
      </w:tr>
      <w:tr w:rsidR="00BB0D21" w:rsidRPr="00DA62F2" w:rsidTr="00EC1A7F">
        <w:tc>
          <w:tcPr>
            <w:tcW w:w="2785" w:type="dxa"/>
            <w:tcBorders>
              <w:top w:val="single" w:sz="4" w:space="0" w:color="auto"/>
            </w:tcBorders>
          </w:tcPr>
          <w:p w:rsidR="00BE3CCB" w:rsidRPr="00DA62F2" w:rsidRDefault="00BE3CCB" w:rsidP="00A75538">
            <w:pPr>
              <w:tabs>
                <w:tab w:val="left" w:pos="7290"/>
              </w:tabs>
              <w:spacing w:after="0" w:line="480" w:lineRule="auto"/>
              <w:contextualSpacing/>
              <w:jc w:val="center"/>
              <w:rPr>
                <w:rFonts w:ascii="Times New Roman" w:eastAsia="Calibri" w:hAnsi="Times New Roman" w:cs="Times New Roman"/>
                <w:sz w:val="20"/>
                <w:szCs w:val="20"/>
              </w:rPr>
            </w:pPr>
          </w:p>
        </w:tc>
        <w:tc>
          <w:tcPr>
            <w:tcW w:w="3247" w:type="dxa"/>
            <w:gridSpan w:val="3"/>
            <w:tcBorders>
              <w:top w:val="single" w:sz="4" w:space="0" w:color="auto"/>
            </w:tcBorders>
            <w:vAlign w:val="center"/>
          </w:tcPr>
          <w:p w:rsidR="00BE3CCB" w:rsidRPr="00DA62F2" w:rsidRDefault="00BE3CCB"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 xml:space="preserve">Model 1. Relationship Satisfaction </w:t>
            </w:r>
          </w:p>
        </w:tc>
        <w:tc>
          <w:tcPr>
            <w:tcW w:w="3247" w:type="dxa"/>
            <w:gridSpan w:val="5"/>
            <w:tcBorders>
              <w:top w:val="single" w:sz="4" w:space="0" w:color="auto"/>
            </w:tcBorders>
            <w:vAlign w:val="center"/>
          </w:tcPr>
          <w:p w:rsidR="00BE3CCB" w:rsidRPr="00DA62F2" w:rsidRDefault="00BE3CCB"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Model 2. Relationship Satisfaction</w:t>
            </w:r>
          </w:p>
        </w:tc>
      </w:tr>
      <w:tr w:rsidR="001C47B5" w:rsidRPr="00DA62F2" w:rsidTr="00EC1A7F">
        <w:tc>
          <w:tcPr>
            <w:tcW w:w="2785" w:type="dxa"/>
            <w:tcBorders>
              <w:bottom w:val="single" w:sz="4" w:space="0" w:color="auto"/>
            </w:tcBorders>
            <w:vAlign w:val="center"/>
          </w:tcPr>
          <w:p w:rsidR="00BE3CCB" w:rsidRPr="00DA62F2" w:rsidRDefault="00BE3CCB" w:rsidP="00556E38">
            <w:pPr>
              <w:tabs>
                <w:tab w:val="left" w:pos="7290"/>
              </w:tabs>
              <w:spacing w:after="0" w:line="480" w:lineRule="auto"/>
              <w:contextualSpacing/>
              <w:jc w:val="center"/>
              <w:rPr>
                <w:rFonts w:ascii="Times New Roman" w:eastAsia="Calibri" w:hAnsi="Times New Roman" w:cs="Times New Roman"/>
                <w:i/>
                <w:sz w:val="20"/>
                <w:szCs w:val="20"/>
              </w:rPr>
            </w:pPr>
            <w:r w:rsidRPr="00DA62F2">
              <w:rPr>
                <w:rFonts w:ascii="Times New Roman" w:eastAsia="Calibri" w:hAnsi="Times New Roman" w:cs="Times New Roman"/>
                <w:i/>
                <w:sz w:val="20"/>
                <w:szCs w:val="20"/>
              </w:rPr>
              <w:t>Variable</w:t>
            </w:r>
          </w:p>
        </w:tc>
        <w:tc>
          <w:tcPr>
            <w:tcW w:w="1214" w:type="dxa"/>
            <w:tcBorders>
              <w:bottom w:val="single" w:sz="4" w:space="0" w:color="auto"/>
            </w:tcBorders>
          </w:tcPr>
          <w:p w:rsidR="00BE3CCB" w:rsidRPr="00DA62F2" w:rsidRDefault="00BE3CCB" w:rsidP="00BE3CCB">
            <w:pPr>
              <w:spacing w:after="0" w:line="480" w:lineRule="auto"/>
              <w:contextualSpacing/>
              <w:jc w:val="center"/>
              <w:rPr>
                <w:rFonts w:ascii="Times New Roman" w:hAnsi="Times New Roman" w:cs="Times New Roman"/>
                <w:i/>
                <w:sz w:val="20"/>
                <w:szCs w:val="20"/>
              </w:rPr>
            </w:pPr>
            <w:r w:rsidRPr="00DA62F2">
              <w:rPr>
                <w:rFonts w:ascii="Times New Roman" w:hAnsi="Times New Roman" w:cs="Times New Roman"/>
                <w:i/>
                <w:sz w:val="20"/>
                <w:szCs w:val="20"/>
              </w:rPr>
              <w:t>B</w:t>
            </w:r>
          </w:p>
        </w:tc>
        <w:tc>
          <w:tcPr>
            <w:tcW w:w="1135" w:type="dxa"/>
            <w:tcBorders>
              <w:bottom w:val="single" w:sz="4" w:space="0" w:color="auto"/>
            </w:tcBorders>
          </w:tcPr>
          <w:p w:rsidR="00BE3CCB" w:rsidRPr="00DA62F2" w:rsidRDefault="00BE3CCB" w:rsidP="00BE3CCB">
            <w:pPr>
              <w:spacing w:after="0" w:line="480" w:lineRule="auto"/>
              <w:contextualSpacing/>
              <w:jc w:val="center"/>
              <w:rPr>
                <w:rFonts w:ascii="Times New Roman" w:hAnsi="Times New Roman" w:cs="Times New Roman"/>
                <w:i/>
                <w:sz w:val="20"/>
                <w:szCs w:val="20"/>
              </w:rPr>
            </w:pPr>
            <w:r w:rsidRPr="00DA62F2">
              <w:rPr>
                <w:rFonts w:ascii="Times New Roman" w:hAnsi="Times New Roman" w:cs="Times New Roman"/>
                <w:i/>
                <w:sz w:val="20"/>
                <w:szCs w:val="20"/>
              </w:rPr>
              <w:t>SE B</w:t>
            </w:r>
          </w:p>
        </w:tc>
        <w:tc>
          <w:tcPr>
            <w:tcW w:w="898" w:type="dxa"/>
            <w:tcBorders>
              <w:bottom w:val="single" w:sz="4" w:space="0" w:color="auto"/>
            </w:tcBorders>
          </w:tcPr>
          <w:p w:rsidR="00BE3CCB" w:rsidRPr="00DA62F2" w:rsidRDefault="00C1108C" w:rsidP="00BE3CCB">
            <w:pPr>
              <w:spacing w:after="0" w:line="480" w:lineRule="auto"/>
              <w:contextualSpacing/>
              <w:jc w:val="center"/>
              <w:rPr>
                <w:rFonts w:ascii="Times New Roman" w:hAnsi="Times New Roman" w:cs="Times New Roman"/>
                <w:i/>
                <w:sz w:val="20"/>
                <w:szCs w:val="20"/>
              </w:rPr>
            </w:pPr>
            <w:r w:rsidRPr="00DA62F2">
              <w:rPr>
                <w:rFonts w:ascii="Times New Roman" w:hAnsi="Times New Roman" w:cs="Times New Roman"/>
                <w:i/>
                <w:sz w:val="20"/>
                <w:szCs w:val="20"/>
              </w:rPr>
              <w:t>t</w:t>
            </w:r>
          </w:p>
        </w:tc>
        <w:tc>
          <w:tcPr>
            <w:tcW w:w="1056" w:type="dxa"/>
            <w:tcBorders>
              <w:bottom w:val="single" w:sz="4" w:space="0" w:color="auto"/>
            </w:tcBorders>
          </w:tcPr>
          <w:p w:rsidR="00BE3CCB" w:rsidRPr="00DA62F2" w:rsidRDefault="00BE3CCB" w:rsidP="00BE3CCB">
            <w:pPr>
              <w:spacing w:after="0" w:line="480" w:lineRule="auto"/>
              <w:contextualSpacing/>
              <w:jc w:val="center"/>
              <w:rPr>
                <w:rFonts w:ascii="Times New Roman" w:hAnsi="Times New Roman" w:cs="Times New Roman"/>
                <w:i/>
                <w:sz w:val="20"/>
                <w:szCs w:val="20"/>
              </w:rPr>
            </w:pPr>
            <w:r w:rsidRPr="00DA62F2">
              <w:rPr>
                <w:rFonts w:ascii="Times New Roman" w:hAnsi="Times New Roman" w:cs="Times New Roman"/>
                <w:i/>
                <w:sz w:val="20"/>
                <w:szCs w:val="20"/>
              </w:rPr>
              <w:t>B</w:t>
            </w:r>
          </w:p>
        </w:tc>
        <w:tc>
          <w:tcPr>
            <w:tcW w:w="1135" w:type="dxa"/>
            <w:tcBorders>
              <w:bottom w:val="single" w:sz="4" w:space="0" w:color="auto"/>
            </w:tcBorders>
          </w:tcPr>
          <w:p w:rsidR="00BE3CCB" w:rsidRPr="00DA62F2" w:rsidRDefault="00BE3CCB" w:rsidP="00BE3CCB">
            <w:pPr>
              <w:spacing w:after="0" w:line="480" w:lineRule="auto"/>
              <w:contextualSpacing/>
              <w:jc w:val="center"/>
              <w:rPr>
                <w:rFonts w:ascii="Times New Roman" w:hAnsi="Times New Roman" w:cs="Times New Roman"/>
                <w:i/>
                <w:sz w:val="20"/>
                <w:szCs w:val="20"/>
              </w:rPr>
            </w:pPr>
            <w:r w:rsidRPr="00DA62F2">
              <w:rPr>
                <w:rFonts w:ascii="Times New Roman" w:hAnsi="Times New Roman" w:cs="Times New Roman"/>
                <w:i/>
                <w:sz w:val="20"/>
                <w:szCs w:val="20"/>
              </w:rPr>
              <w:t>SE B</w:t>
            </w:r>
          </w:p>
        </w:tc>
        <w:tc>
          <w:tcPr>
            <w:tcW w:w="1056" w:type="dxa"/>
            <w:gridSpan w:val="3"/>
            <w:tcBorders>
              <w:bottom w:val="single" w:sz="4" w:space="0" w:color="auto"/>
            </w:tcBorders>
          </w:tcPr>
          <w:p w:rsidR="00BE3CCB" w:rsidRPr="00DA62F2" w:rsidRDefault="00C1108C" w:rsidP="00BE3CCB">
            <w:pPr>
              <w:spacing w:after="0" w:line="480" w:lineRule="auto"/>
              <w:contextualSpacing/>
              <w:jc w:val="center"/>
              <w:rPr>
                <w:rFonts w:ascii="Times New Roman" w:hAnsi="Times New Roman" w:cs="Times New Roman"/>
                <w:i/>
                <w:sz w:val="20"/>
                <w:szCs w:val="20"/>
              </w:rPr>
            </w:pPr>
            <w:r w:rsidRPr="00DA62F2">
              <w:rPr>
                <w:rFonts w:ascii="Times New Roman" w:hAnsi="Times New Roman" w:cs="Times New Roman"/>
                <w:i/>
                <w:sz w:val="20"/>
                <w:szCs w:val="20"/>
              </w:rPr>
              <w:t>t</w:t>
            </w:r>
          </w:p>
        </w:tc>
      </w:tr>
      <w:tr w:rsidR="00BB0D21" w:rsidRPr="00DA62F2" w:rsidTr="00EC1A7F">
        <w:trPr>
          <w:gridAfter w:val="3"/>
          <w:wAfter w:w="1056" w:type="dxa"/>
        </w:trPr>
        <w:tc>
          <w:tcPr>
            <w:tcW w:w="6032" w:type="dxa"/>
            <w:gridSpan w:val="4"/>
            <w:vAlign w:val="center"/>
          </w:tcPr>
          <w:p w:rsidR="00D5053F" w:rsidRPr="00DA62F2" w:rsidRDefault="00D5053F" w:rsidP="00A75538">
            <w:pPr>
              <w:tabs>
                <w:tab w:val="left" w:pos="7290"/>
              </w:tabs>
              <w:spacing w:after="0" w:line="480" w:lineRule="auto"/>
              <w:contextualSpacing/>
              <w:rPr>
                <w:rFonts w:ascii="Times New Roman" w:eastAsia="Calibri" w:hAnsi="Times New Roman" w:cs="Times New Roman"/>
                <w:sz w:val="20"/>
                <w:szCs w:val="20"/>
              </w:rPr>
            </w:pPr>
            <w:r w:rsidRPr="00DA62F2">
              <w:rPr>
                <w:rFonts w:ascii="Times New Roman" w:eastAsia="Calibri" w:hAnsi="Times New Roman" w:cs="Times New Roman"/>
                <w:sz w:val="20"/>
                <w:szCs w:val="20"/>
              </w:rPr>
              <w:t>Control Variables</w:t>
            </w:r>
          </w:p>
        </w:tc>
        <w:tc>
          <w:tcPr>
            <w:tcW w:w="1056" w:type="dxa"/>
          </w:tcPr>
          <w:p w:rsidR="00D5053F" w:rsidRPr="00DA62F2" w:rsidRDefault="00D5053F" w:rsidP="00A75538">
            <w:pPr>
              <w:tabs>
                <w:tab w:val="left" w:pos="7290"/>
              </w:tabs>
              <w:spacing w:after="0" w:line="480" w:lineRule="auto"/>
              <w:contextualSpacing/>
              <w:rPr>
                <w:rFonts w:ascii="Times New Roman" w:eastAsia="Calibri" w:hAnsi="Times New Roman" w:cs="Times New Roman"/>
                <w:sz w:val="20"/>
                <w:szCs w:val="20"/>
              </w:rPr>
            </w:pPr>
          </w:p>
        </w:tc>
        <w:tc>
          <w:tcPr>
            <w:tcW w:w="1135" w:type="dxa"/>
          </w:tcPr>
          <w:p w:rsidR="00D5053F" w:rsidRPr="00DA62F2" w:rsidRDefault="00D5053F" w:rsidP="00A75538">
            <w:pPr>
              <w:tabs>
                <w:tab w:val="left" w:pos="7290"/>
              </w:tabs>
              <w:spacing w:after="0" w:line="480" w:lineRule="auto"/>
              <w:contextualSpacing/>
              <w:rPr>
                <w:rFonts w:ascii="Times New Roman" w:eastAsia="Calibri" w:hAnsi="Times New Roman" w:cs="Times New Roman"/>
                <w:sz w:val="20"/>
                <w:szCs w:val="20"/>
              </w:rPr>
            </w:pPr>
          </w:p>
        </w:tc>
      </w:tr>
      <w:tr w:rsidR="001C47B5" w:rsidRPr="00DA62F2" w:rsidTr="00EC1A7F">
        <w:trPr>
          <w:gridAfter w:val="2"/>
          <w:wAfter w:w="189" w:type="dxa"/>
        </w:trPr>
        <w:tc>
          <w:tcPr>
            <w:tcW w:w="2785" w:type="dxa"/>
            <w:vAlign w:val="center"/>
          </w:tcPr>
          <w:p w:rsidR="00BE3CCB" w:rsidRPr="00DA62F2" w:rsidRDefault="00BE3CCB"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 xml:space="preserve">         Gender</w:t>
            </w:r>
            <w:r w:rsidRPr="00DA62F2">
              <w:rPr>
                <w:rFonts w:ascii="Times New Roman" w:hAnsi="Times New Roman" w:cs="Times New Roman"/>
                <w:sz w:val="20"/>
                <w:szCs w:val="20"/>
              </w:rPr>
              <w:t>†</w:t>
            </w:r>
          </w:p>
        </w:tc>
        <w:tc>
          <w:tcPr>
            <w:tcW w:w="1214" w:type="dxa"/>
          </w:tcPr>
          <w:p w:rsidR="00BE3CCB" w:rsidRPr="00DA62F2" w:rsidRDefault="00BE3CCB" w:rsidP="00BB0A79">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-.07</w:t>
            </w:r>
          </w:p>
        </w:tc>
        <w:tc>
          <w:tcPr>
            <w:tcW w:w="1135" w:type="dxa"/>
          </w:tcPr>
          <w:p w:rsidR="00BE3CCB" w:rsidRPr="00DA62F2" w:rsidRDefault="00D34B95" w:rsidP="00BB0A79">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.16</w:t>
            </w:r>
          </w:p>
        </w:tc>
        <w:tc>
          <w:tcPr>
            <w:tcW w:w="898" w:type="dxa"/>
          </w:tcPr>
          <w:p w:rsidR="00BE3CCB" w:rsidRPr="00DA62F2" w:rsidRDefault="00583069" w:rsidP="00BB0A79">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-.61</w:t>
            </w:r>
          </w:p>
        </w:tc>
        <w:tc>
          <w:tcPr>
            <w:tcW w:w="1056" w:type="dxa"/>
          </w:tcPr>
          <w:p w:rsidR="00BE3CCB" w:rsidRPr="00DA62F2" w:rsidRDefault="00BE3CCB"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.02</w:t>
            </w:r>
          </w:p>
        </w:tc>
        <w:tc>
          <w:tcPr>
            <w:tcW w:w="1135" w:type="dxa"/>
          </w:tcPr>
          <w:p w:rsidR="00BE3CCB" w:rsidRPr="00DA62F2" w:rsidRDefault="00FF2D88"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.12</w:t>
            </w:r>
          </w:p>
        </w:tc>
        <w:tc>
          <w:tcPr>
            <w:tcW w:w="867" w:type="dxa"/>
          </w:tcPr>
          <w:p w:rsidR="00BE3CCB" w:rsidRPr="00DA62F2" w:rsidRDefault="00FF2D88"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.13</w:t>
            </w:r>
          </w:p>
        </w:tc>
      </w:tr>
      <w:tr w:rsidR="001C47B5" w:rsidRPr="00DA62F2" w:rsidTr="00EC1A7F">
        <w:trPr>
          <w:gridAfter w:val="2"/>
          <w:wAfter w:w="189" w:type="dxa"/>
        </w:trPr>
        <w:tc>
          <w:tcPr>
            <w:tcW w:w="2785" w:type="dxa"/>
            <w:vAlign w:val="center"/>
          </w:tcPr>
          <w:p w:rsidR="00BE3CCB" w:rsidRPr="00DA62F2" w:rsidRDefault="00BE3CCB" w:rsidP="00A75538">
            <w:pPr>
              <w:tabs>
                <w:tab w:val="left" w:pos="7290"/>
              </w:tabs>
              <w:spacing w:after="0" w:line="480" w:lineRule="auto"/>
              <w:contextualSpacing/>
              <w:jc w:val="center"/>
              <w:rPr>
                <w:rFonts w:ascii="Times New Roman" w:hAnsi="Times New Roman" w:cs="Times New Roman"/>
                <w:sz w:val="20"/>
                <w:szCs w:val="20"/>
              </w:rPr>
            </w:pPr>
            <w:r w:rsidRPr="00DA62F2">
              <w:rPr>
                <w:rFonts w:ascii="Times New Roman" w:hAnsi="Times New Roman" w:cs="Times New Roman"/>
                <w:sz w:val="20"/>
                <w:szCs w:val="20"/>
              </w:rPr>
              <w:t>Self/Partner Gender</w:t>
            </w:r>
          </w:p>
        </w:tc>
        <w:tc>
          <w:tcPr>
            <w:tcW w:w="1214" w:type="dxa"/>
          </w:tcPr>
          <w:p w:rsidR="00BE3CCB" w:rsidRPr="00DA62F2" w:rsidRDefault="00BE3CCB"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.16**</w:t>
            </w:r>
          </w:p>
        </w:tc>
        <w:tc>
          <w:tcPr>
            <w:tcW w:w="1135" w:type="dxa"/>
          </w:tcPr>
          <w:p w:rsidR="00BE3CCB" w:rsidRPr="00DA62F2" w:rsidRDefault="00D34B95"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.06</w:t>
            </w:r>
          </w:p>
        </w:tc>
        <w:tc>
          <w:tcPr>
            <w:tcW w:w="898" w:type="dxa"/>
          </w:tcPr>
          <w:p w:rsidR="00BE3CCB" w:rsidRPr="00DA62F2" w:rsidRDefault="00583069"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2.82</w:t>
            </w:r>
          </w:p>
        </w:tc>
        <w:tc>
          <w:tcPr>
            <w:tcW w:w="1056" w:type="dxa"/>
            <w:vAlign w:val="center"/>
          </w:tcPr>
          <w:p w:rsidR="00BE3CCB" w:rsidRPr="00DA62F2" w:rsidRDefault="00BE3CCB" w:rsidP="00690EAF">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.13*</w:t>
            </w:r>
          </w:p>
        </w:tc>
        <w:tc>
          <w:tcPr>
            <w:tcW w:w="1135" w:type="dxa"/>
          </w:tcPr>
          <w:p w:rsidR="00BE3CCB" w:rsidRPr="00DA62F2" w:rsidRDefault="00FF2D88" w:rsidP="00690EAF">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.15</w:t>
            </w:r>
          </w:p>
        </w:tc>
        <w:tc>
          <w:tcPr>
            <w:tcW w:w="867" w:type="dxa"/>
          </w:tcPr>
          <w:p w:rsidR="00BE3CCB" w:rsidRPr="00DA62F2" w:rsidRDefault="00FF2D88" w:rsidP="00690EAF">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.05</w:t>
            </w:r>
          </w:p>
        </w:tc>
      </w:tr>
      <w:tr w:rsidR="001C47B5" w:rsidRPr="00DA62F2" w:rsidTr="00EC1A7F">
        <w:trPr>
          <w:gridAfter w:val="2"/>
          <w:wAfter w:w="189" w:type="dxa"/>
        </w:trPr>
        <w:tc>
          <w:tcPr>
            <w:tcW w:w="2785" w:type="dxa"/>
            <w:vAlign w:val="center"/>
          </w:tcPr>
          <w:p w:rsidR="00BE3CCB" w:rsidRPr="00DA62F2" w:rsidRDefault="00BE3CCB" w:rsidP="00A75538">
            <w:pPr>
              <w:tabs>
                <w:tab w:val="left" w:pos="7290"/>
              </w:tabs>
              <w:spacing w:after="0" w:line="480" w:lineRule="auto"/>
              <w:contextualSpacing/>
              <w:jc w:val="center"/>
              <w:rPr>
                <w:rFonts w:ascii="Times New Roman" w:hAnsi="Times New Roman" w:cs="Times New Roman"/>
                <w:sz w:val="20"/>
                <w:szCs w:val="20"/>
              </w:rPr>
            </w:pPr>
            <w:r w:rsidRPr="00DA62F2">
              <w:rPr>
                <w:rFonts w:ascii="Times New Roman" w:hAnsi="Times New Roman" w:cs="Times New Roman"/>
                <w:sz w:val="20"/>
                <w:szCs w:val="20"/>
              </w:rPr>
              <w:t>Relationship Length</w:t>
            </w:r>
          </w:p>
        </w:tc>
        <w:tc>
          <w:tcPr>
            <w:tcW w:w="1214" w:type="dxa"/>
          </w:tcPr>
          <w:p w:rsidR="00BE3CCB" w:rsidRPr="00DA62F2" w:rsidRDefault="00BE3CCB"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.02*</w:t>
            </w:r>
          </w:p>
        </w:tc>
        <w:tc>
          <w:tcPr>
            <w:tcW w:w="1135" w:type="dxa"/>
          </w:tcPr>
          <w:p w:rsidR="00BE3CCB" w:rsidRPr="00DA62F2" w:rsidRDefault="00D34B95"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.01</w:t>
            </w:r>
          </w:p>
        </w:tc>
        <w:tc>
          <w:tcPr>
            <w:tcW w:w="898" w:type="dxa"/>
          </w:tcPr>
          <w:p w:rsidR="00BE3CCB" w:rsidRPr="00DA62F2" w:rsidRDefault="00BE3CCB" w:rsidP="00A75538">
            <w:pPr>
              <w:tabs>
                <w:tab w:val="left" w:pos="7290"/>
              </w:tabs>
              <w:spacing w:after="0" w:line="480" w:lineRule="auto"/>
              <w:contextualSpacing/>
              <w:jc w:val="center"/>
              <w:rPr>
                <w:rFonts w:ascii="Times New Roman" w:eastAsia="Calibri" w:hAnsi="Times New Roman" w:cs="Times New Roman"/>
                <w:sz w:val="20"/>
                <w:szCs w:val="20"/>
              </w:rPr>
            </w:pPr>
          </w:p>
        </w:tc>
        <w:tc>
          <w:tcPr>
            <w:tcW w:w="1056" w:type="dxa"/>
            <w:vAlign w:val="center"/>
          </w:tcPr>
          <w:p w:rsidR="00BE3CCB" w:rsidRPr="00DA62F2" w:rsidRDefault="00BE3CCB" w:rsidP="00690EAF">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.02*</w:t>
            </w:r>
          </w:p>
        </w:tc>
        <w:tc>
          <w:tcPr>
            <w:tcW w:w="1135" w:type="dxa"/>
          </w:tcPr>
          <w:p w:rsidR="00BE3CCB" w:rsidRPr="00DA62F2" w:rsidRDefault="00FF2D88" w:rsidP="00690EAF">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.01</w:t>
            </w:r>
          </w:p>
        </w:tc>
        <w:tc>
          <w:tcPr>
            <w:tcW w:w="867" w:type="dxa"/>
          </w:tcPr>
          <w:p w:rsidR="00BE3CCB" w:rsidRPr="00DA62F2" w:rsidRDefault="00FF2D88" w:rsidP="00690EAF">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2.74</w:t>
            </w:r>
          </w:p>
        </w:tc>
      </w:tr>
      <w:tr w:rsidR="001C47B5" w:rsidRPr="00DA62F2" w:rsidTr="00EC1A7F">
        <w:trPr>
          <w:gridAfter w:val="2"/>
          <w:wAfter w:w="189" w:type="dxa"/>
        </w:trPr>
        <w:tc>
          <w:tcPr>
            <w:tcW w:w="2785" w:type="dxa"/>
            <w:vAlign w:val="center"/>
          </w:tcPr>
          <w:p w:rsidR="00D5053F" w:rsidRPr="00DA62F2" w:rsidRDefault="00D5053F"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hAnsi="Times New Roman" w:cs="Times New Roman"/>
                <w:sz w:val="20"/>
                <w:szCs w:val="20"/>
              </w:rPr>
              <w:t>Polyamory Involvement Length†</w:t>
            </w:r>
          </w:p>
        </w:tc>
        <w:tc>
          <w:tcPr>
            <w:tcW w:w="3247" w:type="dxa"/>
            <w:gridSpan w:val="3"/>
          </w:tcPr>
          <w:p w:rsidR="00D5053F" w:rsidRPr="00DA62F2" w:rsidRDefault="00D5053F" w:rsidP="00A75538">
            <w:pPr>
              <w:tabs>
                <w:tab w:val="left" w:pos="7290"/>
              </w:tabs>
              <w:spacing w:after="0" w:line="480" w:lineRule="auto"/>
              <w:contextualSpacing/>
              <w:jc w:val="center"/>
              <w:rPr>
                <w:rFonts w:ascii="Times New Roman" w:eastAsia="Calibri" w:hAnsi="Times New Roman" w:cs="Times New Roman"/>
                <w:sz w:val="20"/>
                <w:szCs w:val="20"/>
              </w:rPr>
            </w:pPr>
          </w:p>
        </w:tc>
        <w:tc>
          <w:tcPr>
            <w:tcW w:w="1056" w:type="dxa"/>
            <w:vAlign w:val="center"/>
          </w:tcPr>
          <w:p w:rsidR="00D5053F" w:rsidRPr="00DA62F2" w:rsidRDefault="00D5053F"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-.01*</w:t>
            </w:r>
          </w:p>
        </w:tc>
        <w:tc>
          <w:tcPr>
            <w:tcW w:w="1135" w:type="dxa"/>
          </w:tcPr>
          <w:p w:rsidR="00D5053F" w:rsidRPr="00DA62F2" w:rsidRDefault="00FF2D88"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.01</w:t>
            </w:r>
          </w:p>
        </w:tc>
        <w:tc>
          <w:tcPr>
            <w:tcW w:w="867" w:type="dxa"/>
          </w:tcPr>
          <w:p w:rsidR="00D5053F" w:rsidRPr="00DA62F2" w:rsidRDefault="00FF2D88"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-2.03</w:t>
            </w:r>
          </w:p>
        </w:tc>
      </w:tr>
      <w:tr w:rsidR="001C47B5" w:rsidRPr="00DA62F2" w:rsidTr="00EC1A7F">
        <w:trPr>
          <w:gridAfter w:val="2"/>
          <w:wAfter w:w="189" w:type="dxa"/>
        </w:trPr>
        <w:tc>
          <w:tcPr>
            <w:tcW w:w="2785" w:type="dxa"/>
            <w:vAlign w:val="center"/>
          </w:tcPr>
          <w:p w:rsidR="00D5053F" w:rsidRPr="00DA62F2" w:rsidRDefault="00D5053F" w:rsidP="00A75538">
            <w:pPr>
              <w:tabs>
                <w:tab w:val="left" w:pos="7290"/>
              </w:tabs>
              <w:spacing w:after="0" w:line="480" w:lineRule="auto"/>
              <w:contextualSpacing/>
              <w:jc w:val="center"/>
              <w:rPr>
                <w:rFonts w:ascii="Times New Roman" w:hAnsi="Times New Roman" w:cs="Times New Roman"/>
                <w:sz w:val="20"/>
                <w:szCs w:val="20"/>
              </w:rPr>
            </w:pPr>
            <w:r w:rsidRPr="00DA62F2">
              <w:rPr>
                <w:rFonts w:ascii="Times New Roman" w:hAnsi="Times New Roman" w:cs="Times New Roman"/>
                <w:sz w:val="20"/>
                <w:szCs w:val="20"/>
              </w:rPr>
              <w:t>Relationship Orientation†</w:t>
            </w:r>
          </w:p>
        </w:tc>
        <w:tc>
          <w:tcPr>
            <w:tcW w:w="3247" w:type="dxa"/>
            <w:gridSpan w:val="3"/>
          </w:tcPr>
          <w:p w:rsidR="00D5053F" w:rsidRPr="00DA62F2" w:rsidRDefault="00D5053F" w:rsidP="00A75538">
            <w:pPr>
              <w:tabs>
                <w:tab w:val="left" w:pos="7290"/>
              </w:tabs>
              <w:spacing w:after="0" w:line="480" w:lineRule="auto"/>
              <w:contextualSpacing/>
              <w:jc w:val="center"/>
              <w:rPr>
                <w:rFonts w:ascii="Times New Roman" w:eastAsia="Calibri" w:hAnsi="Times New Roman" w:cs="Times New Roman"/>
                <w:sz w:val="20"/>
                <w:szCs w:val="20"/>
              </w:rPr>
            </w:pPr>
          </w:p>
        </w:tc>
        <w:tc>
          <w:tcPr>
            <w:tcW w:w="1056" w:type="dxa"/>
            <w:vAlign w:val="center"/>
          </w:tcPr>
          <w:p w:rsidR="00D5053F" w:rsidRPr="00DA62F2" w:rsidRDefault="00D5053F"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.06</w:t>
            </w:r>
          </w:p>
        </w:tc>
        <w:tc>
          <w:tcPr>
            <w:tcW w:w="1135" w:type="dxa"/>
          </w:tcPr>
          <w:p w:rsidR="00D5053F" w:rsidRPr="00DA62F2" w:rsidRDefault="00FF2D88"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.12</w:t>
            </w:r>
          </w:p>
        </w:tc>
        <w:tc>
          <w:tcPr>
            <w:tcW w:w="867" w:type="dxa"/>
          </w:tcPr>
          <w:p w:rsidR="00D5053F" w:rsidRPr="00DA62F2" w:rsidRDefault="00FF2D88"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.53</w:t>
            </w:r>
          </w:p>
        </w:tc>
      </w:tr>
      <w:tr w:rsidR="00BB0D21" w:rsidRPr="00DA62F2" w:rsidTr="00EC1A7F">
        <w:trPr>
          <w:gridAfter w:val="3"/>
          <w:wAfter w:w="1056" w:type="dxa"/>
        </w:trPr>
        <w:tc>
          <w:tcPr>
            <w:tcW w:w="6032" w:type="dxa"/>
            <w:gridSpan w:val="4"/>
            <w:vAlign w:val="center"/>
          </w:tcPr>
          <w:p w:rsidR="00D5053F" w:rsidRPr="00DA62F2" w:rsidRDefault="00D5053F" w:rsidP="00A75538">
            <w:pPr>
              <w:tabs>
                <w:tab w:val="left" w:pos="7290"/>
              </w:tabs>
              <w:spacing w:after="0" w:line="480" w:lineRule="auto"/>
              <w:contextualSpacing/>
              <w:rPr>
                <w:rFonts w:ascii="Times New Roman" w:eastAsia="Calibri" w:hAnsi="Times New Roman" w:cs="Times New Roman"/>
                <w:sz w:val="20"/>
                <w:szCs w:val="20"/>
              </w:rPr>
            </w:pPr>
            <w:r w:rsidRPr="00DA62F2">
              <w:rPr>
                <w:rFonts w:ascii="Times New Roman" w:eastAsia="Calibri" w:hAnsi="Times New Roman" w:cs="Times New Roman"/>
                <w:sz w:val="20"/>
                <w:szCs w:val="20"/>
              </w:rPr>
              <w:t>Main Variables</w:t>
            </w:r>
          </w:p>
        </w:tc>
        <w:tc>
          <w:tcPr>
            <w:tcW w:w="1056" w:type="dxa"/>
          </w:tcPr>
          <w:p w:rsidR="00D5053F" w:rsidRPr="00DA62F2" w:rsidRDefault="00D5053F" w:rsidP="00A75538">
            <w:pPr>
              <w:tabs>
                <w:tab w:val="left" w:pos="7290"/>
              </w:tabs>
              <w:spacing w:after="0" w:line="480" w:lineRule="auto"/>
              <w:contextualSpacing/>
              <w:rPr>
                <w:rFonts w:ascii="Times New Roman" w:eastAsia="Calibri" w:hAnsi="Times New Roman" w:cs="Times New Roman"/>
                <w:sz w:val="20"/>
                <w:szCs w:val="20"/>
              </w:rPr>
            </w:pPr>
          </w:p>
        </w:tc>
        <w:tc>
          <w:tcPr>
            <w:tcW w:w="1135" w:type="dxa"/>
          </w:tcPr>
          <w:p w:rsidR="00D5053F" w:rsidRPr="00DA62F2" w:rsidRDefault="00D5053F" w:rsidP="00A75538">
            <w:pPr>
              <w:tabs>
                <w:tab w:val="left" w:pos="7290"/>
              </w:tabs>
              <w:spacing w:after="0" w:line="480" w:lineRule="auto"/>
              <w:contextualSpacing/>
              <w:rPr>
                <w:rFonts w:ascii="Times New Roman" w:eastAsia="Calibri" w:hAnsi="Times New Roman" w:cs="Times New Roman"/>
                <w:sz w:val="20"/>
                <w:szCs w:val="20"/>
              </w:rPr>
            </w:pPr>
          </w:p>
        </w:tc>
      </w:tr>
      <w:tr w:rsidR="001C47B5" w:rsidRPr="00DA62F2" w:rsidTr="00EC1A7F">
        <w:trPr>
          <w:gridAfter w:val="1"/>
          <w:wAfter w:w="99" w:type="dxa"/>
        </w:trPr>
        <w:tc>
          <w:tcPr>
            <w:tcW w:w="2785" w:type="dxa"/>
            <w:vAlign w:val="center"/>
          </w:tcPr>
          <w:p w:rsidR="00BE3CCB" w:rsidRPr="00DA62F2" w:rsidRDefault="00BE3CCB"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RISC</w:t>
            </w:r>
            <w:r w:rsidRPr="00DA62F2">
              <w:rPr>
                <w:rFonts w:ascii="Times New Roman" w:hAnsi="Times New Roman" w:cs="Times New Roman"/>
                <w:sz w:val="20"/>
                <w:szCs w:val="20"/>
              </w:rPr>
              <w:t>†</w:t>
            </w:r>
          </w:p>
        </w:tc>
        <w:tc>
          <w:tcPr>
            <w:tcW w:w="1214" w:type="dxa"/>
          </w:tcPr>
          <w:p w:rsidR="00BE3CCB" w:rsidRPr="00DA62F2" w:rsidRDefault="00BE3CCB" w:rsidP="00BB0A79">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.16*</w:t>
            </w:r>
          </w:p>
        </w:tc>
        <w:tc>
          <w:tcPr>
            <w:tcW w:w="1135" w:type="dxa"/>
          </w:tcPr>
          <w:p w:rsidR="00BE3CCB" w:rsidRPr="00DA62F2" w:rsidRDefault="00D34B95" w:rsidP="00BB0A79">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.07</w:t>
            </w:r>
          </w:p>
        </w:tc>
        <w:tc>
          <w:tcPr>
            <w:tcW w:w="898" w:type="dxa"/>
          </w:tcPr>
          <w:p w:rsidR="00BE3CCB" w:rsidRPr="00DA62F2" w:rsidRDefault="00BE3CCB" w:rsidP="00BB0A79">
            <w:pPr>
              <w:tabs>
                <w:tab w:val="left" w:pos="7290"/>
              </w:tabs>
              <w:spacing w:after="0" w:line="480" w:lineRule="auto"/>
              <w:contextualSpacing/>
              <w:jc w:val="center"/>
              <w:rPr>
                <w:rFonts w:ascii="Times New Roman" w:eastAsia="Calibri" w:hAnsi="Times New Roman" w:cs="Times New Roman"/>
                <w:sz w:val="20"/>
                <w:szCs w:val="20"/>
              </w:rPr>
            </w:pPr>
          </w:p>
        </w:tc>
        <w:tc>
          <w:tcPr>
            <w:tcW w:w="1056" w:type="dxa"/>
            <w:vAlign w:val="center"/>
          </w:tcPr>
          <w:p w:rsidR="00BE3CCB" w:rsidRPr="00DA62F2" w:rsidRDefault="00BE3CCB" w:rsidP="007A3F10">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.10</w:t>
            </w:r>
          </w:p>
        </w:tc>
        <w:tc>
          <w:tcPr>
            <w:tcW w:w="1135" w:type="dxa"/>
          </w:tcPr>
          <w:p w:rsidR="00BE3CCB" w:rsidRPr="00DA62F2" w:rsidRDefault="00FF2D88" w:rsidP="007A3F10">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.09</w:t>
            </w:r>
          </w:p>
        </w:tc>
        <w:tc>
          <w:tcPr>
            <w:tcW w:w="957" w:type="dxa"/>
            <w:gridSpan w:val="2"/>
          </w:tcPr>
          <w:p w:rsidR="00BE3CCB" w:rsidRPr="00DA62F2" w:rsidRDefault="00FF2D88" w:rsidP="007A3F10">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.97</w:t>
            </w:r>
          </w:p>
        </w:tc>
      </w:tr>
      <w:tr w:rsidR="001C47B5" w:rsidRPr="00DA62F2" w:rsidTr="00EC1A7F">
        <w:trPr>
          <w:gridAfter w:val="1"/>
          <w:wAfter w:w="99" w:type="dxa"/>
        </w:trPr>
        <w:tc>
          <w:tcPr>
            <w:tcW w:w="2785" w:type="dxa"/>
            <w:tcBorders>
              <w:bottom w:val="single" w:sz="4" w:space="0" w:color="auto"/>
            </w:tcBorders>
            <w:vAlign w:val="center"/>
          </w:tcPr>
          <w:p w:rsidR="00D5053F" w:rsidRPr="00DA62F2" w:rsidRDefault="00D5053F" w:rsidP="00A75538">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hAnsi="Times New Roman" w:cs="Times New Roman"/>
                <w:sz w:val="20"/>
                <w:szCs w:val="20"/>
              </w:rPr>
              <w:t>RISC x Relationship Orientation†</w:t>
            </w:r>
          </w:p>
        </w:tc>
        <w:tc>
          <w:tcPr>
            <w:tcW w:w="3247" w:type="dxa"/>
            <w:gridSpan w:val="3"/>
            <w:tcBorders>
              <w:bottom w:val="single" w:sz="4" w:space="0" w:color="auto"/>
            </w:tcBorders>
          </w:tcPr>
          <w:p w:rsidR="00D5053F" w:rsidRPr="00DA62F2" w:rsidRDefault="00D5053F" w:rsidP="00A75538">
            <w:pPr>
              <w:tabs>
                <w:tab w:val="left" w:pos="7290"/>
              </w:tabs>
              <w:spacing w:after="0" w:line="480" w:lineRule="auto"/>
              <w:contextualSpacing/>
              <w:jc w:val="center"/>
              <w:rPr>
                <w:rFonts w:ascii="Times New Roman" w:eastAsia="Calibri" w:hAnsi="Times New Roman" w:cs="Times New Roman"/>
                <w:sz w:val="20"/>
                <w:szCs w:val="20"/>
              </w:rPr>
            </w:pPr>
          </w:p>
        </w:tc>
        <w:tc>
          <w:tcPr>
            <w:tcW w:w="1056" w:type="dxa"/>
            <w:tcBorders>
              <w:bottom w:val="single" w:sz="4" w:space="0" w:color="auto"/>
            </w:tcBorders>
            <w:vAlign w:val="center"/>
          </w:tcPr>
          <w:p w:rsidR="00D5053F" w:rsidRPr="00DA62F2" w:rsidRDefault="00D5053F" w:rsidP="00690EAF">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.15</w:t>
            </w:r>
          </w:p>
        </w:tc>
        <w:tc>
          <w:tcPr>
            <w:tcW w:w="1135" w:type="dxa"/>
            <w:tcBorders>
              <w:bottom w:val="single" w:sz="4" w:space="0" w:color="auto"/>
            </w:tcBorders>
          </w:tcPr>
          <w:p w:rsidR="00D5053F" w:rsidRPr="00DA62F2" w:rsidRDefault="00FF2D88" w:rsidP="00690EAF">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.11</w:t>
            </w:r>
          </w:p>
        </w:tc>
        <w:tc>
          <w:tcPr>
            <w:tcW w:w="957" w:type="dxa"/>
            <w:gridSpan w:val="2"/>
            <w:tcBorders>
              <w:bottom w:val="single" w:sz="4" w:space="0" w:color="auto"/>
            </w:tcBorders>
          </w:tcPr>
          <w:p w:rsidR="00D5053F" w:rsidRPr="00DA62F2" w:rsidRDefault="00FF2D88" w:rsidP="00690EAF">
            <w:pPr>
              <w:tabs>
                <w:tab w:val="left" w:pos="7290"/>
              </w:tabs>
              <w:spacing w:after="0" w:line="480" w:lineRule="auto"/>
              <w:contextualSpacing/>
              <w:jc w:val="center"/>
              <w:rPr>
                <w:rFonts w:ascii="Times New Roman" w:eastAsia="Calibri" w:hAnsi="Times New Roman" w:cs="Times New Roman"/>
                <w:sz w:val="20"/>
                <w:szCs w:val="20"/>
              </w:rPr>
            </w:pPr>
            <w:r w:rsidRPr="00DA62F2">
              <w:rPr>
                <w:rFonts w:ascii="Times New Roman" w:eastAsia="Calibri" w:hAnsi="Times New Roman" w:cs="Times New Roman"/>
                <w:sz w:val="20"/>
                <w:szCs w:val="20"/>
              </w:rPr>
              <w:t>1.43</w:t>
            </w:r>
          </w:p>
        </w:tc>
      </w:tr>
      <w:tr w:rsidR="00BB0D21" w:rsidRPr="00DA62F2" w:rsidTr="00EC1A7F">
        <w:trPr>
          <w:gridAfter w:val="1"/>
          <w:wAfter w:w="99" w:type="dxa"/>
        </w:trPr>
        <w:tc>
          <w:tcPr>
            <w:tcW w:w="9180" w:type="dxa"/>
            <w:gridSpan w:val="8"/>
            <w:tcBorders>
              <w:top w:val="single" w:sz="4" w:space="0" w:color="auto"/>
            </w:tcBorders>
            <w:vAlign w:val="center"/>
          </w:tcPr>
          <w:p w:rsidR="00BB0D21" w:rsidRPr="00DA62F2" w:rsidRDefault="00BB0D21" w:rsidP="00055195">
            <w:pPr>
              <w:spacing w:after="0" w:line="480" w:lineRule="auto"/>
              <w:contextualSpacing/>
              <w:rPr>
                <w:rFonts w:ascii="Times New Roman" w:hAnsi="Times New Roman" w:cs="Times New Roman"/>
                <w:sz w:val="20"/>
                <w:szCs w:val="20"/>
              </w:rPr>
            </w:pPr>
            <w:r w:rsidRPr="00DA62F2">
              <w:rPr>
                <w:rFonts w:ascii="Times New Roman" w:hAnsi="Times New Roman" w:cs="Times New Roman"/>
                <w:sz w:val="20"/>
                <w:szCs w:val="20"/>
              </w:rPr>
              <w:t>Variables grand centered at Level 2. † *p &lt; .05, **p &lt; .01, ***p &lt; .001.</w:t>
            </w:r>
          </w:p>
        </w:tc>
      </w:tr>
    </w:tbl>
    <w:p w:rsidR="00A17187" w:rsidRDefault="00A17187" w:rsidP="006A781A">
      <w:pPr>
        <w:sectPr w:rsidR="00A17187" w:rsidSect="00A47FE5">
          <w:pgSz w:w="12240" w:h="15840"/>
          <w:pgMar w:top="1440" w:right="1440" w:bottom="1440" w:left="1440" w:header="720" w:footer="720" w:gutter="0"/>
          <w:cols w:space="720"/>
          <w:titlePg/>
          <w:docGrid w:linePitch="360"/>
        </w:sectPr>
      </w:pPr>
    </w:p>
    <w:tbl>
      <w:tblPr>
        <w:tblpPr w:leftFromText="180" w:rightFromText="180" w:vertAnchor="page" w:horzAnchor="margin" w:tblpX="126" w:tblpY="1590"/>
        <w:tblW w:w="4891" w:type="pct"/>
        <w:tblLayout w:type="fixed"/>
        <w:tblLook w:val="04A0" w:firstRow="1" w:lastRow="0" w:firstColumn="1" w:lastColumn="0" w:noHBand="0" w:noVBand="1"/>
      </w:tblPr>
      <w:tblGrid>
        <w:gridCol w:w="1532"/>
        <w:gridCol w:w="28"/>
        <w:gridCol w:w="696"/>
        <w:gridCol w:w="29"/>
        <w:gridCol w:w="565"/>
        <w:gridCol w:w="28"/>
        <w:gridCol w:w="498"/>
        <w:gridCol w:w="30"/>
        <w:gridCol w:w="790"/>
        <w:gridCol w:w="591"/>
        <w:gridCol w:w="657"/>
        <w:gridCol w:w="724"/>
        <w:gridCol w:w="657"/>
        <w:gridCol w:w="631"/>
        <w:gridCol w:w="724"/>
        <w:gridCol w:w="486"/>
        <w:gridCol w:w="107"/>
        <w:gridCol w:w="525"/>
        <w:gridCol w:w="657"/>
        <w:gridCol w:w="486"/>
        <w:gridCol w:w="107"/>
        <w:gridCol w:w="486"/>
        <w:gridCol w:w="657"/>
        <w:gridCol w:w="657"/>
        <w:gridCol w:w="541"/>
      </w:tblGrid>
      <w:tr w:rsidR="00001857" w:rsidRPr="00DA62F2" w:rsidTr="00EC1A7F">
        <w:tc>
          <w:tcPr>
            <w:tcW w:w="12888" w:type="dxa"/>
            <w:gridSpan w:val="25"/>
            <w:tcBorders>
              <w:bottom w:val="single" w:sz="4" w:space="0" w:color="auto"/>
            </w:tcBorders>
          </w:tcPr>
          <w:p w:rsidR="00001857" w:rsidRPr="00DA62F2" w:rsidRDefault="00001857" w:rsidP="00EC1A7F">
            <w:pPr>
              <w:spacing w:after="0" w:line="240" w:lineRule="auto"/>
              <w:contextualSpacing/>
              <w:rPr>
                <w:rFonts w:ascii="Times New Roman" w:eastAsia="Calibri" w:hAnsi="Times New Roman" w:cs="Times New Roman"/>
                <w:sz w:val="18"/>
                <w:szCs w:val="18"/>
              </w:rPr>
            </w:pPr>
            <w:r w:rsidRPr="00DA62F2">
              <w:rPr>
                <w:rFonts w:ascii="Times New Roman" w:hAnsi="Times New Roman" w:cs="Times New Roman"/>
                <w:sz w:val="18"/>
                <w:szCs w:val="18"/>
              </w:rPr>
              <w:lastRenderedPageBreak/>
              <w:t>Table 8.</w:t>
            </w:r>
            <w:r w:rsidRPr="00DA62F2">
              <w:rPr>
                <w:rFonts w:ascii="Times New Roman" w:hAnsi="Times New Roman" w:cs="Times New Roman"/>
                <w:i/>
                <w:sz w:val="18"/>
                <w:szCs w:val="18"/>
              </w:rPr>
              <w:t xml:space="preserve">  Hierarchical Linear Modeling for Testing Association of RISC and Relationship Maintenance</w:t>
            </w:r>
          </w:p>
        </w:tc>
      </w:tr>
      <w:tr w:rsidR="00001857" w:rsidRPr="00DA62F2" w:rsidTr="00EC1A7F">
        <w:tc>
          <w:tcPr>
            <w:tcW w:w="1559" w:type="dxa"/>
            <w:gridSpan w:val="2"/>
            <w:tcBorders>
              <w:top w:val="single" w:sz="4" w:space="0" w:color="auto"/>
            </w:tcBorders>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i/>
                <w:sz w:val="18"/>
                <w:szCs w:val="18"/>
              </w:rPr>
            </w:pPr>
          </w:p>
        </w:tc>
        <w:tc>
          <w:tcPr>
            <w:tcW w:w="1846" w:type="dxa"/>
            <w:gridSpan w:val="6"/>
            <w:tcBorders>
              <w:top w:val="single" w:sz="4" w:space="0" w:color="auto"/>
            </w:tcBorders>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i/>
                <w:sz w:val="18"/>
                <w:szCs w:val="18"/>
              </w:rPr>
            </w:pPr>
            <w:r w:rsidRPr="00DA62F2">
              <w:rPr>
                <w:rFonts w:ascii="Times New Roman" w:eastAsia="Calibri" w:hAnsi="Times New Roman" w:cs="Times New Roman"/>
                <w:i/>
                <w:sz w:val="18"/>
                <w:szCs w:val="18"/>
              </w:rPr>
              <w:t>1. Total</w:t>
            </w:r>
          </w:p>
        </w:tc>
        <w:tc>
          <w:tcPr>
            <w:tcW w:w="2038" w:type="dxa"/>
            <w:gridSpan w:val="3"/>
            <w:tcBorders>
              <w:top w:val="single" w:sz="4" w:space="0" w:color="auto"/>
            </w:tcBorders>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i/>
                <w:sz w:val="18"/>
                <w:szCs w:val="18"/>
                <w:highlight w:val="yellow"/>
              </w:rPr>
            </w:pPr>
            <w:r w:rsidRPr="00DA62F2">
              <w:rPr>
                <w:rFonts w:ascii="Times New Roman" w:eastAsia="Calibri" w:hAnsi="Times New Roman" w:cs="Times New Roman"/>
                <w:i/>
                <w:sz w:val="18"/>
                <w:szCs w:val="18"/>
              </w:rPr>
              <w:t>2. Positivity</w:t>
            </w:r>
          </w:p>
        </w:tc>
        <w:tc>
          <w:tcPr>
            <w:tcW w:w="2012" w:type="dxa"/>
            <w:gridSpan w:val="3"/>
            <w:tcBorders>
              <w:top w:val="single" w:sz="4" w:space="0" w:color="auto"/>
            </w:tcBorders>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i/>
                <w:sz w:val="18"/>
                <w:szCs w:val="18"/>
                <w:highlight w:val="yellow"/>
              </w:rPr>
            </w:pPr>
            <w:r w:rsidRPr="00DA62F2">
              <w:rPr>
                <w:rFonts w:ascii="Times New Roman" w:eastAsia="Calibri" w:hAnsi="Times New Roman" w:cs="Times New Roman"/>
                <w:i/>
                <w:sz w:val="18"/>
                <w:szCs w:val="18"/>
              </w:rPr>
              <w:t>3.</w:t>
            </w:r>
            <w:r w:rsidR="00F83CFD" w:rsidRPr="00DA62F2">
              <w:rPr>
                <w:rFonts w:ascii="Times New Roman" w:eastAsia="Calibri" w:hAnsi="Times New Roman" w:cs="Times New Roman"/>
                <w:i/>
                <w:sz w:val="18"/>
                <w:szCs w:val="18"/>
              </w:rPr>
              <w:t xml:space="preserve"> </w:t>
            </w:r>
            <w:r w:rsidRPr="00DA62F2">
              <w:rPr>
                <w:rFonts w:ascii="Times New Roman" w:eastAsia="Calibri" w:hAnsi="Times New Roman" w:cs="Times New Roman"/>
                <w:i/>
                <w:sz w:val="18"/>
                <w:szCs w:val="18"/>
              </w:rPr>
              <w:t>Openness</w:t>
            </w:r>
          </w:p>
        </w:tc>
        <w:tc>
          <w:tcPr>
            <w:tcW w:w="1842" w:type="dxa"/>
            <w:gridSpan w:val="4"/>
            <w:tcBorders>
              <w:top w:val="single" w:sz="4" w:space="0" w:color="auto"/>
            </w:tcBorders>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i/>
                <w:sz w:val="18"/>
                <w:szCs w:val="18"/>
                <w:highlight w:val="yellow"/>
              </w:rPr>
            </w:pPr>
            <w:r w:rsidRPr="00DA62F2">
              <w:rPr>
                <w:rFonts w:ascii="Times New Roman" w:eastAsia="Calibri" w:hAnsi="Times New Roman" w:cs="Times New Roman"/>
                <w:i/>
                <w:sz w:val="18"/>
                <w:szCs w:val="18"/>
              </w:rPr>
              <w:t>4. Assurances</w:t>
            </w:r>
          </w:p>
        </w:tc>
        <w:tc>
          <w:tcPr>
            <w:tcW w:w="1736" w:type="dxa"/>
            <w:gridSpan w:val="4"/>
            <w:tcBorders>
              <w:top w:val="single" w:sz="4" w:space="0" w:color="auto"/>
            </w:tcBorders>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i/>
                <w:sz w:val="18"/>
                <w:szCs w:val="18"/>
                <w:highlight w:val="yellow"/>
              </w:rPr>
            </w:pPr>
            <w:r w:rsidRPr="00DA62F2">
              <w:rPr>
                <w:rFonts w:ascii="Times New Roman" w:eastAsia="Calibri" w:hAnsi="Times New Roman" w:cs="Times New Roman"/>
                <w:i/>
                <w:sz w:val="18"/>
                <w:szCs w:val="18"/>
              </w:rPr>
              <w:t>5.</w:t>
            </w:r>
            <w:r w:rsidR="00F83CFD" w:rsidRPr="00DA62F2">
              <w:rPr>
                <w:rFonts w:ascii="Times New Roman" w:eastAsia="Calibri" w:hAnsi="Times New Roman" w:cs="Times New Roman"/>
                <w:i/>
                <w:sz w:val="18"/>
                <w:szCs w:val="18"/>
              </w:rPr>
              <w:t xml:space="preserve"> </w:t>
            </w:r>
            <w:r w:rsidRPr="00DA62F2">
              <w:rPr>
                <w:rFonts w:ascii="Times New Roman" w:eastAsia="Calibri" w:hAnsi="Times New Roman" w:cs="Times New Roman"/>
                <w:i/>
                <w:sz w:val="18"/>
                <w:szCs w:val="18"/>
              </w:rPr>
              <w:t>Network</w:t>
            </w:r>
          </w:p>
        </w:tc>
        <w:tc>
          <w:tcPr>
            <w:tcW w:w="1855" w:type="dxa"/>
            <w:gridSpan w:val="3"/>
            <w:tcBorders>
              <w:top w:val="single" w:sz="4" w:space="0" w:color="auto"/>
            </w:tcBorders>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i/>
                <w:sz w:val="18"/>
                <w:szCs w:val="18"/>
              </w:rPr>
            </w:pPr>
            <w:r w:rsidRPr="00DA62F2">
              <w:rPr>
                <w:rFonts w:ascii="Times New Roman" w:eastAsia="Calibri" w:hAnsi="Times New Roman" w:cs="Times New Roman"/>
                <w:i/>
                <w:sz w:val="18"/>
                <w:szCs w:val="18"/>
              </w:rPr>
              <w:t>6.</w:t>
            </w:r>
            <w:r w:rsidR="00F83CFD" w:rsidRPr="00DA62F2">
              <w:rPr>
                <w:rFonts w:ascii="Times New Roman" w:eastAsia="Calibri" w:hAnsi="Times New Roman" w:cs="Times New Roman"/>
                <w:i/>
                <w:sz w:val="18"/>
                <w:szCs w:val="18"/>
              </w:rPr>
              <w:t xml:space="preserve"> </w:t>
            </w:r>
            <w:r w:rsidRPr="00DA62F2">
              <w:rPr>
                <w:rFonts w:ascii="Times New Roman" w:eastAsia="Calibri" w:hAnsi="Times New Roman" w:cs="Times New Roman"/>
                <w:i/>
                <w:sz w:val="18"/>
                <w:szCs w:val="18"/>
              </w:rPr>
              <w:t>Tasks</w:t>
            </w:r>
          </w:p>
        </w:tc>
      </w:tr>
      <w:tr w:rsidR="00001857" w:rsidRPr="00DA62F2" w:rsidTr="00EC1A7F">
        <w:tc>
          <w:tcPr>
            <w:tcW w:w="1559" w:type="dxa"/>
            <w:gridSpan w:val="2"/>
            <w:tcBorders>
              <w:bottom w:val="single" w:sz="4" w:space="0" w:color="auto"/>
            </w:tcBorders>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i/>
                <w:sz w:val="18"/>
                <w:szCs w:val="18"/>
              </w:rPr>
            </w:pPr>
            <w:r w:rsidRPr="00DA62F2">
              <w:rPr>
                <w:rFonts w:ascii="Times New Roman" w:eastAsia="Calibri" w:hAnsi="Times New Roman" w:cs="Times New Roman"/>
                <w:i/>
                <w:sz w:val="18"/>
                <w:szCs w:val="18"/>
              </w:rPr>
              <w:t>Variable</w:t>
            </w:r>
          </w:p>
        </w:tc>
        <w:tc>
          <w:tcPr>
            <w:tcW w:w="725" w:type="dxa"/>
            <w:gridSpan w:val="2"/>
            <w:tcBorders>
              <w:bottom w:val="single" w:sz="4" w:space="0" w:color="auto"/>
            </w:tcBorders>
          </w:tcPr>
          <w:p w:rsidR="00001857" w:rsidRPr="00DA62F2" w:rsidRDefault="00001857"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B</w:t>
            </w:r>
          </w:p>
        </w:tc>
        <w:tc>
          <w:tcPr>
            <w:tcW w:w="593" w:type="dxa"/>
            <w:gridSpan w:val="2"/>
            <w:tcBorders>
              <w:bottom w:val="single" w:sz="4" w:space="0" w:color="auto"/>
            </w:tcBorders>
          </w:tcPr>
          <w:p w:rsidR="00001857" w:rsidRPr="00DA62F2" w:rsidRDefault="00001857"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SE B</w:t>
            </w:r>
          </w:p>
        </w:tc>
        <w:tc>
          <w:tcPr>
            <w:tcW w:w="528" w:type="dxa"/>
            <w:gridSpan w:val="2"/>
            <w:tcBorders>
              <w:bottom w:val="single" w:sz="4" w:space="0" w:color="auto"/>
            </w:tcBorders>
          </w:tcPr>
          <w:p w:rsidR="00001857" w:rsidRPr="00DA62F2" w:rsidRDefault="00C1108C"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t</w:t>
            </w:r>
          </w:p>
        </w:tc>
        <w:tc>
          <w:tcPr>
            <w:tcW w:w="790" w:type="dxa"/>
            <w:tcBorders>
              <w:bottom w:val="single" w:sz="4" w:space="0" w:color="auto"/>
            </w:tcBorders>
          </w:tcPr>
          <w:p w:rsidR="00001857" w:rsidRPr="00DA62F2" w:rsidRDefault="00001857"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B</w:t>
            </w:r>
          </w:p>
        </w:tc>
        <w:tc>
          <w:tcPr>
            <w:tcW w:w="591" w:type="dxa"/>
            <w:tcBorders>
              <w:bottom w:val="single" w:sz="4" w:space="0" w:color="auto"/>
            </w:tcBorders>
          </w:tcPr>
          <w:p w:rsidR="00001857" w:rsidRPr="00DA62F2" w:rsidRDefault="00001857"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SE B</w:t>
            </w:r>
          </w:p>
        </w:tc>
        <w:tc>
          <w:tcPr>
            <w:tcW w:w="657" w:type="dxa"/>
            <w:tcBorders>
              <w:bottom w:val="single" w:sz="4" w:space="0" w:color="auto"/>
            </w:tcBorders>
          </w:tcPr>
          <w:p w:rsidR="00001857" w:rsidRPr="00DA62F2" w:rsidRDefault="00C1108C"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t</w:t>
            </w:r>
          </w:p>
        </w:tc>
        <w:tc>
          <w:tcPr>
            <w:tcW w:w="724" w:type="dxa"/>
            <w:tcBorders>
              <w:bottom w:val="single" w:sz="4" w:space="0" w:color="auto"/>
            </w:tcBorders>
          </w:tcPr>
          <w:p w:rsidR="00001857" w:rsidRPr="00DA62F2" w:rsidRDefault="00001857"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B</w:t>
            </w:r>
          </w:p>
        </w:tc>
        <w:tc>
          <w:tcPr>
            <w:tcW w:w="657" w:type="dxa"/>
            <w:tcBorders>
              <w:bottom w:val="single" w:sz="4" w:space="0" w:color="auto"/>
            </w:tcBorders>
          </w:tcPr>
          <w:p w:rsidR="00001857" w:rsidRPr="00DA62F2" w:rsidRDefault="00001857"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SE B</w:t>
            </w:r>
          </w:p>
        </w:tc>
        <w:tc>
          <w:tcPr>
            <w:tcW w:w="631" w:type="dxa"/>
            <w:tcBorders>
              <w:bottom w:val="single" w:sz="4" w:space="0" w:color="auto"/>
            </w:tcBorders>
          </w:tcPr>
          <w:p w:rsidR="00001857" w:rsidRPr="00DA62F2" w:rsidRDefault="00C1108C"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t</w:t>
            </w:r>
          </w:p>
        </w:tc>
        <w:tc>
          <w:tcPr>
            <w:tcW w:w="724" w:type="dxa"/>
            <w:tcBorders>
              <w:bottom w:val="single" w:sz="4" w:space="0" w:color="auto"/>
            </w:tcBorders>
          </w:tcPr>
          <w:p w:rsidR="00001857" w:rsidRPr="00DA62F2" w:rsidRDefault="00001857"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B</w:t>
            </w:r>
          </w:p>
        </w:tc>
        <w:tc>
          <w:tcPr>
            <w:tcW w:w="593" w:type="dxa"/>
            <w:gridSpan w:val="2"/>
            <w:tcBorders>
              <w:bottom w:val="single" w:sz="4" w:space="0" w:color="auto"/>
            </w:tcBorders>
          </w:tcPr>
          <w:p w:rsidR="00001857" w:rsidRPr="00DA62F2" w:rsidRDefault="00001857"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SE B</w:t>
            </w:r>
          </w:p>
        </w:tc>
        <w:tc>
          <w:tcPr>
            <w:tcW w:w="525" w:type="dxa"/>
            <w:tcBorders>
              <w:bottom w:val="single" w:sz="4" w:space="0" w:color="auto"/>
            </w:tcBorders>
          </w:tcPr>
          <w:p w:rsidR="00001857" w:rsidRPr="00DA62F2" w:rsidRDefault="00C1108C"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t</w:t>
            </w:r>
          </w:p>
        </w:tc>
        <w:tc>
          <w:tcPr>
            <w:tcW w:w="657" w:type="dxa"/>
            <w:tcBorders>
              <w:bottom w:val="single" w:sz="4" w:space="0" w:color="auto"/>
            </w:tcBorders>
          </w:tcPr>
          <w:p w:rsidR="00001857" w:rsidRPr="00DA62F2" w:rsidRDefault="00001857"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B</w:t>
            </w:r>
          </w:p>
        </w:tc>
        <w:tc>
          <w:tcPr>
            <w:tcW w:w="593" w:type="dxa"/>
            <w:gridSpan w:val="2"/>
            <w:tcBorders>
              <w:bottom w:val="single" w:sz="4" w:space="0" w:color="auto"/>
            </w:tcBorders>
          </w:tcPr>
          <w:p w:rsidR="00001857" w:rsidRPr="00DA62F2" w:rsidRDefault="00001857"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SE B</w:t>
            </w:r>
          </w:p>
        </w:tc>
        <w:tc>
          <w:tcPr>
            <w:tcW w:w="486" w:type="dxa"/>
            <w:tcBorders>
              <w:bottom w:val="single" w:sz="4" w:space="0" w:color="auto"/>
            </w:tcBorders>
          </w:tcPr>
          <w:p w:rsidR="00001857" w:rsidRPr="00DA62F2" w:rsidRDefault="00C1108C"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t</w:t>
            </w:r>
          </w:p>
        </w:tc>
        <w:tc>
          <w:tcPr>
            <w:tcW w:w="657" w:type="dxa"/>
            <w:tcBorders>
              <w:bottom w:val="single" w:sz="4" w:space="0" w:color="auto"/>
            </w:tcBorders>
          </w:tcPr>
          <w:p w:rsidR="00001857" w:rsidRPr="00DA62F2" w:rsidRDefault="00001857"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B</w:t>
            </w:r>
          </w:p>
        </w:tc>
        <w:tc>
          <w:tcPr>
            <w:tcW w:w="657" w:type="dxa"/>
            <w:tcBorders>
              <w:bottom w:val="single" w:sz="4" w:space="0" w:color="auto"/>
            </w:tcBorders>
          </w:tcPr>
          <w:p w:rsidR="00001857" w:rsidRPr="00DA62F2" w:rsidRDefault="00001857"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SE B</w:t>
            </w:r>
          </w:p>
        </w:tc>
        <w:tc>
          <w:tcPr>
            <w:tcW w:w="541" w:type="dxa"/>
            <w:tcBorders>
              <w:bottom w:val="single" w:sz="4" w:space="0" w:color="auto"/>
            </w:tcBorders>
          </w:tcPr>
          <w:p w:rsidR="00001857" w:rsidRPr="00DA62F2" w:rsidRDefault="00C1108C" w:rsidP="00EC1A7F">
            <w:pPr>
              <w:spacing w:after="0" w:line="480" w:lineRule="auto"/>
              <w:contextualSpacing/>
              <w:jc w:val="center"/>
              <w:rPr>
                <w:rFonts w:ascii="Times New Roman" w:hAnsi="Times New Roman" w:cs="Times New Roman"/>
                <w:i/>
                <w:sz w:val="18"/>
                <w:szCs w:val="18"/>
              </w:rPr>
            </w:pPr>
            <w:r w:rsidRPr="00DA62F2">
              <w:rPr>
                <w:rFonts w:ascii="Times New Roman" w:hAnsi="Times New Roman" w:cs="Times New Roman"/>
                <w:i/>
                <w:sz w:val="18"/>
                <w:szCs w:val="18"/>
              </w:rPr>
              <w:t>t</w:t>
            </w:r>
          </w:p>
        </w:tc>
      </w:tr>
      <w:tr w:rsidR="00001857" w:rsidRPr="00DA62F2" w:rsidTr="00EC1A7F">
        <w:trPr>
          <w:gridAfter w:val="11"/>
          <w:wAfter w:w="5433" w:type="dxa"/>
        </w:trPr>
        <w:tc>
          <w:tcPr>
            <w:tcW w:w="7455" w:type="dxa"/>
            <w:gridSpan w:val="14"/>
            <w:vAlign w:val="center"/>
          </w:tcPr>
          <w:p w:rsidR="00001857" w:rsidRPr="00DA62F2" w:rsidRDefault="00001857" w:rsidP="00EC1A7F">
            <w:pPr>
              <w:tabs>
                <w:tab w:val="left" w:pos="7290"/>
              </w:tabs>
              <w:spacing w:after="0" w:line="480" w:lineRule="auto"/>
              <w:contextualSpacing/>
              <w:rPr>
                <w:rFonts w:ascii="Times New Roman" w:eastAsia="Calibri" w:hAnsi="Times New Roman" w:cs="Times New Roman"/>
                <w:sz w:val="18"/>
                <w:szCs w:val="18"/>
              </w:rPr>
            </w:pPr>
            <w:r w:rsidRPr="00DA62F2">
              <w:rPr>
                <w:rFonts w:ascii="Times New Roman" w:eastAsia="Calibri" w:hAnsi="Times New Roman" w:cs="Times New Roman"/>
                <w:sz w:val="18"/>
                <w:szCs w:val="18"/>
              </w:rPr>
              <w:t>Control Variables</w:t>
            </w:r>
          </w:p>
        </w:tc>
      </w:tr>
      <w:tr w:rsidR="00001857" w:rsidRPr="00DA62F2" w:rsidTr="00EC1A7F">
        <w:tc>
          <w:tcPr>
            <w:tcW w:w="1531" w:type="dxa"/>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Gender</w:t>
            </w:r>
            <w:r w:rsidRPr="00DA62F2">
              <w:rPr>
                <w:rFonts w:ascii="Times New Roman" w:hAnsi="Times New Roman" w:cs="Times New Roman"/>
                <w:sz w:val="18"/>
                <w:szCs w:val="18"/>
              </w:rPr>
              <w:t>†</w:t>
            </w:r>
          </w:p>
        </w:tc>
        <w:tc>
          <w:tcPr>
            <w:tcW w:w="753" w:type="dxa"/>
            <w:gridSpan w:val="3"/>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.11</w:t>
            </w:r>
          </w:p>
        </w:tc>
        <w:tc>
          <w:tcPr>
            <w:tcW w:w="565" w:type="dxa"/>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w:t>
            </w:r>
            <w:r w:rsidR="007A2F13" w:rsidRPr="00DA62F2">
              <w:rPr>
                <w:rFonts w:ascii="Times New Roman" w:eastAsia="Calibri" w:hAnsi="Times New Roman" w:cs="Times New Roman"/>
                <w:sz w:val="18"/>
                <w:szCs w:val="18"/>
              </w:rPr>
              <w:t>11</w:t>
            </w:r>
          </w:p>
        </w:tc>
        <w:tc>
          <w:tcPr>
            <w:tcW w:w="526" w:type="dxa"/>
            <w:gridSpan w:val="2"/>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w:t>
            </w:r>
            <w:r w:rsidR="007A2F13" w:rsidRPr="00DA62F2">
              <w:rPr>
                <w:rFonts w:ascii="Times New Roman" w:eastAsia="Calibri" w:hAnsi="Times New Roman" w:cs="Times New Roman"/>
                <w:sz w:val="18"/>
                <w:szCs w:val="18"/>
              </w:rPr>
              <w:t>98</w:t>
            </w:r>
          </w:p>
        </w:tc>
        <w:tc>
          <w:tcPr>
            <w:tcW w:w="820" w:type="dxa"/>
            <w:gridSpan w:val="2"/>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.32**</w:t>
            </w:r>
          </w:p>
        </w:tc>
        <w:tc>
          <w:tcPr>
            <w:tcW w:w="591" w:type="dxa"/>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w:t>
            </w:r>
            <w:r w:rsidR="005D3D33" w:rsidRPr="00DA62F2">
              <w:rPr>
                <w:rFonts w:ascii="Times New Roman" w:eastAsia="Calibri" w:hAnsi="Times New Roman" w:cs="Times New Roman"/>
                <w:sz w:val="18"/>
                <w:szCs w:val="18"/>
              </w:rPr>
              <w:t>11</w:t>
            </w:r>
          </w:p>
        </w:tc>
        <w:tc>
          <w:tcPr>
            <w:tcW w:w="657" w:type="dxa"/>
          </w:tcPr>
          <w:p w:rsidR="00001857" w:rsidRPr="00DA62F2" w:rsidRDefault="005D3D33"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2.90</w:t>
            </w:r>
          </w:p>
        </w:tc>
        <w:tc>
          <w:tcPr>
            <w:tcW w:w="724" w:type="dxa"/>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-.17</w:t>
            </w:r>
          </w:p>
        </w:tc>
        <w:tc>
          <w:tcPr>
            <w:tcW w:w="657" w:type="dxa"/>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w:t>
            </w:r>
            <w:r w:rsidR="006F1DFF" w:rsidRPr="00DA62F2">
              <w:rPr>
                <w:rFonts w:ascii="Times New Roman" w:eastAsia="Calibri" w:hAnsi="Times New Roman" w:cs="Times New Roman"/>
                <w:sz w:val="18"/>
                <w:szCs w:val="18"/>
              </w:rPr>
              <w:t>12</w:t>
            </w:r>
          </w:p>
        </w:tc>
        <w:tc>
          <w:tcPr>
            <w:tcW w:w="631" w:type="dxa"/>
          </w:tcPr>
          <w:p w:rsidR="00001857" w:rsidRPr="00DA62F2" w:rsidRDefault="006F1DFF"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-1</w:t>
            </w:r>
            <w:r w:rsidR="00001857" w:rsidRPr="00DA62F2">
              <w:rPr>
                <w:rFonts w:ascii="Times New Roman" w:eastAsia="Calibri" w:hAnsi="Times New Roman" w:cs="Times New Roman"/>
                <w:sz w:val="18"/>
                <w:szCs w:val="18"/>
              </w:rPr>
              <w:t>.</w:t>
            </w:r>
            <w:r w:rsidRPr="00DA62F2">
              <w:rPr>
                <w:rFonts w:ascii="Times New Roman" w:eastAsia="Calibri" w:hAnsi="Times New Roman" w:cs="Times New Roman"/>
                <w:sz w:val="18"/>
                <w:szCs w:val="18"/>
              </w:rPr>
              <w:t>40</w:t>
            </w:r>
          </w:p>
        </w:tc>
        <w:tc>
          <w:tcPr>
            <w:tcW w:w="724" w:type="dxa"/>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.02</w:t>
            </w:r>
          </w:p>
        </w:tc>
        <w:tc>
          <w:tcPr>
            <w:tcW w:w="486" w:type="dxa"/>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w:t>
            </w:r>
            <w:r w:rsidR="0003023D" w:rsidRPr="00DA62F2">
              <w:rPr>
                <w:rFonts w:ascii="Times New Roman" w:eastAsia="Calibri" w:hAnsi="Times New Roman" w:cs="Times New Roman"/>
                <w:sz w:val="18"/>
                <w:szCs w:val="18"/>
              </w:rPr>
              <w:t>10</w:t>
            </w:r>
          </w:p>
        </w:tc>
        <w:tc>
          <w:tcPr>
            <w:tcW w:w="632" w:type="dxa"/>
            <w:gridSpan w:val="2"/>
          </w:tcPr>
          <w:p w:rsidR="00001857" w:rsidRPr="00DA62F2" w:rsidRDefault="0003023D"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.20</w:t>
            </w:r>
          </w:p>
        </w:tc>
        <w:tc>
          <w:tcPr>
            <w:tcW w:w="657" w:type="dxa"/>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.09</w:t>
            </w:r>
          </w:p>
        </w:tc>
        <w:tc>
          <w:tcPr>
            <w:tcW w:w="486" w:type="dxa"/>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w:t>
            </w:r>
            <w:r w:rsidR="006F5A2F" w:rsidRPr="00DA62F2">
              <w:rPr>
                <w:rFonts w:ascii="Times New Roman" w:eastAsia="Calibri" w:hAnsi="Times New Roman" w:cs="Times New Roman"/>
                <w:sz w:val="18"/>
                <w:szCs w:val="18"/>
              </w:rPr>
              <w:t>12</w:t>
            </w:r>
          </w:p>
        </w:tc>
        <w:tc>
          <w:tcPr>
            <w:tcW w:w="593" w:type="dxa"/>
            <w:gridSpan w:val="2"/>
          </w:tcPr>
          <w:p w:rsidR="00001857" w:rsidRPr="00DA62F2" w:rsidRDefault="006F5A2F"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.78</w:t>
            </w:r>
          </w:p>
        </w:tc>
        <w:tc>
          <w:tcPr>
            <w:tcW w:w="657" w:type="dxa"/>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.07</w:t>
            </w:r>
          </w:p>
        </w:tc>
        <w:tc>
          <w:tcPr>
            <w:tcW w:w="657" w:type="dxa"/>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w:t>
            </w:r>
            <w:r w:rsidR="00F61449" w:rsidRPr="00DA62F2">
              <w:rPr>
                <w:rFonts w:ascii="Times New Roman" w:eastAsia="Calibri" w:hAnsi="Times New Roman" w:cs="Times New Roman"/>
                <w:sz w:val="18"/>
                <w:szCs w:val="18"/>
              </w:rPr>
              <w:t>11</w:t>
            </w:r>
          </w:p>
        </w:tc>
        <w:tc>
          <w:tcPr>
            <w:tcW w:w="541" w:type="dxa"/>
          </w:tcPr>
          <w:p w:rsidR="00001857" w:rsidRPr="00DA62F2" w:rsidRDefault="00F61449"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.66</w:t>
            </w:r>
          </w:p>
        </w:tc>
      </w:tr>
      <w:tr w:rsidR="00001857" w:rsidRPr="00DA62F2" w:rsidTr="00EC1A7F">
        <w:tc>
          <w:tcPr>
            <w:tcW w:w="1531" w:type="dxa"/>
            <w:vAlign w:val="center"/>
          </w:tcPr>
          <w:p w:rsidR="00001857" w:rsidRPr="00DA62F2" w:rsidRDefault="00001857" w:rsidP="00EC1A7F">
            <w:pPr>
              <w:tabs>
                <w:tab w:val="left" w:pos="7290"/>
              </w:tabs>
              <w:spacing w:after="0" w:line="480" w:lineRule="auto"/>
              <w:contextualSpacing/>
              <w:jc w:val="center"/>
              <w:rPr>
                <w:rFonts w:ascii="Times New Roman" w:hAnsi="Times New Roman" w:cs="Times New Roman"/>
                <w:sz w:val="18"/>
                <w:szCs w:val="18"/>
              </w:rPr>
            </w:pPr>
            <w:r w:rsidRPr="00DA62F2">
              <w:rPr>
                <w:rFonts w:ascii="Times New Roman" w:hAnsi="Times New Roman" w:cs="Times New Roman"/>
                <w:sz w:val="18"/>
                <w:szCs w:val="18"/>
              </w:rPr>
              <w:t>Self/Partner Gender</w:t>
            </w:r>
          </w:p>
        </w:tc>
        <w:tc>
          <w:tcPr>
            <w:tcW w:w="753" w:type="dxa"/>
            <w:gridSpan w:val="3"/>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-.01</w:t>
            </w:r>
          </w:p>
        </w:tc>
        <w:tc>
          <w:tcPr>
            <w:tcW w:w="565" w:type="dxa"/>
          </w:tcPr>
          <w:p w:rsidR="00001857" w:rsidRPr="00DA62F2" w:rsidRDefault="007A2F13"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.10</w:t>
            </w:r>
          </w:p>
        </w:tc>
        <w:tc>
          <w:tcPr>
            <w:tcW w:w="526" w:type="dxa"/>
            <w:gridSpan w:val="2"/>
          </w:tcPr>
          <w:p w:rsidR="00001857" w:rsidRPr="00DA62F2" w:rsidRDefault="007A2F13"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-.08</w:t>
            </w:r>
          </w:p>
        </w:tc>
        <w:tc>
          <w:tcPr>
            <w:tcW w:w="820" w:type="dxa"/>
            <w:gridSpan w:val="2"/>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-.09</w:t>
            </w:r>
          </w:p>
        </w:tc>
        <w:tc>
          <w:tcPr>
            <w:tcW w:w="591" w:type="dxa"/>
          </w:tcPr>
          <w:p w:rsidR="00001857" w:rsidRPr="00DA62F2" w:rsidRDefault="005D3D33"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.08</w:t>
            </w:r>
          </w:p>
        </w:tc>
        <w:tc>
          <w:tcPr>
            <w:tcW w:w="657" w:type="dxa"/>
          </w:tcPr>
          <w:p w:rsidR="00001857" w:rsidRPr="00DA62F2" w:rsidRDefault="00ED6280"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-1.10</w:t>
            </w:r>
          </w:p>
        </w:tc>
        <w:tc>
          <w:tcPr>
            <w:tcW w:w="724" w:type="dxa"/>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.03</w:t>
            </w:r>
          </w:p>
        </w:tc>
        <w:tc>
          <w:tcPr>
            <w:tcW w:w="657" w:type="dxa"/>
          </w:tcPr>
          <w:p w:rsidR="00001857" w:rsidRPr="00DA62F2" w:rsidRDefault="006F1DFF"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.08</w:t>
            </w:r>
          </w:p>
        </w:tc>
        <w:tc>
          <w:tcPr>
            <w:tcW w:w="631" w:type="dxa"/>
          </w:tcPr>
          <w:p w:rsidR="00001857" w:rsidRPr="00DA62F2" w:rsidRDefault="006F1DFF"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.39</w:t>
            </w:r>
          </w:p>
        </w:tc>
        <w:tc>
          <w:tcPr>
            <w:tcW w:w="724" w:type="dxa"/>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.23</w:t>
            </w:r>
          </w:p>
        </w:tc>
        <w:tc>
          <w:tcPr>
            <w:tcW w:w="486" w:type="dxa"/>
            <w:vAlign w:val="center"/>
          </w:tcPr>
          <w:p w:rsidR="00001857" w:rsidRPr="00DA62F2" w:rsidRDefault="0003023D"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.12</w:t>
            </w:r>
          </w:p>
        </w:tc>
        <w:tc>
          <w:tcPr>
            <w:tcW w:w="632" w:type="dxa"/>
            <w:gridSpan w:val="2"/>
            <w:vAlign w:val="center"/>
          </w:tcPr>
          <w:p w:rsidR="00001857" w:rsidRPr="00DA62F2" w:rsidRDefault="0003023D"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2.01</w:t>
            </w:r>
          </w:p>
        </w:tc>
        <w:tc>
          <w:tcPr>
            <w:tcW w:w="657" w:type="dxa"/>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-.02</w:t>
            </w:r>
          </w:p>
        </w:tc>
        <w:tc>
          <w:tcPr>
            <w:tcW w:w="486" w:type="dxa"/>
            <w:vAlign w:val="center"/>
          </w:tcPr>
          <w:p w:rsidR="00001857" w:rsidRPr="00DA62F2" w:rsidRDefault="006F5A2F"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.12</w:t>
            </w:r>
          </w:p>
        </w:tc>
        <w:tc>
          <w:tcPr>
            <w:tcW w:w="593" w:type="dxa"/>
            <w:gridSpan w:val="2"/>
            <w:vAlign w:val="center"/>
          </w:tcPr>
          <w:p w:rsidR="00001857" w:rsidRPr="00DA62F2" w:rsidRDefault="006F5A2F"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-.15</w:t>
            </w:r>
          </w:p>
        </w:tc>
        <w:tc>
          <w:tcPr>
            <w:tcW w:w="657" w:type="dxa"/>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-.07</w:t>
            </w:r>
          </w:p>
        </w:tc>
        <w:tc>
          <w:tcPr>
            <w:tcW w:w="657" w:type="dxa"/>
            <w:vAlign w:val="center"/>
          </w:tcPr>
          <w:p w:rsidR="00001857" w:rsidRPr="00DA62F2" w:rsidRDefault="00F61449"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.09</w:t>
            </w:r>
          </w:p>
        </w:tc>
        <w:tc>
          <w:tcPr>
            <w:tcW w:w="541" w:type="dxa"/>
            <w:vAlign w:val="center"/>
          </w:tcPr>
          <w:p w:rsidR="00001857" w:rsidRPr="00DA62F2" w:rsidRDefault="00F61449"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-.78</w:t>
            </w:r>
          </w:p>
        </w:tc>
      </w:tr>
      <w:tr w:rsidR="00001857" w:rsidRPr="00DA62F2" w:rsidTr="00EC1A7F">
        <w:tc>
          <w:tcPr>
            <w:tcW w:w="1531" w:type="dxa"/>
            <w:vAlign w:val="center"/>
          </w:tcPr>
          <w:p w:rsidR="00001857" w:rsidRPr="00DA62F2" w:rsidRDefault="00001857" w:rsidP="00EC1A7F">
            <w:pPr>
              <w:tabs>
                <w:tab w:val="left" w:pos="7290"/>
              </w:tabs>
              <w:spacing w:after="0" w:line="480" w:lineRule="auto"/>
              <w:contextualSpacing/>
              <w:jc w:val="center"/>
              <w:rPr>
                <w:rFonts w:ascii="Times New Roman" w:hAnsi="Times New Roman" w:cs="Times New Roman"/>
                <w:sz w:val="18"/>
                <w:szCs w:val="18"/>
              </w:rPr>
            </w:pPr>
            <w:r w:rsidRPr="00DA62F2">
              <w:rPr>
                <w:rFonts w:ascii="Times New Roman" w:hAnsi="Times New Roman" w:cs="Times New Roman"/>
                <w:sz w:val="18"/>
                <w:szCs w:val="18"/>
              </w:rPr>
              <w:t>Relationship Length</w:t>
            </w:r>
          </w:p>
        </w:tc>
        <w:tc>
          <w:tcPr>
            <w:tcW w:w="753" w:type="dxa"/>
            <w:gridSpan w:val="3"/>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.01</w:t>
            </w:r>
          </w:p>
        </w:tc>
        <w:tc>
          <w:tcPr>
            <w:tcW w:w="565" w:type="dxa"/>
          </w:tcPr>
          <w:p w:rsidR="00001857" w:rsidRPr="00DA62F2" w:rsidRDefault="007A2F13"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.01</w:t>
            </w:r>
          </w:p>
        </w:tc>
        <w:tc>
          <w:tcPr>
            <w:tcW w:w="526" w:type="dxa"/>
            <w:gridSpan w:val="2"/>
          </w:tcPr>
          <w:p w:rsidR="00001857" w:rsidRPr="00DA62F2" w:rsidRDefault="007A2F13"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.89</w:t>
            </w:r>
          </w:p>
        </w:tc>
        <w:tc>
          <w:tcPr>
            <w:tcW w:w="820" w:type="dxa"/>
            <w:gridSpan w:val="2"/>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-.03***</w:t>
            </w:r>
          </w:p>
        </w:tc>
        <w:tc>
          <w:tcPr>
            <w:tcW w:w="591" w:type="dxa"/>
          </w:tcPr>
          <w:p w:rsidR="00001857" w:rsidRPr="00DA62F2" w:rsidRDefault="00ED6280"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.01</w:t>
            </w:r>
          </w:p>
        </w:tc>
        <w:tc>
          <w:tcPr>
            <w:tcW w:w="657" w:type="dxa"/>
          </w:tcPr>
          <w:p w:rsidR="00001857" w:rsidRPr="00DA62F2" w:rsidRDefault="00ED6280"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-4.52</w:t>
            </w:r>
          </w:p>
        </w:tc>
        <w:tc>
          <w:tcPr>
            <w:tcW w:w="724" w:type="dxa"/>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.01</w:t>
            </w:r>
          </w:p>
        </w:tc>
        <w:tc>
          <w:tcPr>
            <w:tcW w:w="657" w:type="dxa"/>
          </w:tcPr>
          <w:p w:rsidR="00001857" w:rsidRPr="00DA62F2" w:rsidRDefault="006F1DFF"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.01</w:t>
            </w:r>
          </w:p>
        </w:tc>
        <w:tc>
          <w:tcPr>
            <w:tcW w:w="631" w:type="dxa"/>
          </w:tcPr>
          <w:p w:rsidR="00001857" w:rsidRPr="00DA62F2" w:rsidRDefault="006F1DFF"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1.04</w:t>
            </w:r>
          </w:p>
        </w:tc>
        <w:tc>
          <w:tcPr>
            <w:tcW w:w="724" w:type="dxa"/>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.02**</w:t>
            </w:r>
          </w:p>
        </w:tc>
        <w:tc>
          <w:tcPr>
            <w:tcW w:w="486" w:type="dxa"/>
            <w:vAlign w:val="center"/>
          </w:tcPr>
          <w:p w:rsidR="00001857" w:rsidRPr="00DA62F2" w:rsidRDefault="0003023D"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.01</w:t>
            </w:r>
          </w:p>
        </w:tc>
        <w:tc>
          <w:tcPr>
            <w:tcW w:w="632" w:type="dxa"/>
            <w:gridSpan w:val="2"/>
            <w:vAlign w:val="center"/>
          </w:tcPr>
          <w:p w:rsidR="00001857" w:rsidRPr="00DA62F2" w:rsidRDefault="0003023D"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2.82</w:t>
            </w:r>
          </w:p>
        </w:tc>
        <w:tc>
          <w:tcPr>
            <w:tcW w:w="657" w:type="dxa"/>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.01</w:t>
            </w:r>
          </w:p>
        </w:tc>
        <w:tc>
          <w:tcPr>
            <w:tcW w:w="486" w:type="dxa"/>
            <w:vAlign w:val="center"/>
          </w:tcPr>
          <w:p w:rsidR="00001857" w:rsidRPr="00DA62F2" w:rsidRDefault="006F5A2F"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.01</w:t>
            </w:r>
          </w:p>
        </w:tc>
        <w:tc>
          <w:tcPr>
            <w:tcW w:w="593" w:type="dxa"/>
            <w:gridSpan w:val="2"/>
            <w:vAlign w:val="center"/>
          </w:tcPr>
          <w:p w:rsidR="00001857" w:rsidRPr="00DA62F2" w:rsidRDefault="006F5A2F"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1.15</w:t>
            </w:r>
          </w:p>
        </w:tc>
        <w:tc>
          <w:tcPr>
            <w:tcW w:w="657" w:type="dxa"/>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.02**</w:t>
            </w:r>
          </w:p>
        </w:tc>
        <w:tc>
          <w:tcPr>
            <w:tcW w:w="657" w:type="dxa"/>
            <w:vAlign w:val="center"/>
          </w:tcPr>
          <w:p w:rsidR="00001857" w:rsidRPr="00DA62F2" w:rsidRDefault="00F61449"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.01</w:t>
            </w:r>
          </w:p>
        </w:tc>
        <w:tc>
          <w:tcPr>
            <w:tcW w:w="541" w:type="dxa"/>
            <w:vAlign w:val="center"/>
          </w:tcPr>
          <w:p w:rsidR="00001857" w:rsidRPr="00DA62F2" w:rsidRDefault="00F61449"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2.99</w:t>
            </w:r>
          </w:p>
        </w:tc>
      </w:tr>
      <w:tr w:rsidR="00001857" w:rsidRPr="00DA62F2" w:rsidTr="00EC1A7F">
        <w:trPr>
          <w:gridAfter w:val="11"/>
          <w:wAfter w:w="5433" w:type="dxa"/>
        </w:trPr>
        <w:tc>
          <w:tcPr>
            <w:tcW w:w="7455" w:type="dxa"/>
            <w:gridSpan w:val="14"/>
            <w:vAlign w:val="center"/>
          </w:tcPr>
          <w:p w:rsidR="00001857" w:rsidRPr="00DA62F2" w:rsidRDefault="00001857" w:rsidP="00EC1A7F">
            <w:pPr>
              <w:tabs>
                <w:tab w:val="left" w:pos="7290"/>
              </w:tabs>
              <w:spacing w:after="0" w:line="480" w:lineRule="auto"/>
              <w:contextualSpacing/>
              <w:rPr>
                <w:rFonts w:ascii="Times New Roman" w:eastAsia="Calibri" w:hAnsi="Times New Roman" w:cs="Times New Roman"/>
                <w:sz w:val="18"/>
                <w:szCs w:val="18"/>
              </w:rPr>
            </w:pPr>
            <w:r w:rsidRPr="00DA62F2">
              <w:rPr>
                <w:rFonts w:ascii="Times New Roman" w:eastAsia="Calibri" w:hAnsi="Times New Roman" w:cs="Times New Roman"/>
                <w:sz w:val="18"/>
                <w:szCs w:val="18"/>
              </w:rPr>
              <w:t>Main Variables</w:t>
            </w:r>
          </w:p>
        </w:tc>
      </w:tr>
      <w:tr w:rsidR="00001857" w:rsidRPr="00DA62F2" w:rsidTr="00EC1A7F">
        <w:tc>
          <w:tcPr>
            <w:tcW w:w="1531" w:type="dxa"/>
            <w:tcBorders>
              <w:bottom w:val="single" w:sz="4" w:space="0" w:color="auto"/>
            </w:tcBorders>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RISC</w:t>
            </w:r>
            <w:r w:rsidRPr="00DA62F2">
              <w:rPr>
                <w:rFonts w:ascii="Times New Roman" w:hAnsi="Times New Roman" w:cs="Times New Roman"/>
                <w:sz w:val="18"/>
                <w:szCs w:val="18"/>
              </w:rPr>
              <w:t>†</w:t>
            </w:r>
          </w:p>
        </w:tc>
        <w:tc>
          <w:tcPr>
            <w:tcW w:w="724" w:type="dxa"/>
            <w:gridSpan w:val="2"/>
            <w:tcBorders>
              <w:bottom w:val="single" w:sz="4" w:space="0" w:color="auto"/>
            </w:tcBorders>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.33***</w:t>
            </w:r>
          </w:p>
        </w:tc>
        <w:tc>
          <w:tcPr>
            <w:tcW w:w="594" w:type="dxa"/>
            <w:gridSpan w:val="2"/>
            <w:tcBorders>
              <w:bottom w:val="single" w:sz="4" w:space="0" w:color="auto"/>
            </w:tcBorders>
          </w:tcPr>
          <w:p w:rsidR="00001857" w:rsidRPr="00DA62F2" w:rsidRDefault="00E27608"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.09</w:t>
            </w:r>
          </w:p>
        </w:tc>
        <w:tc>
          <w:tcPr>
            <w:tcW w:w="556" w:type="dxa"/>
            <w:gridSpan w:val="3"/>
            <w:tcBorders>
              <w:bottom w:val="single" w:sz="4" w:space="0" w:color="auto"/>
            </w:tcBorders>
          </w:tcPr>
          <w:p w:rsidR="00001857" w:rsidRPr="00DA62F2" w:rsidRDefault="00E27608"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3.80</w:t>
            </w:r>
          </w:p>
        </w:tc>
        <w:tc>
          <w:tcPr>
            <w:tcW w:w="790" w:type="dxa"/>
            <w:tcBorders>
              <w:bottom w:val="single" w:sz="4" w:space="0" w:color="auto"/>
            </w:tcBorders>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.25**</w:t>
            </w:r>
          </w:p>
        </w:tc>
        <w:tc>
          <w:tcPr>
            <w:tcW w:w="591" w:type="dxa"/>
            <w:tcBorders>
              <w:bottom w:val="single" w:sz="4" w:space="0" w:color="auto"/>
            </w:tcBorders>
          </w:tcPr>
          <w:p w:rsidR="00001857" w:rsidRPr="00DA62F2" w:rsidRDefault="00ED6280"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.08</w:t>
            </w:r>
          </w:p>
        </w:tc>
        <w:tc>
          <w:tcPr>
            <w:tcW w:w="657" w:type="dxa"/>
            <w:tcBorders>
              <w:bottom w:val="single" w:sz="4" w:space="0" w:color="auto"/>
            </w:tcBorders>
          </w:tcPr>
          <w:p w:rsidR="00001857" w:rsidRPr="00DA62F2" w:rsidRDefault="00ED6280"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3.07</w:t>
            </w:r>
          </w:p>
        </w:tc>
        <w:tc>
          <w:tcPr>
            <w:tcW w:w="724" w:type="dxa"/>
            <w:tcBorders>
              <w:bottom w:val="single" w:sz="4" w:space="0" w:color="auto"/>
            </w:tcBorders>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.24***</w:t>
            </w:r>
          </w:p>
        </w:tc>
        <w:tc>
          <w:tcPr>
            <w:tcW w:w="657" w:type="dxa"/>
            <w:tcBorders>
              <w:bottom w:val="single" w:sz="4" w:space="0" w:color="auto"/>
            </w:tcBorders>
          </w:tcPr>
          <w:p w:rsidR="00001857" w:rsidRPr="00DA62F2" w:rsidRDefault="006F1DFF"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.07</w:t>
            </w:r>
          </w:p>
        </w:tc>
        <w:tc>
          <w:tcPr>
            <w:tcW w:w="631" w:type="dxa"/>
            <w:tcBorders>
              <w:bottom w:val="single" w:sz="4" w:space="0" w:color="auto"/>
            </w:tcBorders>
          </w:tcPr>
          <w:p w:rsidR="00001857" w:rsidRPr="00DA62F2" w:rsidRDefault="006F1DFF"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3.44</w:t>
            </w:r>
          </w:p>
        </w:tc>
        <w:tc>
          <w:tcPr>
            <w:tcW w:w="724" w:type="dxa"/>
            <w:tcBorders>
              <w:bottom w:val="single" w:sz="4" w:space="0" w:color="auto"/>
            </w:tcBorders>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.28***</w:t>
            </w:r>
          </w:p>
        </w:tc>
        <w:tc>
          <w:tcPr>
            <w:tcW w:w="486" w:type="dxa"/>
            <w:tcBorders>
              <w:bottom w:val="single" w:sz="4" w:space="0" w:color="auto"/>
            </w:tcBorders>
            <w:vAlign w:val="center"/>
          </w:tcPr>
          <w:p w:rsidR="00001857" w:rsidRPr="00DA62F2" w:rsidRDefault="0003023D"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.07</w:t>
            </w:r>
          </w:p>
        </w:tc>
        <w:tc>
          <w:tcPr>
            <w:tcW w:w="632" w:type="dxa"/>
            <w:gridSpan w:val="2"/>
            <w:tcBorders>
              <w:bottom w:val="single" w:sz="4" w:space="0" w:color="auto"/>
            </w:tcBorders>
            <w:vAlign w:val="center"/>
          </w:tcPr>
          <w:p w:rsidR="00001857" w:rsidRPr="00DA62F2" w:rsidRDefault="0003023D"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3.80</w:t>
            </w:r>
          </w:p>
        </w:tc>
        <w:tc>
          <w:tcPr>
            <w:tcW w:w="657" w:type="dxa"/>
            <w:tcBorders>
              <w:bottom w:val="single" w:sz="4" w:space="0" w:color="auto"/>
            </w:tcBorders>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.20**</w:t>
            </w:r>
          </w:p>
        </w:tc>
        <w:tc>
          <w:tcPr>
            <w:tcW w:w="486" w:type="dxa"/>
            <w:tcBorders>
              <w:bottom w:val="single" w:sz="4" w:space="0" w:color="auto"/>
            </w:tcBorders>
            <w:vAlign w:val="center"/>
          </w:tcPr>
          <w:p w:rsidR="00001857" w:rsidRPr="00DA62F2" w:rsidRDefault="006F5A2F"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.07</w:t>
            </w:r>
          </w:p>
        </w:tc>
        <w:tc>
          <w:tcPr>
            <w:tcW w:w="593" w:type="dxa"/>
            <w:gridSpan w:val="2"/>
            <w:tcBorders>
              <w:bottom w:val="single" w:sz="4" w:space="0" w:color="auto"/>
            </w:tcBorders>
            <w:vAlign w:val="center"/>
          </w:tcPr>
          <w:p w:rsidR="00001857" w:rsidRPr="00DA62F2" w:rsidRDefault="006F5A2F"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2.70</w:t>
            </w:r>
          </w:p>
        </w:tc>
        <w:tc>
          <w:tcPr>
            <w:tcW w:w="657" w:type="dxa"/>
            <w:tcBorders>
              <w:bottom w:val="single" w:sz="4" w:space="0" w:color="auto"/>
            </w:tcBorders>
            <w:vAlign w:val="center"/>
          </w:tcPr>
          <w:p w:rsidR="00001857" w:rsidRPr="00DA62F2" w:rsidRDefault="00001857"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.18**</w:t>
            </w:r>
          </w:p>
        </w:tc>
        <w:tc>
          <w:tcPr>
            <w:tcW w:w="657" w:type="dxa"/>
            <w:tcBorders>
              <w:bottom w:val="single" w:sz="4" w:space="0" w:color="auto"/>
            </w:tcBorders>
            <w:vAlign w:val="center"/>
          </w:tcPr>
          <w:p w:rsidR="00001857" w:rsidRPr="00DA62F2" w:rsidRDefault="00F61449"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.07</w:t>
            </w:r>
          </w:p>
        </w:tc>
        <w:tc>
          <w:tcPr>
            <w:tcW w:w="541" w:type="dxa"/>
            <w:tcBorders>
              <w:bottom w:val="single" w:sz="4" w:space="0" w:color="auto"/>
            </w:tcBorders>
            <w:vAlign w:val="center"/>
          </w:tcPr>
          <w:p w:rsidR="00001857" w:rsidRPr="00DA62F2" w:rsidRDefault="00F61449" w:rsidP="00EC1A7F">
            <w:pPr>
              <w:tabs>
                <w:tab w:val="left" w:pos="7290"/>
              </w:tabs>
              <w:spacing w:after="0" w:line="480" w:lineRule="auto"/>
              <w:contextualSpacing/>
              <w:jc w:val="center"/>
              <w:rPr>
                <w:rFonts w:ascii="Times New Roman" w:eastAsia="Calibri" w:hAnsi="Times New Roman" w:cs="Times New Roman"/>
                <w:sz w:val="18"/>
                <w:szCs w:val="18"/>
              </w:rPr>
            </w:pPr>
            <w:r w:rsidRPr="00DA62F2">
              <w:rPr>
                <w:rFonts w:ascii="Times New Roman" w:eastAsia="Calibri" w:hAnsi="Times New Roman" w:cs="Times New Roman"/>
                <w:sz w:val="18"/>
                <w:szCs w:val="18"/>
              </w:rPr>
              <w:t>2.78</w:t>
            </w:r>
          </w:p>
        </w:tc>
      </w:tr>
      <w:tr w:rsidR="00001857" w:rsidRPr="00DA62F2" w:rsidTr="00EC1A7F">
        <w:tc>
          <w:tcPr>
            <w:tcW w:w="12888" w:type="dxa"/>
            <w:gridSpan w:val="25"/>
            <w:tcBorders>
              <w:top w:val="single" w:sz="4" w:space="0" w:color="auto"/>
            </w:tcBorders>
            <w:vAlign w:val="center"/>
          </w:tcPr>
          <w:p w:rsidR="00001857" w:rsidRPr="00DA62F2" w:rsidRDefault="00001857" w:rsidP="00EC1A7F">
            <w:pPr>
              <w:spacing w:after="0" w:line="480" w:lineRule="auto"/>
              <w:contextualSpacing/>
              <w:rPr>
                <w:rFonts w:ascii="Times New Roman" w:hAnsi="Times New Roman" w:cs="Times New Roman"/>
                <w:sz w:val="18"/>
                <w:szCs w:val="18"/>
              </w:rPr>
            </w:pPr>
            <w:r w:rsidRPr="00DA62F2">
              <w:rPr>
                <w:rFonts w:ascii="Times New Roman" w:hAnsi="Times New Roman" w:cs="Times New Roman"/>
                <w:sz w:val="18"/>
                <w:szCs w:val="18"/>
              </w:rPr>
              <w:t>Variables grand centered at Level 2. † *p &lt; .05, **p &lt; .01, ***p &lt; .001.</w:t>
            </w:r>
          </w:p>
        </w:tc>
      </w:tr>
    </w:tbl>
    <w:p w:rsidR="005427DE" w:rsidRDefault="005427DE" w:rsidP="006A781A"/>
    <w:p w:rsidR="004457C3" w:rsidRDefault="004457C3" w:rsidP="006A781A"/>
    <w:p w:rsidR="004457C3" w:rsidRDefault="004457C3" w:rsidP="006A781A"/>
    <w:p w:rsidR="004457C3" w:rsidRDefault="004457C3" w:rsidP="00926873">
      <w:pPr>
        <w:pBdr>
          <w:bottom w:val="single" w:sz="4" w:space="1" w:color="auto"/>
        </w:pBdr>
        <w:sectPr w:rsidR="004457C3" w:rsidSect="00DA62F2">
          <w:pgSz w:w="15840" w:h="12240" w:orient="landscape" w:code="1"/>
          <w:pgMar w:top="1440" w:right="1440" w:bottom="1440" w:left="1440" w:header="720" w:footer="720" w:gutter="0"/>
          <w:cols w:space="720"/>
          <w:titlePg/>
          <w:docGrid w:linePitch="360"/>
        </w:sectPr>
      </w:pPr>
    </w:p>
    <w:tbl>
      <w:tblPr>
        <w:tblpPr w:leftFromText="180" w:rightFromText="180" w:vertAnchor="page" w:horzAnchor="margin" w:tblpX="288" w:tblpY="1142"/>
        <w:tblW w:w="4777" w:type="pct"/>
        <w:tblLayout w:type="fixed"/>
        <w:tblLook w:val="04A0" w:firstRow="1" w:lastRow="0" w:firstColumn="1" w:lastColumn="0" w:noHBand="0" w:noVBand="1"/>
      </w:tblPr>
      <w:tblGrid>
        <w:gridCol w:w="2177"/>
        <w:gridCol w:w="658"/>
        <w:gridCol w:w="600"/>
        <w:gridCol w:w="600"/>
        <w:gridCol w:w="728"/>
        <w:gridCol w:w="60"/>
        <w:gridCol w:w="13"/>
        <w:gridCol w:w="493"/>
        <w:gridCol w:w="581"/>
        <w:gridCol w:w="542"/>
        <w:gridCol w:w="542"/>
        <w:gridCol w:w="589"/>
        <w:gridCol w:w="554"/>
        <w:gridCol w:w="48"/>
        <w:gridCol w:w="485"/>
        <w:gridCol w:w="13"/>
        <w:gridCol w:w="531"/>
        <w:gridCol w:w="438"/>
        <w:gridCol w:w="48"/>
        <w:gridCol w:w="554"/>
        <w:gridCol w:w="426"/>
        <w:gridCol w:w="164"/>
        <w:gridCol w:w="659"/>
        <w:gridCol w:w="542"/>
        <w:gridCol w:w="543"/>
      </w:tblGrid>
      <w:tr w:rsidR="0096338F" w:rsidRPr="006356F5" w:rsidTr="00EC1A7F">
        <w:trPr>
          <w:trHeight w:val="181"/>
        </w:trPr>
        <w:tc>
          <w:tcPr>
            <w:tcW w:w="12588" w:type="dxa"/>
            <w:gridSpan w:val="25"/>
            <w:tcBorders>
              <w:bottom w:val="single" w:sz="4" w:space="0" w:color="auto"/>
            </w:tcBorders>
          </w:tcPr>
          <w:p w:rsidR="0096338F" w:rsidRPr="006356F5" w:rsidRDefault="0096338F" w:rsidP="00EC1A7F">
            <w:pPr>
              <w:spacing w:after="0" w:line="240" w:lineRule="auto"/>
              <w:contextualSpacing/>
              <w:rPr>
                <w:rFonts w:ascii="Times New Roman" w:hAnsi="Times New Roman" w:cs="Times New Roman"/>
                <w:sz w:val="16"/>
                <w:szCs w:val="16"/>
              </w:rPr>
            </w:pPr>
            <w:r w:rsidRPr="006356F5">
              <w:rPr>
                <w:rFonts w:ascii="Times New Roman" w:hAnsi="Times New Roman" w:cs="Times New Roman"/>
                <w:sz w:val="16"/>
                <w:szCs w:val="16"/>
              </w:rPr>
              <w:lastRenderedPageBreak/>
              <w:t>Table 9.</w:t>
            </w:r>
            <w:r w:rsidR="006431A1" w:rsidRPr="006356F5">
              <w:rPr>
                <w:rFonts w:ascii="Times New Roman" w:hAnsi="Times New Roman" w:cs="Times New Roman"/>
                <w:sz w:val="16"/>
                <w:szCs w:val="16"/>
              </w:rPr>
              <w:t xml:space="preserve"> </w:t>
            </w:r>
            <w:r w:rsidRPr="006356F5">
              <w:rPr>
                <w:rFonts w:ascii="Times New Roman" w:hAnsi="Times New Roman" w:cs="Times New Roman"/>
                <w:sz w:val="16"/>
                <w:szCs w:val="16"/>
              </w:rPr>
              <w:t xml:space="preserve"> </w:t>
            </w:r>
            <w:r w:rsidRPr="006356F5">
              <w:rPr>
                <w:rFonts w:ascii="Times New Roman" w:hAnsi="Times New Roman" w:cs="Times New Roman"/>
                <w:i/>
                <w:sz w:val="16"/>
                <w:szCs w:val="16"/>
              </w:rPr>
              <w:t>Hierarchical Linear Modeling for Testing Association of Relationship Orientation and Relationship Maintenance</w:t>
            </w:r>
          </w:p>
        </w:tc>
      </w:tr>
      <w:tr w:rsidR="00C61CBB" w:rsidRPr="006356F5" w:rsidTr="00EC1A7F">
        <w:trPr>
          <w:trHeight w:val="378"/>
        </w:trPr>
        <w:tc>
          <w:tcPr>
            <w:tcW w:w="2177" w:type="dxa"/>
            <w:vAlign w:val="center"/>
          </w:tcPr>
          <w:p w:rsidR="00902337" w:rsidRPr="006356F5" w:rsidRDefault="00902337" w:rsidP="00EC1A7F">
            <w:pPr>
              <w:tabs>
                <w:tab w:val="left" w:pos="7290"/>
              </w:tabs>
              <w:spacing w:after="0" w:line="480" w:lineRule="auto"/>
              <w:contextualSpacing/>
              <w:jc w:val="center"/>
              <w:rPr>
                <w:rFonts w:ascii="Times New Roman" w:eastAsia="Calibri" w:hAnsi="Times New Roman" w:cs="Times New Roman"/>
                <w:i/>
                <w:sz w:val="16"/>
                <w:szCs w:val="16"/>
              </w:rPr>
            </w:pPr>
          </w:p>
        </w:tc>
        <w:tc>
          <w:tcPr>
            <w:tcW w:w="1858" w:type="dxa"/>
            <w:gridSpan w:val="3"/>
            <w:vAlign w:val="center"/>
          </w:tcPr>
          <w:p w:rsidR="00902337" w:rsidRPr="006356F5" w:rsidRDefault="00902337" w:rsidP="00EC1A7F">
            <w:pPr>
              <w:tabs>
                <w:tab w:val="left" w:pos="7290"/>
              </w:tabs>
              <w:spacing w:after="0" w:line="480" w:lineRule="auto"/>
              <w:contextualSpacing/>
              <w:jc w:val="center"/>
              <w:rPr>
                <w:rFonts w:ascii="Times New Roman" w:eastAsia="Calibri" w:hAnsi="Times New Roman" w:cs="Times New Roman"/>
                <w:i/>
                <w:sz w:val="16"/>
                <w:szCs w:val="16"/>
              </w:rPr>
            </w:pPr>
            <w:r w:rsidRPr="006356F5">
              <w:rPr>
                <w:rFonts w:ascii="Times New Roman" w:eastAsia="Calibri" w:hAnsi="Times New Roman" w:cs="Times New Roman"/>
                <w:i/>
                <w:sz w:val="16"/>
                <w:szCs w:val="16"/>
              </w:rPr>
              <w:t>1.</w:t>
            </w:r>
            <w:r w:rsidR="00CD6CD9" w:rsidRPr="006356F5">
              <w:rPr>
                <w:rFonts w:ascii="Times New Roman" w:eastAsia="Calibri" w:hAnsi="Times New Roman" w:cs="Times New Roman"/>
                <w:i/>
                <w:sz w:val="16"/>
                <w:szCs w:val="16"/>
              </w:rPr>
              <w:t xml:space="preserve"> </w:t>
            </w:r>
            <w:r w:rsidRPr="006356F5">
              <w:rPr>
                <w:rFonts w:ascii="Times New Roman" w:eastAsia="Calibri" w:hAnsi="Times New Roman" w:cs="Times New Roman"/>
                <w:i/>
                <w:sz w:val="16"/>
                <w:szCs w:val="16"/>
              </w:rPr>
              <w:t>Total</w:t>
            </w:r>
          </w:p>
        </w:tc>
        <w:tc>
          <w:tcPr>
            <w:tcW w:w="1875" w:type="dxa"/>
            <w:gridSpan w:val="5"/>
            <w:vAlign w:val="center"/>
          </w:tcPr>
          <w:p w:rsidR="00902337" w:rsidRPr="006356F5" w:rsidRDefault="00902337" w:rsidP="00EC1A7F">
            <w:pPr>
              <w:tabs>
                <w:tab w:val="left" w:pos="7290"/>
              </w:tabs>
              <w:spacing w:after="0" w:line="480" w:lineRule="auto"/>
              <w:contextualSpacing/>
              <w:jc w:val="center"/>
              <w:rPr>
                <w:rFonts w:ascii="Times New Roman" w:eastAsia="Calibri" w:hAnsi="Times New Roman" w:cs="Times New Roman"/>
                <w:i/>
                <w:sz w:val="16"/>
                <w:szCs w:val="16"/>
              </w:rPr>
            </w:pPr>
            <w:r w:rsidRPr="006356F5">
              <w:rPr>
                <w:rFonts w:ascii="Times New Roman" w:eastAsia="Calibri" w:hAnsi="Times New Roman" w:cs="Times New Roman"/>
                <w:i/>
                <w:sz w:val="16"/>
                <w:szCs w:val="16"/>
              </w:rPr>
              <w:t>2. Positivity</w:t>
            </w:r>
          </w:p>
        </w:tc>
        <w:tc>
          <w:tcPr>
            <w:tcW w:w="1673" w:type="dxa"/>
            <w:gridSpan w:val="3"/>
            <w:vAlign w:val="center"/>
          </w:tcPr>
          <w:p w:rsidR="00902337" w:rsidRPr="006356F5" w:rsidRDefault="00902337" w:rsidP="00EC1A7F">
            <w:pPr>
              <w:tabs>
                <w:tab w:val="left" w:pos="7290"/>
              </w:tabs>
              <w:spacing w:after="0" w:line="480" w:lineRule="auto"/>
              <w:contextualSpacing/>
              <w:jc w:val="center"/>
              <w:rPr>
                <w:rFonts w:ascii="Times New Roman" w:eastAsia="Calibri" w:hAnsi="Times New Roman" w:cs="Times New Roman"/>
                <w:i/>
                <w:sz w:val="16"/>
                <w:szCs w:val="16"/>
              </w:rPr>
            </w:pPr>
            <w:r w:rsidRPr="006356F5">
              <w:rPr>
                <w:rFonts w:ascii="Times New Roman" w:eastAsia="Calibri" w:hAnsi="Times New Roman" w:cs="Times New Roman"/>
                <w:i/>
                <w:sz w:val="16"/>
                <w:szCs w:val="16"/>
              </w:rPr>
              <w:t>3.</w:t>
            </w:r>
            <w:r w:rsidR="00675A78" w:rsidRPr="006356F5">
              <w:rPr>
                <w:rFonts w:ascii="Times New Roman" w:eastAsia="Calibri" w:hAnsi="Times New Roman" w:cs="Times New Roman"/>
                <w:i/>
                <w:sz w:val="16"/>
                <w:szCs w:val="16"/>
              </w:rPr>
              <w:t xml:space="preserve"> </w:t>
            </w:r>
            <w:r w:rsidRPr="006356F5">
              <w:rPr>
                <w:rFonts w:ascii="Times New Roman" w:eastAsia="Calibri" w:hAnsi="Times New Roman" w:cs="Times New Roman"/>
                <w:i/>
                <w:sz w:val="16"/>
                <w:szCs w:val="16"/>
              </w:rPr>
              <w:t>Openness</w:t>
            </w:r>
          </w:p>
        </w:tc>
        <w:tc>
          <w:tcPr>
            <w:tcW w:w="1631" w:type="dxa"/>
            <w:gridSpan w:val="5"/>
            <w:vAlign w:val="center"/>
          </w:tcPr>
          <w:p w:rsidR="00902337" w:rsidRPr="006356F5" w:rsidRDefault="00902337" w:rsidP="00EC1A7F">
            <w:pPr>
              <w:tabs>
                <w:tab w:val="left" w:pos="7290"/>
              </w:tabs>
              <w:spacing w:after="0" w:line="480" w:lineRule="auto"/>
              <w:contextualSpacing/>
              <w:jc w:val="center"/>
              <w:rPr>
                <w:rFonts w:ascii="Times New Roman" w:eastAsia="Calibri" w:hAnsi="Times New Roman" w:cs="Times New Roman"/>
                <w:i/>
                <w:sz w:val="16"/>
                <w:szCs w:val="16"/>
              </w:rPr>
            </w:pPr>
            <w:r w:rsidRPr="006356F5">
              <w:rPr>
                <w:rFonts w:ascii="Times New Roman" w:eastAsia="Calibri" w:hAnsi="Times New Roman" w:cs="Times New Roman"/>
                <w:i/>
                <w:sz w:val="16"/>
                <w:szCs w:val="16"/>
              </w:rPr>
              <w:t>4. Assurances</w:t>
            </w:r>
          </w:p>
        </w:tc>
        <w:tc>
          <w:tcPr>
            <w:tcW w:w="1466" w:type="dxa"/>
            <w:gridSpan w:val="4"/>
            <w:vAlign w:val="center"/>
          </w:tcPr>
          <w:p w:rsidR="00902337" w:rsidRPr="006356F5" w:rsidRDefault="00902337" w:rsidP="00EC1A7F">
            <w:pPr>
              <w:tabs>
                <w:tab w:val="left" w:pos="7290"/>
              </w:tabs>
              <w:spacing w:after="0" w:line="480" w:lineRule="auto"/>
              <w:contextualSpacing/>
              <w:jc w:val="center"/>
              <w:rPr>
                <w:rFonts w:ascii="Times New Roman" w:eastAsia="Calibri" w:hAnsi="Times New Roman" w:cs="Times New Roman"/>
                <w:i/>
                <w:sz w:val="16"/>
                <w:szCs w:val="16"/>
              </w:rPr>
            </w:pPr>
            <w:r w:rsidRPr="006356F5">
              <w:rPr>
                <w:rFonts w:ascii="Times New Roman" w:eastAsia="Calibri" w:hAnsi="Times New Roman" w:cs="Times New Roman"/>
                <w:i/>
                <w:sz w:val="16"/>
                <w:szCs w:val="16"/>
              </w:rPr>
              <w:t>5. Network</w:t>
            </w:r>
          </w:p>
        </w:tc>
        <w:tc>
          <w:tcPr>
            <w:tcW w:w="1908" w:type="dxa"/>
            <w:gridSpan w:val="4"/>
            <w:vAlign w:val="center"/>
          </w:tcPr>
          <w:p w:rsidR="00902337" w:rsidRPr="006356F5" w:rsidRDefault="00902337" w:rsidP="00EC1A7F">
            <w:pPr>
              <w:tabs>
                <w:tab w:val="left" w:pos="7290"/>
              </w:tabs>
              <w:spacing w:after="0" w:line="480" w:lineRule="auto"/>
              <w:contextualSpacing/>
              <w:jc w:val="center"/>
              <w:rPr>
                <w:rFonts w:ascii="Times New Roman" w:eastAsia="Calibri" w:hAnsi="Times New Roman" w:cs="Times New Roman"/>
                <w:i/>
                <w:sz w:val="16"/>
                <w:szCs w:val="16"/>
              </w:rPr>
            </w:pPr>
            <w:r w:rsidRPr="006356F5">
              <w:rPr>
                <w:rFonts w:ascii="Times New Roman" w:eastAsia="Calibri" w:hAnsi="Times New Roman" w:cs="Times New Roman"/>
                <w:i/>
                <w:sz w:val="16"/>
                <w:szCs w:val="16"/>
              </w:rPr>
              <w:t>6.</w:t>
            </w:r>
            <w:r w:rsidR="00CD6CD9" w:rsidRPr="006356F5">
              <w:rPr>
                <w:rFonts w:ascii="Times New Roman" w:eastAsia="Calibri" w:hAnsi="Times New Roman" w:cs="Times New Roman"/>
                <w:i/>
                <w:sz w:val="16"/>
                <w:szCs w:val="16"/>
              </w:rPr>
              <w:t xml:space="preserve"> </w:t>
            </w:r>
            <w:r w:rsidRPr="006356F5">
              <w:rPr>
                <w:rFonts w:ascii="Times New Roman" w:eastAsia="Calibri" w:hAnsi="Times New Roman" w:cs="Times New Roman"/>
                <w:i/>
                <w:sz w:val="16"/>
                <w:szCs w:val="16"/>
              </w:rPr>
              <w:t>Tasks</w:t>
            </w:r>
          </w:p>
        </w:tc>
      </w:tr>
      <w:tr w:rsidR="00C61CBB" w:rsidRPr="006356F5" w:rsidTr="00EC1A7F">
        <w:trPr>
          <w:trHeight w:val="378"/>
        </w:trPr>
        <w:tc>
          <w:tcPr>
            <w:tcW w:w="2177" w:type="dxa"/>
            <w:tcBorders>
              <w:bottom w:val="single" w:sz="4" w:space="0" w:color="auto"/>
            </w:tcBorders>
            <w:vAlign w:val="center"/>
          </w:tcPr>
          <w:p w:rsidR="002515B7" w:rsidRPr="006356F5" w:rsidRDefault="002515B7" w:rsidP="00EC1A7F">
            <w:pPr>
              <w:tabs>
                <w:tab w:val="left" w:pos="7290"/>
              </w:tabs>
              <w:spacing w:after="0" w:line="480" w:lineRule="auto"/>
              <w:contextualSpacing/>
              <w:jc w:val="center"/>
              <w:rPr>
                <w:rFonts w:ascii="Times New Roman" w:eastAsia="Calibri" w:hAnsi="Times New Roman" w:cs="Times New Roman"/>
                <w:i/>
                <w:sz w:val="16"/>
                <w:szCs w:val="16"/>
              </w:rPr>
            </w:pPr>
            <w:r w:rsidRPr="006356F5">
              <w:rPr>
                <w:rFonts w:ascii="Times New Roman" w:eastAsia="Calibri" w:hAnsi="Times New Roman" w:cs="Times New Roman"/>
                <w:i/>
                <w:sz w:val="16"/>
                <w:szCs w:val="16"/>
              </w:rPr>
              <w:t>Variable</w:t>
            </w:r>
          </w:p>
        </w:tc>
        <w:tc>
          <w:tcPr>
            <w:tcW w:w="658" w:type="dxa"/>
            <w:tcBorders>
              <w:bottom w:val="single" w:sz="4" w:space="0" w:color="auto"/>
            </w:tcBorders>
          </w:tcPr>
          <w:p w:rsidR="002515B7" w:rsidRPr="006356F5" w:rsidRDefault="002515B7"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B</w:t>
            </w:r>
          </w:p>
        </w:tc>
        <w:tc>
          <w:tcPr>
            <w:tcW w:w="600" w:type="dxa"/>
            <w:tcBorders>
              <w:bottom w:val="single" w:sz="4" w:space="0" w:color="auto"/>
            </w:tcBorders>
          </w:tcPr>
          <w:p w:rsidR="002515B7" w:rsidRPr="006356F5" w:rsidRDefault="002515B7"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SE B</w:t>
            </w:r>
          </w:p>
        </w:tc>
        <w:tc>
          <w:tcPr>
            <w:tcW w:w="600" w:type="dxa"/>
            <w:tcBorders>
              <w:bottom w:val="single" w:sz="4" w:space="0" w:color="auto"/>
            </w:tcBorders>
          </w:tcPr>
          <w:p w:rsidR="002515B7" w:rsidRPr="006356F5" w:rsidRDefault="00C1108C"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t</w:t>
            </w:r>
          </w:p>
        </w:tc>
        <w:tc>
          <w:tcPr>
            <w:tcW w:w="728" w:type="dxa"/>
            <w:tcBorders>
              <w:bottom w:val="single" w:sz="4" w:space="0" w:color="auto"/>
            </w:tcBorders>
          </w:tcPr>
          <w:p w:rsidR="002515B7" w:rsidRPr="006356F5" w:rsidRDefault="002515B7"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B</w:t>
            </w:r>
          </w:p>
        </w:tc>
        <w:tc>
          <w:tcPr>
            <w:tcW w:w="566" w:type="dxa"/>
            <w:gridSpan w:val="3"/>
            <w:tcBorders>
              <w:bottom w:val="single" w:sz="4" w:space="0" w:color="auto"/>
            </w:tcBorders>
          </w:tcPr>
          <w:p w:rsidR="002515B7" w:rsidRPr="006356F5" w:rsidRDefault="002515B7"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SE B</w:t>
            </w:r>
          </w:p>
        </w:tc>
        <w:tc>
          <w:tcPr>
            <w:tcW w:w="581" w:type="dxa"/>
            <w:tcBorders>
              <w:bottom w:val="single" w:sz="4" w:space="0" w:color="auto"/>
            </w:tcBorders>
          </w:tcPr>
          <w:p w:rsidR="002515B7" w:rsidRPr="006356F5" w:rsidRDefault="00C1108C"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t</w:t>
            </w:r>
          </w:p>
        </w:tc>
        <w:tc>
          <w:tcPr>
            <w:tcW w:w="542" w:type="dxa"/>
            <w:tcBorders>
              <w:bottom w:val="single" w:sz="4" w:space="0" w:color="auto"/>
            </w:tcBorders>
          </w:tcPr>
          <w:p w:rsidR="002515B7" w:rsidRPr="006356F5" w:rsidRDefault="002515B7"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B</w:t>
            </w:r>
          </w:p>
        </w:tc>
        <w:tc>
          <w:tcPr>
            <w:tcW w:w="542" w:type="dxa"/>
            <w:tcBorders>
              <w:bottom w:val="single" w:sz="4" w:space="0" w:color="auto"/>
            </w:tcBorders>
          </w:tcPr>
          <w:p w:rsidR="002515B7" w:rsidRPr="006356F5" w:rsidRDefault="002515B7"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SE B</w:t>
            </w:r>
          </w:p>
        </w:tc>
        <w:tc>
          <w:tcPr>
            <w:tcW w:w="589" w:type="dxa"/>
            <w:tcBorders>
              <w:bottom w:val="single" w:sz="4" w:space="0" w:color="auto"/>
            </w:tcBorders>
          </w:tcPr>
          <w:p w:rsidR="002515B7" w:rsidRPr="006356F5" w:rsidRDefault="00C1108C"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t</w:t>
            </w:r>
          </w:p>
        </w:tc>
        <w:tc>
          <w:tcPr>
            <w:tcW w:w="554" w:type="dxa"/>
            <w:tcBorders>
              <w:bottom w:val="single" w:sz="4" w:space="0" w:color="auto"/>
            </w:tcBorders>
          </w:tcPr>
          <w:p w:rsidR="002515B7" w:rsidRPr="006356F5" w:rsidRDefault="002515B7"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B</w:t>
            </w:r>
          </w:p>
        </w:tc>
        <w:tc>
          <w:tcPr>
            <w:tcW w:w="546" w:type="dxa"/>
            <w:gridSpan w:val="3"/>
            <w:tcBorders>
              <w:bottom w:val="single" w:sz="4" w:space="0" w:color="auto"/>
            </w:tcBorders>
          </w:tcPr>
          <w:p w:rsidR="002515B7" w:rsidRPr="006356F5" w:rsidRDefault="002515B7"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SE B</w:t>
            </w:r>
          </w:p>
        </w:tc>
        <w:tc>
          <w:tcPr>
            <w:tcW w:w="531" w:type="dxa"/>
            <w:tcBorders>
              <w:bottom w:val="single" w:sz="4" w:space="0" w:color="auto"/>
            </w:tcBorders>
          </w:tcPr>
          <w:p w:rsidR="002515B7" w:rsidRPr="006356F5" w:rsidRDefault="00C1108C"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t</w:t>
            </w:r>
          </w:p>
        </w:tc>
        <w:tc>
          <w:tcPr>
            <w:tcW w:w="438" w:type="dxa"/>
            <w:tcBorders>
              <w:bottom w:val="single" w:sz="4" w:space="0" w:color="auto"/>
            </w:tcBorders>
          </w:tcPr>
          <w:p w:rsidR="002515B7" w:rsidRPr="006356F5" w:rsidRDefault="002515B7"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B</w:t>
            </w:r>
          </w:p>
        </w:tc>
        <w:tc>
          <w:tcPr>
            <w:tcW w:w="602" w:type="dxa"/>
            <w:gridSpan w:val="2"/>
            <w:tcBorders>
              <w:bottom w:val="single" w:sz="4" w:space="0" w:color="auto"/>
            </w:tcBorders>
          </w:tcPr>
          <w:p w:rsidR="002515B7" w:rsidRPr="006356F5" w:rsidRDefault="002515B7"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SE B</w:t>
            </w:r>
          </w:p>
        </w:tc>
        <w:tc>
          <w:tcPr>
            <w:tcW w:w="426" w:type="dxa"/>
            <w:tcBorders>
              <w:bottom w:val="single" w:sz="4" w:space="0" w:color="auto"/>
            </w:tcBorders>
          </w:tcPr>
          <w:p w:rsidR="002515B7" w:rsidRPr="006356F5" w:rsidRDefault="00C1108C"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t</w:t>
            </w:r>
          </w:p>
        </w:tc>
        <w:tc>
          <w:tcPr>
            <w:tcW w:w="823" w:type="dxa"/>
            <w:gridSpan w:val="2"/>
            <w:tcBorders>
              <w:bottom w:val="single" w:sz="4" w:space="0" w:color="auto"/>
            </w:tcBorders>
          </w:tcPr>
          <w:p w:rsidR="002515B7" w:rsidRPr="006356F5" w:rsidRDefault="002515B7"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B</w:t>
            </w:r>
          </w:p>
        </w:tc>
        <w:tc>
          <w:tcPr>
            <w:tcW w:w="542" w:type="dxa"/>
            <w:tcBorders>
              <w:bottom w:val="single" w:sz="4" w:space="0" w:color="auto"/>
            </w:tcBorders>
          </w:tcPr>
          <w:p w:rsidR="002515B7" w:rsidRPr="006356F5" w:rsidRDefault="002515B7"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SE B</w:t>
            </w:r>
          </w:p>
        </w:tc>
        <w:tc>
          <w:tcPr>
            <w:tcW w:w="543" w:type="dxa"/>
            <w:tcBorders>
              <w:bottom w:val="single" w:sz="4" w:space="0" w:color="auto"/>
            </w:tcBorders>
          </w:tcPr>
          <w:p w:rsidR="002515B7" w:rsidRPr="006356F5" w:rsidRDefault="00C1108C" w:rsidP="00EC1A7F">
            <w:pPr>
              <w:spacing w:after="0" w:line="480" w:lineRule="auto"/>
              <w:contextualSpacing/>
              <w:jc w:val="center"/>
              <w:rPr>
                <w:rFonts w:ascii="Times New Roman" w:hAnsi="Times New Roman" w:cs="Times New Roman"/>
                <w:i/>
                <w:sz w:val="16"/>
                <w:szCs w:val="16"/>
              </w:rPr>
            </w:pPr>
            <w:r w:rsidRPr="006356F5">
              <w:rPr>
                <w:rFonts w:ascii="Times New Roman" w:hAnsi="Times New Roman" w:cs="Times New Roman"/>
                <w:i/>
                <w:sz w:val="16"/>
                <w:szCs w:val="16"/>
              </w:rPr>
              <w:t>t</w:t>
            </w:r>
          </w:p>
        </w:tc>
      </w:tr>
      <w:tr w:rsidR="0096338F" w:rsidRPr="006356F5" w:rsidTr="00EC1A7F">
        <w:trPr>
          <w:gridAfter w:val="13"/>
          <w:wAfter w:w="5005" w:type="dxa"/>
          <w:trHeight w:val="378"/>
        </w:trPr>
        <w:tc>
          <w:tcPr>
            <w:tcW w:w="7583" w:type="dxa"/>
            <w:gridSpan w:val="12"/>
            <w:vAlign w:val="center"/>
          </w:tcPr>
          <w:p w:rsidR="0096338F" w:rsidRPr="006356F5" w:rsidRDefault="0096338F" w:rsidP="00EC1A7F">
            <w:pPr>
              <w:tabs>
                <w:tab w:val="left" w:pos="7290"/>
              </w:tabs>
              <w:spacing w:after="0" w:line="480" w:lineRule="auto"/>
              <w:contextualSpacing/>
              <w:rPr>
                <w:rFonts w:ascii="Times New Roman" w:eastAsia="Calibri" w:hAnsi="Times New Roman" w:cs="Times New Roman"/>
                <w:sz w:val="16"/>
                <w:szCs w:val="16"/>
              </w:rPr>
            </w:pPr>
            <w:r w:rsidRPr="006356F5">
              <w:rPr>
                <w:rFonts w:ascii="Times New Roman" w:eastAsia="Calibri" w:hAnsi="Times New Roman" w:cs="Times New Roman"/>
                <w:sz w:val="16"/>
                <w:szCs w:val="16"/>
              </w:rPr>
              <w:t>Control Variables</w:t>
            </w:r>
          </w:p>
        </w:tc>
      </w:tr>
      <w:tr w:rsidR="00492935" w:rsidRPr="006356F5" w:rsidTr="00EC1A7F">
        <w:trPr>
          <w:trHeight w:val="423"/>
        </w:trPr>
        <w:tc>
          <w:tcPr>
            <w:tcW w:w="2177" w:type="dxa"/>
            <w:vAlign w:val="center"/>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Gender</w:t>
            </w:r>
            <w:r w:rsidRPr="006356F5">
              <w:rPr>
                <w:rFonts w:ascii="Times New Roman" w:hAnsi="Times New Roman" w:cs="Times New Roman"/>
                <w:sz w:val="16"/>
                <w:szCs w:val="16"/>
              </w:rPr>
              <w:t>†</w:t>
            </w:r>
          </w:p>
        </w:tc>
        <w:tc>
          <w:tcPr>
            <w:tcW w:w="658" w:type="dxa"/>
          </w:tcPr>
          <w:p w:rsidR="007A5281" w:rsidRPr="006356F5" w:rsidRDefault="007A5281" w:rsidP="00EC1A7F">
            <w:pPr>
              <w:jc w:val="center"/>
              <w:rPr>
                <w:rFonts w:ascii="Times New Roman" w:hAnsi="Times New Roman" w:cs="Times New Roman"/>
                <w:sz w:val="16"/>
                <w:szCs w:val="16"/>
              </w:rPr>
            </w:pPr>
            <w:r w:rsidRPr="006356F5">
              <w:rPr>
                <w:rFonts w:ascii="Times New Roman" w:hAnsi="Times New Roman" w:cs="Times New Roman"/>
                <w:sz w:val="16"/>
                <w:szCs w:val="16"/>
              </w:rPr>
              <w:t>.13</w:t>
            </w:r>
          </w:p>
        </w:tc>
        <w:tc>
          <w:tcPr>
            <w:tcW w:w="600" w:type="dxa"/>
          </w:tcPr>
          <w:p w:rsidR="007A5281" w:rsidRPr="006356F5" w:rsidRDefault="00184E3C" w:rsidP="00EC1A7F">
            <w:pPr>
              <w:jc w:val="center"/>
              <w:rPr>
                <w:rFonts w:ascii="Times New Roman" w:hAnsi="Times New Roman" w:cs="Times New Roman"/>
                <w:sz w:val="16"/>
                <w:szCs w:val="16"/>
              </w:rPr>
            </w:pPr>
            <w:r w:rsidRPr="006356F5">
              <w:rPr>
                <w:rFonts w:ascii="Times New Roman" w:hAnsi="Times New Roman" w:cs="Times New Roman"/>
                <w:sz w:val="16"/>
                <w:szCs w:val="16"/>
              </w:rPr>
              <w:t>.12</w:t>
            </w:r>
          </w:p>
        </w:tc>
        <w:tc>
          <w:tcPr>
            <w:tcW w:w="600" w:type="dxa"/>
          </w:tcPr>
          <w:p w:rsidR="007A5281" w:rsidRPr="006356F5" w:rsidRDefault="00184E3C" w:rsidP="00EC1A7F">
            <w:pPr>
              <w:jc w:val="center"/>
              <w:rPr>
                <w:rFonts w:ascii="Times New Roman" w:hAnsi="Times New Roman" w:cs="Times New Roman"/>
                <w:sz w:val="16"/>
                <w:szCs w:val="16"/>
              </w:rPr>
            </w:pPr>
            <w:r w:rsidRPr="006356F5">
              <w:rPr>
                <w:rFonts w:ascii="Times New Roman" w:hAnsi="Times New Roman" w:cs="Times New Roman"/>
                <w:sz w:val="16"/>
                <w:szCs w:val="16"/>
              </w:rPr>
              <w:t>1.08</w:t>
            </w:r>
          </w:p>
        </w:tc>
        <w:tc>
          <w:tcPr>
            <w:tcW w:w="788" w:type="dxa"/>
            <w:gridSpan w:val="2"/>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.24*</w:t>
            </w:r>
          </w:p>
        </w:tc>
        <w:tc>
          <w:tcPr>
            <w:tcW w:w="506" w:type="dxa"/>
            <w:gridSpan w:val="2"/>
          </w:tcPr>
          <w:p w:rsidR="007A5281" w:rsidRPr="006356F5" w:rsidRDefault="00002346"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.11</w:t>
            </w:r>
          </w:p>
        </w:tc>
        <w:tc>
          <w:tcPr>
            <w:tcW w:w="581" w:type="dxa"/>
          </w:tcPr>
          <w:p w:rsidR="007A5281" w:rsidRPr="006356F5" w:rsidRDefault="00002346"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2.12</w:t>
            </w:r>
          </w:p>
        </w:tc>
        <w:tc>
          <w:tcPr>
            <w:tcW w:w="542" w:type="dxa"/>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-.18*</w:t>
            </w:r>
          </w:p>
        </w:tc>
        <w:tc>
          <w:tcPr>
            <w:tcW w:w="542" w:type="dxa"/>
          </w:tcPr>
          <w:p w:rsidR="007A5281" w:rsidRPr="006356F5" w:rsidRDefault="007E3F56"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.12</w:t>
            </w:r>
          </w:p>
        </w:tc>
        <w:tc>
          <w:tcPr>
            <w:tcW w:w="589" w:type="dxa"/>
          </w:tcPr>
          <w:p w:rsidR="007A5281" w:rsidRPr="006356F5" w:rsidRDefault="007E3F56"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-1.53</w:t>
            </w:r>
          </w:p>
        </w:tc>
        <w:tc>
          <w:tcPr>
            <w:tcW w:w="602" w:type="dxa"/>
            <w:gridSpan w:val="2"/>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.09</w:t>
            </w:r>
          </w:p>
        </w:tc>
        <w:tc>
          <w:tcPr>
            <w:tcW w:w="485" w:type="dxa"/>
          </w:tcPr>
          <w:p w:rsidR="007A5281" w:rsidRPr="006356F5" w:rsidRDefault="006B15A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w:t>
            </w:r>
            <w:r w:rsidR="009A47C0" w:rsidRPr="006356F5">
              <w:rPr>
                <w:rFonts w:ascii="Times New Roman" w:eastAsia="Calibri" w:hAnsi="Times New Roman" w:cs="Times New Roman"/>
                <w:sz w:val="16"/>
                <w:szCs w:val="16"/>
              </w:rPr>
              <w:t>12</w:t>
            </w:r>
          </w:p>
        </w:tc>
        <w:tc>
          <w:tcPr>
            <w:tcW w:w="544" w:type="dxa"/>
            <w:gridSpan w:val="2"/>
          </w:tcPr>
          <w:p w:rsidR="007A5281" w:rsidRPr="006356F5" w:rsidRDefault="006B15A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w:t>
            </w:r>
            <w:r w:rsidR="009A47C0" w:rsidRPr="006356F5">
              <w:rPr>
                <w:rFonts w:ascii="Times New Roman" w:eastAsia="Calibri" w:hAnsi="Times New Roman" w:cs="Times New Roman"/>
                <w:sz w:val="16"/>
                <w:szCs w:val="16"/>
              </w:rPr>
              <w:t>81</w:t>
            </w:r>
          </w:p>
        </w:tc>
        <w:tc>
          <w:tcPr>
            <w:tcW w:w="486" w:type="dxa"/>
            <w:gridSpan w:val="2"/>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.16</w:t>
            </w:r>
          </w:p>
        </w:tc>
        <w:tc>
          <w:tcPr>
            <w:tcW w:w="554" w:type="dxa"/>
          </w:tcPr>
          <w:p w:rsidR="007A5281" w:rsidRPr="006356F5" w:rsidRDefault="006B15A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w:t>
            </w:r>
            <w:r w:rsidR="003B785E" w:rsidRPr="006356F5">
              <w:rPr>
                <w:rFonts w:ascii="Times New Roman" w:eastAsia="Calibri" w:hAnsi="Times New Roman" w:cs="Times New Roman"/>
                <w:sz w:val="16"/>
                <w:szCs w:val="16"/>
              </w:rPr>
              <w:t>12</w:t>
            </w:r>
          </w:p>
        </w:tc>
        <w:tc>
          <w:tcPr>
            <w:tcW w:w="590" w:type="dxa"/>
            <w:gridSpan w:val="2"/>
          </w:tcPr>
          <w:p w:rsidR="007A5281" w:rsidRPr="006356F5" w:rsidRDefault="003B785E"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1.28</w:t>
            </w:r>
          </w:p>
        </w:tc>
        <w:tc>
          <w:tcPr>
            <w:tcW w:w="659" w:type="dxa"/>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.16</w:t>
            </w:r>
          </w:p>
        </w:tc>
        <w:tc>
          <w:tcPr>
            <w:tcW w:w="542" w:type="dxa"/>
          </w:tcPr>
          <w:p w:rsidR="007A5281" w:rsidRPr="006356F5" w:rsidRDefault="006B15A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w:t>
            </w:r>
            <w:r w:rsidR="00016102" w:rsidRPr="006356F5">
              <w:rPr>
                <w:rFonts w:ascii="Times New Roman" w:eastAsia="Calibri" w:hAnsi="Times New Roman" w:cs="Times New Roman"/>
                <w:sz w:val="16"/>
                <w:szCs w:val="16"/>
              </w:rPr>
              <w:t>12</w:t>
            </w:r>
          </w:p>
        </w:tc>
        <w:tc>
          <w:tcPr>
            <w:tcW w:w="543" w:type="dxa"/>
          </w:tcPr>
          <w:p w:rsidR="007A5281" w:rsidRPr="006356F5" w:rsidRDefault="00016102"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1.25</w:t>
            </w:r>
          </w:p>
        </w:tc>
      </w:tr>
      <w:tr w:rsidR="00492935" w:rsidRPr="006356F5" w:rsidTr="00EC1A7F">
        <w:trPr>
          <w:trHeight w:val="423"/>
        </w:trPr>
        <w:tc>
          <w:tcPr>
            <w:tcW w:w="2177" w:type="dxa"/>
            <w:vAlign w:val="center"/>
          </w:tcPr>
          <w:p w:rsidR="007A5281" w:rsidRPr="006356F5" w:rsidRDefault="007A5281" w:rsidP="00EC1A7F">
            <w:pPr>
              <w:tabs>
                <w:tab w:val="left" w:pos="7290"/>
              </w:tabs>
              <w:spacing w:after="0" w:line="480" w:lineRule="auto"/>
              <w:contextualSpacing/>
              <w:jc w:val="center"/>
              <w:rPr>
                <w:rFonts w:ascii="Times New Roman" w:hAnsi="Times New Roman" w:cs="Times New Roman"/>
                <w:sz w:val="16"/>
                <w:szCs w:val="16"/>
              </w:rPr>
            </w:pPr>
            <w:r w:rsidRPr="006356F5">
              <w:rPr>
                <w:rFonts w:ascii="Times New Roman" w:hAnsi="Times New Roman" w:cs="Times New Roman"/>
                <w:sz w:val="16"/>
                <w:szCs w:val="16"/>
              </w:rPr>
              <w:t>Self/Partner Gender</w:t>
            </w:r>
          </w:p>
        </w:tc>
        <w:tc>
          <w:tcPr>
            <w:tcW w:w="658" w:type="dxa"/>
          </w:tcPr>
          <w:p w:rsidR="007A5281" w:rsidRPr="006356F5" w:rsidRDefault="007A5281" w:rsidP="00EC1A7F">
            <w:pPr>
              <w:jc w:val="center"/>
              <w:rPr>
                <w:rFonts w:ascii="Times New Roman" w:hAnsi="Times New Roman" w:cs="Times New Roman"/>
                <w:sz w:val="16"/>
                <w:szCs w:val="16"/>
              </w:rPr>
            </w:pPr>
            <w:r w:rsidRPr="006356F5">
              <w:rPr>
                <w:rFonts w:ascii="Times New Roman" w:hAnsi="Times New Roman" w:cs="Times New Roman"/>
                <w:sz w:val="16"/>
                <w:szCs w:val="16"/>
              </w:rPr>
              <w:t>-.03</w:t>
            </w:r>
          </w:p>
        </w:tc>
        <w:tc>
          <w:tcPr>
            <w:tcW w:w="600" w:type="dxa"/>
          </w:tcPr>
          <w:p w:rsidR="007A5281" w:rsidRPr="006356F5" w:rsidRDefault="00184E3C" w:rsidP="00EC1A7F">
            <w:pPr>
              <w:jc w:val="center"/>
              <w:rPr>
                <w:rFonts w:ascii="Times New Roman" w:hAnsi="Times New Roman" w:cs="Times New Roman"/>
                <w:sz w:val="16"/>
                <w:szCs w:val="16"/>
              </w:rPr>
            </w:pPr>
            <w:r w:rsidRPr="006356F5">
              <w:rPr>
                <w:rFonts w:ascii="Times New Roman" w:hAnsi="Times New Roman" w:cs="Times New Roman"/>
                <w:sz w:val="16"/>
                <w:szCs w:val="16"/>
              </w:rPr>
              <w:t>.10</w:t>
            </w:r>
          </w:p>
        </w:tc>
        <w:tc>
          <w:tcPr>
            <w:tcW w:w="600" w:type="dxa"/>
          </w:tcPr>
          <w:p w:rsidR="007A5281" w:rsidRPr="006356F5" w:rsidRDefault="00184E3C" w:rsidP="00EC1A7F">
            <w:pPr>
              <w:jc w:val="center"/>
              <w:rPr>
                <w:rFonts w:ascii="Times New Roman" w:hAnsi="Times New Roman" w:cs="Times New Roman"/>
                <w:sz w:val="16"/>
                <w:szCs w:val="16"/>
              </w:rPr>
            </w:pPr>
            <w:r w:rsidRPr="006356F5">
              <w:rPr>
                <w:rFonts w:ascii="Times New Roman" w:hAnsi="Times New Roman" w:cs="Times New Roman"/>
                <w:sz w:val="16"/>
                <w:szCs w:val="16"/>
              </w:rPr>
              <w:t>-.29</w:t>
            </w:r>
          </w:p>
        </w:tc>
        <w:tc>
          <w:tcPr>
            <w:tcW w:w="788" w:type="dxa"/>
            <w:gridSpan w:val="2"/>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-.09</w:t>
            </w:r>
          </w:p>
        </w:tc>
        <w:tc>
          <w:tcPr>
            <w:tcW w:w="506" w:type="dxa"/>
            <w:gridSpan w:val="2"/>
          </w:tcPr>
          <w:p w:rsidR="007A5281" w:rsidRPr="006356F5" w:rsidRDefault="0036326D"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w:t>
            </w:r>
            <w:r w:rsidR="00002346" w:rsidRPr="006356F5">
              <w:rPr>
                <w:rFonts w:ascii="Times New Roman" w:eastAsia="Calibri" w:hAnsi="Times New Roman" w:cs="Times New Roman"/>
                <w:sz w:val="16"/>
                <w:szCs w:val="16"/>
              </w:rPr>
              <w:t>08</w:t>
            </w:r>
          </w:p>
        </w:tc>
        <w:tc>
          <w:tcPr>
            <w:tcW w:w="581" w:type="dxa"/>
          </w:tcPr>
          <w:p w:rsidR="007A5281" w:rsidRPr="006356F5" w:rsidRDefault="00002346"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-1.10</w:t>
            </w:r>
          </w:p>
        </w:tc>
        <w:tc>
          <w:tcPr>
            <w:tcW w:w="542" w:type="dxa"/>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-.001</w:t>
            </w:r>
          </w:p>
        </w:tc>
        <w:tc>
          <w:tcPr>
            <w:tcW w:w="542" w:type="dxa"/>
          </w:tcPr>
          <w:p w:rsidR="007A5281" w:rsidRPr="006356F5" w:rsidRDefault="007E3F56"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.09</w:t>
            </w:r>
          </w:p>
        </w:tc>
        <w:tc>
          <w:tcPr>
            <w:tcW w:w="589" w:type="dxa"/>
          </w:tcPr>
          <w:p w:rsidR="007A5281" w:rsidRPr="006356F5" w:rsidRDefault="007E3F56"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.01</w:t>
            </w:r>
          </w:p>
        </w:tc>
        <w:tc>
          <w:tcPr>
            <w:tcW w:w="602" w:type="dxa"/>
            <w:gridSpan w:val="2"/>
            <w:vAlign w:val="center"/>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.10</w:t>
            </w:r>
          </w:p>
        </w:tc>
        <w:tc>
          <w:tcPr>
            <w:tcW w:w="485" w:type="dxa"/>
            <w:vAlign w:val="center"/>
          </w:tcPr>
          <w:p w:rsidR="007A5281" w:rsidRPr="006356F5" w:rsidRDefault="00F64BD0"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.10</w:t>
            </w:r>
          </w:p>
        </w:tc>
        <w:tc>
          <w:tcPr>
            <w:tcW w:w="544" w:type="dxa"/>
            <w:gridSpan w:val="2"/>
            <w:vAlign w:val="center"/>
          </w:tcPr>
          <w:p w:rsidR="007A5281" w:rsidRPr="006356F5" w:rsidRDefault="00F64BD0"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1.01</w:t>
            </w:r>
          </w:p>
        </w:tc>
        <w:tc>
          <w:tcPr>
            <w:tcW w:w="486" w:type="dxa"/>
            <w:gridSpan w:val="2"/>
            <w:vAlign w:val="center"/>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-.02</w:t>
            </w:r>
          </w:p>
        </w:tc>
        <w:tc>
          <w:tcPr>
            <w:tcW w:w="554" w:type="dxa"/>
            <w:vAlign w:val="center"/>
          </w:tcPr>
          <w:p w:rsidR="007A5281" w:rsidRPr="006356F5" w:rsidRDefault="003B785E"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.13</w:t>
            </w:r>
          </w:p>
        </w:tc>
        <w:tc>
          <w:tcPr>
            <w:tcW w:w="590" w:type="dxa"/>
            <w:gridSpan w:val="2"/>
            <w:vAlign w:val="center"/>
          </w:tcPr>
          <w:p w:rsidR="007A5281" w:rsidRPr="006356F5" w:rsidRDefault="003B785E"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-.15</w:t>
            </w:r>
          </w:p>
        </w:tc>
        <w:tc>
          <w:tcPr>
            <w:tcW w:w="659" w:type="dxa"/>
            <w:vAlign w:val="center"/>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-.08</w:t>
            </w:r>
          </w:p>
        </w:tc>
        <w:tc>
          <w:tcPr>
            <w:tcW w:w="542" w:type="dxa"/>
            <w:vAlign w:val="center"/>
          </w:tcPr>
          <w:p w:rsidR="007A5281" w:rsidRPr="006356F5" w:rsidRDefault="00016102"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.09</w:t>
            </w:r>
          </w:p>
        </w:tc>
        <w:tc>
          <w:tcPr>
            <w:tcW w:w="543" w:type="dxa"/>
            <w:vAlign w:val="center"/>
          </w:tcPr>
          <w:p w:rsidR="007A5281" w:rsidRPr="006356F5" w:rsidRDefault="00016102"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-.87</w:t>
            </w:r>
          </w:p>
        </w:tc>
      </w:tr>
      <w:tr w:rsidR="00492935" w:rsidRPr="006356F5" w:rsidTr="00EC1A7F">
        <w:trPr>
          <w:trHeight w:val="423"/>
        </w:trPr>
        <w:tc>
          <w:tcPr>
            <w:tcW w:w="2177" w:type="dxa"/>
            <w:vAlign w:val="center"/>
          </w:tcPr>
          <w:p w:rsidR="007A5281" w:rsidRPr="006356F5" w:rsidRDefault="007A5281" w:rsidP="00EC1A7F">
            <w:pPr>
              <w:tabs>
                <w:tab w:val="left" w:pos="7290"/>
              </w:tabs>
              <w:spacing w:after="0" w:line="480" w:lineRule="auto"/>
              <w:contextualSpacing/>
              <w:jc w:val="center"/>
              <w:rPr>
                <w:rFonts w:ascii="Times New Roman" w:hAnsi="Times New Roman" w:cs="Times New Roman"/>
                <w:sz w:val="16"/>
                <w:szCs w:val="16"/>
              </w:rPr>
            </w:pPr>
            <w:r w:rsidRPr="006356F5">
              <w:rPr>
                <w:rFonts w:ascii="Times New Roman" w:hAnsi="Times New Roman" w:cs="Times New Roman"/>
                <w:sz w:val="16"/>
                <w:szCs w:val="16"/>
              </w:rPr>
              <w:t>Relationship Length</w:t>
            </w:r>
          </w:p>
        </w:tc>
        <w:tc>
          <w:tcPr>
            <w:tcW w:w="658" w:type="dxa"/>
          </w:tcPr>
          <w:p w:rsidR="007A5281" w:rsidRPr="006356F5" w:rsidRDefault="007A5281" w:rsidP="00EC1A7F">
            <w:pPr>
              <w:jc w:val="center"/>
              <w:rPr>
                <w:rFonts w:ascii="Times New Roman" w:hAnsi="Times New Roman" w:cs="Times New Roman"/>
                <w:sz w:val="16"/>
                <w:szCs w:val="16"/>
              </w:rPr>
            </w:pPr>
            <w:r w:rsidRPr="006356F5">
              <w:rPr>
                <w:rFonts w:ascii="Times New Roman" w:hAnsi="Times New Roman" w:cs="Times New Roman"/>
                <w:sz w:val="16"/>
                <w:szCs w:val="16"/>
              </w:rPr>
              <w:t>.01</w:t>
            </w:r>
          </w:p>
        </w:tc>
        <w:tc>
          <w:tcPr>
            <w:tcW w:w="600" w:type="dxa"/>
          </w:tcPr>
          <w:p w:rsidR="007A5281" w:rsidRPr="006356F5" w:rsidRDefault="00184E3C" w:rsidP="00EC1A7F">
            <w:pPr>
              <w:jc w:val="center"/>
              <w:rPr>
                <w:rFonts w:ascii="Times New Roman" w:hAnsi="Times New Roman" w:cs="Times New Roman"/>
                <w:sz w:val="16"/>
                <w:szCs w:val="16"/>
              </w:rPr>
            </w:pPr>
            <w:r w:rsidRPr="006356F5">
              <w:rPr>
                <w:rFonts w:ascii="Times New Roman" w:hAnsi="Times New Roman" w:cs="Times New Roman"/>
                <w:sz w:val="16"/>
                <w:szCs w:val="16"/>
              </w:rPr>
              <w:t>.01</w:t>
            </w:r>
          </w:p>
        </w:tc>
        <w:tc>
          <w:tcPr>
            <w:tcW w:w="600" w:type="dxa"/>
          </w:tcPr>
          <w:p w:rsidR="007A5281" w:rsidRPr="006356F5" w:rsidRDefault="00184E3C" w:rsidP="00EC1A7F">
            <w:pPr>
              <w:jc w:val="center"/>
              <w:rPr>
                <w:rFonts w:ascii="Times New Roman" w:hAnsi="Times New Roman" w:cs="Times New Roman"/>
                <w:sz w:val="16"/>
                <w:szCs w:val="16"/>
              </w:rPr>
            </w:pPr>
            <w:r w:rsidRPr="006356F5">
              <w:rPr>
                <w:rFonts w:ascii="Times New Roman" w:hAnsi="Times New Roman" w:cs="Times New Roman"/>
                <w:sz w:val="16"/>
                <w:szCs w:val="16"/>
              </w:rPr>
              <w:t>1.12</w:t>
            </w:r>
          </w:p>
        </w:tc>
        <w:tc>
          <w:tcPr>
            <w:tcW w:w="788" w:type="dxa"/>
            <w:gridSpan w:val="2"/>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-.04***</w:t>
            </w:r>
          </w:p>
        </w:tc>
        <w:tc>
          <w:tcPr>
            <w:tcW w:w="506" w:type="dxa"/>
            <w:gridSpan w:val="2"/>
          </w:tcPr>
          <w:p w:rsidR="007A5281" w:rsidRPr="006356F5" w:rsidRDefault="00002346"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.01</w:t>
            </w:r>
          </w:p>
        </w:tc>
        <w:tc>
          <w:tcPr>
            <w:tcW w:w="581" w:type="dxa"/>
          </w:tcPr>
          <w:p w:rsidR="007A5281" w:rsidRPr="006356F5" w:rsidRDefault="00002346"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-4.37</w:t>
            </w:r>
          </w:p>
        </w:tc>
        <w:tc>
          <w:tcPr>
            <w:tcW w:w="542" w:type="dxa"/>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.01</w:t>
            </w:r>
          </w:p>
        </w:tc>
        <w:tc>
          <w:tcPr>
            <w:tcW w:w="542" w:type="dxa"/>
          </w:tcPr>
          <w:p w:rsidR="007A5281" w:rsidRPr="006356F5" w:rsidRDefault="002613F0"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.01</w:t>
            </w:r>
          </w:p>
        </w:tc>
        <w:tc>
          <w:tcPr>
            <w:tcW w:w="589" w:type="dxa"/>
          </w:tcPr>
          <w:p w:rsidR="007A5281" w:rsidRPr="006356F5" w:rsidRDefault="002613F0"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1.20</w:t>
            </w:r>
          </w:p>
        </w:tc>
        <w:tc>
          <w:tcPr>
            <w:tcW w:w="602" w:type="dxa"/>
            <w:gridSpan w:val="2"/>
            <w:vAlign w:val="center"/>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.03**</w:t>
            </w:r>
          </w:p>
        </w:tc>
        <w:tc>
          <w:tcPr>
            <w:tcW w:w="485" w:type="dxa"/>
            <w:vAlign w:val="center"/>
          </w:tcPr>
          <w:p w:rsidR="007A5281" w:rsidRPr="006356F5" w:rsidRDefault="00F64BD0"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.01</w:t>
            </w:r>
          </w:p>
        </w:tc>
        <w:tc>
          <w:tcPr>
            <w:tcW w:w="544" w:type="dxa"/>
            <w:gridSpan w:val="2"/>
            <w:vAlign w:val="center"/>
          </w:tcPr>
          <w:p w:rsidR="007A5281" w:rsidRPr="006356F5" w:rsidRDefault="00F64BD0"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2.62</w:t>
            </w:r>
          </w:p>
        </w:tc>
        <w:tc>
          <w:tcPr>
            <w:tcW w:w="486" w:type="dxa"/>
            <w:gridSpan w:val="2"/>
            <w:vAlign w:val="center"/>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.01</w:t>
            </w:r>
          </w:p>
        </w:tc>
        <w:tc>
          <w:tcPr>
            <w:tcW w:w="554" w:type="dxa"/>
            <w:vAlign w:val="center"/>
          </w:tcPr>
          <w:p w:rsidR="007A5281" w:rsidRPr="006356F5" w:rsidRDefault="003B785E"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.01</w:t>
            </w:r>
          </w:p>
        </w:tc>
        <w:tc>
          <w:tcPr>
            <w:tcW w:w="590" w:type="dxa"/>
            <w:gridSpan w:val="2"/>
            <w:vAlign w:val="center"/>
          </w:tcPr>
          <w:p w:rsidR="007A5281" w:rsidRPr="006356F5" w:rsidRDefault="003B785E"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1.68</w:t>
            </w:r>
          </w:p>
        </w:tc>
        <w:tc>
          <w:tcPr>
            <w:tcW w:w="659" w:type="dxa"/>
            <w:vAlign w:val="center"/>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.03***</w:t>
            </w:r>
          </w:p>
        </w:tc>
        <w:tc>
          <w:tcPr>
            <w:tcW w:w="542" w:type="dxa"/>
            <w:vAlign w:val="center"/>
          </w:tcPr>
          <w:p w:rsidR="007A5281" w:rsidRPr="006356F5" w:rsidRDefault="00016102"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.01</w:t>
            </w:r>
          </w:p>
        </w:tc>
        <w:tc>
          <w:tcPr>
            <w:tcW w:w="543" w:type="dxa"/>
            <w:vAlign w:val="center"/>
          </w:tcPr>
          <w:p w:rsidR="007A5281" w:rsidRPr="006356F5" w:rsidRDefault="00016102"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4.10</w:t>
            </w:r>
          </w:p>
        </w:tc>
      </w:tr>
      <w:tr w:rsidR="00A5164C" w:rsidRPr="006356F5" w:rsidTr="00EC1A7F">
        <w:trPr>
          <w:trHeight w:val="408"/>
        </w:trPr>
        <w:tc>
          <w:tcPr>
            <w:tcW w:w="2177" w:type="dxa"/>
            <w:vAlign w:val="center"/>
          </w:tcPr>
          <w:p w:rsidR="007A5281" w:rsidRPr="006356F5" w:rsidRDefault="007A5281" w:rsidP="00EC1A7F">
            <w:pPr>
              <w:tabs>
                <w:tab w:val="left" w:pos="7290"/>
              </w:tabs>
              <w:spacing w:after="0" w:line="240" w:lineRule="auto"/>
              <w:contextualSpacing/>
              <w:jc w:val="center"/>
              <w:rPr>
                <w:rFonts w:ascii="Times New Roman" w:hAnsi="Times New Roman" w:cs="Times New Roman"/>
                <w:sz w:val="16"/>
                <w:szCs w:val="16"/>
              </w:rPr>
            </w:pPr>
            <w:r w:rsidRPr="006356F5">
              <w:rPr>
                <w:rFonts w:ascii="Times New Roman" w:hAnsi="Times New Roman" w:cs="Times New Roman"/>
                <w:sz w:val="16"/>
                <w:szCs w:val="16"/>
              </w:rPr>
              <w:t>Polyamory Involvement Length†</w:t>
            </w:r>
          </w:p>
        </w:tc>
        <w:tc>
          <w:tcPr>
            <w:tcW w:w="658" w:type="dxa"/>
          </w:tcPr>
          <w:p w:rsidR="007A5281" w:rsidRPr="006356F5" w:rsidRDefault="007A5281" w:rsidP="00EC1A7F">
            <w:pPr>
              <w:jc w:val="center"/>
              <w:rPr>
                <w:rFonts w:ascii="Times New Roman" w:hAnsi="Times New Roman" w:cs="Times New Roman"/>
                <w:sz w:val="16"/>
                <w:szCs w:val="16"/>
              </w:rPr>
            </w:pPr>
            <w:r w:rsidRPr="006356F5">
              <w:rPr>
                <w:rFonts w:ascii="Times New Roman" w:hAnsi="Times New Roman" w:cs="Times New Roman"/>
                <w:sz w:val="16"/>
                <w:szCs w:val="16"/>
              </w:rPr>
              <w:t>-.02*</w:t>
            </w:r>
          </w:p>
        </w:tc>
        <w:tc>
          <w:tcPr>
            <w:tcW w:w="600" w:type="dxa"/>
          </w:tcPr>
          <w:p w:rsidR="007A5281" w:rsidRPr="006356F5" w:rsidRDefault="00184E3C" w:rsidP="00EC1A7F">
            <w:pPr>
              <w:jc w:val="center"/>
              <w:rPr>
                <w:rFonts w:ascii="Times New Roman" w:hAnsi="Times New Roman" w:cs="Times New Roman"/>
                <w:sz w:val="16"/>
                <w:szCs w:val="16"/>
              </w:rPr>
            </w:pPr>
            <w:r w:rsidRPr="006356F5">
              <w:rPr>
                <w:rFonts w:ascii="Times New Roman" w:hAnsi="Times New Roman" w:cs="Times New Roman"/>
                <w:sz w:val="16"/>
                <w:szCs w:val="16"/>
              </w:rPr>
              <w:t>.01</w:t>
            </w:r>
          </w:p>
        </w:tc>
        <w:tc>
          <w:tcPr>
            <w:tcW w:w="600" w:type="dxa"/>
          </w:tcPr>
          <w:p w:rsidR="007A5281" w:rsidRPr="006356F5" w:rsidRDefault="00184E3C" w:rsidP="00EC1A7F">
            <w:pPr>
              <w:jc w:val="center"/>
              <w:rPr>
                <w:rFonts w:ascii="Times New Roman" w:hAnsi="Times New Roman" w:cs="Times New Roman"/>
                <w:sz w:val="16"/>
                <w:szCs w:val="16"/>
              </w:rPr>
            </w:pPr>
            <w:r w:rsidRPr="006356F5">
              <w:rPr>
                <w:rFonts w:ascii="Times New Roman" w:hAnsi="Times New Roman" w:cs="Times New Roman"/>
                <w:sz w:val="16"/>
                <w:szCs w:val="16"/>
              </w:rPr>
              <w:t>1.08</w:t>
            </w:r>
          </w:p>
        </w:tc>
        <w:tc>
          <w:tcPr>
            <w:tcW w:w="788" w:type="dxa"/>
            <w:gridSpan w:val="2"/>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.001</w:t>
            </w:r>
          </w:p>
        </w:tc>
        <w:tc>
          <w:tcPr>
            <w:tcW w:w="506" w:type="dxa"/>
            <w:gridSpan w:val="2"/>
          </w:tcPr>
          <w:p w:rsidR="007A5281" w:rsidRPr="006356F5" w:rsidRDefault="00002346"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.01</w:t>
            </w:r>
          </w:p>
        </w:tc>
        <w:tc>
          <w:tcPr>
            <w:tcW w:w="581" w:type="dxa"/>
          </w:tcPr>
          <w:p w:rsidR="007A5281" w:rsidRPr="006356F5" w:rsidRDefault="00002346"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.16</w:t>
            </w:r>
          </w:p>
        </w:tc>
        <w:tc>
          <w:tcPr>
            <w:tcW w:w="542" w:type="dxa"/>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-.01</w:t>
            </w:r>
          </w:p>
        </w:tc>
        <w:tc>
          <w:tcPr>
            <w:tcW w:w="542" w:type="dxa"/>
          </w:tcPr>
          <w:p w:rsidR="007A5281" w:rsidRPr="006356F5" w:rsidRDefault="002613F0"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.01</w:t>
            </w:r>
          </w:p>
        </w:tc>
        <w:tc>
          <w:tcPr>
            <w:tcW w:w="589" w:type="dxa"/>
          </w:tcPr>
          <w:p w:rsidR="007A5281" w:rsidRPr="006356F5" w:rsidRDefault="002613F0"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-1.82</w:t>
            </w:r>
          </w:p>
        </w:tc>
        <w:tc>
          <w:tcPr>
            <w:tcW w:w="602" w:type="dxa"/>
            <w:gridSpan w:val="2"/>
            <w:vAlign w:val="center"/>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-.01</w:t>
            </w:r>
          </w:p>
        </w:tc>
        <w:tc>
          <w:tcPr>
            <w:tcW w:w="485" w:type="dxa"/>
            <w:vAlign w:val="center"/>
          </w:tcPr>
          <w:p w:rsidR="007A5281" w:rsidRPr="006356F5" w:rsidRDefault="00F64BD0"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.01</w:t>
            </w:r>
          </w:p>
        </w:tc>
        <w:tc>
          <w:tcPr>
            <w:tcW w:w="544" w:type="dxa"/>
            <w:gridSpan w:val="2"/>
            <w:vAlign w:val="center"/>
          </w:tcPr>
          <w:p w:rsidR="007A5281" w:rsidRPr="006356F5" w:rsidRDefault="00F64BD0"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-1.86</w:t>
            </w:r>
          </w:p>
        </w:tc>
        <w:tc>
          <w:tcPr>
            <w:tcW w:w="486" w:type="dxa"/>
            <w:gridSpan w:val="2"/>
            <w:vAlign w:val="center"/>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-.01</w:t>
            </w:r>
          </w:p>
        </w:tc>
        <w:tc>
          <w:tcPr>
            <w:tcW w:w="554" w:type="dxa"/>
            <w:vAlign w:val="center"/>
          </w:tcPr>
          <w:p w:rsidR="007A5281" w:rsidRPr="006356F5" w:rsidRDefault="003B785E"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.01</w:t>
            </w:r>
          </w:p>
        </w:tc>
        <w:tc>
          <w:tcPr>
            <w:tcW w:w="590" w:type="dxa"/>
            <w:gridSpan w:val="2"/>
            <w:vAlign w:val="center"/>
          </w:tcPr>
          <w:p w:rsidR="007A5281" w:rsidRPr="006356F5" w:rsidRDefault="003B785E"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-1.83</w:t>
            </w:r>
          </w:p>
        </w:tc>
        <w:tc>
          <w:tcPr>
            <w:tcW w:w="659" w:type="dxa"/>
            <w:vAlign w:val="center"/>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-.02*</w:t>
            </w:r>
          </w:p>
        </w:tc>
        <w:tc>
          <w:tcPr>
            <w:tcW w:w="542" w:type="dxa"/>
            <w:vAlign w:val="center"/>
          </w:tcPr>
          <w:p w:rsidR="007A5281" w:rsidRPr="006356F5" w:rsidRDefault="00016102"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.01</w:t>
            </w:r>
          </w:p>
        </w:tc>
        <w:tc>
          <w:tcPr>
            <w:tcW w:w="543" w:type="dxa"/>
            <w:vAlign w:val="center"/>
          </w:tcPr>
          <w:p w:rsidR="007A5281" w:rsidRPr="006356F5" w:rsidRDefault="00016102"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-2.01</w:t>
            </w:r>
          </w:p>
        </w:tc>
      </w:tr>
      <w:tr w:rsidR="0096338F" w:rsidRPr="006356F5" w:rsidTr="00EC1A7F">
        <w:trPr>
          <w:gridAfter w:val="13"/>
          <w:wAfter w:w="5005" w:type="dxa"/>
          <w:trHeight w:val="272"/>
        </w:trPr>
        <w:tc>
          <w:tcPr>
            <w:tcW w:w="7583" w:type="dxa"/>
            <w:gridSpan w:val="12"/>
            <w:vAlign w:val="center"/>
          </w:tcPr>
          <w:p w:rsidR="0096338F" w:rsidRPr="006356F5" w:rsidRDefault="0096338F" w:rsidP="00EC1A7F">
            <w:pPr>
              <w:tabs>
                <w:tab w:val="left" w:pos="7290"/>
              </w:tabs>
              <w:spacing w:after="0" w:line="360" w:lineRule="auto"/>
              <w:contextualSpacing/>
              <w:rPr>
                <w:rFonts w:ascii="Times New Roman" w:eastAsia="Calibri" w:hAnsi="Times New Roman" w:cs="Times New Roman"/>
                <w:sz w:val="16"/>
                <w:szCs w:val="16"/>
              </w:rPr>
            </w:pPr>
            <w:r w:rsidRPr="006356F5">
              <w:rPr>
                <w:rFonts w:ascii="Times New Roman" w:eastAsia="Calibri" w:hAnsi="Times New Roman" w:cs="Times New Roman"/>
                <w:sz w:val="16"/>
                <w:szCs w:val="16"/>
              </w:rPr>
              <w:t>Main Variables</w:t>
            </w:r>
          </w:p>
        </w:tc>
      </w:tr>
      <w:tr w:rsidR="00C61CBB" w:rsidRPr="006356F5" w:rsidTr="00EC1A7F">
        <w:trPr>
          <w:trHeight w:val="378"/>
        </w:trPr>
        <w:tc>
          <w:tcPr>
            <w:tcW w:w="2177" w:type="dxa"/>
            <w:tcBorders>
              <w:bottom w:val="single" w:sz="4" w:space="0" w:color="auto"/>
            </w:tcBorders>
            <w:vAlign w:val="center"/>
          </w:tcPr>
          <w:p w:rsidR="007A5281" w:rsidRPr="006356F5" w:rsidRDefault="007A5281" w:rsidP="00EC1A7F">
            <w:pPr>
              <w:tabs>
                <w:tab w:val="left" w:pos="7290"/>
              </w:tabs>
              <w:spacing w:after="0" w:line="24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 xml:space="preserve">Relationship </w:t>
            </w:r>
            <w:r w:rsidRPr="006356F5">
              <w:rPr>
                <w:rFonts w:ascii="Times New Roman" w:hAnsi="Times New Roman" w:cs="Times New Roman"/>
                <w:sz w:val="16"/>
                <w:szCs w:val="16"/>
              </w:rPr>
              <w:t xml:space="preserve">  </w:t>
            </w:r>
            <w:r w:rsidRPr="006356F5">
              <w:rPr>
                <w:rFonts w:ascii="Times New Roman" w:eastAsia="Calibri" w:hAnsi="Times New Roman" w:cs="Times New Roman"/>
                <w:sz w:val="16"/>
                <w:szCs w:val="16"/>
              </w:rPr>
              <w:t>Orientation</w:t>
            </w:r>
            <w:r w:rsidRPr="006356F5">
              <w:rPr>
                <w:rFonts w:ascii="Times New Roman" w:hAnsi="Times New Roman" w:cs="Times New Roman"/>
                <w:sz w:val="16"/>
                <w:szCs w:val="16"/>
              </w:rPr>
              <w:t xml:space="preserve"> †</w:t>
            </w:r>
          </w:p>
        </w:tc>
        <w:tc>
          <w:tcPr>
            <w:tcW w:w="658" w:type="dxa"/>
            <w:tcBorders>
              <w:bottom w:val="single" w:sz="4" w:space="0" w:color="auto"/>
            </w:tcBorders>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-.09</w:t>
            </w:r>
          </w:p>
        </w:tc>
        <w:tc>
          <w:tcPr>
            <w:tcW w:w="600" w:type="dxa"/>
            <w:tcBorders>
              <w:bottom w:val="single" w:sz="4" w:space="0" w:color="auto"/>
            </w:tcBorders>
          </w:tcPr>
          <w:p w:rsidR="007A5281" w:rsidRPr="006356F5" w:rsidRDefault="00184E3C"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.13</w:t>
            </w:r>
          </w:p>
        </w:tc>
        <w:tc>
          <w:tcPr>
            <w:tcW w:w="600" w:type="dxa"/>
            <w:tcBorders>
              <w:bottom w:val="single" w:sz="4" w:space="0" w:color="auto"/>
            </w:tcBorders>
          </w:tcPr>
          <w:p w:rsidR="007A5281" w:rsidRPr="006356F5" w:rsidRDefault="00184E3C"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-.72</w:t>
            </w:r>
          </w:p>
        </w:tc>
        <w:tc>
          <w:tcPr>
            <w:tcW w:w="801" w:type="dxa"/>
            <w:gridSpan w:val="3"/>
            <w:tcBorders>
              <w:bottom w:val="single" w:sz="4" w:space="0" w:color="auto"/>
            </w:tcBorders>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-.33*</w:t>
            </w:r>
          </w:p>
        </w:tc>
        <w:tc>
          <w:tcPr>
            <w:tcW w:w="493" w:type="dxa"/>
            <w:tcBorders>
              <w:bottom w:val="single" w:sz="4" w:space="0" w:color="auto"/>
            </w:tcBorders>
          </w:tcPr>
          <w:p w:rsidR="007A5281" w:rsidRPr="006356F5" w:rsidRDefault="00002346"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.13</w:t>
            </w:r>
          </w:p>
        </w:tc>
        <w:tc>
          <w:tcPr>
            <w:tcW w:w="581" w:type="dxa"/>
            <w:tcBorders>
              <w:bottom w:val="single" w:sz="4" w:space="0" w:color="auto"/>
            </w:tcBorders>
          </w:tcPr>
          <w:p w:rsidR="007A5281" w:rsidRPr="006356F5" w:rsidRDefault="00002346"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-2.46</w:t>
            </w:r>
          </w:p>
        </w:tc>
        <w:tc>
          <w:tcPr>
            <w:tcW w:w="542" w:type="dxa"/>
            <w:tcBorders>
              <w:bottom w:val="single" w:sz="4" w:space="0" w:color="auto"/>
            </w:tcBorders>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-.25</w:t>
            </w:r>
          </w:p>
        </w:tc>
        <w:tc>
          <w:tcPr>
            <w:tcW w:w="542" w:type="dxa"/>
            <w:tcBorders>
              <w:bottom w:val="single" w:sz="4" w:space="0" w:color="auto"/>
            </w:tcBorders>
          </w:tcPr>
          <w:p w:rsidR="007A5281" w:rsidRPr="006356F5" w:rsidRDefault="002613F0"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.13</w:t>
            </w:r>
          </w:p>
        </w:tc>
        <w:tc>
          <w:tcPr>
            <w:tcW w:w="589" w:type="dxa"/>
            <w:tcBorders>
              <w:bottom w:val="single" w:sz="4" w:space="0" w:color="auto"/>
            </w:tcBorders>
          </w:tcPr>
          <w:p w:rsidR="007A5281" w:rsidRPr="006356F5" w:rsidRDefault="002613F0"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-1.92</w:t>
            </w:r>
          </w:p>
        </w:tc>
        <w:tc>
          <w:tcPr>
            <w:tcW w:w="602" w:type="dxa"/>
            <w:gridSpan w:val="2"/>
            <w:tcBorders>
              <w:bottom w:val="single" w:sz="4" w:space="0" w:color="auto"/>
            </w:tcBorders>
            <w:vAlign w:val="center"/>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.17</w:t>
            </w:r>
          </w:p>
        </w:tc>
        <w:tc>
          <w:tcPr>
            <w:tcW w:w="485" w:type="dxa"/>
            <w:tcBorders>
              <w:bottom w:val="single" w:sz="4" w:space="0" w:color="auto"/>
            </w:tcBorders>
            <w:vAlign w:val="center"/>
          </w:tcPr>
          <w:p w:rsidR="007A5281" w:rsidRPr="006356F5" w:rsidRDefault="00F64BD0"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.12</w:t>
            </w:r>
          </w:p>
        </w:tc>
        <w:tc>
          <w:tcPr>
            <w:tcW w:w="544" w:type="dxa"/>
            <w:gridSpan w:val="2"/>
            <w:tcBorders>
              <w:bottom w:val="single" w:sz="4" w:space="0" w:color="auto"/>
            </w:tcBorders>
            <w:vAlign w:val="center"/>
          </w:tcPr>
          <w:p w:rsidR="007A5281" w:rsidRPr="006356F5" w:rsidRDefault="00F64BD0"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1.38</w:t>
            </w:r>
          </w:p>
        </w:tc>
        <w:tc>
          <w:tcPr>
            <w:tcW w:w="438" w:type="dxa"/>
            <w:tcBorders>
              <w:bottom w:val="single" w:sz="4" w:space="0" w:color="auto"/>
            </w:tcBorders>
            <w:vAlign w:val="center"/>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.12</w:t>
            </w:r>
          </w:p>
        </w:tc>
        <w:tc>
          <w:tcPr>
            <w:tcW w:w="602" w:type="dxa"/>
            <w:gridSpan w:val="2"/>
            <w:tcBorders>
              <w:bottom w:val="single" w:sz="4" w:space="0" w:color="auto"/>
            </w:tcBorders>
            <w:vAlign w:val="center"/>
          </w:tcPr>
          <w:p w:rsidR="007A5281" w:rsidRPr="006356F5" w:rsidRDefault="00AB120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.13</w:t>
            </w:r>
          </w:p>
        </w:tc>
        <w:tc>
          <w:tcPr>
            <w:tcW w:w="590" w:type="dxa"/>
            <w:gridSpan w:val="2"/>
            <w:tcBorders>
              <w:bottom w:val="single" w:sz="4" w:space="0" w:color="auto"/>
            </w:tcBorders>
            <w:vAlign w:val="center"/>
          </w:tcPr>
          <w:p w:rsidR="007A5281" w:rsidRPr="006356F5" w:rsidRDefault="00AB120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.88</w:t>
            </w:r>
          </w:p>
        </w:tc>
        <w:tc>
          <w:tcPr>
            <w:tcW w:w="659" w:type="dxa"/>
            <w:tcBorders>
              <w:bottom w:val="single" w:sz="4" w:space="0" w:color="auto"/>
            </w:tcBorders>
            <w:vAlign w:val="center"/>
          </w:tcPr>
          <w:p w:rsidR="007A5281" w:rsidRPr="006356F5" w:rsidRDefault="007A5281"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.12</w:t>
            </w:r>
          </w:p>
        </w:tc>
        <w:tc>
          <w:tcPr>
            <w:tcW w:w="542" w:type="dxa"/>
            <w:tcBorders>
              <w:bottom w:val="single" w:sz="4" w:space="0" w:color="auto"/>
            </w:tcBorders>
            <w:vAlign w:val="center"/>
          </w:tcPr>
          <w:p w:rsidR="007A5281" w:rsidRPr="006356F5" w:rsidRDefault="00016102"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.12</w:t>
            </w:r>
          </w:p>
        </w:tc>
        <w:tc>
          <w:tcPr>
            <w:tcW w:w="543" w:type="dxa"/>
            <w:tcBorders>
              <w:bottom w:val="single" w:sz="4" w:space="0" w:color="auto"/>
            </w:tcBorders>
            <w:vAlign w:val="center"/>
          </w:tcPr>
          <w:p w:rsidR="007A5281" w:rsidRPr="006356F5" w:rsidRDefault="00016102" w:rsidP="00EC1A7F">
            <w:pPr>
              <w:tabs>
                <w:tab w:val="left" w:pos="7290"/>
              </w:tabs>
              <w:spacing w:after="0" w:line="480" w:lineRule="auto"/>
              <w:contextualSpacing/>
              <w:jc w:val="center"/>
              <w:rPr>
                <w:rFonts w:ascii="Times New Roman" w:eastAsia="Calibri" w:hAnsi="Times New Roman" w:cs="Times New Roman"/>
                <w:sz w:val="16"/>
                <w:szCs w:val="16"/>
              </w:rPr>
            </w:pPr>
            <w:r w:rsidRPr="006356F5">
              <w:rPr>
                <w:rFonts w:ascii="Times New Roman" w:eastAsia="Calibri" w:hAnsi="Times New Roman" w:cs="Times New Roman"/>
                <w:sz w:val="16"/>
                <w:szCs w:val="16"/>
              </w:rPr>
              <w:t>.10</w:t>
            </w:r>
          </w:p>
        </w:tc>
      </w:tr>
      <w:tr w:rsidR="0096338F" w:rsidRPr="006356F5" w:rsidTr="00EC1A7F">
        <w:trPr>
          <w:trHeight w:val="363"/>
        </w:trPr>
        <w:tc>
          <w:tcPr>
            <w:tcW w:w="12588" w:type="dxa"/>
            <w:gridSpan w:val="25"/>
            <w:tcBorders>
              <w:top w:val="single" w:sz="4" w:space="0" w:color="auto"/>
            </w:tcBorders>
            <w:vAlign w:val="center"/>
          </w:tcPr>
          <w:p w:rsidR="0096338F" w:rsidRPr="006356F5" w:rsidRDefault="0096338F" w:rsidP="00EC1A7F">
            <w:pPr>
              <w:spacing w:after="0" w:line="480" w:lineRule="auto"/>
              <w:contextualSpacing/>
              <w:rPr>
                <w:rFonts w:ascii="Times New Roman" w:hAnsi="Times New Roman" w:cs="Times New Roman"/>
                <w:sz w:val="16"/>
                <w:szCs w:val="16"/>
              </w:rPr>
            </w:pPr>
            <w:r w:rsidRPr="006356F5">
              <w:rPr>
                <w:rFonts w:ascii="Times New Roman" w:hAnsi="Times New Roman" w:cs="Times New Roman"/>
                <w:sz w:val="16"/>
                <w:szCs w:val="16"/>
              </w:rPr>
              <w:t>Variables grand centered at Level 2. † *p &lt; .05, **p &lt; .01, ***p &lt; .001.</w:t>
            </w:r>
          </w:p>
        </w:tc>
      </w:tr>
    </w:tbl>
    <w:p w:rsidR="00A17187" w:rsidRDefault="00A17187">
      <w:pPr>
        <w:rPr>
          <w:rFonts w:ascii="Times New Roman" w:eastAsia="Times New Roman" w:hAnsi="Times New Roman" w:cs="Times New Roman"/>
          <w:sz w:val="24"/>
          <w:szCs w:val="24"/>
        </w:rPr>
        <w:sectPr w:rsidR="00A17187" w:rsidSect="00DA62F2">
          <w:pgSz w:w="15840" w:h="12240" w:orient="landscape" w:code="1"/>
          <w:pgMar w:top="1440" w:right="1440" w:bottom="1440" w:left="1440" w:header="720" w:footer="720" w:gutter="0"/>
          <w:cols w:space="720"/>
          <w:titlePg/>
          <w:docGrid w:linePitch="360"/>
        </w:sectPr>
      </w:pPr>
    </w:p>
    <w:p w:rsidR="0071184A" w:rsidRDefault="0071184A" w:rsidP="00DE0A94">
      <w:pPr>
        <w:shd w:val="clear" w:color="auto" w:fill="FFFFFF"/>
        <w:spacing w:after="0" w:line="360" w:lineRule="auto"/>
        <w:contextualSpacing/>
        <w:jc w:val="center"/>
        <w:rPr>
          <w:rFonts w:ascii="Times New Roman" w:eastAsia="Calibri" w:hAnsi="Times New Roman" w:cs="Times New Roman"/>
          <w:b/>
          <w:sz w:val="24"/>
          <w:szCs w:val="24"/>
        </w:rPr>
      </w:pPr>
      <w:r w:rsidRPr="00780157">
        <w:rPr>
          <w:rFonts w:ascii="Times New Roman" w:eastAsia="Calibri" w:hAnsi="Times New Roman" w:cs="Times New Roman"/>
          <w:b/>
          <w:sz w:val="24"/>
          <w:szCs w:val="24"/>
        </w:rPr>
        <w:lastRenderedPageBreak/>
        <w:t>Demographics and Relationship Orientation</w:t>
      </w:r>
    </w:p>
    <w:p w:rsidR="00DE0A94" w:rsidRPr="00780157" w:rsidRDefault="00DE0A94" w:rsidP="00DE0A94">
      <w:pPr>
        <w:shd w:val="clear" w:color="auto" w:fill="FFFFFF"/>
        <w:spacing w:after="0" w:line="360" w:lineRule="auto"/>
        <w:contextualSpacing/>
        <w:jc w:val="center"/>
        <w:rPr>
          <w:rFonts w:ascii="Times New Roman" w:eastAsia="Calibri" w:hAnsi="Times New Roman" w:cs="Times New Roman"/>
          <w:b/>
          <w:sz w:val="24"/>
          <w:szCs w:val="24"/>
        </w:rPr>
      </w:pPr>
    </w:p>
    <w:p w:rsidR="0071184A" w:rsidRPr="00780157" w:rsidRDefault="0071184A" w:rsidP="00DE0A94">
      <w:pPr>
        <w:shd w:val="clear" w:color="auto" w:fill="FFFFFF"/>
        <w:spacing w:after="0" w:line="360" w:lineRule="auto"/>
        <w:contextualSpacing/>
        <w:rPr>
          <w:rFonts w:ascii="Times New Roman" w:eastAsia="Calibri" w:hAnsi="Times New Roman" w:cs="Times New Roman"/>
          <w:sz w:val="24"/>
          <w:szCs w:val="24"/>
        </w:rPr>
      </w:pPr>
      <w:r w:rsidRPr="00780157">
        <w:rPr>
          <w:rFonts w:ascii="Times New Roman" w:eastAsia="Calibri" w:hAnsi="Times New Roman" w:cs="Times New Roman"/>
          <w:sz w:val="24"/>
          <w:szCs w:val="24"/>
        </w:rPr>
        <w:t>1. How old are you?   _______</w:t>
      </w:r>
    </w:p>
    <w:p w:rsidR="0071184A" w:rsidRPr="00780157" w:rsidRDefault="0071184A" w:rsidP="00DE0A94">
      <w:pPr>
        <w:shd w:val="clear" w:color="auto" w:fill="FFFFFF"/>
        <w:spacing w:after="0" w:line="360" w:lineRule="auto"/>
        <w:contextualSpacing/>
        <w:rPr>
          <w:rFonts w:ascii="Times New Roman" w:eastAsia="Calibri" w:hAnsi="Times New Roman" w:cs="Times New Roman"/>
          <w:sz w:val="24"/>
          <w:szCs w:val="24"/>
        </w:rPr>
      </w:pPr>
    </w:p>
    <w:p w:rsidR="0071184A" w:rsidRPr="00780157" w:rsidRDefault="0071184A" w:rsidP="00DE0A94">
      <w:pPr>
        <w:shd w:val="clear" w:color="auto" w:fill="FFFFFF"/>
        <w:spacing w:after="0" w:line="360" w:lineRule="auto"/>
        <w:contextualSpacing/>
        <w:rPr>
          <w:rFonts w:ascii="Times New Roman" w:eastAsia="Times New Roman" w:hAnsi="Times New Roman" w:cs="Times New Roman"/>
          <w:bCs/>
          <w:sz w:val="24"/>
          <w:szCs w:val="24"/>
        </w:rPr>
      </w:pPr>
      <w:r w:rsidRPr="00780157">
        <w:rPr>
          <w:rFonts w:ascii="Times New Roman" w:eastAsia="Calibri" w:hAnsi="Times New Roman" w:cs="Times New Roman"/>
          <w:sz w:val="24"/>
          <w:szCs w:val="24"/>
        </w:rPr>
        <w:t xml:space="preserve">2. </w:t>
      </w:r>
      <w:r w:rsidRPr="00780157">
        <w:rPr>
          <w:rFonts w:ascii="Times New Roman" w:eastAsia="Times New Roman" w:hAnsi="Times New Roman" w:cs="Times New Roman"/>
          <w:bCs/>
          <w:sz w:val="24"/>
          <w:szCs w:val="24"/>
        </w:rPr>
        <w:t xml:space="preserve">What is your preferred self-identified gender? </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bCs/>
          <w:sz w:val="24"/>
          <w:szCs w:val="24"/>
        </w:rPr>
      </w:pPr>
      <w:proofErr w:type="gramStart"/>
      <w:r w:rsidRPr="00780157">
        <w:rPr>
          <w:rFonts w:ascii="Times New Roman" w:eastAsia="Times New Roman" w:hAnsi="Times New Roman" w:cs="Times New Roman"/>
          <w:sz w:val="24"/>
          <w:szCs w:val="24"/>
        </w:rPr>
        <w:t>a</w:t>
      </w:r>
      <w:proofErr w:type="gramEnd"/>
      <w:r w:rsidRPr="00780157">
        <w:rPr>
          <w:rFonts w:ascii="Times New Roman" w:eastAsia="Times New Roman" w:hAnsi="Times New Roman" w:cs="Times New Roman"/>
          <w:sz w:val="24"/>
          <w:szCs w:val="24"/>
        </w:rPr>
        <w:t>. Female</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b</w:t>
      </w:r>
      <w:proofErr w:type="gramEnd"/>
      <w:r w:rsidRPr="00780157">
        <w:rPr>
          <w:rFonts w:ascii="Times New Roman" w:eastAsia="Times New Roman" w:hAnsi="Times New Roman" w:cs="Times New Roman"/>
          <w:sz w:val="24"/>
          <w:szCs w:val="24"/>
        </w:rPr>
        <w:t>. Male</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c. Trans</w:t>
      </w:r>
      <w:proofErr w:type="gramEnd"/>
      <w:r w:rsidRPr="00780157">
        <w:rPr>
          <w:rFonts w:ascii="Times New Roman" w:eastAsia="Times New Roman" w:hAnsi="Times New Roman" w:cs="Times New Roman"/>
          <w:sz w:val="24"/>
          <w:szCs w:val="24"/>
        </w:rPr>
        <w:t xml:space="preserve"> woman</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d. Trans</w:t>
      </w:r>
      <w:proofErr w:type="gramEnd"/>
      <w:r w:rsidRPr="00780157">
        <w:rPr>
          <w:rFonts w:ascii="Times New Roman" w:eastAsia="Times New Roman" w:hAnsi="Times New Roman" w:cs="Times New Roman"/>
          <w:sz w:val="24"/>
          <w:szCs w:val="24"/>
        </w:rPr>
        <w:t xml:space="preserve"> man</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e. </w:t>
      </w:r>
      <w:proofErr w:type="spellStart"/>
      <w:r w:rsidRPr="00780157">
        <w:rPr>
          <w:rFonts w:ascii="Times New Roman" w:eastAsia="Times New Roman" w:hAnsi="Times New Roman" w:cs="Times New Roman"/>
          <w:sz w:val="24"/>
          <w:szCs w:val="24"/>
        </w:rPr>
        <w:t>Genderqueer</w:t>
      </w:r>
      <w:proofErr w:type="spellEnd"/>
    </w:p>
    <w:p w:rsidR="0071184A" w:rsidRPr="00780157" w:rsidRDefault="0071184A" w:rsidP="00DE0A94">
      <w:pPr>
        <w:shd w:val="clear" w:color="auto" w:fill="FFFFFF"/>
        <w:spacing w:after="0" w:line="360" w:lineRule="auto"/>
        <w:contextualSpacing/>
        <w:rPr>
          <w:rFonts w:ascii="Times New Roman" w:eastAsia="Calibri" w:hAnsi="Times New Roman" w:cs="Times New Roman"/>
          <w:sz w:val="24"/>
          <w:szCs w:val="24"/>
        </w:rPr>
      </w:pPr>
    </w:p>
    <w:p w:rsidR="0071184A" w:rsidRPr="00780157" w:rsidRDefault="0071184A" w:rsidP="00DE0A94">
      <w:pPr>
        <w:shd w:val="clear" w:color="auto" w:fill="FFFFFF"/>
        <w:spacing w:after="0" w:line="360" w:lineRule="auto"/>
        <w:contextualSpacing/>
        <w:rPr>
          <w:rFonts w:ascii="Times New Roman" w:eastAsia="Times New Roman" w:hAnsi="Times New Roman" w:cs="Times New Roman"/>
          <w:bCs/>
          <w:sz w:val="24"/>
          <w:szCs w:val="24"/>
        </w:rPr>
      </w:pPr>
      <w:r w:rsidRPr="00780157">
        <w:rPr>
          <w:rFonts w:ascii="Times New Roman" w:eastAsia="Calibri" w:hAnsi="Times New Roman" w:cs="Times New Roman"/>
          <w:sz w:val="24"/>
          <w:szCs w:val="24"/>
        </w:rPr>
        <w:t xml:space="preserve">3. </w:t>
      </w:r>
      <w:r w:rsidRPr="00780157">
        <w:rPr>
          <w:rFonts w:ascii="Times New Roman" w:eastAsia="Times New Roman" w:hAnsi="Times New Roman" w:cs="Times New Roman"/>
          <w:bCs/>
          <w:sz w:val="24"/>
          <w:szCs w:val="24"/>
        </w:rPr>
        <w:t>What is your religious or spiritual affiliation?</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sz w:val="24"/>
          <w:szCs w:val="24"/>
        </w:rPr>
        <w:t>a. Christian</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sz w:val="24"/>
          <w:szCs w:val="24"/>
        </w:rPr>
        <w:t>b. Jewish</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c. Buddhist</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d. Unitarian</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e. Hindu</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f. Pagan</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g. Shamanic</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h. Islamic</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bCs/>
          <w:sz w:val="24"/>
          <w:szCs w:val="24"/>
        </w:rPr>
      </w:pPr>
      <w:proofErr w:type="spellStart"/>
      <w:r w:rsidRPr="00780157">
        <w:rPr>
          <w:rFonts w:ascii="Times New Roman" w:eastAsia="Times New Roman" w:hAnsi="Times New Roman" w:cs="Times New Roman"/>
          <w:sz w:val="24"/>
          <w:szCs w:val="24"/>
        </w:rPr>
        <w:t>i</w:t>
      </w:r>
      <w:proofErr w:type="spellEnd"/>
      <w:r w:rsidRPr="00780157">
        <w:rPr>
          <w:rFonts w:ascii="Times New Roman" w:eastAsia="Times New Roman" w:hAnsi="Times New Roman" w:cs="Times New Roman"/>
          <w:sz w:val="24"/>
          <w:szCs w:val="24"/>
        </w:rPr>
        <w:t>. None</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sz w:val="24"/>
          <w:szCs w:val="24"/>
        </w:rPr>
        <w:t>j. Other (please specify)</w:t>
      </w:r>
      <w:r w:rsidRPr="00780157">
        <w:rPr>
          <w:rFonts w:ascii="Times New Roman" w:eastAsia="Times New Roman" w:hAnsi="Times New Roman" w:cs="Times New Roman"/>
          <w:bCs/>
          <w:sz w:val="24"/>
          <w:szCs w:val="24"/>
        </w:rPr>
        <w:t xml:space="preserve"> </w:t>
      </w:r>
      <w:r w:rsidRPr="00780157">
        <w:rPr>
          <w:rFonts w:ascii="Times New Roman" w:eastAsia="Times New Roman" w:hAnsi="Times New Roman" w:cs="Times New Roman"/>
          <w:sz w:val="24"/>
          <w:szCs w:val="24"/>
        </w:rPr>
        <w:t>__________________________</w:t>
      </w:r>
    </w:p>
    <w:p w:rsidR="0071184A" w:rsidRPr="00780157" w:rsidRDefault="0071184A" w:rsidP="00DE0A94">
      <w:pPr>
        <w:spacing w:after="0" w:line="360" w:lineRule="auto"/>
        <w:contextualSpacing/>
        <w:rPr>
          <w:rFonts w:ascii="Times New Roman" w:eastAsia="Calibri" w:hAnsi="Times New Roman" w:cs="Times New Roman"/>
          <w:sz w:val="24"/>
          <w:szCs w:val="24"/>
        </w:rPr>
      </w:pPr>
    </w:p>
    <w:p w:rsidR="0071184A" w:rsidRPr="00780157" w:rsidRDefault="0071184A" w:rsidP="00DE0A94">
      <w:pPr>
        <w:shd w:val="clear" w:color="auto" w:fill="FFFFFF"/>
        <w:spacing w:after="0" w:line="36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4. Which of the following best describes your racial/ethnic heritage? (</w:t>
      </w:r>
      <w:proofErr w:type="gramStart"/>
      <w:r w:rsidRPr="00780157">
        <w:rPr>
          <w:rFonts w:ascii="Times New Roman" w:eastAsia="Times New Roman" w:hAnsi="Times New Roman" w:cs="Times New Roman"/>
          <w:bCs/>
          <w:sz w:val="24"/>
          <w:szCs w:val="24"/>
        </w:rPr>
        <w:t>you</w:t>
      </w:r>
      <w:proofErr w:type="gramEnd"/>
      <w:r w:rsidRPr="00780157">
        <w:rPr>
          <w:rFonts w:ascii="Times New Roman" w:eastAsia="Times New Roman" w:hAnsi="Times New Roman" w:cs="Times New Roman"/>
          <w:bCs/>
          <w:sz w:val="24"/>
          <w:szCs w:val="24"/>
        </w:rPr>
        <w:t xml:space="preserve"> may choose more than one) </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bCs/>
          <w:sz w:val="24"/>
          <w:szCs w:val="24"/>
        </w:rPr>
      </w:pPr>
      <w:proofErr w:type="gramStart"/>
      <w:r w:rsidRPr="00780157">
        <w:rPr>
          <w:rFonts w:ascii="Times New Roman" w:eastAsia="Times New Roman" w:hAnsi="Times New Roman" w:cs="Times New Roman"/>
          <w:sz w:val="24"/>
          <w:szCs w:val="24"/>
        </w:rPr>
        <w:t>a</w:t>
      </w:r>
      <w:proofErr w:type="gramEnd"/>
      <w:r w:rsidRPr="00780157">
        <w:rPr>
          <w:rFonts w:ascii="Times New Roman" w:eastAsia="Times New Roman" w:hAnsi="Times New Roman" w:cs="Times New Roman"/>
          <w:sz w:val="24"/>
          <w:szCs w:val="24"/>
        </w:rPr>
        <w:t>. Asian</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sz w:val="24"/>
          <w:szCs w:val="24"/>
        </w:rPr>
        <w:t>b. Black/African-American</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 xml:space="preserve">c. Pacific Islander (ex: Hawaiian, Chamorro, Maori, </w:t>
      </w:r>
      <w:proofErr w:type="gramStart"/>
      <w:r w:rsidRPr="00780157">
        <w:rPr>
          <w:rFonts w:ascii="Times New Roman" w:eastAsia="Times New Roman" w:hAnsi="Times New Roman" w:cs="Times New Roman"/>
          <w:sz w:val="24"/>
          <w:szCs w:val="24"/>
        </w:rPr>
        <w:t>Micronesian</w:t>
      </w:r>
      <w:proofErr w:type="gramEnd"/>
      <w:r w:rsidRPr="00780157">
        <w:rPr>
          <w:rFonts w:ascii="Times New Roman" w:eastAsia="Times New Roman" w:hAnsi="Times New Roman" w:cs="Times New Roman"/>
          <w:sz w:val="24"/>
          <w:szCs w:val="24"/>
        </w:rPr>
        <w:t>)</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d. American Indian or Alaskan Native</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e. White</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f. Latino/Latina</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sz w:val="24"/>
          <w:szCs w:val="24"/>
        </w:rPr>
        <w:t>g. Other (please specify) __________________________</w:t>
      </w:r>
    </w:p>
    <w:p w:rsidR="0071184A" w:rsidRPr="00780157" w:rsidRDefault="0071184A" w:rsidP="00DE0A94">
      <w:pPr>
        <w:spacing w:after="0" w:line="360" w:lineRule="auto"/>
        <w:contextualSpacing/>
        <w:rPr>
          <w:rFonts w:ascii="Times New Roman" w:eastAsia="Calibri" w:hAnsi="Times New Roman" w:cs="Times New Roman"/>
          <w:sz w:val="24"/>
          <w:szCs w:val="24"/>
        </w:rPr>
      </w:pPr>
    </w:p>
    <w:p w:rsidR="0071184A" w:rsidRPr="00780157" w:rsidRDefault="0071184A" w:rsidP="00DE0A94">
      <w:pPr>
        <w:shd w:val="clear" w:color="auto" w:fill="FFFFFF"/>
        <w:spacing w:after="0" w:line="36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 xml:space="preserve">5. Would you describe yourself </w:t>
      </w:r>
      <w:proofErr w:type="gramStart"/>
      <w:r w:rsidRPr="00780157">
        <w:rPr>
          <w:rFonts w:ascii="Times New Roman" w:eastAsia="Times New Roman" w:hAnsi="Times New Roman" w:cs="Times New Roman"/>
          <w:bCs/>
          <w:sz w:val="24"/>
          <w:szCs w:val="24"/>
        </w:rPr>
        <w:t>as</w:t>
      </w:r>
      <w:proofErr w:type="gramEnd"/>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bCs/>
          <w:sz w:val="24"/>
          <w:szCs w:val="24"/>
        </w:rPr>
      </w:pPr>
      <w:proofErr w:type="gramStart"/>
      <w:r w:rsidRPr="00780157">
        <w:rPr>
          <w:rFonts w:ascii="Times New Roman" w:eastAsia="Times New Roman" w:hAnsi="Times New Roman" w:cs="Times New Roman"/>
          <w:sz w:val="24"/>
          <w:szCs w:val="24"/>
        </w:rPr>
        <w:t>a</w:t>
      </w:r>
      <w:proofErr w:type="gramEnd"/>
      <w:r w:rsidRPr="00780157">
        <w:rPr>
          <w:rFonts w:ascii="Times New Roman" w:eastAsia="Times New Roman" w:hAnsi="Times New Roman" w:cs="Times New Roman"/>
          <w:sz w:val="24"/>
          <w:szCs w:val="24"/>
        </w:rPr>
        <w:t>. Heterosexual</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b. Bisexual</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c. Asexual</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d. Gay</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e. Lesbian</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f. Pansexual</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sz w:val="24"/>
          <w:szCs w:val="24"/>
        </w:rPr>
        <w:lastRenderedPageBreak/>
        <w:t>g. Other (please specify) __________________________</w:t>
      </w:r>
    </w:p>
    <w:p w:rsidR="0071184A" w:rsidRPr="00780157" w:rsidRDefault="0071184A" w:rsidP="00DE0A94">
      <w:pPr>
        <w:shd w:val="clear" w:color="auto" w:fill="FFFFFF"/>
        <w:spacing w:after="0" w:line="360" w:lineRule="auto"/>
        <w:contextualSpacing/>
        <w:rPr>
          <w:rFonts w:ascii="Times New Roman" w:eastAsia="Calibri" w:hAnsi="Times New Roman" w:cs="Times New Roman"/>
          <w:sz w:val="24"/>
          <w:szCs w:val="24"/>
        </w:rPr>
      </w:pPr>
      <w:r w:rsidRPr="00780157">
        <w:rPr>
          <w:rFonts w:ascii="Times New Roman" w:eastAsia="Times New Roman" w:hAnsi="Times New Roman" w:cs="Times New Roman"/>
          <w:bCs/>
          <w:sz w:val="24"/>
          <w:szCs w:val="24"/>
        </w:rPr>
        <w:t xml:space="preserve"> </w:t>
      </w:r>
    </w:p>
    <w:p w:rsidR="0071184A" w:rsidRPr="00780157" w:rsidRDefault="0071184A" w:rsidP="00DE0A94">
      <w:pPr>
        <w:shd w:val="clear" w:color="auto" w:fill="FFFFFF"/>
        <w:spacing w:after="0" w:line="36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6. Are you employed?</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a. Full Time</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b. Part Time</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c. No</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d. Other (please specify) __________________________</w:t>
      </w:r>
    </w:p>
    <w:p w:rsidR="0071184A" w:rsidRPr="00780157" w:rsidRDefault="0071184A" w:rsidP="00DE0A94">
      <w:pPr>
        <w:shd w:val="clear" w:color="auto" w:fill="FFFFFF"/>
        <w:spacing w:after="0" w:line="360" w:lineRule="auto"/>
        <w:contextualSpacing/>
        <w:rPr>
          <w:rFonts w:ascii="Times New Roman" w:eastAsia="Calibri" w:hAnsi="Times New Roman" w:cs="Times New Roman"/>
          <w:sz w:val="24"/>
          <w:szCs w:val="24"/>
        </w:rPr>
      </w:pPr>
      <w:r w:rsidRPr="00780157">
        <w:rPr>
          <w:rFonts w:ascii="Times New Roman" w:eastAsia="Times New Roman" w:hAnsi="Times New Roman" w:cs="Times New Roman"/>
          <w:bCs/>
          <w:sz w:val="24"/>
          <w:szCs w:val="24"/>
        </w:rPr>
        <w:t xml:space="preserve"> </w:t>
      </w:r>
    </w:p>
    <w:p w:rsidR="0071184A" w:rsidRPr="00780157" w:rsidRDefault="0071184A" w:rsidP="00DE0A94">
      <w:pPr>
        <w:shd w:val="clear" w:color="auto" w:fill="FFFFFF"/>
        <w:spacing w:after="0" w:line="36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bCs/>
          <w:sz w:val="24"/>
          <w:szCs w:val="24"/>
        </w:rPr>
        <w:t xml:space="preserve">7. What is your occupation? </w:t>
      </w:r>
      <w:r w:rsidRPr="00780157">
        <w:rPr>
          <w:rFonts w:ascii="Times New Roman" w:eastAsia="Times New Roman" w:hAnsi="Times New Roman" w:cs="Times New Roman"/>
          <w:sz w:val="24"/>
          <w:szCs w:val="24"/>
        </w:rPr>
        <w:t>__________________________</w:t>
      </w:r>
    </w:p>
    <w:p w:rsidR="0071184A" w:rsidRPr="00780157" w:rsidRDefault="0071184A" w:rsidP="00DE0A94">
      <w:pPr>
        <w:shd w:val="clear" w:color="auto" w:fill="FFFFFF"/>
        <w:spacing w:after="0" w:line="360" w:lineRule="auto"/>
        <w:contextualSpacing/>
        <w:rPr>
          <w:rFonts w:ascii="Times New Roman" w:eastAsia="Times New Roman" w:hAnsi="Times New Roman" w:cs="Times New Roman"/>
          <w:sz w:val="24"/>
          <w:szCs w:val="24"/>
        </w:rPr>
      </w:pPr>
    </w:p>
    <w:p w:rsidR="0071184A" w:rsidRPr="00780157" w:rsidRDefault="0071184A" w:rsidP="00DE0A94">
      <w:pPr>
        <w:shd w:val="clear" w:color="auto" w:fill="FFFFFF"/>
        <w:spacing w:after="0" w:line="36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 xml:space="preserve">8. In what state, U.S. territory, or country do you live? </w:t>
      </w:r>
    </w:p>
    <w:p w:rsidR="0071184A" w:rsidRPr="00780157" w:rsidRDefault="0071184A" w:rsidP="00DE0A94">
      <w:pPr>
        <w:spacing w:after="0" w:line="360" w:lineRule="auto"/>
        <w:contextualSpacing/>
        <w:rPr>
          <w:rFonts w:ascii="Times New Roman" w:eastAsia="Calibri" w:hAnsi="Times New Roman" w:cs="Times New Roman"/>
          <w:sz w:val="24"/>
          <w:szCs w:val="24"/>
        </w:rPr>
      </w:pPr>
    </w:p>
    <w:p w:rsidR="0071184A" w:rsidRPr="00780157" w:rsidRDefault="0071184A" w:rsidP="00DE0A94">
      <w:pPr>
        <w:shd w:val="clear" w:color="auto" w:fill="FFFFFF"/>
        <w:spacing w:after="0" w:line="36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9. What is your household's yearly income?</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t>Less than $10,000</w:t>
      </w:r>
    </w:p>
    <w:p w:rsidR="0071184A" w:rsidRPr="00780157" w:rsidRDefault="0071184A" w:rsidP="00DE0A94">
      <w:pPr>
        <w:spacing w:after="0" w:line="24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a</w:t>
      </w:r>
      <w:proofErr w:type="gramEnd"/>
      <w:r w:rsidRPr="00780157">
        <w:rPr>
          <w:rFonts w:ascii="Times New Roman" w:eastAsia="Times New Roman" w:hAnsi="Times New Roman" w:cs="Times New Roman"/>
          <w:sz w:val="24"/>
          <w:szCs w:val="24"/>
        </w:rPr>
        <w:t>. $10,000 - $24,999</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bCs/>
          <w:sz w:val="24"/>
          <w:szCs w:val="24"/>
        </w:rPr>
      </w:pPr>
      <w:proofErr w:type="gramStart"/>
      <w:r w:rsidRPr="00780157">
        <w:rPr>
          <w:rFonts w:ascii="Times New Roman" w:eastAsia="Times New Roman" w:hAnsi="Times New Roman" w:cs="Times New Roman"/>
          <w:sz w:val="24"/>
          <w:szCs w:val="24"/>
        </w:rPr>
        <w:t>b</w:t>
      </w:r>
      <w:proofErr w:type="gramEnd"/>
      <w:r w:rsidRPr="00780157">
        <w:rPr>
          <w:rFonts w:ascii="Times New Roman" w:eastAsia="Times New Roman" w:hAnsi="Times New Roman" w:cs="Times New Roman"/>
          <w:sz w:val="24"/>
          <w:szCs w:val="24"/>
        </w:rPr>
        <w:t>. $25,000 - $49,999</w:t>
      </w:r>
    </w:p>
    <w:p w:rsidR="0071184A" w:rsidRPr="00780157" w:rsidRDefault="0071184A" w:rsidP="00DE0A94">
      <w:pPr>
        <w:spacing w:after="0" w:line="24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c</w:t>
      </w:r>
      <w:proofErr w:type="gramEnd"/>
      <w:r w:rsidRPr="00780157">
        <w:rPr>
          <w:rFonts w:ascii="Times New Roman" w:eastAsia="Times New Roman" w:hAnsi="Times New Roman" w:cs="Times New Roman"/>
          <w:sz w:val="24"/>
          <w:szCs w:val="24"/>
        </w:rPr>
        <w:t>. $50,000 - $74,999</w:t>
      </w:r>
    </w:p>
    <w:p w:rsidR="0071184A" w:rsidRPr="00780157" w:rsidRDefault="0071184A" w:rsidP="00DE0A94">
      <w:pPr>
        <w:spacing w:after="0" w:line="24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d</w:t>
      </w:r>
      <w:proofErr w:type="gramEnd"/>
      <w:r w:rsidRPr="00780157">
        <w:rPr>
          <w:rFonts w:ascii="Times New Roman" w:eastAsia="Times New Roman" w:hAnsi="Times New Roman" w:cs="Times New Roman"/>
          <w:sz w:val="24"/>
          <w:szCs w:val="24"/>
        </w:rPr>
        <w:t>. $75,000 - $99,999</w:t>
      </w:r>
    </w:p>
    <w:p w:rsidR="0071184A" w:rsidRPr="00780157" w:rsidRDefault="0071184A" w:rsidP="00DE0A94">
      <w:pPr>
        <w:spacing w:after="0" w:line="240" w:lineRule="auto"/>
        <w:contextualSpacing/>
        <w:rPr>
          <w:rFonts w:ascii="Times New Roman" w:eastAsia="Times New Roman" w:hAnsi="Times New Roman" w:cs="Times New Roman"/>
          <w:sz w:val="24"/>
          <w:szCs w:val="24"/>
        </w:rPr>
      </w:pPr>
      <w:proofErr w:type="gramStart"/>
      <w:r w:rsidRPr="00780157">
        <w:rPr>
          <w:rFonts w:ascii="Times New Roman" w:eastAsia="Times New Roman" w:hAnsi="Times New Roman" w:cs="Times New Roman"/>
          <w:sz w:val="24"/>
          <w:szCs w:val="24"/>
        </w:rPr>
        <w:t>e</w:t>
      </w:r>
      <w:proofErr w:type="gramEnd"/>
      <w:r w:rsidRPr="00780157">
        <w:rPr>
          <w:rFonts w:ascii="Times New Roman" w:eastAsia="Times New Roman" w:hAnsi="Times New Roman" w:cs="Times New Roman"/>
          <w:sz w:val="24"/>
          <w:szCs w:val="24"/>
        </w:rPr>
        <w:t>. $100,000 - $249,999</w:t>
      </w:r>
    </w:p>
    <w:p w:rsidR="0071184A" w:rsidRPr="00780157" w:rsidRDefault="0071184A" w:rsidP="00DE0A94">
      <w:pPr>
        <w:shd w:val="clear" w:color="auto" w:fill="FFFFFF"/>
        <w:spacing w:after="0" w:line="24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sz w:val="24"/>
          <w:szCs w:val="24"/>
        </w:rPr>
        <w:t>f. Over $250,000</w:t>
      </w:r>
    </w:p>
    <w:p w:rsidR="0071184A" w:rsidRPr="00780157" w:rsidRDefault="0071184A" w:rsidP="00DE0A94">
      <w:pPr>
        <w:shd w:val="clear" w:color="auto" w:fill="FFFFFF"/>
        <w:spacing w:after="0" w:line="36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 xml:space="preserve"> </w:t>
      </w:r>
    </w:p>
    <w:p w:rsidR="00735518" w:rsidRPr="00780157" w:rsidRDefault="00735518" w:rsidP="00DE0A94">
      <w:pPr>
        <w:spacing w:after="0" w:line="360" w:lineRule="auto"/>
        <w:contextualSpacing/>
        <w:rPr>
          <w:rFonts w:ascii="Times New Roman" w:eastAsia="Times New Roman" w:hAnsi="Times New Roman" w:cs="Times New Roman"/>
          <w:bCs/>
          <w:sz w:val="24"/>
          <w:szCs w:val="24"/>
        </w:rPr>
      </w:pPr>
    </w:p>
    <w:p w:rsidR="00735518" w:rsidRDefault="007C37BA" w:rsidP="00DE0A94">
      <w:pPr>
        <w:spacing w:after="0" w:line="36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1</w:t>
      </w:r>
      <w:r w:rsidR="00735518">
        <w:rPr>
          <w:rFonts w:ascii="Times New Roman" w:eastAsia="Times New Roman" w:hAnsi="Times New Roman" w:cs="Times New Roman"/>
          <w:bCs/>
          <w:sz w:val="24"/>
          <w:szCs w:val="24"/>
        </w:rPr>
        <w:t>0</w:t>
      </w:r>
      <w:r w:rsidRPr="00780157">
        <w:rPr>
          <w:rFonts w:ascii="Times New Roman" w:eastAsia="Times New Roman" w:hAnsi="Times New Roman" w:cs="Times New Roman"/>
          <w:bCs/>
          <w:sz w:val="24"/>
          <w:szCs w:val="24"/>
        </w:rPr>
        <w:t xml:space="preserve">. </w:t>
      </w:r>
      <w:r w:rsidR="00735518" w:rsidRPr="00735518">
        <w:rPr>
          <w:rFonts w:ascii="Times New Roman" w:eastAsia="Times New Roman" w:hAnsi="Times New Roman" w:cs="Times New Roman"/>
          <w:bCs/>
          <w:sz w:val="24"/>
          <w:szCs w:val="24"/>
        </w:rPr>
        <w:t xml:space="preserve">Would you describe your relationship style </w:t>
      </w:r>
      <w:proofErr w:type="gramStart"/>
      <w:r w:rsidR="00735518" w:rsidRPr="00735518">
        <w:rPr>
          <w:rFonts w:ascii="Times New Roman" w:eastAsia="Times New Roman" w:hAnsi="Times New Roman" w:cs="Times New Roman"/>
          <w:bCs/>
          <w:sz w:val="24"/>
          <w:szCs w:val="24"/>
        </w:rPr>
        <w:t>as:</w:t>
      </w:r>
      <w:proofErr w:type="gramEnd"/>
      <w:r w:rsidR="00735518" w:rsidRPr="00735518">
        <w:rPr>
          <w:rFonts w:ascii="Times New Roman" w:eastAsia="Times New Roman" w:hAnsi="Times New Roman" w:cs="Times New Roman"/>
          <w:bCs/>
          <w:sz w:val="24"/>
          <w:szCs w:val="24"/>
        </w:rPr>
        <w:t xml:space="preserve">       </w:t>
      </w:r>
    </w:p>
    <w:p w:rsidR="00735518" w:rsidRDefault="00735518" w:rsidP="00DE0A94">
      <w:p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 Polyamorous</w:t>
      </w:r>
    </w:p>
    <w:p w:rsidR="00735518" w:rsidRDefault="00735518" w:rsidP="00DE0A94">
      <w:p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 Other</w:t>
      </w:r>
    </w:p>
    <w:p w:rsidR="00735518" w:rsidRDefault="00735518" w:rsidP="00DE0A94">
      <w:p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 Monogamous</w:t>
      </w:r>
    </w:p>
    <w:p w:rsidR="00735518" w:rsidRDefault="00735518" w:rsidP="00DE0A94">
      <w:p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 </w:t>
      </w:r>
      <w:r w:rsidRPr="00735518">
        <w:rPr>
          <w:rFonts w:ascii="Times New Roman" w:eastAsia="Times New Roman" w:hAnsi="Times New Roman" w:cs="Times New Roman"/>
          <w:bCs/>
          <w:sz w:val="24"/>
          <w:szCs w:val="24"/>
        </w:rPr>
        <w:t>In a relationship with someone polyamorous although you do not identify as polyamorous</w:t>
      </w:r>
    </w:p>
    <w:p w:rsidR="00735518" w:rsidRDefault="00735518" w:rsidP="00DE0A94">
      <w:p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 Swinging</w:t>
      </w:r>
    </w:p>
    <w:p w:rsidR="00735518" w:rsidRDefault="00735518" w:rsidP="00DE0A94">
      <w:p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 Non-monogamous</w:t>
      </w:r>
    </w:p>
    <w:p w:rsidR="00735518" w:rsidRDefault="00735518" w:rsidP="00DE0A94">
      <w:p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g. </w:t>
      </w:r>
      <w:proofErr w:type="spellStart"/>
      <w:r>
        <w:rPr>
          <w:rFonts w:ascii="Times New Roman" w:eastAsia="Times New Roman" w:hAnsi="Times New Roman" w:cs="Times New Roman"/>
          <w:bCs/>
          <w:sz w:val="24"/>
          <w:szCs w:val="24"/>
        </w:rPr>
        <w:t>Monogamish</w:t>
      </w:r>
      <w:proofErr w:type="spellEnd"/>
    </w:p>
    <w:p w:rsidR="00735518" w:rsidRDefault="00735518" w:rsidP="00DE0A94">
      <w:pPr>
        <w:spacing w:after="0" w:line="360" w:lineRule="auto"/>
        <w:contextualSpacing/>
        <w:rPr>
          <w:rFonts w:ascii="Times New Roman" w:eastAsia="Times New Roman" w:hAnsi="Times New Roman" w:cs="Times New Roman"/>
          <w:bCs/>
          <w:sz w:val="24"/>
          <w:szCs w:val="24"/>
        </w:rPr>
      </w:pPr>
    </w:p>
    <w:p w:rsidR="007C37BA" w:rsidRPr="00780157" w:rsidRDefault="00735518" w:rsidP="00DE0A94">
      <w:pPr>
        <w:spacing w:after="0" w:line="360" w:lineRule="auto"/>
        <w:contextualSpacing/>
        <w:rPr>
          <w:rFonts w:ascii="Times New Roman" w:eastAsia="Times New Roman" w:hAnsi="Times New Roman" w:cs="Times New Roman"/>
          <w:bCs/>
          <w:sz w:val="24"/>
          <w:szCs w:val="24"/>
        </w:rPr>
      </w:pPr>
      <w:r w:rsidRPr="00735518">
        <w:rPr>
          <w:rFonts w:ascii="Times New Roman" w:eastAsia="Times New Roman" w:hAnsi="Times New Roman" w:cs="Times New Roman"/>
          <w:bCs/>
          <w:sz w:val="24"/>
          <w:szCs w:val="24"/>
        </w:rPr>
        <w:t xml:space="preserve">Click here </w:t>
      </w:r>
      <w:r w:rsidR="00A95A9B" w:rsidRPr="00735518">
        <w:rPr>
          <w:rFonts w:ascii="Times New Roman" w:eastAsia="Times New Roman" w:hAnsi="Times New Roman" w:cs="Times New Roman"/>
          <w:bCs/>
          <w:sz w:val="24"/>
          <w:szCs w:val="24"/>
        </w:rPr>
        <w:t>for definition</w:t>
      </w:r>
      <w:r w:rsidRPr="00735518">
        <w:rPr>
          <w:rFonts w:ascii="Times New Roman" w:eastAsia="Times New Roman" w:hAnsi="Times New Roman" w:cs="Times New Roman"/>
          <w:bCs/>
          <w:sz w:val="24"/>
          <w:szCs w:val="24"/>
        </w:rPr>
        <w:t xml:space="preserve"> of polyamory.    </w:t>
      </w:r>
    </w:p>
    <w:p w:rsidR="007C37BA" w:rsidRPr="00780157" w:rsidRDefault="007C37BA" w:rsidP="00DE0A94">
      <w:pPr>
        <w:spacing w:after="0" w:line="36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 xml:space="preserve">Polyamory is the desire or practice of engaging in </w:t>
      </w:r>
      <w:r w:rsidRPr="00780157">
        <w:rPr>
          <w:rFonts w:ascii="Times New Roman" w:eastAsia="Times New Roman" w:hAnsi="Times New Roman" w:cs="Times New Roman"/>
          <w:bCs/>
          <w:i/>
          <w:iCs/>
          <w:sz w:val="24"/>
          <w:szCs w:val="24"/>
        </w:rPr>
        <w:t>consensual and ethical</w:t>
      </w:r>
      <w:r w:rsidRPr="00780157">
        <w:rPr>
          <w:rFonts w:ascii="Times New Roman" w:eastAsia="Times New Roman" w:hAnsi="Times New Roman" w:cs="Times New Roman"/>
          <w:bCs/>
          <w:sz w:val="24"/>
          <w:szCs w:val="24"/>
        </w:rPr>
        <w:t xml:space="preserve"> non-monogamy, having more than one intimate relationship at a time with the knowledge and consent of everyone involved. Polyamory is a relationship orientation that assumes that it is possible and acceptable to love many people and to maintain multiple intimate and sexual relationships. This may involve two people who identify as primary partners to each other, and who also have </w:t>
      </w:r>
      <w:r w:rsidRPr="00780157">
        <w:rPr>
          <w:rFonts w:ascii="Times New Roman" w:eastAsia="Times New Roman" w:hAnsi="Times New Roman" w:cs="Times New Roman"/>
          <w:bCs/>
          <w:sz w:val="24"/>
          <w:szCs w:val="24"/>
        </w:rPr>
        <w:lastRenderedPageBreak/>
        <w:t>relationships with other people. It may involve people having equally committed and/or important relationships with multiple people. It may involve more than two people involved in a long-term relationship, such as a triad or foursome.</w:t>
      </w:r>
    </w:p>
    <w:p w:rsidR="007C37BA" w:rsidRPr="00780157" w:rsidRDefault="007C37BA" w:rsidP="00DE0A94">
      <w:pPr>
        <w:spacing w:after="0" w:line="360" w:lineRule="auto"/>
        <w:contextualSpacing/>
        <w:rPr>
          <w:rFonts w:ascii="Times New Roman" w:eastAsia="Times New Roman" w:hAnsi="Times New Roman" w:cs="Times New Roman"/>
          <w:bCs/>
          <w:sz w:val="24"/>
          <w:szCs w:val="24"/>
        </w:rPr>
      </w:pPr>
    </w:p>
    <w:p w:rsidR="007C37BA" w:rsidRPr="00780157" w:rsidRDefault="007C37BA" w:rsidP="00DE0A94">
      <w:pPr>
        <w:spacing w:after="0" w:line="36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 xml:space="preserve">12. For how long have you identified as polyamorous? </w:t>
      </w:r>
    </w:p>
    <w:p w:rsidR="007C37BA" w:rsidRPr="00780157" w:rsidRDefault="007C37BA" w:rsidP="00DE0A94">
      <w:pPr>
        <w:spacing w:after="0" w:line="240" w:lineRule="auto"/>
        <w:contextualSpacing/>
        <w:rPr>
          <w:rFonts w:ascii="Times New Roman" w:eastAsia="Times New Roman" w:hAnsi="Times New Roman" w:cs="Times New Roman"/>
          <w:bCs/>
          <w:sz w:val="24"/>
          <w:szCs w:val="24"/>
        </w:rPr>
      </w:pPr>
      <w:proofErr w:type="gramStart"/>
      <w:r w:rsidRPr="00780157">
        <w:rPr>
          <w:rFonts w:ascii="Times New Roman" w:eastAsia="Times New Roman" w:hAnsi="Times New Roman" w:cs="Times New Roman"/>
          <w:bCs/>
          <w:sz w:val="24"/>
          <w:szCs w:val="24"/>
        </w:rPr>
        <w:t>Years</w:t>
      </w:r>
      <w:proofErr w:type="gramEnd"/>
      <w:r w:rsidRPr="00780157">
        <w:rPr>
          <w:rFonts w:ascii="Times New Roman" w:eastAsia="Times New Roman" w:hAnsi="Times New Roman" w:cs="Times New Roman"/>
          <w:bCs/>
          <w:sz w:val="24"/>
          <w:szCs w:val="24"/>
        </w:rPr>
        <w:t xml:space="preserve"> </w:t>
      </w:r>
      <w:r w:rsidRPr="00780157">
        <w:rPr>
          <w:rFonts w:ascii="Times New Roman" w:eastAsia="Times New Roman" w:hAnsi="Times New Roman" w:cs="Times New Roman"/>
          <w:bCs/>
          <w:sz w:val="24"/>
          <w:szCs w:val="24"/>
        </w:rPr>
        <w:tab/>
      </w:r>
      <w:r w:rsidRPr="00780157">
        <w:rPr>
          <w:rFonts w:ascii="Times New Roman" w:eastAsia="Times New Roman" w:hAnsi="Times New Roman" w:cs="Times New Roman"/>
          <w:bCs/>
          <w:sz w:val="24"/>
          <w:szCs w:val="24"/>
        </w:rPr>
        <w:tab/>
        <w:t>_______</w:t>
      </w:r>
    </w:p>
    <w:p w:rsidR="007C37BA" w:rsidRPr="00780157" w:rsidRDefault="007C37BA" w:rsidP="00DE0A94">
      <w:pPr>
        <w:spacing w:after="0" w:line="240" w:lineRule="auto"/>
        <w:contextualSpacing/>
        <w:rPr>
          <w:rFonts w:ascii="Times New Roman" w:eastAsia="Times New Roman" w:hAnsi="Times New Roman" w:cs="Times New Roman"/>
          <w:bCs/>
          <w:sz w:val="24"/>
          <w:szCs w:val="24"/>
        </w:rPr>
      </w:pPr>
      <w:proofErr w:type="gramStart"/>
      <w:r w:rsidRPr="00780157">
        <w:rPr>
          <w:rFonts w:ascii="Times New Roman" w:eastAsia="Times New Roman" w:hAnsi="Times New Roman" w:cs="Times New Roman"/>
          <w:bCs/>
          <w:sz w:val="24"/>
          <w:szCs w:val="24"/>
        </w:rPr>
        <w:t>Months</w:t>
      </w:r>
      <w:proofErr w:type="gramEnd"/>
      <w:r w:rsidRPr="00780157">
        <w:rPr>
          <w:rFonts w:ascii="Times New Roman" w:eastAsia="Times New Roman" w:hAnsi="Times New Roman" w:cs="Times New Roman"/>
          <w:bCs/>
          <w:sz w:val="24"/>
          <w:szCs w:val="24"/>
        </w:rPr>
        <w:t xml:space="preserve"> </w:t>
      </w:r>
      <w:r w:rsidRPr="00780157">
        <w:rPr>
          <w:rFonts w:ascii="Times New Roman" w:eastAsia="Times New Roman" w:hAnsi="Times New Roman" w:cs="Times New Roman"/>
          <w:bCs/>
          <w:sz w:val="24"/>
          <w:szCs w:val="24"/>
        </w:rPr>
        <w:tab/>
        <w:t>_______</w:t>
      </w:r>
    </w:p>
    <w:p w:rsidR="007C37BA" w:rsidRPr="00780157" w:rsidRDefault="007C37BA" w:rsidP="00DE0A94">
      <w:pPr>
        <w:spacing w:after="0" w:line="360" w:lineRule="auto"/>
        <w:contextualSpacing/>
        <w:rPr>
          <w:rFonts w:ascii="Times New Roman" w:eastAsia="Times New Roman" w:hAnsi="Times New Roman" w:cs="Times New Roman"/>
          <w:bCs/>
          <w:sz w:val="24"/>
          <w:szCs w:val="24"/>
        </w:rPr>
      </w:pPr>
    </w:p>
    <w:p w:rsidR="007C37BA" w:rsidRPr="00780157" w:rsidRDefault="007C37BA" w:rsidP="00DE0A94">
      <w:pPr>
        <w:spacing w:after="0" w:line="36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 xml:space="preserve">13. How long ago did you first have an actively polyamorous relationship? </w:t>
      </w:r>
    </w:p>
    <w:p w:rsidR="007C37BA" w:rsidRPr="00780157" w:rsidRDefault="007C37BA" w:rsidP="00DE0A94">
      <w:pPr>
        <w:spacing w:after="0" w:line="240" w:lineRule="auto"/>
        <w:contextualSpacing/>
        <w:rPr>
          <w:rFonts w:ascii="Times New Roman" w:eastAsia="Times New Roman" w:hAnsi="Times New Roman" w:cs="Times New Roman"/>
          <w:bCs/>
          <w:sz w:val="24"/>
          <w:szCs w:val="24"/>
        </w:rPr>
      </w:pPr>
      <w:proofErr w:type="gramStart"/>
      <w:r w:rsidRPr="00780157">
        <w:rPr>
          <w:rFonts w:ascii="Times New Roman" w:eastAsia="Times New Roman" w:hAnsi="Times New Roman" w:cs="Times New Roman"/>
          <w:bCs/>
          <w:sz w:val="24"/>
          <w:szCs w:val="24"/>
        </w:rPr>
        <w:t>Years</w:t>
      </w:r>
      <w:proofErr w:type="gramEnd"/>
      <w:r w:rsidRPr="00780157">
        <w:rPr>
          <w:rFonts w:ascii="Times New Roman" w:eastAsia="Times New Roman" w:hAnsi="Times New Roman" w:cs="Times New Roman"/>
          <w:bCs/>
          <w:sz w:val="24"/>
          <w:szCs w:val="24"/>
        </w:rPr>
        <w:t xml:space="preserve"> </w:t>
      </w:r>
      <w:r w:rsidRPr="00780157">
        <w:rPr>
          <w:rFonts w:ascii="Times New Roman" w:eastAsia="Times New Roman" w:hAnsi="Times New Roman" w:cs="Times New Roman"/>
          <w:bCs/>
          <w:sz w:val="24"/>
          <w:szCs w:val="24"/>
        </w:rPr>
        <w:tab/>
      </w:r>
      <w:r w:rsidRPr="00780157">
        <w:rPr>
          <w:rFonts w:ascii="Times New Roman" w:eastAsia="Times New Roman" w:hAnsi="Times New Roman" w:cs="Times New Roman"/>
          <w:bCs/>
          <w:sz w:val="24"/>
          <w:szCs w:val="24"/>
        </w:rPr>
        <w:tab/>
        <w:t>_______</w:t>
      </w:r>
    </w:p>
    <w:p w:rsidR="007C37BA" w:rsidRPr="00780157" w:rsidRDefault="007C37BA" w:rsidP="00DE0A94">
      <w:pPr>
        <w:spacing w:after="0" w:line="240" w:lineRule="auto"/>
        <w:contextualSpacing/>
        <w:rPr>
          <w:rFonts w:ascii="Times New Roman" w:eastAsia="Times New Roman" w:hAnsi="Times New Roman" w:cs="Times New Roman"/>
          <w:bCs/>
          <w:sz w:val="24"/>
          <w:szCs w:val="24"/>
        </w:rPr>
      </w:pPr>
      <w:proofErr w:type="gramStart"/>
      <w:r w:rsidRPr="00780157">
        <w:rPr>
          <w:rFonts w:ascii="Times New Roman" w:eastAsia="Times New Roman" w:hAnsi="Times New Roman" w:cs="Times New Roman"/>
          <w:bCs/>
          <w:sz w:val="24"/>
          <w:szCs w:val="24"/>
        </w:rPr>
        <w:t>Months</w:t>
      </w:r>
      <w:proofErr w:type="gramEnd"/>
      <w:r w:rsidRPr="00780157">
        <w:rPr>
          <w:rFonts w:ascii="Times New Roman" w:eastAsia="Times New Roman" w:hAnsi="Times New Roman" w:cs="Times New Roman"/>
          <w:bCs/>
          <w:sz w:val="24"/>
          <w:szCs w:val="24"/>
        </w:rPr>
        <w:t xml:space="preserve"> </w:t>
      </w:r>
      <w:r w:rsidRPr="00780157">
        <w:rPr>
          <w:rFonts w:ascii="Times New Roman" w:eastAsia="Times New Roman" w:hAnsi="Times New Roman" w:cs="Times New Roman"/>
          <w:bCs/>
          <w:sz w:val="24"/>
          <w:szCs w:val="24"/>
        </w:rPr>
        <w:tab/>
        <w:t>_______</w:t>
      </w:r>
    </w:p>
    <w:p w:rsidR="007C37BA" w:rsidRPr="00780157" w:rsidRDefault="007C37BA" w:rsidP="00DE0A94">
      <w:pPr>
        <w:spacing w:after="0" w:line="360" w:lineRule="auto"/>
        <w:contextualSpacing/>
        <w:rPr>
          <w:rFonts w:ascii="Times New Roman" w:eastAsia="Times New Roman" w:hAnsi="Times New Roman" w:cs="Times New Roman"/>
          <w:bCs/>
          <w:sz w:val="24"/>
          <w:szCs w:val="24"/>
        </w:rPr>
      </w:pPr>
    </w:p>
    <w:p w:rsidR="007C37BA" w:rsidRPr="00780157" w:rsidRDefault="007C37BA" w:rsidP="00DE0A94">
      <w:pPr>
        <w:spacing w:after="0" w:line="36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14. How many relationships are you currently in? _______</w:t>
      </w:r>
    </w:p>
    <w:p w:rsidR="00EE3BE5" w:rsidRPr="00780157" w:rsidRDefault="00EE3BE5" w:rsidP="00DE0A94">
      <w:pPr>
        <w:spacing w:after="0" w:line="360" w:lineRule="auto"/>
        <w:contextualSpacing/>
        <w:rPr>
          <w:rFonts w:ascii="Times New Roman" w:eastAsia="Times New Roman" w:hAnsi="Times New Roman" w:cs="Times New Roman"/>
          <w:bCs/>
          <w:sz w:val="24"/>
          <w:szCs w:val="24"/>
        </w:rPr>
      </w:pPr>
    </w:p>
    <w:p w:rsidR="007C37BA" w:rsidRPr="00780157" w:rsidRDefault="007C37BA" w:rsidP="00DE0A94">
      <w:pPr>
        <w:spacing w:after="0" w:line="36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15. Do you have an identified primary partner?</w:t>
      </w:r>
    </w:p>
    <w:p w:rsidR="007C37BA" w:rsidRPr="00780157" w:rsidRDefault="007C37BA" w:rsidP="00DE0A94">
      <w:pPr>
        <w:spacing w:after="0" w:line="24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a. Yes</w:t>
      </w:r>
    </w:p>
    <w:p w:rsidR="007C37BA" w:rsidRPr="00780157" w:rsidRDefault="007C37BA" w:rsidP="00DE0A94">
      <w:pPr>
        <w:spacing w:after="0" w:line="24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 xml:space="preserve">b. </w:t>
      </w:r>
      <w:r w:rsidRPr="00780157">
        <w:rPr>
          <w:rFonts w:ascii="Times New Roman" w:eastAsia="Times New Roman" w:hAnsi="Times New Roman" w:cs="Times New Roman"/>
          <w:bCs/>
          <w:noProof/>
          <w:sz w:val="24"/>
          <w:szCs w:val="24"/>
        </w:rPr>
        <w:drawing>
          <wp:inline distT="0" distB="0" distL="0" distR="0">
            <wp:extent cx="10795" cy="10795"/>
            <wp:effectExtent l="0" t="0" r="0" b="0"/>
            <wp:docPr id="5" name="Picture 5"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780157">
        <w:rPr>
          <w:rFonts w:ascii="Times New Roman" w:eastAsia="Times New Roman" w:hAnsi="Times New Roman" w:cs="Times New Roman"/>
          <w:bCs/>
          <w:sz w:val="24"/>
          <w:szCs w:val="24"/>
        </w:rPr>
        <w:t xml:space="preserve">No </w:t>
      </w:r>
    </w:p>
    <w:p w:rsidR="007C37BA" w:rsidRPr="00780157" w:rsidRDefault="007C37BA" w:rsidP="00DE0A94">
      <w:pPr>
        <w:spacing w:after="0" w:line="24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c. Not applicable: I have only one partner right now.</w:t>
      </w:r>
    </w:p>
    <w:p w:rsidR="007C37BA" w:rsidRPr="00780157" w:rsidRDefault="007C37BA" w:rsidP="00DE0A94">
      <w:pPr>
        <w:spacing w:after="0" w:line="360" w:lineRule="auto"/>
        <w:contextualSpacing/>
        <w:rPr>
          <w:rFonts w:ascii="Times New Roman" w:eastAsia="Times New Roman" w:hAnsi="Times New Roman" w:cs="Times New Roman"/>
          <w:bCs/>
          <w:sz w:val="24"/>
          <w:szCs w:val="24"/>
        </w:rPr>
      </w:pPr>
    </w:p>
    <w:p w:rsidR="007C37BA" w:rsidRPr="00780157" w:rsidRDefault="007C37BA" w:rsidP="00DE0A94">
      <w:pPr>
        <w:spacing w:after="0" w:line="36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 xml:space="preserve">16. What is this significant other's self-identified gender? </w:t>
      </w:r>
    </w:p>
    <w:p w:rsidR="007C37BA" w:rsidRPr="00780157" w:rsidRDefault="007C37BA" w:rsidP="00DE0A94">
      <w:pPr>
        <w:spacing w:after="0" w:line="240" w:lineRule="auto"/>
        <w:contextualSpacing/>
        <w:rPr>
          <w:rFonts w:ascii="Times New Roman" w:eastAsia="Times New Roman" w:hAnsi="Times New Roman" w:cs="Times New Roman"/>
          <w:bCs/>
          <w:sz w:val="24"/>
          <w:szCs w:val="24"/>
        </w:rPr>
      </w:pPr>
      <w:proofErr w:type="gramStart"/>
      <w:r w:rsidRPr="00780157">
        <w:rPr>
          <w:rFonts w:ascii="Times New Roman" w:eastAsia="Times New Roman" w:hAnsi="Times New Roman" w:cs="Times New Roman"/>
          <w:bCs/>
          <w:sz w:val="24"/>
          <w:szCs w:val="24"/>
        </w:rPr>
        <w:t>a</w:t>
      </w:r>
      <w:proofErr w:type="gramEnd"/>
      <w:r w:rsidRPr="00780157">
        <w:rPr>
          <w:rFonts w:ascii="Times New Roman" w:eastAsia="Times New Roman" w:hAnsi="Times New Roman" w:cs="Times New Roman"/>
          <w:bCs/>
          <w:sz w:val="24"/>
          <w:szCs w:val="24"/>
        </w:rPr>
        <w:t>. Female</w:t>
      </w:r>
    </w:p>
    <w:p w:rsidR="007C37BA" w:rsidRPr="00780157" w:rsidRDefault="007C37BA" w:rsidP="00DE0A94">
      <w:pPr>
        <w:spacing w:after="0" w:line="240" w:lineRule="auto"/>
        <w:contextualSpacing/>
        <w:rPr>
          <w:rFonts w:ascii="Times New Roman" w:eastAsia="Times New Roman" w:hAnsi="Times New Roman" w:cs="Times New Roman"/>
          <w:bCs/>
          <w:sz w:val="24"/>
          <w:szCs w:val="24"/>
        </w:rPr>
      </w:pPr>
      <w:proofErr w:type="gramStart"/>
      <w:r w:rsidRPr="00780157">
        <w:rPr>
          <w:rFonts w:ascii="Times New Roman" w:eastAsia="Times New Roman" w:hAnsi="Times New Roman" w:cs="Times New Roman"/>
          <w:bCs/>
          <w:sz w:val="24"/>
          <w:szCs w:val="24"/>
        </w:rPr>
        <w:t>b</w:t>
      </w:r>
      <w:proofErr w:type="gramEnd"/>
      <w:r w:rsidRPr="00780157">
        <w:rPr>
          <w:rFonts w:ascii="Times New Roman" w:eastAsia="Times New Roman" w:hAnsi="Times New Roman" w:cs="Times New Roman"/>
          <w:bCs/>
          <w:sz w:val="24"/>
          <w:szCs w:val="24"/>
        </w:rPr>
        <w:t>. Male</w:t>
      </w:r>
    </w:p>
    <w:p w:rsidR="007C37BA" w:rsidRPr="00780157" w:rsidRDefault="007C37BA" w:rsidP="00DE0A94">
      <w:pPr>
        <w:spacing w:after="0" w:line="24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c. Transgender</w:t>
      </w:r>
    </w:p>
    <w:p w:rsidR="007C37BA" w:rsidRPr="00780157" w:rsidRDefault="007C37BA" w:rsidP="00DE0A94">
      <w:pPr>
        <w:spacing w:after="0" w:line="24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 xml:space="preserve">d. </w:t>
      </w:r>
      <w:proofErr w:type="spellStart"/>
      <w:r w:rsidRPr="00780157">
        <w:rPr>
          <w:rFonts w:ascii="Times New Roman" w:eastAsia="Times New Roman" w:hAnsi="Times New Roman" w:cs="Times New Roman"/>
          <w:bCs/>
          <w:sz w:val="24"/>
          <w:szCs w:val="24"/>
        </w:rPr>
        <w:t>Genderqueer</w:t>
      </w:r>
      <w:proofErr w:type="spellEnd"/>
    </w:p>
    <w:p w:rsidR="007C37BA" w:rsidRPr="00780157" w:rsidRDefault="007C37BA" w:rsidP="00DE0A94">
      <w:pPr>
        <w:spacing w:after="0" w:line="24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e. Other (please specify) __________________________</w:t>
      </w:r>
    </w:p>
    <w:p w:rsidR="007C37BA" w:rsidRPr="00780157" w:rsidRDefault="007C37BA" w:rsidP="00DE0A94">
      <w:pPr>
        <w:spacing w:after="0" w:line="360" w:lineRule="auto"/>
        <w:contextualSpacing/>
        <w:rPr>
          <w:rFonts w:ascii="Times New Roman" w:eastAsia="Times New Roman" w:hAnsi="Times New Roman" w:cs="Times New Roman"/>
          <w:bCs/>
          <w:sz w:val="24"/>
          <w:szCs w:val="24"/>
        </w:rPr>
      </w:pPr>
    </w:p>
    <w:p w:rsidR="007C37BA" w:rsidRPr="00780157" w:rsidRDefault="007C37BA" w:rsidP="00DE0A94">
      <w:pPr>
        <w:spacing w:after="0" w:line="360" w:lineRule="auto"/>
        <w:contextualSpacing/>
        <w:rPr>
          <w:rFonts w:ascii="Times New Roman" w:eastAsia="Times New Roman" w:hAnsi="Times New Roman" w:cs="Times New Roman"/>
          <w:bCs/>
          <w:sz w:val="24"/>
          <w:szCs w:val="24"/>
        </w:rPr>
      </w:pPr>
      <w:r w:rsidRPr="00780157">
        <w:rPr>
          <w:rFonts w:ascii="Times New Roman" w:eastAsia="Times New Roman" w:hAnsi="Times New Roman" w:cs="Times New Roman"/>
          <w:bCs/>
          <w:sz w:val="24"/>
          <w:szCs w:val="24"/>
        </w:rPr>
        <w:t>17. How long have you been in this relationship?</w:t>
      </w:r>
    </w:p>
    <w:p w:rsidR="007C37BA" w:rsidRPr="00780157" w:rsidRDefault="007C37BA" w:rsidP="00DE0A94">
      <w:pPr>
        <w:spacing w:after="0" w:line="240" w:lineRule="auto"/>
        <w:contextualSpacing/>
        <w:rPr>
          <w:rFonts w:ascii="Times New Roman" w:eastAsia="Times New Roman" w:hAnsi="Times New Roman" w:cs="Times New Roman"/>
          <w:bCs/>
          <w:sz w:val="24"/>
          <w:szCs w:val="24"/>
        </w:rPr>
      </w:pPr>
      <w:proofErr w:type="gramStart"/>
      <w:r w:rsidRPr="00780157">
        <w:rPr>
          <w:rFonts w:ascii="Times New Roman" w:eastAsia="Times New Roman" w:hAnsi="Times New Roman" w:cs="Times New Roman"/>
          <w:bCs/>
          <w:sz w:val="24"/>
          <w:szCs w:val="24"/>
        </w:rPr>
        <w:t>Years</w:t>
      </w:r>
      <w:proofErr w:type="gramEnd"/>
      <w:r w:rsidRPr="00780157">
        <w:rPr>
          <w:rFonts w:ascii="Times New Roman" w:eastAsia="Times New Roman" w:hAnsi="Times New Roman" w:cs="Times New Roman"/>
          <w:bCs/>
          <w:sz w:val="24"/>
          <w:szCs w:val="24"/>
        </w:rPr>
        <w:t xml:space="preserve"> </w:t>
      </w:r>
      <w:r w:rsidRPr="00780157">
        <w:rPr>
          <w:rFonts w:ascii="Times New Roman" w:eastAsia="Times New Roman" w:hAnsi="Times New Roman" w:cs="Times New Roman"/>
          <w:bCs/>
          <w:sz w:val="24"/>
          <w:szCs w:val="24"/>
        </w:rPr>
        <w:tab/>
      </w:r>
      <w:r w:rsidRPr="00780157">
        <w:rPr>
          <w:rFonts w:ascii="Times New Roman" w:eastAsia="Times New Roman" w:hAnsi="Times New Roman" w:cs="Times New Roman"/>
          <w:bCs/>
          <w:sz w:val="24"/>
          <w:szCs w:val="24"/>
        </w:rPr>
        <w:tab/>
        <w:t>_______</w:t>
      </w:r>
    </w:p>
    <w:p w:rsidR="007C37BA" w:rsidRPr="00780157" w:rsidRDefault="007C37BA" w:rsidP="00DE0A94">
      <w:pPr>
        <w:spacing w:after="0" w:line="240" w:lineRule="auto"/>
        <w:contextualSpacing/>
        <w:rPr>
          <w:rFonts w:ascii="Times New Roman" w:eastAsia="Times New Roman" w:hAnsi="Times New Roman" w:cs="Times New Roman"/>
          <w:bCs/>
          <w:sz w:val="24"/>
          <w:szCs w:val="24"/>
        </w:rPr>
      </w:pPr>
      <w:proofErr w:type="gramStart"/>
      <w:r w:rsidRPr="00780157">
        <w:rPr>
          <w:rFonts w:ascii="Times New Roman" w:eastAsia="Times New Roman" w:hAnsi="Times New Roman" w:cs="Times New Roman"/>
          <w:bCs/>
          <w:sz w:val="24"/>
          <w:szCs w:val="24"/>
        </w:rPr>
        <w:t>Months</w:t>
      </w:r>
      <w:proofErr w:type="gramEnd"/>
      <w:r w:rsidRPr="00780157">
        <w:rPr>
          <w:rFonts w:ascii="Times New Roman" w:eastAsia="Times New Roman" w:hAnsi="Times New Roman" w:cs="Times New Roman"/>
          <w:bCs/>
          <w:sz w:val="24"/>
          <w:szCs w:val="24"/>
        </w:rPr>
        <w:t xml:space="preserve"> </w:t>
      </w:r>
      <w:r w:rsidRPr="00780157">
        <w:rPr>
          <w:rFonts w:ascii="Times New Roman" w:eastAsia="Times New Roman" w:hAnsi="Times New Roman" w:cs="Times New Roman"/>
          <w:bCs/>
          <w:sz w:val="24"/>
          <w:szCs w:val="24"/>
        </w:rPr>
        <w:tab/>
        <w:t>_______</w:t>
      </w:r>
    </w:p>
    <w:p w:rsidR="007C37BA" w:rsidRPr="00780157" w:rsidRDefault="007C37BA" w:rsidP="00EE3BE5">
      <w:pPr>
        <w:spacing w:after="0" w:line="360" w:lineRule="auto"/>
        <w:contextualSpacing/>
        <w:rPr>
          <w:rFonts w:ascii="Times New Roman" w:eastAsia="Times New Roman" w:hAnsi="Times New Roman" w:cs="Times New Roman"/>
          <w:bCs/>
          <w:sz w:val="24"/>
          <w:szCs w:val="24"/>
        </w:rPr>
      </w:pPr>
    </w:p>
    <w:p w:rsidR="00DD493B" w:rsidRDefault="0071184A" w:rsidP="00AE5756">
      <w:pPr>
        <w:spacing w:after="0" w:line="480" w:lineRule="auto"/>
        <w:contextualSpacing/>
        <w:jc w:val="center"/>
        <w:rPr>
          <w:rFonts w:ascii="Times New Roman" w:eastAsia="Times New Roman" w:hAnsi="Times New Roman" w:cs="Times New Roman"/>
          <w:sz w:val="24"/>
          <w:szCs w:val="24"/>
        </w:rPr>
      </w:pPr>
      <w:r w:rsidRPr="00780157">
        <w:rPr>
          <w:rFonts w:ascii="Times New Roman" w:eastAsia="Times New Roman" w:hAnsi="Times New Roman" w:cs="Times New Roman"/>
          <w:sz w:val="24"/>
          <w:szCs w:val="24"/>
        </w:rPr>
        <w:br w:type="page"/>
      </w:r>
    </w:p>
    <w:p w:rsidR="00DD493B" w:rsidRDefault="00DD493B" w:rsidP="00AE5756">
      <w:pPr>
        <w:spacing w:after="0" w:line="480" w:lineRule="auto"/>
        <w:contextualSpacing/>
        <w:jc w:val="center"/>
        <w:rPr>
          <w:rFonts w:ascii="Times New Roman" w:eastAsia="Times New Roman" w:hAnsi="Times New Roman" w:cs="Times New Roman"/>
          <w:sz w:val="24"/>
          <w:szCs w:val="24"/>
        </w:rPr>
      </w:pPr>
    </w:p>
    <w:p w:rsidR="00191A67" w:rsidRPr="00780157" w:rsidRDefault="00191A67" w:rsidP="00AE5756">
      <w:pPr>
        <w:spacing w:after="0" w:line="480" w:lineRule="auto"/>
        <w:contextualSpacing/>
        <w:jc w:val="center"/>
        <w:rPr>
          <w:rFonts w:ascii="Times New Roman" w:hAnsi="Times New Roman" w:cs="Times New Roman"/>
          <w:b/>
          <w:sz w:val="24"/>
          <w:szCs w:val="24"/>
        </w:rPr>
      </w:pPr>
      <w:r w:rsidRPr="00780157">
        <w:rPr>
          <w:rFonts w:ascii="Times New Roman" w:hAnsi="Times New Roman" w:cs="Times New Roman"/>
          <w:b/>
          <w:sz w:val="24"/>
          <w:szCs w:val="24"/>
        </w:rPr>
        <w:t>Relational Interdependent Self-Construal Scale</w:t>
      </w:r>
    </w:p>
    <w:p w:rsidR="00191A67" w:rsidRPr="00780157" w:rsidRDefault="00191A67" w:rsidP="00AE5756">
      <w:pPr>
        <w:pStyle w:val="Default"/>
        <w:spacing w:line="480" w:lineRule="auto"/>
        <w:contextualSpacing/>
        <w:jc w:val="center"/>
        <w:rPr>
          <w:b/>
          <w:color w:val="auto"/>
        </w:rPr>
      </w:pPr>
    </w:p>
    <w:p w:rsidR="00191A67" w:rsidRPr="00780157" w:rsidRDefault="00191A67" w:rsidP="00AE5756">
      <w:pPr>
        <w:autoSpaceDE w:val="0"/>
        <w:autoSpaceDN w:val="0"/>
        <w:adjustRightInd w:val="0"/>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Please indicate the extent to which you agree or disagree with each of these statements, where 1=strongly disagree and 7=strongly agree. </w:t>
      </w:r>
    </w:p>
    <w:p w:rsidR="00191A67" w:rsidRPr="00780157" w:rsidRDefault="00191A67" w:rsidP="00AE5756">
      <w:pPr>
        <w:autoSpaceDE w:val="0"/>
        <w:autoSpaceDN w:val="0"/>
        <w:adjustRightInd w:val="0"/>
        <w:spacing w:after="0" w:line="480" w:lineRule="auto"/>
        <w:contextualSpacing/>
        <w:rPr>
          <w:rFonts w:ascii="Times New Roman" w:hAnsi="Times New Roman" w:cs="Times New Roman"/>
          <w:sz w:val="24"/>
          <w:szCs w:val="24"/>
        </w:rPr>
      </w:pPr>
    </w:p>
    <w:p w:rsidR="00191A67" w:rsidRPr="00780157" w:rsidRDefault="00191A67" w:rsidP="00AE5756">
      <w:pPr>
        <w:autoSpaceDE w:val="0"/>
        <w:autoSpaceDN w:val="0"/>
        <w:adjustRightInd w:val="0"/>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1. My close relationships are an important reflection of who I am </w:t>
      </w:r>
    </w:p>
    <w:p w:rsidR="00191A67" w:rsidRPr="00780157" w:rsidRDefault="00191A67" w:rsidP="00AE5756">
      <w:pPr>
        <w:autoSpaceDE w:val="0"/>
        <w:autoSpaceDN w:val="0"/>
        <w:adjustRightInd w:val="0"/>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2. When I feel very close to someone, it often feels like that person is an important part of who I </w:t>
      </w:r>
      <w:r w:rsidR="00322E3B">
        <w:rPr>
          <w:rFonts w:ascii="Times New Roman" w:hAnsi="Times New Roman" w:cs="Times New Roman"/>
          <w:sz w:val="24"/>
          <w:szCs w:val="24"/>
        </w:rPr>
        <w:t xml:space="preserve">  </w:t>
      </w:r>
      <w:r w:rsidRPr="00780157">
        <w:rPr>
          <w:rFonts w:ascii="Times New Roman" w:hAnsi="Times New Roman" w:cs="Times New Roman"/>
          <w:sz w:val="24"/>
          <w:szCs w:val="24"/>
        </w:rPr>
        <w:t xml:space="preserve">am. </w:t>
      </w:r>
    </w:p>
    <w:p w:rsidR="00191A67" w:rsidRPr="00780157" w:rsidRDefault="00191A67" w:rsidP="00AE5756">
      <w:pPr>
        <w:autoSpaceDE w:val="0"/>
        <w:autoSpaceDN w:val="0"/>
        <w:adjustRightInd w:val="0"/>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3. I usually have a strong sense of pride when someone close to me has an important accomplishment. </w:t>
      </w:r>
    </w:p>
    <w:p w:rsidR="00191A67" w:rsidRPr="00780157" w:rsidRDefault="00191A67" w:rsidP="00AE5756">
      <w:pPr>
        <w:autoSpaceDE w:val="0"/>
        <w:autoSpaceDN w:val="0"/>
        <w:adjustRightInd w:val="0"/>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4. I think one of the most important parts of who I am can be captured by looking at my close friends and understanding </w:t>
      </w:r>
      <w:proofErr w:type="gramStart"/>
      <w:r w:rsidRPr="00780157">
        <w:rPr>
          <w:rFonts w:ascii="Times New Roman" w:hAnsi="Times New Roman" w:cs="Times New Roman"/>
          <w:sz w:val="24"/>
          <w:szCs w:val="24"/>
        </w:rPr>
        <w:t>who</w:t>
      </w:r>
      <w:proofErr w:type="gramEnd"/>
      <w:r w:rsidRPr="00780157">
        <w:rPr>
          <w:rFonts w:ascii="Times New Roman" w:hAnsi="Times New Roman" w:cs="Times New Roman"/>
          <w:sz w:val="24"/>
          <w:szCs w:val="24"/>
        </w:rPr>
        <w:t xml:space="preserve"> they are. </w:t>
      </w:r>
    </w:p>
    <w:p w:rsidR="00191A67" w:rsidRPr="00780157" w:rsidRDefault="00191A67" w:rsidP="00AE5756">
      <w:pPr>
        <w:autoSpaceDE w:val="0"/>
        <w:autoSpaceDN w:val="0"/>
        <w:adjustRightInd w:val="0"/>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5. When I think of myself, I often think of my close friends or family also. </w:t>
      </w:r>
    </w:p>
    <w:p w:rsidR="00191A67" w:rsidRPr="00780157" w:rsidRDefault="00191A67" w:rsidP="00AE5756">
      <w:pPr>
        <w:autoSpaceDE w:val="0"/>
        <w:autoSpaceDN w:val="0"/>
        <w:adjustRightInd w:val="0"/>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6. If a person hurts someone close to me, I feel personally hurt as well. </w:t>
      </w:r>
    </w:p>
    <w:p w:rsidR="00191A67" w:rsidRPr="00780157" w:rsidRDefault="00191A67" w:rsidP="00AE5756">
      <w:pPr>
        <w:autoSpaceDE w:val="0"/>
        <w:autoSpaceDN w:val="0"/>
        <w:adjustRightInd w:val="0"/>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7. In general, my close relationships are an important part of my self-image. </w:t>
      </w:r>
    </w:p>
    <w:p w:rsidR="00191A67" w:rsidRPr="00780157" w:rsidRDefault="00191A67" w:rsidP="00AE5756">
      <w:pPr>
        <w:autoSpaceDE w:val="0"/>
        <w:autoSpaceDN w:val="0"/>
        <w:adjustRightInd w:val="0"/>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8. Overall, my close relationships have very little to do with how I feel about myself. </w:t>
      </w:r>
    </w:p>
    <w:p w:rsidR="00191A67" w:rsidRPr="00780157" w:rsidRDefault="00191A67" w:rsidP="00AE5756">
      <w:pPr>
        <w:autoSpaceDE w:val="0"/>
        <w:autoSpaceDN w:val="0"/>
        <w:adjustRightInd w:val="0"/>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9. My close relationships are unimportant to my sense of what kind of person I am. </w:t>
      </w:r>
    </w:p>
    <w:p w:rsidR="00191A67" w:rsidRPr="00780157" w:rsidRDefault="00191A67" w:rsidP="00AE5756">
      <w:pPr>
        <w:autoSpaceDE w:val="0"/>
        <w:autoSpaceDN w:val="0"/>
        <w:adjustRightInd w:val="0"/>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 xml:space="preserve">10. My sense of pride comes from knowing who I have as close friends. </w:t>
      </w:r>
    </w:p>
    <w:p w:rsidR="00191A67" w:rsidRPr="00780157" w:rsidRDefault="00191A67" w:rsidP="00AE5756">
      <w:pPr>
        <w:autoSpaceDE w:val="0"/>
        <w:autoSpaceDN w:val="0"/>
        <w:adjustRightInd w:val="0"/>
        <w:spacing w:after="0" w:line="480" w:lineRule="auto"/>
        <w:contextualSpacing/>
        <w:rPr>
          <w:rFonts w:ascii="Times New Roman" w:hAnsi="Times New Roman" w:cs="Times New Roman"/>
          <w:sz w:val="24"/>
          <w:szCs w:val="24"/>
        </w:rPr>
      </w:pPr>
      <w:r w:rsidRPr="00780157">
        <w:rPr>
          <w:rFonts w:ascii="Times New Roman" w:hAnsi="Times New Roman" w:cs="Times New Roman"/>
          <w:sz w:val="24"/>
          <w:szCs w:val="24"/>
        </w:rPr>
        <w:t>11. When I establish a close relationship with someone, I usually develop a strong sense of identification with that person.</w:t>
      </w:r>
    </w:p>
    <w:p w:rsidR="00191A67" w:rsidRPr="00780157" w:rsidRDefault="00191A67" w:rsidP="00AE5756">
      <w:pPr>
        <w:spacing w:after="0" w:line="480" w:lineRule="auto"/>
        <w:contextualSpacing/>
        <w:rPr>
          <w:rFonts w:ascii="Times New Roman" w:eastAsia="Times New Roman" w:hAnsi="Times New Roman" w:cs="Times New Roman"/>
          <w:sz w:val="24"/>
          <w:szCs w:val="24"/>
        </w:rPr>
      </w:pPr>
    </w:p>
    <w:p w:rsidR="00CF40B2" w:rsidRDefault="00CF40B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D493B" w:rsidRDefault="00DD493B" w:rsidP="00CF40B2">
      <w:pPr>
        <w:spacing w:after="0" w:line="360" w:lineRule="auto"/>
        <w:contextualSpacing/>
        <w:jc w:val="center"/>
        <w:rPr>
          <w:rFonts w:ascii="Times New Roman" w:hAnsi="Times New Roman" w:cs="Times New Roman"/>
          <w:b/>
          <w:sz w:val="24"/>
          <w:szCs w:val="24"/>
        </w:rPr>
      </w:pPr>
    </w:p>
    <w:p w:rsidR="0071184A" w:rsidRDefault="0071184A" w:rsidP="00CF40B2">
      <w:pPr>
        <w:spacing w:after="0" w:line="360" w:lineRule="auto"/>
        <w:contextualSpacing/>
        <w:jc w:val="center"/>
        <w:rPr>
          <w:rFonts w:ascii="Times New Roman" w:hAnsi="Times New Roman" w:cs="Times New Roman"/>
          <w:b/>
          <w:sz w:val="24"/>
          <w:szCs w:val="24"/>
        </w:rPr>
      </w:pPr>
      <w:r w:rsidRPr="00780157">
        <w:rPr>
          <w:rFonts w:ascii="Times New Roman" w:hAnsi="Times New Roman" w:cs="Times New Roman"/>
          <w:b/>
          <w:sz w:val="24"/>
          <w:szCs w:val="24"/>
        </w:rPr>
        <w:t>Relational Maintenance Strategies Measure</w:t>
      </w:r>
    </w:p>
    <w:p w:rsidR="00CF40B2" w:rsidRPr="00780157" w:rsidRDefault="00CF40B2" w:rsidP="00CF40B2">
      <w:pPr>
        <w:spacing w:after="0" w:line="360" w:lineRule="auto"/>
        <w:contextualSpacing/>
        <w:jc w:val="center"/>
        <w:rPr>
          <w:rFonts w:ascii="Times New Roman" w:hAnsi="Times New Roman" w:cs="Times New Roman"/>
          <w:b/>
          <w:sz w:val="24"/>
          <w:szCs w:val="24"/>
        </w:rPr>
      </w:pPr>
    </w:p>
    <w:p w:rsidR="0071184A" w:rsidRDefault="00351D22" w:rsidP="00CF40B2">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Instructions:</w:t>
      </w:r>
      <w:r w:rsidR="00FA6CDE">
        <w:rPr>
          <w:rFonts w:ascii="Times New Roman" w:hAnsi="Times New Roman" w:cs="Times New Roman"/>
          <w:sz w:val="24"/>
          <w:szCs w:val="24"/>
        </w:rPr>
        <w:t xml:space="preserve"> </w:t>
      </w:r>
      <w:r>
        <w:rPr>
          <w:rFonts w:ascii="Times New Roman" w:hAnsi="Times New Roman" w:cs="Times New Roman"/>
          <w:sz w:val="24"/>
          <w:szCs w:val="24"/>
        </w:rPr>
        <w:t xml:space="preserve"> </w:t>
      </w:r>
      <w:r w:rsidR="0071184A" w:rsidRPr="00780157">
        <w:rPr>
          <w:rFonts w:ascii="Times New Roman" w:hAnsi="Times New Roman" w:cs="Times New Roman"/>
          <w:sz w:val="24"/>
          <w:szCs w:val="24"/>
        </w:rPr>
        <w:t xml:space="preserve">The following items concern things people might do to maintain their relationships.  Please indicate the extent to which you perceive each of the following statements describes your current (over the past two weeks, for example) methods of maintaining your relationship.  Respond to the following statement using a 7-point Liker response format employing ranges </w:t>
      </w:r>
      <w:proofErr w:type="gramStart"/>
      <w:r w:rsidR="0071184A" w:rsidRPr="00780157">
        <w:rPr>
          <w:rFonts w:ascii="Times New Roman" w:hAnsi="Times New Roman" w:cs="Times New Roman"/>
          <w:sz w:val="24"/>
          <w:szCs w:val="24"/>
        </w:rPr>
        <w:t xml:space="preserve">of </w:t>
      </w:r>
      <w:r w:rsidR="00FA6CDE">
        <w:rPr>
          <w:rFonts w:ascii="Times New Roman" w:hAnsi="Times New Roman" w:cs="Times New Roman"/>
          <w:sz w:val="24"/>
          <w:szCs w:val="24"/>
        </w:rPr>
        <w:t xml:space="preserve"> </w:t>
      </w:r>
      <w:r w:rsidR="0071184A" w:rsidRPr="00780157">
        <w:rPr>
          <w:rFonts w:ascii="Times New Roman" w:hAnsi="Times New Roman" w:cs="Times New Roman"/>
          <w:sz w:val="24"/>
          <w:szCs w:val="24"/>
        </w:rPr>
        <w:t>1</w:t>
      </w:r>
      <w:proofErr w:type="gramEnd"/>
      <w:r w:rsidR="0071184A" w:rsidRPr="00780157">
        <w:rPr>
          <w:rFonts w:ascii="Times New Roman" w:hAnsi="Times New Roman" w:cs="Times New Roman"/>
          <w:sz w:val="24"/>
          <w:szCs w:val="24"/>
        </w:rPr>
        <w:t xml:space="preserve"> = strongly disagree and 7 = strongly agree.</w:t>
      </w:r>
    </w:p>
    <w:p w:rsidR="00FA6CDE" w:rsidRPr="00780157" w:rsidRDefault="00FA6CDE" w:rsidP="00CF40B2">
      <w:pPr>
        <w:spacing w:after="0" w:line="360" w:lineRule="auto"/>
        <w:contextualSpacing/>
        <w:rPr>
          <w:rFonts w:ascii="Times New Roman" w:hAnsi="Times New Roman" w:cs="Times New Roman"/>
          <w:sz w:val="24"/>
          <w:szCs w:val="24"/>
        </w:rPr>
      </w:pPr>
    </w:p>
    <w:p w:rsidR="0071184A" w:rsidRPr="00CF40B2" w:rsidRDefault="0071184A" w:rsidP="00CF40B2">
      <w:pPr>
        <w:spacing w:after="0" w:line="360" w:lineRule="auto"/>
        <w:contextualSpacing/>
        <w:rPr>
          <w:rFonts w:ascii="Times New Roman" w:hAnsi="Times New Roman" w:cs="Times New Roman"/>
          <w:b/>
          <w:sz w:val="24"/>
          <w:szCs w:val="24"/>
        </w:rPr>
      </w:pPr>
      <w:r w:rsidRPr="00CF40B2">
        <w:rPr>
          <w:rFonts w:ascii="Times New Roman" w:hAnsi="Times New Roman" w:cs="Times New Roman"/>
          <w:b/>
          <w:sz w:val="24"/>
          <w:szCs w:val="24"/>
        </w:rPr>
        <w:t>Positivity</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1. Attempt to make our interactions very enjoyable.</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2. Am cooperative in the ways I handle disagreements between us.</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3. Try to build up his/her self-esteem, including giving him/her compliments, etc.</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4. Ask how his/her day has gone.</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5. Am very nice, courteous, and polite when we talk.</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6. Act cheerful and positive when with him/her.</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7. Do not criticize him/her.</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8. Try to be romantic, run, and interesting with him/her.</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9. Am patient and forgiving of him/</w:t>
      </w:r>
      <w:proofErr w:type="gramStart"/>
      <w:r w:rsidRPr="00780157">
        <w:rPr>
          <w:rFonts w:ascii="Times New Roman" w:hAnsi="Times New Roman" w:cs="Times New Roman"/>
          <w:sz w:val="24"/>
          <w:szCs w:val="24"/>
        </w:rPr>
        <w:t>her.</w:t>
      </w:r>
      <w:proofErr w:type="gramEnd"/>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10. Present myself as cheerful and optimistic.</w:t>
      </w:r>
    </w:p>
    <w:p w:rsidR="0071184A" w:rsidRPr="00CF40B2" w:rsidRDefault="0071184A" w:rsidP="00CF40B2">
      <w:pPr>
        <w:spacing w:after="0" w:line="360" w:lineRule="auto"/>
        <w:contextualSpacing/>
        <w:rPr>
          <w:rFonts w:ascii="Times New Roman" w:hAnsi="Times New Roman" w:cs="Times New Roman"/>
          <w:b/>
          <w:sz w:val="24"/>
          <w:szCs w:val="24"/>
        </w:rPr>
      </w:pPr>
      <w:r w:rsidRPr="00CF40B2">
        <w:rPr>
          <w:rFonts w:ascii="Times New Roman" w:hAnsi="Times New Roman" w:cs="Times New Roman"/>
          <w:b/>
          <w:sz w:val="24"/>
          <w:szCs w:val="24"/>
        </w:rPr>
        <w:t>Openness</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11. Encourage him/her to disclose thoughts and feelings to me.</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12. Simply tell him/her how I feel about our relationship.</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13. Seek to discuss the quality of our relationship.</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14. Disclose what I need or want from our relationship.</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15. Remind him/her about relationship decisions we made in the past (for example, to maintain the same level of intimacy).</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16. Like to have periodic talks about our relationship.</w:t>
      </w:r>
    </w:p>
    <w:p w:rsidR="0071184A" w:rsidRPr="00CF40B2" w:rsidRDefault="0050124A" w:rsidP="00CF40B2">
      <w:pPr>
        <w:spacing w:after="0" w:line="360" w:lineRule="auto"/>
        <w:contextualSpacing/>
        <w:rPr>
          <w:rFonts w:ascii="Times New Roman" w:hAnsi="Times New Roman" w:cs="Times New Roman"/>
          <w:b/>
          <w:sz w:val="24"/>
          <w:szCs w:val="24"/>
        </w:rPr>
      </w:pPr>
      <w:r w:rsidRPr="00CF40B2">
        <w:rPr>
          <w:rFonts w:ascii="Times New Roman" w:hAnsi="Times New Roman" w:cs="Times New Roman"/>
          <w:b/>
          <w:sz w:val="24"/>
          <w:szCs w:val="24"/>
        </w:rPr>
        <w:t>Assurances</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17. Stress my commitment to him/her.</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18. Imply that our relationship has a future.</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lastRenderedPageBreak/>
        <w:t>19. Show my love for him/her.</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20. Show myself to be faithful to him/her.</w:t>
      </w:r>
    </w:p>
    <w:p w:rsidR="0071184A" w:rsidRPr="00CF40B2" w:rsidRDefault="0071184A" w:rsidP="00CF40B2">
      <w:pPr>
        <w:spacing w:after="0" w:line="360" w:lineRule="auto"/>
        <w:contextualSpacing/>
        <w:rPr>
          <w:rFonts w:ascii="Times New Roman" w:hAnsi="Times New Roman" w:cs="Times New Roman"/>
          <w:b/>
          <w:sz w:val="24"/>
          <w:szCs w:val="24"/>
        </w:rPr>
      </w:pPr>
      <w:r w:rsidRPr="00CF40B2">
        <w:rPr>
          <w:rFonts w:ascii="Times New Roman" w:hAnsi="Times New Roman" w:cs="Times New Roman"/>
          <w:b/>
          <w:sz w:val="24"/>
          <w:szCs w:val="24"/>
        </w:rPr>
        <w:t>Network</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21. Like to spend time with our same friends.</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22. Focus on common friends and affiliations.</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23. Show that I am willing to do things with his/her friends or family.</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24. Include our friends or family in our activities.</w:t>
      </w:r>
    </w:p>
    <w:p w:rsidR="0071184A" w:rsidRPr="00CF40B2" w:rsidRDefault="0071184A" w:rsidP="00CF40B2">
      <w:pPr>
        <w:spacing w:after="0" w:line="360" w:lineRule="auto"/>
        <w:contextualSpacing/>
        <w:rPr>
          <w:rFonts w:ascii="Times New Roman" w:hAnsi="Times New Roman" w:cs="Times New Roman"/>
          <w:b/>
          <w:sz w:val="24"/>
          <w:szCs w:val="24"/>
        </w:rPr>
      </w:pPr>
      <w:r w:rsidRPr="00CF40B2">
        <w:rPr>
          <w:rFonts w:ascii="Times New Roman" w:hAnsi="Times New Roman" w:cs="Times New Roman"/>
          <w:b/>
          <w:sz w:val="24"/>
          <w:szCs w:val="24"/>
        </w:rPr>
        <w:t>Tasks</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25. Help equally with tasks that need to be done.</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26. Share in the joint responsibilities that face us.</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27. Do my fair share of the work we have to do.</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28. Do not shirk my duties.</w:t>
      </w:r>
    </w:p>
    <w:p w:rsidR="0071184A" w:rsidRPr="00780157" w:rsidRDefault="0071184A" w:rsidP="00CF40B2">
      <w:pPr>
        <w:spacing w:after="0" w:line="360" w:lineRule="auto"/>
        <w:contextualSpacing/>
        <w:rPr>
          <w:rFonts w:ascii="Times New Roman" w:hAnsi="Times New Roman" w:cs="Times New Roman"/>
          <w:sz w:val="24"/>
          <w:szCs w:val="24"/>
        </w:rPr>
      </w:pPr>
      <w:r w:rsidRPr="00780157">
        <w:rPr>
          <w:rFonts w:ascii="Times New Roman" w:hAnsi="Times New Roman" w:cs="Times New Roman"/>
          <w:sz w:val="24"/>
          <w:szCs w:val="24"/>
        </w:rPr>
        <w:t>29. Perform my household responsibilities.</w:t>
      </w:r>
    </w:p>
    <w:p w:rsidR="00873987" w:rsidRDefault="00873987" w:rsidP="007C4AD7">
      <w:pPr>
        <w:spacing w:after="0" w:line="240" w:lineRule="auto"/>
        <w:contextualSpacing/>
        <w:jc w:val="center"/>
        <w:outlineLvl w:val="0"/>
        <w:rPr>
          <w:rFonts w:ascii="Times New Roman" w:eastAsia="Times New Roman" w:hAnsi="Times New Roman" w:cs="Times New Roman"/>
          <w:sz w:val="24"/>
          <w:szCs w:val="24"/>
        </w:rPr>
        <w:sectPr w:rsidR="00873987" w:rsidSect="007D2BFE">
          <w:pgSz w:w="12240" w:h="15840"/>
          <w:pgMar w:top="1440" w:right="1440" w:bottom="1440" w:left="1440" w:header="720" w:footer="720" w:gutter="0"/>
          <w:cols w:space="720"/>
          <w:titlePg/>
          <w:docGrid w:linePitch="360"/>
        </w:sectPr>
      </w:pPr>
    </w:p>
    <w:p w:rsidR="00251281" w:rsidRPr="006D2835" w:rsidRDefault="00251281" w:rsidP="007C4AD7">
      <w:pPr>
        <w:spacing w:after="0" w:line="240" w:lineRule="auto"/>
        <w:contextualSpacing/>
        <w:jc w:val="center"/>
        <w:outlineLvl w:val="0"/>
        <w:rPr>
          <w:rFonts w:ascii="Times New Roman" w:hAnsi="Times New Roman" w:cs="Times New Roman"/>
          <w:b/>
          <w:sz w:val="24"/>
          <w:szCs w:val="24"/>
        </w:rPr>
      </w:pPr>
      <w:r w:rsidRPr="006D2835">
        <w:rPr>
          <w:rFonts w:ascii="Times New Roman" w:hAnsi="Times New Roman" w:cs="Times New Roman"/>
          <w:b/>
          <w:sz w:val="24"/>
          <w:szCs w:val="24"/>
        </w:rPr>
        <w:lastRenderedPageBreak/>
        <w:t xml:space="preserve">Couples Satisfaction </w:t>
      </w:r>
      <w:proofErr w:type="gramStart"/>
      <w:r w:rsidRPr="006D2835">
        <w:rPr>
          <w:rFonts w:ascii="Times New Roman" w:hAnsi="Times New Roman" w:cs="Times New Roman"/>
          <w:b/>
          <w:sz w:val="24"/>
          <w:szCs w:val="24"/>
        </w:rPr>
        <w:t>Index  (</w:t>
      </w:r>
      <w:proofErr w:type="gramEnd"/>
      <w:r w:rsidRPr="006D2835">
        <w:rPr>
          <w:rFonts w:ascii="Times New Roman" w:hAnsi="Times New Roman" w:cs="Times New Roman"/>
          <w:b/>
          <w:sz w:val="24"/>
          <w:szCs w:val="24"/>
        </w:rPr>
        <w:t>CSI-16)</w:t>
      </w:r>
    </w:p>
    <w:p w:rsidR="00251281" w:rsidRDefault="00251281" w:rsidP="007C4AD7">
      <w:pPr>
        <w:spacing w:after="0" w:line="240" w:lineRule="auto"/>
        <w:contextualSpacing/>
        <w:jc w:val="center"/>
        <w:rPr>
          <w:rFonts w:ascii="Times New Roman" w:hAnsi="Times New Roman" w:cs="Times New Roman"/>
          <w:sz w:val="24"/>
          <w:szCs w:val="24"/>
        </w:rPr>
      </w:pPr>
    </w:p>
    <w:p w:rsidR="00873987" w:rsidRDefault="00873987" w:rsidP="007C4AD7">
      <w:pPr>
        <w:spacing w:after="0" w:line="240" w:lineRule="auto"/>
        <w:contextualSpacing/>
        <w:jc w:val="center"/>
        <w:rPr>
          <w:rFonts w:ascii="Times New Roman" w:hAnsi="Times New Roman" w:cs="Times New Roman"/>
          <w:sz w:val="24"/>
          <w:szCs w:val="24"/>
        </w:rPr>
      </w:pPr>
    </w:p>
    <w:p w:rsidR="00873987" w:rsidRPr="006D2835" w:rsidRDefault="00873987" w:rsidP="007C4AD7">
      <w:pPr>
        <w:spacing w:after="0" w:line="240" w:lineRule="auto"/>
        <w:contextualSpacing/>
        <w:jc w:val="center"/>
        <w:rPr>
          <w:rFonts w:ascii="Times New Roman" w:hAnsi="Times New Roman" w:cs="Times New Roman"/>
          <w:sz w:val="24"/>
          <w:szCs w:val="24"/>
        </w:rPr>
      </w:pPr>
    </w:p>
    <w:p w:rsidR="007C4AD7" w:rsidRPr="006D2835" w:rsidRDefault="00873987" w:rsidP="0087398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251281" w:rsidRPr="006D2835">
        <w:rPr>
          <w:rFonts w:ascii="Times New Roman" w:hAnsi="Times New Roman" w:cs="Times New Roman"/>
          <w:sz w:val="24"/>
          <w:szCs w:val="24"/>
        </w:rPr>
        <w:t>1. Please indicate the degree of happiness, all things considered, of your relationship.</w:t>
      </w:r>
    </w:p>
    <w:p w:rsidR="002B2DC3" w:rsidRPr="006D2835" w:rsidRDefault="002B2DC3" w:rsidP="002B2DC3">
      <w:pPr>
        <w:spacing w:after="0" w:line="240" w:lineRule="auto"/>
        <w:contextualSpacing/>
        <w:rPr>
          <w:rFonts w:ascii="Times New Roman" w:hAnsi="Times New Roman" w:cs="Times New Roman"/>
          <w:sz w:val="24"/>
          <w:szCs w:val="24"/>
        </w:rPr>
      </w:pPr>
    </w:p>
    <w:tbl>
      <w:tblPr>
        <w:tblW w:w="9468" w:type="dxa"/>
        <w:tblInd w:w="510" w:type="dxa"/>
        <w:tblLayout w:type="fixed"/>
        <w:tblLook w:val="01E0" w:firstRow="1" w:lastRow="1" w:firstColumn="1" w:lastColumn="1" w:noHBand="0" w:noVBand="0"/>
      </w:tblPr>
      <w:tblGrid>
        <w:gridCol w:w="1352"/>
        <w:gridCol w:w="1353"/>
        <w:gridCol w:w="1352"/>
        <w:gridCol w:w="1353"/>
        <w:gridCol w:w="1352"/>
        <w:gridCol w:w="1353"/>
        <w:gridCol w:w="1353"/>
      </w:tblGrid>
      <w:tr w:rsidR="00251281" w:rsidRPr="006D2835" w:rsidTr="00873987">
        <w:trPr>
          <w:trHeight w:val="688"/>
        </w:trPr>
        <w:tc>
          <w:tcPr>
            <w:tcW w:w="1352" w:type="dxa"/>
            <w:shd w:val="clear" w:color="auto" w:fill="auto"/>
          </w:tcPr>
          <w:p w:rsidR="00251281" w:rsidRPr="006D2835" w:rsidRDefault="00251281" w:rsidP="002B2DC3">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Extremely Unhappy</w:t>
            </w:r>
          </w:p>
          <w:p w:rsidR="00251281" w:rsidRPr="006D2835" w:rsidRDefault="00251281" w:rsidP="002B2DC3">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0</w:t>
            </w:r>
          </w:p>
        </w:tc>
        <w:tc>
          <w:tcPr>
            <w:tcW w:w="1353" w:type="dxa"/>
            <w:shd w:val="clear" w:color="auto" w:fill="auto"/>
          </w:tcPr>
          <w:p w:rsidR="00251281" w:rsidRPr="006D2835" w:rsidRDefault="00251281" w:rsidP="002B2DC3">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Fairly Unhappy</w:t>
            </w:r>
          </w:p>
          <w:p w:rsidR="00251281" w:rsidRPr="006D2835" w:rsidRDefault="00251281" w:rsidP="002B2DC3">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1</w:t>
            </w:r>
          </w:p>
        </w:tc>
        <w:tc>
          <w:tcPr>
            <w:tcW w:w="1352" w:type="dxa"/>
            <w:shd w:val="clear" w:color="auto" w:fill="auto"/>
          </w:tcPr>
          <w:p w:rsidR="00251281" w:rsidRPr="006D2835" w:rsidRDefault="00251281" w:rsidP="002B2DC3">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A Little Unhappy</w:t>
            </w:r>
          </w:p>
          <w:p w:rsidR="00251281" w:rsidRPr="006D2835" w:rsidRDefault="00251281" w:rsidP="002B2DC3">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2</w:t>
            </w:r>
          </w:p>
        </w:tc>
        <w:tc>
          <w:tcPr>
            <w:tcW w:w="1353" w:type="dxa"/>
            <w:shd w:val="clear" w:color="auto" w:fill="auto"/>
          </w:tcPr>
          <w:p w:rsidR="00251281" w:rsidRPr="006D2835" w:rsidRDefault="00251281" w:rsidP="002B2DC3">
            <w:pPr>
              <w:spacing w:after="0" w:line="240" w:lineRule="auto"/>
              <w:contextualSpacing/>
              <w:jc w:val="center"/>
              <w:rPr>
                <w:rFonts w:ascii="Times New Roman" w:hAnsi="Times New Roman" w:cs="Times New Roman"/>
                <w:sz w:val="24"/>
                <w:szCs w:val="24"/>
              </w:rPr>
            </w:pPr>
          </w:p>
          <w:p w:rsidR="00251281" w:rsidRPr="006D2835" w:rsidRDefault="00251281" w:rsidP="002B2DC3">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Happy</w:t>
            </w:r>
          </w:p>
          <w:p w:rsidR="00251281" w:rsidRPr="006D2835" w:rsidRDefault="00251281" w:rsidP="002B2DC3">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3</w:t>
            </w:r>
          </w:p>
        </w:tc>
        <w:tc>
          <w:tcPr>
            <w:tcW w:w="1352" w:type="dxa"/>
            <w:shd w:val="clear" w:color="auto" w:fill="auto"/>
          </w:tcPr>
          <w:p w:rsidR="00251281" w:rsidRPr="006D2835" w:rsidRDefault="00251281" w:rsidP="002B2DC3">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Very</w:t>
            </w:r>
          </w:p>
          <w:p w:rsidR="00251281" w:rsidRPr="006D2835" w:rsidRDefault="00251281" w:rsidP="002B2DC3">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Happy</w:t>
            </w:r>
          </w:p>
          <w:p w:rsidR="00251281" w:rsidRPr="006D2835" w:rsidRDefault="00251281" w:rsidP="002B2DC3">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4</w:t>
            </w:r>
          </w:p>
        </w:tc>
        <w:tc>
          <w:tcPr>
            <w:tcW w:w="1353" w:type="dxa"/>
            <w:shd w:val="clear" w:color="auto" w:fill="auto"/>
          </w:tcPr>
          <w:p w:rsidR="00251281" w:rsidRPr="006D2835" w:rsidRDefault="00251281" w:rsidP="002B2DC3">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Extremely Happy</w:t>
            </w:r>
          </w:p>
          <w:p w:rsidR="00251281" w:rsidRPr="006D2835" w:rsidRDefault="00251281" w:rsidP="002B2DC3">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5</w:t>
            </w:r>
          </w:p>
        </w:tc>
        <w:tc>
          <w:tcPr>
            <w:tcW w:w="1353" w:type="dxa"/>
            <w:shd w:val="clear" w:color="auto" w:fill="auto"/>
          </w:tcPr>
          <w:p w:rsidR="00251281" w:rsidRPr="006D2835" w:rsidRDefault="00251281" w:rsidP="002B2DC3">
            <w:pPr>
              <w:spacing w:after="0" w:line="240" w:lineRule="auto"/>
              <w:contextualSpacing/>
              <w:jc w:val="center"/>
              <w:rPr>
                <w:rFonts w:ascii="Times New Roman" w:hAnsi="Times New Roman" w:cs="Times New Roman"/>
                <w:sz w:val="24"/>
                <w:szCs w:val="24"/>
              </w:rPr>
            </w:pPr>
          </w:p>
          <w:p w:rsidR="00251281" w:rsidRPr="006D2835" w:rsidRDefault="00251281" w:rsidP="002B2DC3">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Perfect</w:t>
            </w:r>
          </w:p>
          <w:p w:rsidR="00251281" w:rsidRPr="006D2835" w:rsidRDefault="00251281" w:rsidP="002B2DC3">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6</w:t>
            </w:r>
          </w:p>
        </w:tc>
      </w:tr>
    </w:tbl>
    <w:p w:rsidR="00251281" w:rsidRDefault="00251281" w:rsidP="007C4AD7">
      <w:pPr>
        <w:spacing w:after="0" w:line="240" w:lineRule="auto"/>
        <w:contextualSpacing/>
        <w:rPr>
          <w:rFonts w:ascii="Times New Roman" w:hAnsi="Times New Roman" w:cs="Times New Roman"/>
          <w:sz w:val="24"/>
          <w:szCs w:val="24"/>
        </w:rPr>
      </w:pPr>
    </w:p>
    <w:p w:rsidR="00873987" w:rsidRDefault="00873987" w:rsidP="007C4AD7">
      <w:pPr>
        <w:spacing w:after="0" w:line="240" w:lineRule="auto"/>
        <w:contextualSpacing/>
        <w:rPr>
          <w:rFonts w:ascii="Times New Roman" w:hAnsi="Times New Roman" w:cs="Times New Roman"/>
          <w:sz w:val="24"/>
          <w:szCs w:val="24"/>
        </w:rPr>
      </w:pPr>
    </w:p>
    <w:p w:rsidR="00873987" w:rsidRDefault="00873987" w:rsidP="007C4AD7">
      <w:pPr>
        <w:spacing w:after="0" w:line="240" w:lineRule="auto"/>
        <w:contextualSpacing/>
        <w:rPr>
          <w:rFonts w:ascii="Times New Roman" w:hAnsi="Times New Roman" w:cs="Times New Roman"/>
          <w:sz w:val="24"/>
          <w:szCs w:val="24"/>
        </w:rPr>
      </w:pPr>
    </w:p>
    <w:tbl>
      <w:tblPr>
        <w:tblpPr w:leftFromText="180" w:rightFromText="180" w:vertAnchor="text" w:horzAnchor="page" w:tblpX="1798" w:tblpY="110"/>
        <w:tblW w:w="11160" w:type="dxa"/>
        <w:tblLayout w:type="fixed"/>
        <w:tblLook w:val="01E0" w:firstRow="1" w:lastRow="1" w:firstColumn="1" w:lastColumn="1" w:noHBand="0" w:noVBand="0"/>
      </w:tblPr>
      <w:tblGrid>
        <w:gridCol w:w="4489"/>
        <w:gridCol w:w="29"/>
        <w:gridCol w:w="564"/>
        <w:gridCol w:w="307"/>
        <w:gridCol w:w="33"/>
        <w:gridCol w:w="483"/>
        <w:gridCol w:w="204"/>
        <w:gridCol w:w="217"/>
        <w:gridCol w:w="479"/>
        <w:gridCol w:w="204"/>
        <w:gridCol w:w="221"/>
        <w:gridCol w:w="732"/>
        <w:gridCol w:w="48"/>
        <w:gridCol w:w="214"/>
        <w:gridCol w:w="866"/>
        <w:gridCol w:w="360"/>
        <w:gridCol w:w="220"/>
        <w:gridCol w:w="410"/>
        <w:gridCol w:w="1080"/>
      </w:tblGrid>
      <w:tr w:rsidR="00873987" w:rsidRPr="006D2835" w:rsidTr="00873987">
        <w:trPr>
          <w:trHeight w:val="742"/>
        </w:trPr>
        <w:tc>
          <w:tcPr>
            <w:tcW w:w="5082" w:type="dxa"/>
            <w:gridSpan w:val="3"/>
            <w:shd w:val="clear" w:color="auto" w:fill="auto"/>
          </w:tcPr>
          <w:p w:rsidR="00873987" w:rsidRPr="006D2835" w:rsidRDefault="00873987" w:rsidP="00873987">
            <w:pPr>
              <w:spacing w:after="0" w:line="240" w:lineRule="auto"/>
              <w:contextualSpacing/>
              <w:rPr>
                <w:rFonts w:ascii="Times New Roman" w:hAnsi="Times New Roman" w:cs="Times New Roman"/>
                <w:sz w:val="24"/>
                <w:szCs w:val="24"/>
              </w:rPr>
            </w:pPr>
          </w:p>
        </w:tc>
        <w:tc>
          <w:tcPr>
            <w:tcW w:w="823" w:type="dxa"/>
            <w:gridSpan w:val="3"/>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All</w:t>
            </w:r>
          </w:p>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the time</w:t>
            </w:r>
          </w:p>
        </w:tc>
        <w:tc>
          <w:tcPr>
            <w:tcW w:w="900" w:type="dxa"/>
            <w:gridSpan w:val="3"/>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Most of the time</w:t>
            </w:r>
          </w:p>
        </w:tc>
        <w:tc>
          <w:tcPr>
            <w:tcW w:w="1157" w:type="dxa"/>
            <w:gridSpan w:val="3"/>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More often than not</w:t>
            </w:r>
          </w:p>
        </w:tc>
        <w:tc>
          <w:tcPr>
            <w:tcW w:w="1128" w:type="dxa"/>
            <w:gridSpan w:val="3"/>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proofErr w:type="spellStart"/>
            <w:r w:rsidRPr="006D2835">
              <w:rPr>
                <w:rFonts w:ascii="Times New Roman" w:hAnsi="Times New Roman" w:cs="Times New Roman"/>
                <w:b/>
                <w:sz w:val="24"/>
                <w:szCs w:val="24"/>
              </w:rPr>
              <w:t>Occa-sionally</w:t>
            </w:r>
            <w:proofErr w:type="spellEnd"/>
          </w:p>
        </w:tc>
        <w:tc>
          <w:tcPr>
            <w:tcW w:w="990" w:type="dxa"/>
            <w:gridSpan w:val="3"/>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Rarely</w:t>
            </w:r>
          </w:p>
        </w:tc>
        <w:tc>
          <w:tcPr>
            <w:tcW w:w="1080" w:type="dxa"/>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Never</w:t>
            </w:r>
          </w:p>
        </w:tc>
      </w:tr>
      <w:tr w:rsidR="00873987" w:rsidRPr="006D2835" w:rsidTr="00873987">
        <w:trPr>
          <w:trHeight w:val="643"/>
        </w:trPr>
        <w:tc>
          <w:tcPr>
            <w:tcW w:w="5082" w:type="dxa"/>
            <w:gridSpan w:val="3"/>
            <w:shd w:val="clear" w:color="auto" w:fill="auto"/>
          </w:tcPr>
          <w:p w:rsidR="00873987" w:rsidRPr="006D2835" w:rsidRDefault="00873987" w:rsidP="00873987">
            <w:pPr>
              <w:spacing w:after="0" w:line="240" w:lineRule="auto"/>
              <w:contextualSpacing/>
              <w:rPr>
                <w:rFonts w:ascii="Times New Roman" w:hAnsi="Times New Roman" w:cs="Times New Roman"/>
                <w:sz w:val="24"/>
                <w:szCs w:val="24"/>
              </w:rPr>
            </w:pPr>
            <w:r w:rsidRPr="006D2835">
              <w:rPr>
                <w:rFonts w:ascii="Times New Roman" w:hAnsi="Times New Roman" w:cs="Times New Roman"/>
                <w:sz w:val="24"/>
                <w:szCs w:val="24"/>
              </w:rPr>
              <w:t>2. In general, how often do you think that things between you and your partner are going well?</w:t>
            </w:r>
          </w:p>
        </w:tc>
        <w:tc>
          <w:tcPr>
            <w:tcW w:w="823"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5</w:t>
            </w:r>
          </w:p>
        </w:tc>
        <w:tc>
          <w:tcPr>
            <w:tcW w:w="90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4</w:t>
            </w:r>
          </w:p>
        </w:tc>
        <w:tc>
          <w:tcPr>
            <w:tcW w:w="1157"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3</w:t>
            </w:r>
          </w:p>
        </w:tc>
        <w:tc>
          <w:tcPr>
            <w:tcW w:w="1128"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2</w:t>
            </w:r>
          </w:p>
        </w:tc>
        <w:tc>
          <w:tcPr>
            <w:tcW w:w="99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1</w:t>
            </w:r>
          </w:p>
        </w:tc>
        <w:tc>
          <w:tcPr>
            <w:tcW w:w="1080" w:type="dxa"/>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0</w:t>
            </w:r>
          </w:p>
        </w:tc>
      </w:tr>
      <w:tr w:rsidR="00873987" w:rsidRPr="006D2835" w:rsidTr="00873987">
        <w:trPr>
          <w:trHeight w:val="720"/>
        </w:trPr>
        <w:tc>
          <w:tcPr>
            <w:tcW w:w="4518" w:type="dxa"/>
            <w:gridSpan w:val="2"/>
            <w:shd w:val="clear" w:color="auto" w:fill="auto"/>
          </w:tcPr>
          <w:p w:rsidR="00873987" w:rsidRDefault="00873987" w:rsidP="00873987">
            <w:pPr>
              <w:spacing w:after="0" w:line="240" w:lineRule="auto"/>
              <w:ind w:right="72"/>
              <w:contextualSpacing/>
              <w:rPr>
                <w:rFonts w:ascii="Times New Roman" w:hAnsi="Times New Roman" w:cs="Times New Roman"/>
                <w:sz w:val="24"/>
                <w:szCs w:val="24"/>
              </w:rPr>
            </w:pPr>
          </w:p>
          <w:p w:rsidR="00873987" w:rsidRDefault="00873987" w:rsidP="00873987">
            <w:pPr>
              <w:spacing w:after="0" w:line="240" w:lineRule="auto"/>
              <w:ind w:right="72"/>
              <w:contextualSpacing/>
              <w:rPr>
                <w:rFonts w:ascii="Times New Roman" w:hAnsi="Times New Roman" w:cs="Times New Roman"/>
                <w:sz w:val="24"/>
                <w:szCs w:val="24"/>
              </w:rPr>
            </w:pPr>
          </w:p>
          <w:p w:rsidR="00873987" w:rsidRDefault="00873987" w:rsidP="00873987">
            <w:pPr>
              <w:spacing w:after="0" w:line="240" w:lineRule="auto"/>
              <w:ind w:right="72"/>
              <w:contextualSpacing/>
              <w:rPr>
                <w:rFonts w:ascii="Times New Roman" w:hAnsi="Times New Roman" w:cs="Times New Roman"/>
                <w:sz w:val="24"/>
                <w:szCs w:val="24"/>
              </w:rPr>
            </w:pPr>
          </w:p>
          <w:p w:rsidR="00873987" w:rsidRDefault="00873987" w:rsidP="00873987">
            <w:pPr>
              <w:spacing w:after="0" w:line="240" w:lineRule="auto"/>
              <w:ind w:right="72"/>
              <w:contextualSpacing/>
              <w:rPr>
                <w:rFonts w:ascii="Times New Roman" w:hAnsi="Times New Roman" w:cs="Times New Roman"/>
                <w:sz w:val="24"/>
                <w:szCs w:val="24"/>
              </w:rPr>
            </w:pPr>
          </w:p>
          <w:p w:rsidR="00873987" w:rsidRDefault="00873987" w:rsidP="00873987">
            <w:pPr>
              <w:spacing w:after="0" w:line="240" w:lineRule="auto"/>
              <w:ind w:right="72"/>
              <w:contextualSpacing/>
              <w:rPr>
                <w:rFonts w:ascii="Times New Roman" w:hAnsi="Times New Roman" w:cs="Times New Roman"/>
                <w:sz w:val="24"/>
                <w:szCs w:val="24"/>
              </w:rPr>
            </w:pPr>
          </w:p>
          <w:p w:rsidR="00873987" w:rsidRPr="006D2835" w:rsidRDefault="00873987" w:rsidP="00873987">
            <w:pPr>
              <w:spacing w:after="0" w:line="240" w:lineRule="auto"/>
              <w:ind w:right="72"/>
              <w:contextualSpacing/>
              <w:rPr>
                <w:rFonts w:ascii="Times New Roman" w:hAnsi="Times New Roman" w:cs="Times New Roman"/>
                <w:sz w:val="24"/>
                <w:szCs w:val="24"/>
              </w:rPr>
            </w:pPr>
          </w:p>
        </w:tc>
        <w:tc>
          <w:tcPr>
            <w:tcW w:w="904" w:type="dxa"/>
            <w:gridSpan w:val="3"/>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Not at all TRUE</w:t>
            </w:r>
          </w:p>
        </w:tc>
        <w:tc>
          <w:tcPr>
            <w:tcW w:w="904" w:type="dxa"/>
            <w:gridSpan w:val="3"/>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A little TRUE</w:t>
            </w:r>
          </w:p>
        </w:tc>
        <w:tc>
          <w:tcPr>
            <w:tcW w:w="904" w:type="dxa"/>
            <w:gridSpan w:val="3"/>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Some-what TRUE</w:t>
            </w:r>
          </w:p>
        </w:tc>
        <w:tc>
          <w:tcPr>
            <w:tcW w:w="994" w:type="dxa"/>
            <w:gridSpan w:val="3"/>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Mostly TRUE</w:t>
            </w:r>
          </w:p>
        </w:tc>
        <w:tc>
          <w:tcPr>
            <w:tcW w:w="1446" w:type="dxa"/>
            <w:gridSpan w:val="3"/>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Almost Completely TRUE</w:t>
            </w:r>
          </w:p>
        </w:tc>
        <w:tc>
          <w:tcPr>
            <w:tcW w:w="1490" w:type="dxa"/>
            <w:gridSpan w:val="2"/>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Completely TRUE</w:t>
            </w:r>
          </w:p>
        </w:tc>
      </w:tr>
      <w:tr w:rsidR="00873987" w:rsidRPr="006D2835" w:rsidTr="00873987">
        <w:trPr>
          <w:trHeight w:val="328"/>
        </w:trPr>
        <w:tc>
          <w:tcPr>
            <w:tcW w:w="4518" w:type="dxa"/>
            <w:gridSpan w:val="2"/>
            <w:shd w:val="clear" w:color="auto" w:fill="auto"/>
          </w:tcPr>
          <w:p w:rsidR="00873987" w:rsidRPr="006D2835" w:rsidRDefault="00873987" w:rsidP="00873987">
            <w:pPr>
              <w:spacing w:after="0" w:line="240" w:lineRule="auto"/>
              <w:contextualSpacing/>
              <w:rPr>
                <w:rFonts w:ascii="Times New Roman" w:hAnsi="Times New Roman" w:cs="Times New Roman"/>
                <w:sz w:val="24"/>
                <w:szCs w:val="24"/>
              </w:rPr>
            </w:pPr>
            <w:r w:rsidRPr="006D2835">
              <w:rPr>
                <w:rFonts w:ascii="Times New Roman" w:hAnsi="Times New Roman" w:cs="Times New Roman"/>
                <w:sz w:val="24"/>
                <w:szCs w:val="24"/>
              </w:rPr>
              <w:t>3. Our relationship is strong</w:t>
            </w:r>
          </w:p>
        </w:tc>
        <w:tc>
          <w:tcPr>
            <w:tcW w:w="904"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0</w:t>
            </w:r>
          </w:p>
        </w:tc>
        <w:tc>
          <w:tcPr>
            <w:tcW w:w="904"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1</w:t>
            </w:r>
          </w:p>
        </w:tc>
        <w:tc>
          <w:tcPr>
            <w:tcW w:w="904"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2</w:t>
            </w:r>
          </w:p>
        </w:tc>
        <w:tc>
          <w:tcPr>
            <w:tcW w:w="994"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3</w:t>
            </w:r>
          </w:p>
        </w:tc>
        <w:tc>
          <w:tcPr>
            <w:tcW w:w="1446"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4</w:t>
            </w:r>
          </w:p>
        </w:tc>
        <w:tc>
          <w:tcPr>
            <w:tcW w:w="1490" w:type="dxa"/>
            <w:gridSpan w:val="2"/>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5</w:t>
            </w:r>
          </w:p>
        </w:tc>
      </w:tr>
      <w:tr w:rsidR="00873987" w:rsidRPr="006D2835" w:rsidTr="00873987">
        <w:trPr>
          <w:trHeight w:val="625"/>
        </w:trPr>
        <w:tc>
          <w:tcPr>
            <w:tcW w:w="4518" w:type="dxa"/>
            <w:gridSpan w:val="2"/>
            <w:shd w:val="clear" w:color="auto" w:fill="auto"/>
          </w:tcPr>
          <w:p w:rsidR="00873987" w:rsidRPr="006D2835" w:rsidRDefault="00873987" w:rsidP="00873987">
            <w:pPr>
              <w:spacing w:after="0" w:line="240" w:lineRule="auto"/>
              <w:contextualSpacing/>
              <w:rPr>
                <w:rFonts w:ascii="Times New Roman" w:hAnsi="Times New Roman" w:cs="Times New Roman"/>
                <w:sz w:val="24"/>
                <w:szCs w:val="24"/>
              </w:rPr>
            </w:pPr>
            <w:r w:rsidRPr="006D2835">
              <w:rPr>
                <w:rFonts w:ascii="Times New Roman" w:hAnsi="Times New Roman" w:cs="Times New Roman"/>
                <w:sz w:val="24"/>
                <w:szCs w:val="24"/>
              </w:rPr>
              <w:t>4. My relationship with my partner makes me happy</w:t>
            </w:r>
          </w:p>
        </w:tc>
        <w:tc>
          <w:tcPr>
            <w:tcW w:w="904"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0</w:t>
            </w:r>
          </w:p>
        </w:tc>
        <w:tc>
          <w:tcPr>
            <w:tcW w:w="904"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1</w:t>
            </w:r>
          </w:p>
        </w:tc>
        <w:tc>
          <w:tcPr>
            <w:tcW w:w="904"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2</w:t>
            </w:r>
          </w:p>
        </w:tc>
        <w:tc>
          <w:tcPr>
            <w:tcW w:w="994"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3</w:t>
            </w:r>
          </w:p>
        </w:tc>
        <w:tc>
          <w:tcPr>
            <w:tcW w:w="1446"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4</w:t>
            </w:r>
          </w:p>
        </w:tc>
        <w:tc>
          <w:tcPr>
            <w:tcW w:w="1490" w:type="dxa"/>
            <w:gridSpan w:val="2"/>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5</w:t>
            </w:r>
          </w:p>
        </w:tc>
      </w:tr>
      <w:tr w:rsidR="00873987" w:rsidRPr="006D2835" w:rsidTr="00873987">
        <w:trPr>
          <w:trHeight w:val="643"/>
        </w:trPr>
        <w:tc>
          <w:tcPr>
            <w:tcW w:w="4518" w:type="dxa"/>
            <w:gridSpan w:val="2"/>
            <w:shd w:val="clear" w:color="auto" w:fill="auto"/>
          </w:tcPr>
          <w:p w:rsidR="00873987" w:rsidRPr="006D2835" w:rsidRDefault="00873987" w:rsidP="00873987">
            <w:pPr>
              <w:spacing w:after="0" w:line="240" w:lineRule="auto"/>
              <w:contextualSpacing/>
              <w:rPr>
                <w:rFonts w:ascii="Times New Roman" w:hAnsi="Times New Roman" w:cs="Times New Roman"/>
                <w:sz w:val="24"/>
                <w:szCs w:val="24"/>
              </w:rPr>
            </w:pPr>
            <w:r w:rsidRPr="006D2835">
              <w:rPr>
                <w:rFonts w:ascii="Times New Roman" w:hAnsi="Times New Roman" w:cs="Times New Roman"/>
                <w:sz w:val="24"/>
                <w:szCs w:val="24"/>
              </w:rPr>
              <w:t>5. I have a warm and comfortable relationship with my partner</w:t>
            </w:r>
          </w:p>
        </w:tc>
        <w:tc>
          <w:tcPr>
            <w:tcW w:w="904"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0</w:t>
            </w:r>
          </w:p>
        </w:tc>
        <w:tc>
          <w:tcPr>
            <w:tcW w:w="904"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1</w:t>
            </w:r>
          </w:p>
        </w:tc>
        <w:tc>
          <w:tcPr>
            <w:tcW w:w="904"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2</w:t>
            </w:r>
          </w:p>
        </w:tc>
        <w:tc>
          <w:tcPr>
            <w:tcW w:w="994"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3</w:t>
            </w:r>
          </w:p>
        </w:tc>
        <w:tc>
          <w:tcPr>
            <w:tcW w:w="1446"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4</w:t>
            </w:r>
          </w:p>
        </w:tc>
        <w:tc>
          <w:tcPr>
            <w:tcW w:w="1490" w:type="dxa"/>
            <w:gridSpan w:val="2"/>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5</w:t>
            </w:r>
          </w:p>
        </w:tc>
      </w:tr>
      <w:tr w:rsidR="00873987" w:rsidRPr="006D2835" w:rsidTr="00873987">
        <w:trPr>
          <w:trHeight w:val="697"/>
        </w:trPr>
        <w:tc>
          <w:tcPr>
            <w:tcW w:w="4518" w:type="dxa"/>
            <w:gridSpan w:val="2"/>
            <w:shd w:val="clear" w:color="auto" w:fill="auto"/>
          </w:tcPr>
          <w:p w:rsidR="00873987" w:rsidRPr="006D2835" w:rsidRDefault="00873987" w:rsidP="00873987">
            <w:pPr>
              <w:spacing w:after="0" w:line="240" w:lineRule="auto"/>
              <w:contextualSpacing/>
              <w:rPr>
                <w:rFonts w:ascii="Times New Roman" w:hAnsi="Times New Roman" w:cs="Times New Roman"/>
                <w:sz w:val="24"/>
                <w:szCs w:val="24"/>
              </w:rPr>
            </w:pPr>
            <w:r w:rsidRPr="006D2835">
              <w:rPr>
                <w:rFonts w:ascii="Times New Roman" w:hAnsi="Times New Roman" w:cs="Times New Roman"/>
                <w:sz w:val="24"/>
                <w:szCs w:val="24"/>
              </w:rPr>
              <w:t xml:space="preserve">6. I really feel like </w:t>
            </w:r>
            <w:r w:rsidRPr="006D2835">
              <w:rPr>
                <w:rFonts w:ascii="Times New Roman" w:hAnsi="Times New Roman" w:cs="Times New Roman"/>
                <w:b/>
                <w:sz w:val="24"/>
                <w:szCs w:val="24"/>
                <w:u w:val="single"/>
              </w:rPr>
              <w:t>part of a team</w:t>
            </w:r>
            <w:r w:rsidRPr="006D2835">
              <w:rPr>
                <w:rFonts w:ascii="Times New Roman" w:hAnsi="Times New Roman" w:cs="Times New Roman"/>
                <w:sz w:val="24"/>
                <w:szCs w:val="24"/>
              </w:rPr>
              <w:t xml:space="preserve"> with my partner</w:t>
            </w:r>
          </w:p>
        </w:tc>
        <w:tc>
          <w:tcPr>
            <w:tcW w:w="904"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0</w:t>
            </w:r>
          </w:p>
        </w:tc>
        <w:tc>
          <w:tcPr>
            <w:tcW w:w="904"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1</w:t>
            </w:r>
          </w:p>
        </w:tc>
        <w:tc>
          <w:tcPr>
            <w:tcW w:w="904"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2</w:t>
            </w:r>
          </w:p>
        </w:tc>
        <w:tc>
          <w:tcPr>
            <w:tcW w:w="994"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3</w:t>
            </w:r>
          </w:p>
        </w:tc>
        <w:tc>
          <w:tcPr>
            <w:tcW w:w="1446"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4</w:t>
            </w:r>
          </w:p>
        </w:tc>
        <w:tc>
          <w:tcPr>
            <w:tcW w:w="1490" w:type="dxa"/>
            <w:gridSpan w:val="2"/>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5</w:t>
            </w:r>
          </w:p>
        </w:tc>
      </w:tr>
      <w:tr w:rsidR="00873987" w:rsidRPr="006D2835" w:rsidTr="00873987">
        <w:trPr>
          <w:trHeight w:val="562"/>
        </w:trPr>
        <w:tc>
          <w:tcPr>
            <w:tcW w:w="4489" w:type="dxa"/>
            <w:shd w:val="clear" w:color="auto" w:fill="auto"/>
          </w:tcPr>
          <w:p w:rsidR="00873987" w:rsidRPr="006D2835" w:rsidRDefault="00873987" w:rsidP="00873987">
            <w:pPr>
              <w:spacing w:after="0" w:line="240" w:lineRule="auto"/>
              <w:ind w:right="72"/>
              <w:contextualSpacing/>
              <w:rPr>
                <w:rFonts w:ascii="Times New Roman" w:hAnsi="Times New Roman" w:cs="Times New Roman"/>
                <w:sz w:val="24"/>
                <w:szCs w:val="24"/>
              </w:rPr>
            </w:pPr>
          </w:p>
        </w:tc>
        <w:tc>
          <w:tcPr>
            <w:tcW w:w="900" w:type="dxa"/>
            <w:gridSpan w:val="3"/>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Not</w:t>
            </w:r>
          </w:p>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at all</w:t>
            </w:r>
          </w:p>
        </w:tc>
        <w:tc>
          <w:tcPr>
            <w:tcW w:w="720" w:type="dxa"/>
            <w:gridSpan w:val="3"/>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A little</w:t>
            </w:r>
          </w:p>
        </w:tc>
        <w:tc>
          <w:tcPr>
            <w:tcW w:w="900" w:type="dxa"/>
            <w:gridSpan w:val="3"/>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Some-what</w:t>
            </w:r>
          </w:p>
        </w:tc>
        <w:tc>
          <w:tcPr>
            <w:tcW w:w="1001" w:type="dxa"/>
            <w:gridSpan w:val="3"/>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Mostly</w:t>
            </w:r>
          </w:p>
        </w:tc>
        <w:tc>
          <w:tcPr>
            <w:tcW w:w="1440" w:type="dxa"/>
            <w:gridSpan w:val="3"/>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Almost Completely</w:t>
            </w:r>
          </w:p>
        </w:tc>
        <w:tc>
          <w:tcPr>
            <w:tcW w:w="1710" w:type="dxa"/>
            <w:gridSpan w:val="3"/>
            <w:shd w:val="clear" w:color="auto" w:fill="auto"/>
            <w:vAlign w:val="center"/>
          </w:tcPr>
          <w:p w:rsidR="00873987" w:rsidRPr="006D2835" w:rsidRDefault="00873987" w:rsidP="00873987">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Completely</w:t>
            </w:r>
          </w:p>
        </w:tc>
      </w:tr>
      <w:tr w:rsidR="00873987" w:rsidRPr="006D2835" w:rsidTr="00873987">
        <w:trPr>
          <w:trHeight w:val="643"/>
        </w:trPr>
        <w:tc>
          <w:tcPr>
            <w:tcW w:w="4489" w:type="dxa"/>
            <w:shd w:val="clear" w:color="auto" w:fill="auto"/>
          </w:tcPr>
          <w:p w:rsidR="00873987" w:rsidRPr="006D2835" w:rsidRDefault="00873987" w:rsidP="00873987">
            <w:pPr>
              <w:spacing w:after="0" w:line="240" w:lineRule="auto"/>
              <w:contextualSpacing/>
              <w:rPr>
                <w:rFonts w:ascii="Times New Roman" w:hAnsi="Times New Roman" w:cs="Times New Roman"/>
                <w:sz w:val="24"/>
                <w:szCs w:val="24"/>
              </w:rPr>
            </w:pPr>
            <w:r w:rsidRPr="006D2835">
              <w:rPr>
                <w:rFonts w:ascii="Times New Roman" w:hAnsi="Times New Roman" w:cs="Times New Roman"/>
                <w:sz w:val="24"/>
                <w:szCs w:val="24"/>
              </w:rPr>
              <w:t>7. How rewarding is your relationship with your partner?</w:t>
            </w:r>
          </w:p>
        </w:tc>
        <w:tc>
          <w:tcPr>
            <w:tcW w:w="90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0</w:t>
            </w:r>
          </w:p>
        </w:tc>
        <w:tc>
          <w:tcPr>
            <w:tcW w:w="72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1</w:t>
            </w:r>
          </w:p>
        </w:tc>
        <w:tc>
          <w:tcPr>
            <w:tcW w:w="90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2</w:t>
            </w:r>
          </w:p>
        </w:tc>
        <w:tc>
          <w:tcPr>
            <w:tcW w:w="1001"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3</w:t>
            </w:r>
          </w:p>
        </w:tc>
        <w:tc>
          <w:tcPr>
            <w:tcW w:w="144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4</w:t>
            </w:r>
          </w:p>
        </w:tc>
        <w:tc>
          <w:tcPr>
            <w:tcW w:w="171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5</w:t>
            </w:r>
          </w:p>
        </w:tc>
      </w:tr>
      <w:tr w:rsidR="00873987" w:rsidRPr="006D2835" w:rsidTr="00873987">
        <w:trPr>
          <w:trHeight w:val="445"/>
        </w:trPr>
        <w:tc>
          <w:tcPr>
            <w:tcW w:w="4489" w:type="dxa"/>
            <w:shd w:val="clear" w:color="auto" w:fill="auto"/>
          </w:tcPr>
          <w:p w:rsidR="00873987" w:rsidRPr="006D2835" w:rsidRDefault="00873987" w:rsidP="00873987">
            <w:pPr>
              <w:spacing w:after="0" w:line="240" w:lineRule="auto"/>
              <w:contextualSpacing/>
              <w:rPr>
                <w:rFonts w:ascii="Times New Roman" w:hAnsi="Times New Roman" w:cs="Times New Roman"/>
                <w:sz w:val="24"/>
                <w:szCs w:val="24"/>
              </w:rPr>
            </w:pPr>
            <w:r w:rsidRPr="006D2835">
              <w:rPr>
                <w:rFonts w:ascii="Times New Roman" w:hAnsi="Times New Roman" w:cs="Times New Roman"/>
                <w:sz w:val="24"/>
                <w:szCs w:val="24"/>
              </w:rPr>
              <w:t>8. How well does your partner meet your needs?</w:t>
            </w:r>
          </w:p>
        </w:tc>
        <w:tc>
          <w:tcPr>
            <w:tcW w:w="90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0</w:t>
            </w:r>
          </w:p>
        </w:tc>
        <w:tc>
          <w:tcPr>
            <w:tcW w:w="72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1</w:t>
            </w:r>
          </w:p>
        </w:tc>
        <w:tc>
          <w:tcPr>
            <w:tcW w:w="90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2</w:t>
            </w:r>
          </w:p>
        </w:tc>
        <w:tc>
          <w:tcPr>
            <w:tcW w:w="1001"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3</w:t>
            </w:r>
          </w:p>
        </w:tc>
        <w:tc>
          <w:tcPr>
            <w:tcW w:w="144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4</w:t>
            </w:r>
          </w:p>
        </w:tc>
        <w:tc>
          <w:tcPr>
            <w:tcW w:w="171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5</w:t>
            </w:r>
          </w:p>
        </w:tc>
      </w:tr>
      <w:tr w:rsidR="00873987" w:rsidRPr="006D2835" w:rsidTr="00873987">
        <w:trPr>
          <w:trHeight w:val="607"/>
        </w:trPr>
        <w:tc>
          <w:tcPr>
            <w:tcW w:w="4489" w:type="dxa"/>
            <w:shd w:val="clear" w:color="auto" w:fill="auto"/>
          </w:tcPr>
          <w:p w:rsidR="00873987" w:rsidRPr="006D2835" w:rsidRDefault="00873987" w:rsidP="00873987">
            <w:pPr>
              <w:spacing w:after="0" w:line="240" w:lineRule="auto"/>
              <w:contextualSpacing/>
              <w:rPr>
                <w:rFonts w:ascii="Times New Roman" w:hAnsi="Times New Roman" w:cs="Times New Roman"/>
                <w:sz w:val="24"/>
                <w:szCs w:val="24"/>
              </w:rPr>
            </w:pPr>
            <w:r w:rsidRPr="006D2835">
              <w:rPr>
                <w:rFonts w:ascii="Times New Roman" w:hAnsi="Times New Roman" w:cs="Times New Roman"/>
                <w:sz w:val="24"/>
                <w:szCs w:val="24"/>
              </w:rPr>
              <w:t>9. To what extent has your relationship met your original expectations?</w:t>
            </w:r>
          </w:p>
        </w:tc>
        <w:tc>
          <w:tcPr>
            <w:tcW w:w="90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0</w:t>
            </w:r>
          </w:p>
        </w:tc>
        <w:tc>
          <w:tcPr>
            <w:tcW w:w="72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1</w:t>
            </w:r>
          </w:p>
        </w:tc>
        <w:tc>
          <w:tcPr>
            <w:tcW w:w="90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2</w:t>
            </w:r>
          </w:p>
        </w:tc>
        <w:tc>
          <w:tcPr>
            <w:tcW w:w="1001"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3</w:t>
            </w:r>
          </w:p>
        </w:tc>
        <w:tc>
          <w:tcPr>
            <w:tcW w:w="144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4</w:t>
            </w:r>
          </w:p>
        </w:tc>
        <w:tc>
          <w:tcPr>
            <w:tcW w:w="171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5</w:t>
            </w:r>
          </w:p>
        </w:tc>
      </w:tr>
      <w:tr w:rsidR="00873987" w:rsidRPr="006D2835" w:rsidTr="00873987">
        <w:trPr>
          <w:trHeight w:val="20"/>
        </w:trPr>
        <w:tc>
          <w:tcPr>
            <w:tcW w:w="4489" w:type="dxa"/>
            <w:shd w:val="clear" w:color="auto" w:fill="auto"/>
          </w:tcPr>
          <w:p w:rsidR="00873987" w:rsidRPr="006D2835" w:rsidRDefault="00873987" w:rsidP="00873987">
            <w:pPr>
              <w:spacing w:after="0" w:line="240" w:lineRule="auto"/>
              <w:contextualSpacing/>
              <w:rPr>
                <w:rFonts w:ascii="Times New Roman" w:hAnsi="Times New Roman" w:cs="Times New Roman"/>
                <w:noProof/>
                <w:sz w:val="24"/>
                <w:szCs w:val="24"/>
              </w:rPr>
            </w:pPr>
            <w:r w:rsidRPr="006D2835">
              <w:rPr>
                <w:rFonts w:ascii="Times New Roman" w:hAnsi="Times New Roman" w:cs="Times New Roman"/>
                <w:sz w:val="24"/>
                <w:szCs w:val="24"/>
              </w:rPr>
              <w:t xml:space="preserve">10. </w:t>
            </w:r>
            <w:r w:rsidRPr="006D2835">
              <w:rPr>
                <w:rFonts w:ascii="Times New Roman" w:hAnsi="Times New Roman" w:cs="Times New Roman"/>
                <w:noProof/>
                <w:sz w:val="24"/>
                <w:szCs w:val="24"/>
              </w:rPr>
              <w:t>In general, how satisfied are you with your relationship?</w:t>
            </w:r>
          </w:p>
        </w:tc>
        <w:tc>
          <w:tcPr>
            <w:tcW w:w="90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0</w:t>
            </w:r>
          </w:p>
        </w:tc>
        <w:tc>
          <w:tcPr>
            <w:tcW w:w="72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1</w:t>
            </w:r>
          </w:p>
        </w:tc>
        <w:tc>
          <w:tcPr>
            <w:tcW w:w="90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2</w:t>
            </w:r>
          </w:p>
        </w:tc>
        <w:tc>
          <w:tcPr>
            <w:tcW w:w="1001"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3</w:t>
            </w:r>
          </w:p>
        </w:tc>
        <w:tc>
          <w:tcPr>
            <w:tcW w:w="144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4</w:t>
            </w:r>
          </w:p>
        </w:tc>
        <w:tc>
          <w:tcPr>
            <w:tcW w:w="1710" w:type="dxa"/>
            <w:gridSpan w:val="3"/>
            <w:shd w:val="clear" w:color="auto" w:fill="auto"/>
          </w:tcPr>
          <w:p w:rsidR="00873987" w:rsidRPr="006D2835" w:rsidRDefault="00873987" w:rsidP="0087398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5</w:t>
            </w:r>
          </w:p>
        </w:tc>
      </w:tr>
    </w:tbl>
    <w:p w:rsidR="00873987" w:rsidRPr="006D2835" w:rsidRDefault="00873987" w:rsidP="007C4AD7">
      <w:pPr>
        <w:spacing w:after="0" w:line="240" w:lineRule="auto"/>
        <w:contextualSpacing/>
        <w:rPr>
          <w:rFonts w:ascii="Times New Roman" w:hAnsi="Times New Roman" w:cs="Times New Roman"/>
          <w:sz w:val="24"/>
          <w:szCs w:val="24"/>
        </w:rPr>
      </w:pPr>
    </w:p>
    <w:p w:rsidR="00251281" w:rsidRPr="006D2835" w:rsidRDefault="00251281" w:rsidP="007C4AD7">
      <w:pPr>
        <w:spacing w:after="0" w:line="240" w:lineRule="auto"/>
        <w:contextualSpacing/>
        <w:rPr>
          <w:rFonts w:ascii="Times New Roman" w:hAnsi="Times New Roman" w:cs="Times New Roman"/>
          <w:b/>
          <w:sz w:val="24"/>
          <w:szCs w:val="24"/>
        </w:rPr>
      </w:pPr>
    </w:p>
    <w:p w:rsidR="00873987" w:rsidRDefault="00873987" w:rsidP="007C4AD7">
      <w:pPr>
        <w:spacing w:after="0" w:line="240" w:lineRule="auto"/>
        <w:contextualSpacing/>
        <w:rPr>
          <w:rFonts w:ascii="Times New Roman" w:hAnsi="Times New Roman" w:cs="Times New Roman"/>
          <w:sz w:val="24"/>
          <w:szCs w:val="24"/>
        </w:rPr>
      </w:pPr>
    </w:p>
    <w:p w:rsidR="00873987" w:rsidRDefault="00873987" w:rsidP="007C4AD7">
      <w:pPr>
        <w:spacing w:after="0" w:line="240" w:lineRule="auto"/>
        <w:contextualSpacing/>
        <w:rPr>
          <w:rFonts w:ascii="Times New Roman" w:hAnsi="Times New Roman" w:cs="Times New Roman"/>
          <w:sz w:val="24"/>
          <w:szCs w:val="24"/>
        </w:rPr>
      </w:pPr>
    </w:p>
    <w:p w:rsidR="00873987" w:rsidRDefault="00873987" w:rsidP="007C4AD7">
      <w:pPr>
        <w:spacing w:after="0" w:line="240" w:lineRule="auto"/>
        <w:contextualSpacing/>
        <w:rPr>
          <w:rFonts w:ascii="Times New Roman" w:hAnsi="Times New Roman" w:cs="Times New Roman"/>
          <w:sz w:val="24"/>
          <w:szCs w:val="24"/>
        </w:rPr>
      </w:pPr>
    </w:p>
    <w:p w:rsidR="00873987" w:rsidRDefault="00873987" w:rsidP="007C4AD7">
      <w:pPr>
        <w:spacing w:after="0" w:line="240" w:lineRule="auto"/>
        <w:contextualSpacing/>
        <w:rPr>
          <w:rFonts w:ascii="Times New Roman" w:hAnsi="Times New Roman" w:cs="Times New Roman"/>
          <w:sz w:val="24"/>
          <w:szCs w:val="24"/>
        </w:rPr>
      </w:pPr>
    </w:p>
    <w:p w:rsidR="00873987" w:rsidRDefault="00873987" w:rsidP="007C4AD7">
      <w:pPr>
        <w:spacing w:after="0" w:line="240" w:lineRule="auto"/>
        <w:contextualSpacing/>
        <w:rPr>
          <w:rFonts w:ascii="Times New Roman" w:hAnsi="Times New Roman" w:cs="Times New Roman"/>
          <w:sz w:val="24"/>
          <w:szCs w:val="24"/>
        </w:rPr>
      </w:pPr>
    </w:p>
    <w:p w:rsidR="00873987" w:rsidRDefault="00873987" w:rsidP="007C4AD7">
      <w:pPr>
        <w:spacing w:after="0" w:line="240" w:lineRule="auto"/>
        <w:contextualSpacing/>
        <w:rPr>
          <w:rFonts w:ascii="Times New Roman" w:hAnsi="Times New Roman" w:cs="Times New Roman"/>
          <w:sz w:val="24"/>
          <w:szCs w:val="24"/>
        </w:rPr>
      </w:pPr>
    </w:p>
    <w:p w:rsidR="00873987" w:rsidRDefault="00873987" w:rsidP="007C4AD7">
      <w:pPr>
        <w:spacing w:after="0" w:line="240" w:lineRule="auto"/>
        <w:contextualSpacing/>
        <w:rPr>
          <w:rFonts w:ascii="Times New Roman" w:hAnsi="Times New Roman" w:cs="Times New Roman"/>
          <w:sz w:val="24"/>
          <w:szCs w:val="24"/>
        </w:rPr>
      </w:pPr>
    </w:p>
    <w:p w:rsidR="00873987" w:rsidRDefault="00873987" w:rsidP="007C4AD7">
      <w:pPr>
        <w:spacing w:after="0" w:line="240" w:lineRule="auto"/>
        <w:contextualSpacing/>
        <w:rPr>
          <w:rFonts w:ascii="Times New Roman" w:hAnsi="Times New Roman" w:cs="Times New Roman"/>
          <w:sz w:val="24"/>
          <w:szCs w:val="24"/>
        </w:rPr>
      </w:pPr>
    </w:p>
    <w:p w:rsidR="00873987" w:rsidRDefault="00873987" w:rsidP="007C4AD7">
      <w:pPr>
        <w:spacing w:after="0" w:line="240" w:lineRule="auto"/>
        <w:contextualSpacing/>
        <w:rPr>
          <w:rFonts w:ascii="Times New Roman" w:hAnsi="Times New Roman" w:cs="Times New Roman"/>
          <w:sz w:val="24"/>
          <w:szCs w:val="24"/>
        </w:rPr>
      </w:pPr>
    </w:p>
    <w:p w:rsidR="00873987" w:rsidRDefault="00873987" w:rsidP="007C4AD7">
      <w:pPr>
        <w:spacing w:after="0" w:line="240" w:lineRule="auto"/>
        <w:contextualSpacing/>
        <w:rPr>
          <w:rFonts w:ascii="Times New Roman" w:hAnsi="Times New Roman" w:cs="Times New Roman"/>
          <w:sz w:val="24"/>
          <w:szCs w:val="24"/>
        </w:rPr>
      </w:pPr>
    </w:p>
    <w:p w:rsidR="00873987" w:rsidRDefault="00873987" w:rsidP="007C4AD7">
      <w:pPr>
        <w:spacing w:after="0" w:line="240" w:lineRule="auto"/>
        <w:contextualSpacing/>
        <w:rPr>
          <w:rFonts w:ascii="Times New Roman" w:hAnsi="Times New Roman" w:cs="Times New Roman"/>
          <w:sz w:val="24"/>
          <w:szCs w:val="24"/>
        </w:rPr>
      </w:pPr>
    </w:p>
    <w:p w:rsidR="00873987" w:rsidRDefault="00873987" w:rsidP="0087398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251281" w:rsidRPr="006D2835">
        <w:rPr>
          <w:rFonts w:ascii="Times New Roman" w:hAnsi="Times New Roman" w:cs="Times New Roman"/>
          <w:sz w:val="24"/>
          <w:szCs w:val="24"/>
        </w:rPr>
        <w:t xml:space="preserve">For each of the following items, select the answer that best describes </w:t>
      </w:r>
      <w:r w:rsidR="00251281" w:rsidRPr="006D2835">
        <w:rPr>
          <w:rFonts w:ascii="Times New Roman" w:hAnsi="Times New Roman" w:cs="Times New Roman"/>
          <w:i/>
          <w:sz w:val="24"/>
          <w:szCs w:val="24"/>
          <w:u w:val="single"/>
        </w:rPr>
        <w:t>how you feel about your relationship</w:t>
      </w:r>
      <w:r w:rsidR="00251281" w:rsidRPr="006D2835">
        <w:rPr>
          <w:rFonts w:ascii="Times New Roman" w:hAnsi="Times New Roman" w:cs="Times New Roman"/>
          <w:sz w:val="24"/>
          <w:szCs w:val="24"/>
        </w:rPr>
        <w:t xml:space="preserve">.  </w:t>
      </w:r>
    </w:p>
    <w:p w:rsidR="00251281" w:rsidRDefault="00873987" w:rsidP="007C4AD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251281" w:rsidRPr="006D2835">
        <w:rPr>
          <w:rFonts w:ascii="Times New Roman" w:hAnsi="Times New Roman" w:cs="Times New Roman"/>
          <w:sz w:val="24"/>
          <w:szCs w:val="24"/>
        </w:rPr>
        <w:t>Base your responses on your first impressions and immediate feelings about the item.</w:t>
      </w:r>
    </w:p>
    <w:tbl>
      <w:tblPr>
        <w:tblW w:w="0" w:type="auto"/>
        <w:tblInd w:w="645" w:type="dxa"/>
        <w:tblLook w:val="01E0" w:firstRow="1" w:lastRow="1" w:firstColumn="1" w:lastColumn="1" w:noHBand="0" w:noVBand="0"/>
      </w:tblPr>
      <w:tblGrid>
        <w:gridCol w:w="720"/>
        <w:gridCol w:w="2339"/>
        <w:gridCol w:w="529"/>
        <w:gridCol w:w="501"/>
        <w:gridCol w:w="501"/>
        <w:gridCol w:w="501"/>
        <w:gridCol w:w="501"/>
        <w:gridCol w:w="501"/>
        <w:gridCol w:w="2122"/>
      </w:tblGrid>
      <w:tr w:rsidR="00251281" w:rsidRPr="006D2835" w:rsidTr="00873987">
        <w:trPr>
          <w:trHeight w:val="355"/>
        </w:trPr>
        <w:tc>
          <w:tcPr>
            <w:tcW w:w="720" w:type="dxa"/>
            <w:shd w:val="clear" w:color="auto" w:fill="auto"/>
            <w:vAlign w:val="bottom"/>
          </w:tcPr>
          <w:p w:rsidR="00251281" w:rsidRPr="006D2835" w:rsidRDefault="00401FA8" w:rsidP="00F3720F">
            <w:pPr>
              <w:spacing w:after="0" w:line="240" w:lineRule="auto"/>
              <w:contextualSpacing/>
              <w:jc w:val="center"/>
              <w:rPr>
                <w:rFonts w:ascii="Times New Roman" w:hAnsi="Times New Roman" w:cs="Times New Roman"/>
                <w:noProof/>
                <w:sz w:val="24"/>
                <w:szCs w:val="24"/>
              </w:rPr>
            </w:pPr>
            <w:r>
              <w:rPr>
                <w:rFonts w:ascii="Times New Roman" w:hAnsi="Times New Roman" w:cs="Times New Roman"/>
                <w:noProof/>
                <w:sz w:val="24"/>
                <w:szCs w:val="24"/>
              </w:rPr>
              <w:t xml:space="preserve">   </w:t>
            </w:r>
            <w:r w:rsidR="00251281" w:rsidRPr="006D2835">
              <w:rPr>
                <w:rFonts w:ascii="Times New Roman" w:hAnsi="Times New Roman" w:cs="Times New Roman"/>
                <w:noProof/>
                <w:sz w:val="24"/>
                <w:szCs w:val="24"/>
              </w:rPr>
              <w:t>11.</w:t>
            </w:r>
          </w:p>
        </w:tc>
        <w:tc>
          <w:tcPr>
            <w:tcW w:w="2339" w:type="dxa"/>
            <w:shd w:val="clear" w:color="auto" w:fill="auto"/>
            <w:vAlign w:val="bottom"/>
          </w:tcPr>
          <w:p w:rsidR="00251281" w:rsidRPr="006D2835" w:rsidRDefault="00251281" w:rsidP="00F3720F">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INTERESTING</w:t>
            </w:r>
          </w:p>
        </w:tc>
        <w:tc>
          <w:tcPr>
            <w:tcW w:w="529" w:type="dxa"/>
            <w:shd w:val="clear" w:color="auto" w:fill="auto"/>
            <w:vAlign w:val="bottom"/>
          </w:tcPr>
          <w:p w:rsidR="00251281" w:rsidRPr="006D2835" w:rsidRDefault="00251281" w:rsidP="00F3720F">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5</w:t>
            </w:r>
          </w:p>
        </w:tc>
        <w:tc>
          <w:tcPr>
            <w:tcW w:w="501" w:type="dxa"/>
            <w:shd w:val="clear" w:color="auto" w:fill="auto"/>
            <w:vAlign w:val="bottom"/>
          </w:tcPr>
          <w:p w:rsidR="00251281" w:rsidRPr="006D2835" w:rsidRDefault="00251281" w:rsidP="00F3720F">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4</w:t>
            </w:r>
          </w:p>
        </w:tc>
        <w:tc>
          <w:tcPr>
            <w:tcW w:w="501" w:type="dxa"/>
            <w:shd w:val="clear" w:color="auto" w:fill="auto"/>
            <w:vAlign w:val="bottom"/>
          </w:tcPr>
          <w:p w:rsidR="00251281" w:rsidRPr="006D2835" w:rsidRDefault="00251281" w:rsidP="00F3720F">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3</w:t>
            </w:r>
          </w:p>
        </w:tc>
        <w:tc>
          <w:tcPr>
            <w:tcW w:w="501" w:type="dxa"/>
            <w:shd w:val="clear" w:color="auto" w:fill="auto"/>
            <w:vAlign w:val="bottom"/>
          </w:tcPr>
          <w:p w:rsidR="00251281" w:rsidRPr="006D2835" w:rsidRDefault="00251281" w:rsidP="00F3720F">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2</w:t>
            </w:r>
          </w:p>
        </w:tc>
        <w:tc>
          <w:tcPr>
            <w:tcW w:w="501" w:type="dxa"/>
            <w:shd w:val="clear" w:color="auto" w:fill="auto"/>
            <w:vAlign w:val="bottom"/>
          </w:tcPr>
          <w:p w:rsidR="00251281" w:rsidRPr="006D2835" w:rsidRDefault="00251281" w:rsidP="00F3720F">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1</w:t>
            </w:r>
          </w:p>
        </w:tc>
        <w:tc>
          <w:tcPr>
            <w:tcW w:w="501" w:type="dxa"/>
            <w:shd w:val="clear" w:color="auto" w:fill="auto"/>
            <w:vAlign w:val="bottom"/>
          </w:tcPr>
          <w:p w:rsidR="00251281" w:rsidRPr="006D2835" w:rsidRDefault="00251281" w:rsidP="00F3720F">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0</w:t>
            </w:r>
          </w:p>
        </w:tc>
        <w:tc>
          <w:tcPr>
            <w:tcW w:w="2122" w:type="dxa"/>
            <w:shd w:val="clear" w:color="auto" w:fill="auto"/>
            <w:vAlign w:val="bottom"/>
          </w:tcPr>
          <w:p w:rsidR="00251281" w:rsidRPr="006D2835" w:rsidRDefault="00251281" w:rsidP="00F3720F">
            <w:pPr>
              <w:spacing w:after="0" w:line="240" w:lineRule="auto"/>
              <w:contextualSpacing/>
              <w:jc w:val="center"/>
              <w:rPr>
                <w:rFonts w:ascii="Times New Roman" w:hAnsi="Times New Roman" w:cs="Times New Roman"/>
                <w:b/>
                <w:sz w:val="24"/>
                <w:szCs w:val="24"/>
              </w:rPr>
            </w:pPr>
            <w:r w:rsidRPr="006D2835">
              <w:rPr>
                <w:rFonts w:ascii="Times New Roman" w:hAnsi="Times New Roman" w:cs="Times New Roman"/>
                <w:b/>
                <w:sz w:val="24"/>
                <w:szCs w:val="24"/>
              </w:rPr>
              <w:t>BORING</w:t>
            </w:r>
          </w:p>
        </w:tc>
      </w:tr>
      <w:tr w:rsidR="00251281" w:rsidRPr="006D2835" w:rsidTr="00873987">
        <w:tc>
          <w:tcPr>
            <w:tcW w:w="720" w:type="dxa"/>
            <w:shd w:val="clear" w:color="auto" w:fill="auto"/>
          </w:tcPr>
          <w:p w:rsidR="00251281" w:rsidRPr="006D2835" w:rsidRDefault="00251281" w:rsidP="007C4AD7">
            <w:pPr>
              <w:spacing w:after="0" w:line="240" w:lineRule="auto"/>
              <w:contextualSpacing/>
              <w:jc w:val="right"/>
              <w:rPr>
                <w:rFonts w:ascii="Times New Roman" w:hAnsi="Times New Roman" w:cs="Times New Roman"/>
                <w:noProof/>
                <w:sz w:val="24"/>
                <w:szCs w:val="24"/>
              </w:rPr>
            </w:pPr>
            <w:r w:rsidRPr="006D2835">
              <w:rPr>
                <w:rFonts w:ascii="Times New Roman" w:hAnsi="Times New Roman" w:cs="Times New Roman"/>
                <w:noProof/>
                <w:sz w:val="24"/>
                <w:szCs w:val="24"/>
              </w:rPr>
              <w:t>12.</w:t>
            </w:r>
          </w:p>
        </w:tc>
        <w:tc>
          <w:tcPr>
            <w:tcW w:w="2339" w:type="dxa"/>
            <w:shd w:val="clear" w:color="auto" w:fill="auto"/>
          </w:tcPr>
          <w:p w:rsidR="00251281" w:rsidRPr="006D2835" w:rsidRDefault="00251281" w:rsidP="007C4AD7">
            <w:pPr>
              <w:spacing w:after="0" w:line="240" w:lineRule="auto"/>
              <w:contextualSpacing/>
              <w:jc w:val="right"/>
              <w:rPr>
                <w:rFonts w:ascii="Times New Roman" w:hAnsi="Times New Roman" w:cs="Times New Roman"/>
                <w:b/>
                <w:sz w:val="24"/>
                <w:szCs w:val="24"/>
              </w:rPr>
            </w:pPr>
            <w:r w:rsidRPr="006D2835">
              <w:rPr>
                <w:rFonts w:ascii="Times New Roman" w:hAnsi="Times New Roman" w:cs="Times New Roman"/>
                <w:b/>
                <w:sz w:val="24"/>
                <w:szCs w:val="24"/>
              </w:rPr>
              <w:t>BAD</w:t>
            </w:r>
          </w:p>
        </w:tc>
        <w:tc>
          <w:tcPr>
            <w:tcW w:w="529"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0</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1</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2</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3</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4</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5</w:t>
            </w:r>
          </w:p>
        </w:tc>
        <w:tc>
          <w:tcPr>
            <w:tcW w:w="2122" w:type="dxa"/>
            <w:shd w:val="clear" w:color="auto" w:fill="auto"/>
          </w:tcPr>
          <w:p w:rsidR="00251281" w:rsidRPr="006D2835" w:rsidRDefault="00251281" w:rsidP="007C4AD7">
            <w:pPr>
              <w:spacing w:after="0" w:line="240" w:lineRule="auto"/>
              <w:contextualSpacing/>
              <w:rPr>
                <w:rFonts w:ascii="Times New Roman" w:hAnsi="Times New Roman" w:cs="Times New Roman"/>
                <w:b/>
                <w:sz w:val="24"/>
                <w:szCs w:val="24"/>
              </w:rPr>
            </w:pPr>
            <w:r w:rsidRPr="006D2835">
              <w:rPr>
                <w:rFonts w:ascii="Times New Roman" w:hAnsi="Times New Roman" w:cs="Times New Roman"/>
                <w:b/>
                <w:sz w:val="24"/>
                <w:szCs w:val="24"/>
              </w:rPr>
              <w:t>GOOD</w:t>
            </w:r>
          </w:p>
        </w:tc>
      </w:tr>
      <w:tr w:rsidR="00251281" w:rsidRPr="006D2835" w:rsidTr="00873987">
        <w:tc>
          <w:tcPr>
            <w:tcW w:w="720" w:type="dxa"/>
            <w:shd w:val="clear" w:color="auto" w:fill="auto"/>
          </w:tcPr>
          <w:p w:rsidR="00251281" w:rsidRPr="006D2835" w:rsidRDefault="00251281" w:rsidP="007C4AD7">
            <w:pPr>
              <w:spacing w:after="0" w:line="240" w:lineRule="auto"/>
              <w:contextualSpacing/>
              <w:jc w:val="right"/>
              <w:rPr>
                <w:rFonts w:ascii="Times New Roman" w:hAnsi="Times New Roman" w:cs="Times New Roman"/>
                <w:noProof/>
                <w:sz w:val="24"/>
                <w:szCs w:val="24"/>
              </w:rPr>
            </w:pPr>
            <w:r w:rsidRPr="006D2835">
              <w:rPr>
                <w:rFonts w:ascii="Times New Roman" w:hAnsi="Times New Roman" w:cs="Times New Roman"/>
                <w:noProof/>
                <w:sz w:val="24"/>
                <w:szCs w:val="24"/>
              </w:rPr>
              <w:t>13.</w:t>
            </w:r>
          </w:p>
        </w:tc>
        <w:tc>
          <w:tcPr>
            <w:tcW w:w="2339" w:type="dxa"/>
            <w:shd w:val="clear" w:color="auto" w:fill="auto"/>
          </w:tcPr>
          <w:p w:rsidR="00251281" w:rsidRPr="006D2835" w:rsidRDefault="00251281" w:rsidP="007C4AD7">
            <w:pPr>
              <w:spacing w:after="0" w:line="240" w:lineRule="auto"/>
              <w:contextualSpacing/>
              <w:jc w:val="right"/>
              <w:rPr>
                <w:rFonts w:ascii="Times New Roman" w:hAnsi="Times New Roman" w:cs="Times New Roman"/>
                <w:b/>
                <w:sz w:val="24"/>
                <w:szCs w:val="24"/>
              </w:rPr>
            </w:pPr>
            <w:r w:rsidRPr="006D2835">
              <w:rPr>
                <w:rFonts w:ascii="Times New Roman" w:hAnsi="Times New Roman" w:cs="Times New Roman"/>
                <w:b/>
                <w:sz w:val="24"/>
                <w:szCs w:val="24"/>
              </w:rPr>
              <w:t>FULL</w:t>
            </w:r>
          </w:p>
        </w:tc>
        <w:tc>
          <w:tcPr>
            <w:tcW w:w="529"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5</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4</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3</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2</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1</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0</w:t>
            </w:r>
          </w:p>
        </w:tc>
        <w:tc>
          <w:tcPr>
            <w:tcW w:w="2122" w:type="dxa"/>
            <w:shd w:val="clear" w:color="auto" w:fill="auto"/>
          </w:tcPr>
          <w:p w:rsidR="00251281" w:rsidRPr="006D2835" w:rsidRDefault="00251281" w:rsidP="007C4AD7">
            <w:pPr>
              <w:spacing w:after="0" w:line="240" w:lineRule="auto"/>
              <w:contextualSpacing/>
              <w:rPr>
                <w:rFonts w:ascii="Times New Roman" w:hAnsi="Times New Roman" w:cs="Times New Roman"/>
                <w:b/>
                <w:sz w:val="24"/>
                <w:szCs w:val="24"/>
              </w:rPr>
            </w:pPr>
            <w:r w:rsidRPr="006D2835">
              <w:rPr>
                <w:rFonts w:ascii="Times New Roman" w:hAnsi="Times New Roman" w:cs="Times New Roman"/>
                <w:b/>
                <w:sz w:val="24"/>
                <w:szCs w:val="24"/>
              </w:rPr>
              <w:t>EMPTY</w:t>
            </w:r>
          </w:p>
        </w:tc>
      </w:tr>
      <w:tr w:rsidR="00251281" w:rsidRPr="006D2835" w:rsidTr="00873987">
        <w:tc>
          <w:tcPr>
            <w:tcW w:w="720" w:type="dxa"/>
            <w:shd w:val="clear" w:color="auto" w:fill="auto"/>
          </w:tcPr>
          <w:p w:rsidR="00251281" w:rsidRPr="006D2835" w:rsidRDefault="00251281" w:rsidP="007C4AD7">
            <w:pPr>
              <w:spacing w:after="0" w:line="240" w:lineRule="auto"/>
              <w:contextualSpacing/>
              <w:jc w:val="right"/>
              <w:rPr>
                <w:rFonts w:ascii="Times New Roman" w:hAnsi="Times New Roman" w:cs="Times New Roman"/>
                <w:noProof/>
                <w:sz w:val="24"/>
                <w:szCs w:val="24"/>
              </w:rPr>
            </w:pPr>
            <w:r w:rsidRPr="006D2835">
              <w:rPr>
                <w:rFonts w:ascii="Times New Roman" w:hAnsi="Times New Roman" w:cs="Times New Roman"/>
                <w:noProof/>
                <w:sz w:val="24"/>
                <w:szCs w:val="24"/>
              </w:rPr>
              <w:t>14.</w:t>
            </w:r>
          </w:p>
        </w:tc>
        <w:tc>
          <w:tcPr>
            <w:tcW w:w="2339" w:type="dxa"/>
            <w:shd w:val="clear" w:color="auto" w:fill="auto"/>
          </w:tcPr>
          <w:p w:rsidR="00251281" w:rsidRPr="006D2835" w:rsidRDefault="00251281" w:rsidP="007C4AD7">
            <w:pPr>
              <w:spacing w:after="0" w:line="240" w:lineRule="auto"/>
              <w:contextualSpacing/>
              <w:jc w:val="right"/>
              <w:rPr>
                <w:rFonts w:ascii="Times New Roman" w:hAnsi="Times New Roman" w:cs="Times New Roman"/>
                <w:b/>
                <w:sz w:val="24"/>
                <w:szCs w:val="24"/>
              </w:rPr>
            </w:pPr>
            <w:r w:rsidRPr="006D2835">
              <w:rPr>
                <w:rFonts w:ascii="Times New Roman" w:hAnsi="Times New Roman" w:cs="Times New Roman"/>
                <w:b/>
                <w:sz w:val="24"/>
                <w:szCs w:val="24"/>
              </w:rPr>
              <w:t>STURDY</w:t>
            </w:r>
          </w:p>
        </w:tc>
        <w:tc>
          <w:tcPr>
            <w:tcW w:w="529"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5</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4</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3</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2</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1</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0</w:t>
            </w:r>
          </w:p>
        </w:tc>
        <w:tc>
          <w:tcPr>
            <w:tcW w:w="2122" w:type="dxa"/>
            <w:shd w:val="clear" w:color="auto" w:fill="auto"/>
          </w:tcPr>
          <w:p w:rsidR="00251281" w:rsidRPr="006D2835" w:rsidRDefault="00251281" w:rsidP="007C4AD7">
            <w:pPr>
              <w:spacing w:after="0" w:line="240" w:lineRule="auto"/>
              <w:contextualSpacing/>
              <w:rPr>
                <w:rFonts w:ascii="Times New Roman" w:hAnsi="Times New Roman" w:cs="Times New Roman"/>
                <w:b/>
                <w:sz w:val="24"/>
                <w:szCs w:val="24"/>
              </w:rPr>
            </w:pPr>
            <w:r w:rsidRPr="006D2835">
              <w:rPr>
                <w:rFonts w:ascii="Times New Roman" w:hAnsi="Times New Roman" w:cs="Times New Roman"/>
                <w:b/>
                <w:sz w:val="24"/>
                <w:szCs w:val="24"/>
              </w:rPr>
              <w:t>FRAGILE</w:t>
            </w:r>
          </w:p>
        </w:tc>
      </w:tr>
      <w:tr w:rsidR="00251281" w:rsidRPr="006D2835" w:rsidTr="00873987">
        <w:tc>
          <w:tcPr>
            <w:tcW w:w="720" w:type="dxa"/>
            <w:shd w:val="clear" w:color="auto" w:fill="auto"/>
          </w:tcPr>
          <w:p w:rsidR="00251281" w:rsidRPr="006D2835" w:rsidRDefault="00251281" w:rsidP="007C4AD7">
            <w:pPr>
              <w:spacing w:after="0" w:line="240" w:lineRule="auto"/>
              <w:contextualSpacing/>
              <w:jc w:val="right"/>
              <w:rPr>
                <w:rFonts w:ascii="Times New Roman" w:hAnsi="Times New Roman" w:cs="Times New Roman"/>
                <w:noProof/>
                <w:sz w:val="24"/>
                <w:szCs w:val="24"/>
              </w:rPr>
            </w:pPr>
            <w:r w:rsidRPr="006D2835">
              <w:rPr>
                <w:rFonts w:ascii="Times New Roman" w:hAnsi="Times New Roman" w:cs="Times New Roman"/>
                <w:noProof/>
                <w:sz w:val="24"/>
                <w:szCs w:val="24"/>
              </w:rPr>
              <w:t>15.</w:t>
            </w:r>
          </w:p>
        </w:tc>
        <w:tc>
          <w:tcPr>
            <w:tcW w:w="2339" w:type="dxa"/>
            <w:shd w:val="clear" w:color="auto" w:fill="auto"/>
          </w:tcPr>
          <w:p w:rsidR="00251281" w:rsidRPr="006D2835" w:rsidRDefault="00251281" w:rsidP="007C4AD7">
            <w:pPr>
              <w:spacing w:after="0" w:line="240" w:lineRule="auto"/>
              <w:contextualSpacing/>
              <w:jc w:val="right"/>
              <w:rPr>
                <w:rFonts w:ascii="Times New Roman" w:hAnsi="Times New Roman" w:cs="Times New Roman"/>
                <w:b/>
                <w:sz w:val="24"/>
                <w:szCs w:val="24"/>
              </w:rPr>
            </w:pPr>
            <w:r w:rsidRPr="006D2835">
              <w:rPr>
                <w:rFonts w:ascii="Times New Roman" w:hAnsi="Times New Roman" w:cs="Times New Roman"/>
                <w:b/>
                <w:sz w:val="24"/>
                <w:szCs w:val="24"/>
              </w:rPr>
              <w:t>DISCOURAGING</w:t>
            </w:r>
          </w:p>
        </w:tc>
        <w:tc>
          <w:tcPr>
            <w:tcW w:w="529"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0</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1</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2</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3</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4</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5</w:t>
            </w:r>
          </w:p>
        </w:tc>
        <w:tc>
          <w:tcPr>
            <w:tcW w:w="2122" w:type="dxa"/>
            <w:shd w:val="clear" w:color="auto" w:fill="auto"/>
          </w:tcPr>
          <w:p w:rsidR="00251281" w:rsidRPr="006D2835" w:rsidRDefault="00251281" w:rsidP="007C4AD7">
            <w:pPr>
              <w:spacing w:after="0" w:line="240" w:lineRule="auto"/>
              <w:contextualSpacing/>
              <w:rPr>
                <w:rFonts w:ascii="Times New Roman" w:hAnsi="Times New Roman" w:cs="Times New Roman"/>
                <w:b/>
                <w:sz w:val="24"/>
                <w:szCs w:val="24"/>
              </w:rPr>
            </w:pPr>
            <w:r w:rsidRPr="006D2835">
              <w:rPr>
                <w:rFonts w:ascii="Times New Roman" w:hAnsi="Times New Roman" w:cs="Times New Roman"/>
                <w:b/>
                <w:sz w:val="24"/>
                <w:szCs w:val="24"/>
              </w:rPr>
              <w:t>HOPEFUL</w:t>
            </w:r>
          </w:p>
        </w:tc>
      </w:tr>
      <w:tr w:rsidR="00251281" w:rsidRPr="006D2835" w:rsidTr="00873987">
        <w:trPr>
          <w:trHeight w:val="292"/>
        </w:trPr>
        <w:tc>
          <w:tcPr>
            <w:tcW w:w="720" w:type="dxa"/>
            <w:shd w:val="clear" w:color="auto" w:fill="auto"/>
          </w:tcPr>
          <w:p w:rsidR="00251281" w:rsidRPr="006D2835" w:rsidRDefault="00251281" w:rsidP="007C4AD7">
            <w:pPr>
              <w:spacing w:after="0" w:line="240" w:lineRule="auto"/>
              <w:contextualSpacing/>
              <w:jc w:val="right"/>
              <w:rPr>
                <w:rFonts w:ascii="Times New Roman" w:hAnsi="Times New Roman" w:cs="Times New Roman"/>
                <w:noProof/>
                <w:sz w:val="24"/>
                <w:szCs w:val="24"/>
              </w:rPr>
            </w:pPr>
            <w:r w:rsidRPr="006D2835">
              <w:rPr>
                <w:rFonts w:ascii="Times New Roman" w:hAnsi="Times New Roman" w:cs="Times New Roman"/>
                <w:noProof/>
                <w:sz w:val="24"/>
                <w:szCs w:val="24"/>
              </w:rPr>
              <w:t>16.</w:t>
            </w:r>
          </w:p>
        </w:tc>
        <w:tc>
          <w:tcPr>
            <w:tcW w:w="2339" w:type="dxa"/>
            <w:shd w:val="clear" w:color="auto" w:fill="auto"/>
          </w:tcPr>
          <w:p w:rsidR="00251281" w:rsidRPr="006D2835" w:rsidRDefault="00251281" w:rsidP="007C4AD7">
            <w:pPr>
              <w:spacing w:after="0" w:line="240" w:lineRule="auto"/>
              <w:contextualSpacing/>
              <w:jc w:val="right"/>
              <w:rPr>
                <w:rFonts w:ascii="Times New Roman" w:hAnsi="Times New Roman" w:cs="Times New Roman"/>
                <w:b/>
                <w:sz w:val="24"/>
                <w:szCs w:val="24"/>
              </w:rPr>
            </w:pPr>
            <w:r w:rsidRPr="006D2835">
              <w:rPr>
                <w:rFonts w:ascii="Times New Roman" w:hAnsi="Times New Roman" w:cs="Times New Roman"/>
                <w:b/>
                <w:sz w:val="24"/>
                <w:szCs w:val="24"/>
              </w:rPr>
              <w:t>ENJOYABLE</w:t>
            </w:r>
          </w:p>
        </w:tc>
        <w:tc>
          <w:tcPr>
            <w:tcW w:w="529"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5</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4</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3</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2</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1</w:t>
            </w:r>
          </w:p>
        </w:tc>
        <w:tc>
          <w:tcPr>
            <w:tcW w:w="501" w:type="dxa"/>
            <w:shd w:val="clear" w:color="auto" w:fill="auto"/>
          </w:tcPr>
          <w:p w:rsidR="00251281" w:rsidRPr="006D2835" w:rsidRDefault="00251281" w:rsidP="007C4AD7">
            <w:pPr>
              <w:spacing w:after="0" w:line="240" w:lineRule="auto"/>
              <w:contextualSpacing/>
              <w:jc w:val="center"/>
              <w:rPr>
                <w:rFonts w:ascii="Times New Roman" w:hAnsi="Times New Roman" w:cs="Times New Roman"/>
                <w:sz w:val="24"/>
                <w:szCs w:val="24"/>
              </w:rPr>
            </w:pPr>
            <w:r w:rsidRPr="006D2835">
              <w:rPr>
                <w:rFonts w:ascii="Times New Roman" w:hAnsi="Times New Roman" w:cs="Times New Roman"/>
                <w:sz w:val="24"/>
                <w:szCs w:val="24"/>
              </w:rPr>
              <w:t>0</w:t>
            </w:r>
          </w:p>
        </w:tc>
        <w:tc>
          <w:tcPr>
            <w:tcW w:w="2122" w:type="dxa"/>
            <w:shd w:val="clear" w:color="auto" w:fill="auto"/>
          </w:tcPr>
          <w:p w:rsidR="00251281" w:rsidRPr="006D2835" w:rsidRDefault="00251281" w:rsidP="007C4AD7">
            <w:pPr>
              <w:spacing w:after="0" w:line="240" w:lineRule="auto"/>
              <w:contextualSpacing/>
              <w:rPr>
                <w:rFonts w:ascii="Times New Roman" w:hAnsi="Times New Roman" w:cs="Times New Roman"/>
                <w:b/>
                <w:sz w:val="24"/>
                <w:szCs w:val="24"/>
              </w:rPr>
            </w:pPr>
            <w:r w:rsidRPr="006D2835">
              <w:rPr>
                <w:rFonts w:ascii="Times New Roman" w:hAnsi="Times New Roman" w:cs="Times New Roman"/>
                <w:b/>
                <w:sz w:val="24"/>
                <w:szCs w:val="24"/>
              </w:rPr>
              <w:t>MISERABLE</w:t>
            </w:r>
          </w:p>
        </w:tc>
      </w:tr>
    </w:tbl>
    <w:p w:rsidR="00873987" w:rsidRDefault="00873987" w:rsidP="006D2835">
      <w:pPr>
        <w:spacing w:after="0" w:line="480" w:lineRule="auto"/>
        <w:contextualSpacing/>
        <w:rPr>
          <w:rFonts w:ascii="Times New Roman" w:eastAsia="Times New Roman" w:hAnsi="Times New Roman" w:cs="Times New Roman"/>
          <w:sz w:val="24"/>
          <w:szCs w:val="24"/>
        </w:rPr>
        <w:sectPr w:rsidR="00873987" w:rsidSect="00873987">
          <w:pgSz w:w="15840" w:h="12240" w:orient="landscape"/>
          <w:pgMar w:top="1440" w:right="1440" w:bottom="1440" w:left="1440" w:header="720" w:footer="720" w:gutter="0"/>
          <w:cols w:space="720"/>
          <w:titlePg/>
          <w:docGrid w:linePitch="360"/>
        </w:sectPr>
      </w:pPr>
    </w:p>
    <w:p w:rsidR="00074918" w:rsidRDefault="00074918" w:rsidP="00074918">
      <w:pPr>
        <w:jc w:val="center"/>
        <w:rPr>
          <w:rFonts w:ascii="Times New Roman" w:hAnsi="Times New Roman" w:cs="Times New Roman"/>
          <w:b/>
          <w:bCs/>
          <w:sz w:val="24"/>
          <w:szCs w:val="24"/>
        </w:rPr>
      </w:pPr>
      <w:r w:rsidRPr="0003144F">
        <w:rPr>
          <w:rFonts w:ascii="Times New Roman" w:hAnsi="Times New Roman" w:cs="Times New Roman"/>
          <w:b/>
          <w:bCs/>
          <w:sz w:val="24"/>
          <w:szCs w:val="24"/>
        </w:rPr>
        <w:lastRenderedPageBreak/>
        <w:t>V</w:t>
      </w:r>
      <w:r>
        <w:rPr>
          <w:rFonts w:ascii="Times New Roman" w:hAnsi="Times New Roman" w:cs="Times New Roman"/>
          <w:b/>
          <w:bCs/>
          <w:sz w:val="24"/>
          <w:szCs w:val="24"/>
        </w:rPr>
        <w:t>ita</w:t>
      </w:r>
    </w:p>
    <w:p w:rsidR="00074918" w:rsidRPr="0003144F" w:rsidRDefault="00074918" w:rsidP="00074918">
      <w:pPr>
        <w:jc w:val="center"/>
        <w:rPr>
          <w:rFonts w:ascii="Times New Roman" w:hAnsi="Times New Roman" w:cs="Times New Roman"/>
          <w:b/>
          <w:bCs/>
          <w:sz w:val="24"/>
          <w:szCs w:val="24"/>
        </w:rPr>
      </w:pPr>
    </w:p>
    <w:p w:rsidR="00074918" w:rsidRPr="0003144F" w:rsidRDefault="00074918" w:rsidP="00074918">
      <w:pPr>
        <w:autoSpaceDE w:val="0"/>
        <w:autoSpaceDN w:val="0"/>
        <w:adjustRightInd w:val="0"/>
        <w:spacing w:after="0" w:line="480" w:lineRule="auto"/>
        <w:ind w:firstLine="720"/>
        <w:contextualSpacing/>
        <w:rPr>
          <w:rFonts w:ascii="Times New Roman" w:hAnsi="Times New Roman" w:cs="Times New Roman"/>
          <w:sz w:val="24"/>
          <w:szCs w:val="24"/>
        </w:rPr>
      </w:pPr>
      <w:r w:rsidRPr="0003144F">
        <w:rPr>
          <w:rFonts w:ascii="Times New Roman" w:hAnsi="Times New Roman" w:cs="Times New Roman"/>
          <w:sz w:val="24"/>
          <w:szCs w:val="24"/>
        </w:rPr>
        <w:t xml:space="preserve">Maria Rowley was born in </w:t>
      </w:r>
      <w:proofErr w:type="spellStart"/>
      <w:r w:rsidRPr="0003144F">
        <w:rPr>
          <w:rFonts w:ascii="Times New Roman" w:hAnsi="Times New Roman" w:cs="Times New Roman"/>
          <w:sz w:val="24"/>
          <w:szCs w:val="24"/>
        </w:rPr>
        <w:t>Whangarei</w:t>
      </w:r>
      <w:proofErr w:type="spellEnd"/>
      <w:r w:rsidRPr="0003144F">
        <w:rPr>
          <w:rFonts w:ascii="Times New Roman" w:hAnsi="Times New Roman" w:cs="Times New Roman"/>
          <w:sz w:val="24"/>
          <w:szCs w:val="24"/>
        </w:rPr>
        <w:t>, New Zealand.</w:t>
      </w:r>
      <w:r>
        <w:rPr>
          <w:rFonts w:ascii="Times New Roman" w:hAnsi="Times New Roman" w:cs="Times New Roman"/>
          <w:sz w:val="24"/>
          <w:szCs w:val="24"/>
        </w:rPr>
        <w:t xml:space="preserve"> </w:t>
      </w:r>
      <w:r w:rsidRPr="0003144F">
        <w:rPr>
          <w:rFonts w:ascii="Times New Roman" w:hAnsi="Times New Roman" w:cs="Times New Roman"/>
          <w:sz w:val="24"/>
          <w:szCs w:val="24"/>
        </w:rPr>
        <w:t xml:space="preserve"> She attended high school in Upper</w:t>
      </w:r>
    </w:p>
    <w:p w:rsidR="00074918" w:rsidRPr="0003144F" w:rsidRDefault="00074918" w:rsidP="00074918">
      <w:pPr>
        <w:autoSpaceDE w:val="0"/>
        <w:autoSpaceDN w:val="0"/>
        <w:adjustRightInd w:val="0"/>
        <w:spacing w:after="0" w:line="480" w:lineRule="auto"/>
        <w:contextualSpacing/>
        <w:rPr>
          <w:rFonts w:ascii="Times New Roman" w:hAnsi="Times New Roman" w:cs="Times New Roman"/>
          <w:sz w:val="24"/>
          <w:szCs w:val="24"/>
        </w:rPr>
      </w:pPr>
      <w:proofErr w:type="spellStart"/>
      <w:r w:rsidRPr="0003144F">
        <w:rPr>
          <w:rFonts w:ascii="Times New Roman" w:hAnsi="Times New Roman" w:cs="Times New Roman"/>
          <w:sz w:val="24"/>
          <w:szCs w:val="24"/>
        </w:rPr>
        <w:t>Tumon</w:t>
      </w:r>
      <w:proofErr w:type="spellEnd"/>
      <w:r w:rsidRPr="0003144F">
        <w:rPr>
          <w:rFonts w:ascii="Times New Roman" w:hAnsi="Times New Roman" w:cs="Times New Roman"/>
          <w:sz w:val="24"/>
          <w:szCs w:val="24"/>
        </w:rPr>
        <w:t>, Guam, and completed her undergraduate degree in Geology at Smith College,</w:t>
      </w:r>
    </w:p>
    <w:p w:rsidR="00074918" w:rsidRPr="0003144F" w:rsidRDefault="00074918" w:rsidP="00074918">
      <w:pPr>
        <w:autoSpaceDE w:val="0"/>
        <w:autoSpaceDN w:val="0"/>
        <w:adjustRightInd w:val="0"/>
        <w:spacing w:after="0" w:line="480" w:lineRule="auto"/>
        <w:contextualSpacing/>
        <w:rPr>
          <w:rFonts w:ascii="Times New Roman" w:hAnsi="Times New Roman" w:cs="Times New Roman"/>
          <w:sz w:val="24"/>
          <w:szCs w:val="24"/>
        </w:rPr>
      </w:pPr>
      <w:r w:rsidRPr="0003144F">
        <w:rPr>
          <w:rFonts w:ascii="Times New Roman" w:hAnsi="Times New Roman" w:cs="Times New Roman"/>
          <w:sz w:val="24"/>
          <w:szCs w:val="24"/>
        </w:rPr>
        <w:t>Northampton, Massachusetts</w:t>
      </w:r>
      <w:r>
        <w:rPr>
          <w:rFonts w:ascii="Times New Roman" w:hAnsi="Times New Roman" w:cs="Times New Roman"/>
          <w:sz w:val="24"/>
          <w:szCs w:val="24"/>
        </w:rPr>
        <w:t xml:space="preserve"> in May of 2000</w:t>
      </w:r>
      <w:r w:rsidRPr="0003144F">
        <w:rPr>
          <w:rFonts w:ascii="Times New Roman" w:hAnsi="Times New Roman" w:cs="Times New Roman"/>
          <w:sz w:val="24"/>
          <w:szCs w:val="24"/>
        </w:rPr>
        <w:t>.</w:t>
      </w:r>
      <w:r>
        <w:rPr>
          <w:rFonts w:ascii="Times New Roman" w:hAnsi="Times New Roman" w:cs="Times New Roman"/>
          <w:sz w:val="24"/>
          <w:szCs w:val="24"/>
        </w:rPr>
        <w:t xml:space="preserve"> </w:t>
      </w:r>
      <w:r w:rsidRPr="0003144F">
        <w:rPr>
          <w:rFonts w:ascii="Times New Roman" w:hAnsi="Times New Roman" w:cs="Times New Roman"/>
          <w:sz w:val="24"/>
          <w:szCs w:val="24"/>
        </w:rPr>
        <w:t xml:space="preserve"> </w:t>
      </w:r>
      <w:r>
        <w:rPr>
          <w:rFonts w:ascii="Times New Roman" w:hAnsi="Times New Roman" w:cs="Times New Roman"/>
          <w:sz w:val="24"/>
          <w:szCs w:val="24"/>
        </w:rPr>
        <w:t xml:space="preserve">She received her Masters of Arts in Psychology in July of 2012 from </w:t>
      </w:r>
      <w:r w:rsidRPr="0003144F">
        <w:rPr>
          <w:rFonts w:ascii="Times New Roman" w:hAnsi="Times New Roman" w:cs="Times New Roman"/>
          <w:sz w:val="24"/>
          <w:szCs w:val="24"/>
        </w:rPr>
        <w:t>the University of Tennessee in Knoxville</w:t>
      </w:r>
      <w:r>
        <w:rPr>
          <w:rFonts w:ascii="Times New Roman" w:hAnsi="Times New Roman" w:cs="Times New Roman"/>
          <w:sz w:val="24"/>
          <w:szCs w:val="24"/>
        </w:rPr>
        <w:t>, where s</w:t>
      </w:r>
      <w:r w:rsidRPr="0003144F">
        <w:rPr>
          <w:rFonts w:ascii="Times New Roman" w:hAnsi="Times New Roman" w:cs="Times New Roman"/>
          <w:sz w:val="24"/>
          <w:szCs w:val="24"/>
        </w:rPr>
        <w:t>he is currently a Ph.D.</w:t>
      </w:r>
      <w:r>
        <w:rPr>
          <w:rFonts w:ascii="Times New Roman" w:hAnsi="Times New Roman" w:cs="Times New Roman"/>
          <w:sz w:val="24"/>
          <w:szCs w:val="24"/>
        </w:rPr>
        <w:t xml:space="preserve"> candidate.  She will be starting her predoctoral internship at the </w:t>
      </w:r>
      <w:r w:rsidRPr="0003144F">
        <w:rPr>
          <w:rFonts w:ascii="Times New Roman" w:hAnsi="Times New Roman" w:cs="Times New Roman"/>
          <w:sz w:val="24"/>
          <w:szCs w:val="24"/>
        </w:rPr>
        <w:t>Greater Hartford Clinical Psychology Internship Consortium</w:t>
      </w:r>
      <w:r>
        <w:rPr>
          <w:rFonts w:ascii="Times New Roman" w:hAnsi="Times New Roman" w:cs="Times New Roman"/>
          <w:sz w:val="24"/>
          <w:szCs w:val="24"/>
        </w:rPr>
        <w:t xml:space="preserve"> in July of 2014.</w:t>
      </w:r>
    </w:p>
    <w:p w:rsidR="00255A7D" w:rsidRPr="00780157" w:rsidRDefault="00255A7D" w:rsidP="006D2835">
      <w:pPr>
        <w:spacing w:after="0" w:line="480" w:lineRule="auto"/>
        <w:contextualSpacing/>
        <w:rPr>
          <w:rFonts w:ascii="Times New Roman" w:eastAsia="Times New Roman" w:hAnsi="Times New Roman" w:cs="Times New Roman"/>
          <w:sz w:val="24"/>
          <w:szCs w:val="24"/>
        </w:rPr>
      </w:pPr>
    </w:p>
    <w:sectPr w:rsidR="00255A7D" w:rsidRPr="00780157" w:rsidSect="007D2BFE">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C8D" w:rsidRDefault="00080C8D" w:rsidP="0022329E">
      <w:pPr>
        <w:spacing w:after="0" w:line="240" w:lineRule="auto"/>
      </w:pPr>
      <w:r>
        <w:separator/>
      </w:r>
    </w:p>
  </w:endnote>
  <w:endnote w:type="continuationSeparator" w:id="0">
    <w:p w:rsidR="00080C8D" w:rsidRDefault="00080C8D" w:rsidP="00223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C8D" w:rsidRDefault="00080C8D" w:rsidP="0022329E">
      <w:pPr>
        <w:spacing w:after="0" w:line="240" w:lineRule="auto"/>
      </w:pPr>
      <w:r>
        <w:separator/>
      </w:r>
    </w:p>
  </w:footnote>
  <w:footnote w:type="continuationSeparator" w:id="0">
    <w:p w:rsidR="00080C8D" w:rsidRDefault="00080C8D" w:rsidP="002232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665"/>
      <w:docPartObj>
        <w:docPartGallery w:val="Page Numbers (Top of Page)"/>
        <w:docPartUnique/>
      </w:docPartObj>
    </w:sdtPr>
    <w:sdtEndPr/>
    <w:sdtContent>
      <w:p w:rsidR="007F02B0" w:rsidRDefault="00080C8D">
        <w:pPr>
          <w:pStyle w:val="Header"/>
          <w:jc w:val="right"/>
        </w:pPr>
        <w:r>
          <w:fldChar w:fldCharType="begin"/>
        </w:r>
        <w:r>
          <w:instrText xml:space="preserve"> PAGE   \* MERGEFORMAT </w:instrText>
        </w:r>
        <w:r>
          <w:fldChar w:fldCharType="separate"/>
        </w:r>
        <w:r w:rsidR="00DB77EA">
          <w:rPr>
            <w:noProof/>
          </w:rPr>
          <w:t>41</w:t>
        </w:r>
        <w:r>
          <w:rPr>
            <w:noProof/>
          </w:rPr>
          <w:fldChar w:fldCharType="end"/>
        </w:r>
      </w:p>
    </w:sdtContent>
  </w:sdt>
  <w:p w:rsidR="007F02B0" w:rsidRDefault="007F02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758" w:rsidRDefault="00E86758">
    <w:pPr>
      <w:pStyle w:val="Header"/>
      <w:jc w:val="right"/>
    </w:pPr>
  </w:p>
  <w:p w:rsidR="00966C9B" w:rsidRDefault="00966C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658"/>
      <w:docPartObj>
        <w:docPartGallery w:val="Page Numbers (Top of Page)"/>
        <w:docPartUnique/>
      </w:docPartObj>
    </w:sdtPr>
    <w:sdtEndPr/>
    <w:sdtContent>
      <w:p w:rsidR="00335260" w:rsidRDefault="00080C8D">
        <w:pPr>
          <w:pStyle w:val="Header"/>
          <w:jc w:val="right"/>
        </w:pPr>
        <w:r>
          <w:fldChar w:fldCharType="begin"/>
        </w:r>
        <w:r>
          <w:instrText xml:space="preserve"> PAGE   \* MERGEFORMAT </w:instrText>
        </w:r>
        <w:r>
          <w:fldChar w:fldCharType="separate"/>
        </w:r>
        <w:r w:rsidR="00695AA6">
          <w:rPr>
            <w:noProof/>
          </w:rPr>
          <w:t>v</w:t>
        </w:r>
        <w:r>
          <w:rPr>
            <w:noProof/>
          </w:rPr>
          <w:fldChar w:fldCharType="end"/>
        </w:r>
      </w:p>
    </w:sdtContent>
  </w:sdt>
  <w:p w:rsidR="00335260" w:rsidRDefault="0033526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668"/>
      <w:docPartObj>
        <w:docPartGallery w:val="Page Numbers (Top of Page)"/>
        <w:docPartUnique/>
      </w:docPartObj>
    </w:sdtPr>
    <w:sdtEndPr/>
    <w:sdtContent>
      <w:p w:rsidR="007F02B0" w:rsidRDefault="0020299A">
        <w:pPr>
          <w:pStyle w:val="Header"/>
          <w:jc w:val="right"/>
        </w:pPr>
        <w:r w:rsidRPr="00DE1924">
          <w:rPr>
            <w:rFonts w:ascii="Times New Roman" w:hAnsi="Times New Roman" w:cs="Times New Roman"/>
            <w:sz w:val="24"/>
            <w:szCs w:val="24"/>
          </w:rPr>
          <w:fldChar w:fldCharType="begin"/>
        </w:r>
        <w:r w:rsidR="007F02B0" w:rsidRPr="00DE1924">
          <w:rPr>
            <w:rFonts w:ascii="Times New Roman" w:hAnsi="Times New Roman" w:cs="Times New Roman"/>
            <w:sz w:val="24"/>
            <w:szCs w:val="24"/>
          </w:rPr>
          <w:instrText xml:space="preserve"> PAGE   \* MERGEFORMAT </w:instrText>
        </w:r>
        <w:r w:rsidRPr="00DE1924">
          <w:rPr>
            <w:rFonts w:ascii="Times New Roman" w:hAnsi="Times New Roman" w:cs="Times New Roman"/>
            <w:sz w:val="24"/>
            <w:szCs w:val="24"/>
          </w:rPr>
          <w:fldChar w:fldCharType="separate"/>
        </w:r>
        <w:r w:rsidR="00F441AE">
          <w:rPr>
            <w:rFonts w:ascii="Times New Roman" w:hAnsi="Times New Roman" w:cs="Times New Roman"/>
            <w:noProof/>
            <w:sz w:val="24"/>
            <w:szCs w:val="24"/>
          </w:rPr>
          <w:t>40</w:t>
        </w:r>
        <w:r w:rsidRPr="00DE1924">
          <w:rPr>
            <w:rFonts w:ascii="Times New Roman" w:hAnsi="Times New Roman" w:cs="Times New Roman"/>
            <w:sz w:val="24"/>
            <w:szCs w:val="24"/>
          </w:rPr>
          <w:fldChar w:fldCharType="end"/>
        </w:r>
      </w:p>
    </w:sdtContent>
  </w:sdt>
  <w:p w:rsidR="00966C9B" w:rsidRDefault="00966C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CB6C62"/>
    <w:multiLevelType w:val="hybridMultilevel"/>
    <w:tmpl w:val="50765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E662BA"/>
    <w:multiLevelType w:val="hybridMultilevel"/>
    <w:tmpl w:val="302EDD2C"/>
    <w:lvl w:ilvl="0" w:tplc="09CE7662">
      <w:start w:val="1"/>
      <w:numFmt w:val="lowerLetter"/>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1004442"/>
    <w:multiLevelType w:val="hybridMultilevel"/>
    <w:tmpl w:val="A9966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D02F69"/>
    <w:multiLevelType w:val="hybridMultilevel"/>
    <w:tmpl w:val="B2AE6A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D20302"/>
    <w:multiLevelType w:val="hybridMultilevel"/>
    <w:tmpl w:val="B576FDE2"/>
    <w:lvl w:ilvl="0" w:tplc="586CB170">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424D2C"/>
    <w:multiLevelType w:val="hybridMultilevel"/>
    <w:tmpl w:val="A38EE6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BC5"/>
    <w:rsid w:val="00000396"/>
    <w:rsid w:val="00001857"/>
    <w:rsid w:val="00002346"/>
    <w:rsid w:val="00002AE5"/>
    <w:rsid w:val="00002CB4"/>
    <w:rsid w:val="00002E44"/>
    <w:rsid w:val="000033FB"/>
    <w:rsid w:val="00003846"/>
    <w:rsid w:val="00003B39"/>
    <w:rsid w:val="00004597"/>
    <w:rsid w:val="00004D77"/>
    <w:rsid w:val="0000583F"/>
    <w:rsid w:val="00006517"/>
    <w:rsid w:val="00006D1F"/>
    <w:rsid w:val="00007BBD"/>
    <w:rsid w:val="0001027C"/>
    <w:rsid w:val="0001051C"/>
    <w:rsid w:val="00011472"/>
    <w:rsid w:val="00011561"/>
    <w:rsid w:val="00011753"/>
    <w:rsid w:val="00014132"/>
    <w:rsid w:val="00015F45"/>
    <w:rsid w:val="00016102"/>
    <w:rsid w:val="0001621D"/>
    <w:rsid w:val="000162AC"/>
    <w:rsid w:val="00016359"/>
    <w:rsid w:val="000163D6"/>
    <w:rsid w:val="00016C38"/>
    <w:rsid w:val="00017BBC"/>
    <w:rsid w:val="00017E8F"/>
    <w:rsid w:val="00020FEB"/>
    <w:rsid w:val="00021C02"/>
    <w:rsid w:val="00022C4F"/>
    <w:rsid w:val="0002307C"/>
    <w:rsid w:val="00023888"/>
    <w:rsid w:val="000238FD"/>
    <w:rsid w:val="000249D8"/>
    <w:rsid w:val="00026A56"/>
    <w:rsid w:val="00026C02"/>
    <w:rsid w:val="00026C7F"/>
    <w:rsid w:val="000271A1"/>
    <w:rsid w:val="00027978"/>
    <w:rsid w:val="00027E49"/>
    <w:rsid w:val="0003015F"/>
    <w:rsid w:val="0003023D"/>
    <w:rsid w:val="00030986"/>
    <w:rsid w:val="000317E3"/>
    <w:rsid w:val="000317ED"/>
    <w:rsid w:val="00031AE4"/>
    <w:rsid w:val="00032A2E"/>
    <w:rsid w:val="00032FB1"/>
    <w:rsid w:val="00033FD7"/>
    <w:rsid w:val="000340F8"/>
    <w:rsid w:val="0003468A"/>
    <w:rsid w:val="00034796"/>
    <w:rsid w:val="00035579"/>
    <w:rsid w:val="0003580B"/>
    <w:rsid w:val="00036F08"/>
    <w:rsid w:val="00037FCA"/>
    <w:rsid w:val="00040437"/>
    <w:rsid w:val="000408BC"/>
    <w:rsid w:val="0004190F"/>
    <w:rsid w:val="00042B5B"/>
    <w:rsid w:val="0004365A"/>
    <w:rsid w:val="00043F01"/>
    <w:rsid w:val="0004631D"/>
    <w:rsid w:val="00047523"/>
    <w:rsid w:val="00047873"/>
    <w:rsid w:val="00047F64"/>
    <w:rsid w:val="00050C8D"/>
    <w:rsid w:val="00050F7F"/>
    <w:rsid w:val="00050F9C"/>
    <w:rsid w:val="00052049"/>
    <w:rsid w:val="00052297"/>
    <w:rsid w:val="000525ED"/>
    <w:rsid w:val="00053A06"/>
    <w:rsid w:val="00053A65"/>
    <w:rsid w:val="00053C72"/>
    <w:rsid w:val="00053F93"/>
    <w:rsid w:val="00054041"/>
    <w:rsid w:val="00055195"/>
    <w:rsid w:val="00055478"/>
    <w:rsid w:val="00055FD0"/>
    <w:rsid w:val="00056B1C"/>
    <w:rsid w:val="000573B3"/>
    <w:rsid w:val="00057427"/>
    <w:rsid w:val="00060824"/>
    <w:rsid w:val="00060D4C"/>
    <w:rsid w:val="00061F0C"/>
    <w:rsid w:val="00061F24"/>
    <w:rsid w:val="0006200E"/>
    <w:rsid w:val="0006321C"/>
    <w:rsid w:val="0006339C"/>
    <w:rsid w:val="000633D0"/>
    <w:rsid w:val="00063572"/>
    <w:rsid w:val="000636B4"/>
    <w:rsid w:val="00064102"/>
    <w:rsid w:val="00064A90"/>
    <w:rsid w:val="00065542"/>
    <w:rsid w:val="000665A7"/>
    <w:rsid w:val="000665B0"/>
    <w:rsid w:val="00067A7B"/>
    <w:rsid w:val="00067F0F"/>
    <w:rsid w:val="00070016"/>
    <w:rsid w:val="00070057"/>
    <w:rsid w:val="00070DA9"/>
    <w:rsid w:val="000718F9"/>
    <w:rsid w:val="00071B43"/>
    <w:rsid w:val="00071E0D"/>
    <w:rsid w:val="0007237B"/>
    <w:rsid w:val="00072772"/>
    <w:rsid w:val="000731DE"/>
    <w:rsid w:val="000734AB"/>
    <w:rsid w:val="000737A8"/>
    <w:rsid w:val="00073F18"/>
    <w:rsid w:val="00074698"/>
    <w:rsid w:val="00074918"/>
    <w:rsid w:val="00074999"/>
    <w:rsid w:val="000764E9"/>
    <w:rsid w:val="000765A2"/>
    <w:rsid w:val="0007765C"/>
    <w:rsid w:val="000802EB"/>
    <w:rsid w:val="00080449"/>
    <w:rsid w:val="00080C8D"/>
    <w:rsid w:val="00081333"/>
    <w:rsid w:val="00081384"/>
    <w:rsid w:val="0008242A"/>
    <w:rsid w:val="000825A3"/>
    <w:rsid w:val="0008281D"/>
    <w:rsid w:val="00082ADA"/>
    <w:rsid w:val="00082FFD"/>
    <w:rsid w:val="00083C22"/>
    <w:rsid w:val="00085B3F"/>
    <w:rsid w:val="000862D9"/>
    <w:rsid w:val="00086DBA"/>
    <w:rsid w:val="0008749A"/>
    <w:rsid w:val="0009006C"/>
    <w:rsid w:val="00090A9E"/>
    <w:rsid w:val="0009142A"/>
    <w:rsid w:val="00092577"/>
    <w:rsid w:val="00092989"/>
    <w:rsid w:val="00092C59"/>
    <w:rsid w:val="00092D49"/>
    <w:rsid w:val="00093568"/>
    <w:rsid w:val="000935D7"/>
    <w:rsid w:val="00093801"/>
    <w:rsid w:val="000940B9"/>
    <w:rsid w:val="00094B7B"/>
    <w:rsid w:val="000957FC"/>
    <w:rsid w:val="00095A59"/>
    <w:rsid w:val="00097212"/>
    <w:rsid w:val="00097432"/>
    <w:rsid w:val="000978C7"/>
    <w:rsid w:val="000978FD"/>
    <w:rsid w:val="000A135D"/>
    <w:rsid w:val="000A1763"/>
    <w:rsid w:val="000A1C88"/>
    <w:rsid w:val="000A1F67"/>
    <w:rsid w:val="000A3153"/>
    <w:rsid w:val="000A4A69"/>
    <w:rsid w:val="000A5118"/>
    <w:rsid w:val="000A572B"/>
    <w:rsid w:val="000A5C98"/>
    <w:rsid w:val="000A66CE"/>
    <w:rsid w:val="000A717B"/>
    <w:rsid w:val="000A7C66"/>
    <w:rsid w:val="000B0195"/>
    <w:rsid w:val="000B0445"/>
    <w:rsid w:val="000B0E64"/>
    <w:rsid w:val="000B25D1"/>
    <w:rsid w:val="000B25E7"/>
    <w:rsid w:val="000B287A"/>
    <w:rsid w:val="000B3C21"/>
    <w:rsid w:val="000B4308"/>
    <w:rsid w:val="000B553F"/>
    <w:rsid w:val="000B564C"/>
    <w:rsid w:val="000B57FA"/>
    <w:rsid w:val="000B5A11"/>
    <w:rsid w:val="000B5A9F"/>
    <w:rsid w:val="000B5D31"/>
    <w:rsid w:val="000B6D98"/>
    <w:rsid w:val="000B737B"/>
    <w:rsid w:val="000C0059"/>
    <w:rsid w:val="000C0506"/>
    <w:rsid w:val="000C18E5"/>
    <w:rsid w:val="000C27EF"/>
    <w:rsid w:val="000C2FD5"/>
    <w:rsid w:val="000C428E"/>
    <w:rsid w:val="000C507E"/>
    <w:rsid w:val="000C5784"/>
    <w:rsid w:val="000C6340"/>
    <w:rsid w:val="000C69C9"/>
    <w:rsid w:val="000C7B7E"/>
    <w:rsid w:val="000C7E8F"/>
    <w:rsid w:val="000C7FFB"/>
    <w:rsid w:val="000D0115"/>
    <w:rsid w:val="000D38D4"/>
    <w:rsid w:val="000D3BEA"/>
    <w:rsid w:val="000D4220"/>
    <w:rsid w:val="000D48CA"/>
    <w:rsid w:val="000D48FC"/>
    <w:rsid w:val="000D4C6D"/>
    <w:rsid w:val="000D4C6F"/>
    <w:rsid w:val="000D551A"/>
    <w:rsid w:val="000D596D"/>
    <w:rsid w:val="000D59F1"/>
    <w:rsid w:val="000D620B"/>
    <w:rsid w:val="000D6DEC"/>
    <w:rsid w:val="000D7B61"/>
    <w:rsid w:val="000D7BDC"/>
    <w:rsid w:val="000E0643"/>
    <w:rsid w:val="000E0A84"/>
    <w:rsid w:val="000E1F0E"/>
    <w:rsid w:val="000E1F13"/>
    <w:rsid w:val="000E1FA9"/>
    <w:rsid w:val="000E23BD"/>
    <w:rsid w:val="000E416E"/>
    <w:rsid w:val="000E6EEC"/>
    <w:rsid w:val="000F09F3"/>
    <w:rsid w:val="000F1646"/>
    <w:rsid w:val="000F199C"/>
    <w:rsid w:val="000F25A5"/>
    <w:rsid w:val="000F25C4"/>
    <w:rsid w:val="000F2B32"/>
    <w:rsid w:val="000F2CB2"/>
    <w:rsid w:val="000F2F3C"/>
    <w:rsid w:val="000F4237"/>
    <w:rsid w:val="000F589E"/>
    <w:rsid w:val="000F6162"/>
    <w:rsid w:val="000F716B"/>
    <w:rsid w:val="000F7469"/>
    <w:rsid w:val="000F7E7A"/>
    <w:rsid w:val="001004D7"/>
    <w:rsid w:val="00100A2F"/>
    <w:rsid w:val="00100BC3"/>
    <w:rsid w:val="00101159"/>
    <w:rsid w:val="00101683"/>
    <w:rsid w:val="0010224B"/>
    <w:rsid w:val="00102271"/>
    <w:rsid w:val="001022EB"/>
    <w:rsid w:val="00102345"/>
    <w:rsid w:val="001031FD"/>
    <w:rsid w:val="00103A82"/>
    <w:rsid w:val="00103C2F"/>
    <w:rsid w:val="001043AE"/>
    <w:rsid w:val="00104631"/>
    <w:rsid w:val="0010533A"/>
    <w:rsid w:val="00107721"/>
    <w:rsid w:val="00107BD5"/>
    <w:rsid w:val="00107E4E"/>
    <w:rsid w:val="00110959"/>
    <w:rsid w:val="001109C7"/>
    <w:rsid w:val="00110B76"/>
    <w:rsid w:val="001111C1"/>
    <w:rsid w:val="00111406"/>
    <w:rsid w:val="00112F73"/>
    <w:rsid w:val="00113BFE"/>
    <w:rsid w:val="00113EC6"/>
    <w:rsid w:val="001142FF"/>
    <w:rsid w:val="00114FDC"/>
    <w:rsid w:val="00115745"/>
    <w:rsid w:val="0011638A"/>
    <w:rsid w:val="00116E64"/>
    <w:rsid w:val="00117A4C"/>
    <w:rsid w:val="00120D17"/>
    <w:rsid w:val="001211FB"/>
    <w:rsid w:val="00121993"/>
    <w:rsid w:val="00121D7D"/>
    <w:rsid w:val="001224DB"/>
    <w:rsid w:val="001227D3"/>
    <w:rsid w:val="001231C5"/>
    <w:rsid w:val="00123EBE"/>
    <w:rsid w:val="0012422A"/>
    <w:rsid w:val="0012487F"/>
    <w:rsid w:val="00125B88"/>
    <w:rsid w:val="0012635A"/>
    <w:rsid w:val="001264A9"/>
    <w:rsid w:val="001269F5"/>
    <w:rsid w:val="00127B54"/>
    <w:rsid w:val="00127E5E"/>
    <w:rsid w:val="001303D7"/>
    <w:rsid w:val="001307F2"/>
    <w:rsid w:val="00130F90"/>
    <w:rsid w:val="00131184"/>
    <w:rsid w:val="00131948"/>
    <w:rsid w:val="00131D01"/>
    <w:rsid w:val="0013253D"/>
    <w:rsid w:val="00132F94"/>
    <w:rsid w:val="00132FC4"/>
    <w:rsid w:val="00133A77"/>
    <w:rsid w:val="00134189"/>
    <w:rsid w:val="00134867"/>
    <w:rsid w:val="0013501F"/>
    <w:rsid w:val="0013602F"/>
    <w:rsid w:val="00137698"/>
    <w:rsid w:val="001376C3"/>
    <w:rsid w:val="00137D2B"/>
    <w:rsid w:val="00137F70"/>
    <w:rsid w:val="00140882"/>
    <w:rsid w:val="0014088C"/>
    <w:rsid w:val="00140CB4"/>
    <w:rsid w:val="00141345"/>
    <w:rsid w:val="0014158C"/>
    <w:rsid w:val="00142192"/>
    <w:rsid w:val="00142326"/>
    <w:rsid w:val="001427E6"/>
    <w:rsid w:val="00142B45"/>
    <w:rsid w:val="00143090"/>
    <w:rsid w:val="001433AF"/>
    <w:rsid w:val="0014351B"/>
    <w:rsid w:val="00143C2F"/>
    <w:rsid w:val="00144B7C"/>
    <w:rsid w:val="00144DC9"/>
    <w:rsid w:val="001450B8"/>
    <w:rsid w:val="001452E5"/>
    <w:rsid w:val="00145C45"/>
    <w:rsid w:val="00145FCD"/>
    <w:rsid w:val="001465B6"/>
    <w:rsid w:val="00146AE0"/>
    <w:rsid w:val="00146DFF"/>
    <w:rsid w:val="00146F1C"/>
    <w:rsid w:val="0015050A"/>
    <w:rsid w:val="0015151B"/>
    <w:rsid w:val="001515EE"/>
    <w:rsid w:val="00151CAE"/>
    <w:rsid w:val="00151F06"/>
    <w:rsid w:val="00152276"/>
    <w:rsid w:val="0015284E"/>
    <w:rsid w:val="00152DDC"/>
    <w:rsid w:val="001534A5"/>
    <w:rsid w:val="001534DC"/>
    <w:rsid w:val="00153F0B"/>
    <w:rsid w:val="00154136"/>
    <w:rsid w:val="001544F0"/>
    <w:rsid w:val="001547DF"/>
    <w:rsid w:val="001550F0"/>
    <w:rsid w:val="00155D6A"/>
    <w:rsid w:val="00155EBD"/>
    <w:rsid w:val="00155F58"/>
    <w:rsid w:val="00157192"/>
    <w:rsid w:val="001576B2"/>
    <w:rsid w:val="001602E4"/>
    <w:rsid w:val="00163A91"/>
    <w:rsid w:val="001640F5"/>
    <w:rsid w:val="00164D67"/>
    <w:rsid w:val="00166388"/>
    <w:rsid w:val="00166739"/>
    <w:rsid w:val="001673AE"/>
    <w:rsid w:val="00167479"/>
    <w:rsid w:val="00167640"/>
    <w:rsid w:val="0016776A"/>
    <w:rsid w:val="00167F38"/>
    <w:rsid w:val="0017081B"/>
    <w:rsid w:val="00170D4E"/>
    <w:rsid w:val="00171D34"/>
    <w:rsid w:val="00172286"/>
    <w:rsid w:val="00172A09"/>
    <w:rsid w:val="001733D4"/>
    <w:rsid w:val="001735CB"/>
    <w:rsid w:val="00173D09"/>
    <w:rsid w:val="00174C35"/>
    <w:rsid w:val="00175C26"/>
    <w:rsid w:val="00176336"/>
    <w:rsid w:val="00176BF4"/>
    <w:rsid w:val="00177491"/>
    <w:rsid w:val="00177625"/>
    <w:rsid w:val="00180E93"/>
    <w:rsid w:val="0018163B"/>
    <w:rsid w:val="00181AE0"/>
    <w:rsid w:val="00182340"/>
    <w:rsid w:val="0018298F"/>
    <w:rsid w:val="0018423D"/>
    <w:rsid w:val="0018434F"/>
    <w:rsid w:val="00184E3C"/>
    <w:rsid w:val="001851B3"/>
    <w:rsid w:val="001863BC"/>
    <w:rsid w:val="001873F1"/>
    <w:rsid w:val="001875BD"/>
    <w:rsid w:val="00187B2E"/>
    <w:rsid w:val="0019085F"/>
    <w:rsid w:val="0019171C"/>
    <w:rsid w:val="00191A67"/>
    <w:rsid w:val="00191F6C"/>
    <w:rsid w:val="00192203"/>
    <w:rsid w:val="001927C6"/>
    <w:rsid w:val="00193D4D"/>
    <w:rsid w:val="0019436E"/>
    <w:rsid w:val="001944A7"/>
    <w:rsid w:val="001946B3"/>
    <w:rsid w:val="00194DEE"/>
    <w:rsid w:val="0019502D"/>
    <w:rsid w:val="00195B47"/>
    <w:rsid w:val="00196D91"/>
    <w:rsid w:val="001975F0"/>
    <w:rsid w:val="00197A0F"/>
    <w:rsid w:val="001A0758"/>
    <w:rsid w:val="001A1BC4"/>
    <w:rsid w:val="001A1BD9"/>
    <w:rsid w:val="001A2888"/>
    <w:rsid w:val="001A3A33"/>
    <w:rsid w:val="001A4F69"/>
    <w:rsid w:val="001A507C"/>
    <w:rsid w:val="001A54D2"/>
    <w:rsid w:val="001A5D90"/>
    <w:rsid w:val="001A5F09"/>
    <w:rsid w:val="001A63DB"/>
    <w:rsid w:val="001A74A6"/>
    <w:rsid w:val="001A7D81"/>
    <w:rsid w:val="001B02E3"/>
    <w:rsid w:val="001B2E9B"/>
    <w:rsid w:val="001B3477"/>
    <w:rsid w:val="001B4C7F"/>
    <w:rsid w:val="001B5F5D"/>
    <w:rsid w:val="001B67BD"/>
    <w:rsid w:val="001B7A24"/>
    <w:rsid w:val="001B7D64"/>
    <w:rsid w:val="001C07B0"/>
    <w:rsid w:val="001C10AA"/>
    <w:rsid w:val="001C146A"/>
    <w:rsid w:val="001C2379"/>
    <w:rsid w:val="001C3336"/>
    <w:rsid w:val="001C3D3B"/>
    <w:rsid w:val="001C47B5"/>
    <w:rsid w:val="001C4B28"/>
    <w:rsid w:val="001C5CFF"/>
    <w:rsid w:val="001C62CD"/>
    <w:rsid w:val="001C72D5"/>
    <w:rsid w:val="001D002C"/>
    <w:rsid w:val="001D0B36"/>
    <w:rsid w:val="001D0C46"/>
    <w:rsid w:val="001D141D"/>
    <w:rsid w:val="001D279E"/>
    <w:rsid w:val="001D2905"/>
    <w:rsid w:val="001D2BA0"/>
    <w:rsid w:val="001D36A6"/>
    <w:rsid w:val="001D3981"/>
    <w:rsid w:val="001D414A"/>
    <w:rsid w:val="001D47B7"/>
    <w:rsid w:val="001D49C2"/>
    <w:rsid w:val="001D5439"/>
    <w:rsid w:val="001D5D00"/>
    <w:rsid w:val="001D5FB0"/>
    <w:rsid w:val="001D6518"/>
    <w:rsid w:val="001D6F57"/>
    <w:rsid w:val="001D7D90"/>
    <w:rsid w:val="001E0135"/>
    <w:rsid w:val="001E0358"/>
    <w:rsid w:val="001E1692"/>
    <w:rsid w:val="001E1816"/>
    <w:rsid w:val="001E396C"/>
    <w:rsid w:val="001E4E7F"/>
    <w:rsid w:val="001E5341"/>
    <w:rsid w:val="001E5CD7"/>
    <w:rsid w:val="001E5E0B"/>
    <w:rsid w:val="001E5FE9"/>
    <w:rsid w:val="001E719C"/>
    <w:rsid w:val="001E76B8"/>
    <w:rsid w:val="001E7F8B"/>
    <w:rsid w:val="001F020E"/>
    <w:rsid w:val="001F0702"/>
    <w:rsid w:val="001F090E"/>
    <w:rsid w:val="001F14F6"/>
    <w:rsid w:val="001F1796"/>
    <w:rsid w:val="001F21A3"/>
    <w:rsid w:val="001F2BE0"/>
    <w:rsid w:val="001F5320"/>
    <w:rsid w:val="001F5E95"/>
    <w:rsid w:val="001F5F25"/>
    <w:rsid w:val="001F6122"/>
    <w:rsid w:val="001F6FE2"/>
    <w:rsid w:val="001F7189"/>
    <w:rsid w:val="001F7457"/>
    <w:rsid w:val="001F7660"/>
    <w:rsid w:val="001F7D29"/>
    <w:rsid w:val="002020B8"/>
    <w:rsid w:val="0020299A"/>
    <w:rsid w:val="00202C3C"/>
    <w:rsid w:val="002038A8"/>
    <w:rsid w:val="002039C8"/>
    <w:rsid w:val="00203A30"/>
    <w:rsid w:val="00203E57"/>
    <w:rsid w:val="002049FA"/>
    <w:rsid w:val="00204AEF"/>
    <w:rsid w:val="00204E51"/>
    <w:rsid w:val="00204FA1"/>
    <w:rsid w:val="00205EED"/>
    <w:rsid w:val="00206C4D"/>
    <w:rsid w:val="00206CF5"/>
    <w:rsid w:val="00206DC7"/>
    <w:rsid w:val="00206E7C"/>
    <w:rsid w:val="00207357"/>
    <w:rsid w:val="00207591"/>
    <w:rsid w:val="002111F1"/>
    <w:rsid w:val="002130D1"/>
    <w:rsid w:val="00213472"/>
    <w:rsid w:val="002135C9"/>
    <w:rsid w:val="002139C0"/>
    <w:rsid w:val="00213C39"/>
    <w:rsid w:val="00214539"/>
    <w:rsid w:val="00214779"/>
    <w:rsid w:val="0021497B"/>
    <w:rsid w:val="00215C3A"/>
    <w:rsid w:val="00216186"/>
    <w:rsid w:val="002164B2"/>
    <w:rsid w:val="00217395"/>
    <w:rsid w:val="00220BFD"/>
    <w:rsid w:val="00221F50"/>
    <w:rsid w:val="0022207C"/>
    <w:rsid w:val="002221A9"/>
    <w:rsid w:val="0022329E"/>
    <w:rsid w:val="00224516"/>
    <w:rsid w:val="00225A56"/>
    <w:rsid w:val="00225CFF"/>
    <w:rsid w:val="00226A45"/>
    <w:rsid w:val="00226C82"/>
    <w:rsid w:val="00226E6D"/>
    <w:rsid w:val="00226EB2"/>
    <w:rsid w:val="00227952"/>
    <w:rsid w:val="00231081"/>
    <w:rsid w:val="0023133B"/>
    <w:rsid w:val="002313EC"/>
    <w:rsid w:val="002315CB"/>
    <w:rsid w:val="002329B1"/>
    <w:rsid w:val="002337C8"/>
    <w:rsid w:val="00233A66"/>
    <w:rsid w:val="00234258"/>
    <w:rsid w:val="00234E22"/>
    <w:rsid w:val="00235647"/>
    <w:rsid w:val="00235D0C"/>
    <w:rsid w:val="00235F3F"/>
    <w:rsid w:val="00235FDA"/>
    <w:rsid w:val="00236C2D"/>
    <w:rsid w:val="0023774B"/>
    <w:rsid w:val="00237C88"/>
    <w:rsid w:val="00240191"/>
    <w:rsid w:val="00240283"/>
    <w:rsid w:val="0024044C"/>
    <w:rsid w:val="00241279"/>
    <w:rsid w:val="002414FD"/>
    <w:rsid w:val="0024190F"/>
    <w:rsid w:val="00241A2D"/>
    <w:rsid w:val="00241E39"/>
    <w:rsid w:val="00242F28"/>
    <w:rsid w:val="002447C4"/>
    <w:rsid w:val="0024533A"/>
    <w:rsid w:val="0024563F"/>
    <w:rsid w:val="002459AC"/>
    <w:rsid w:val="00245A21"/>
    <w:rsid w:val="00245A49"/>
    <w:rsid w:val="00245D9E"/>
    <w:rsid w:val="00246559"/>
    <w:rsid w:val="00246C52"/>
    <w:rsid w:val="00246E3C"/>
    <w:rsid w:val="00247778"/>
    <w:rsid w:val="00247905"/>
    <w:rsid w:val="00250151"/>
    <w:rsid w:val="00250285"/>
    <w:rsid w:val="002510D8"/>
    <w:rsid w:val="00251281"/>
    <w:rsid w:val="002515B7"/>
    <w:rsid w:val="00251702"/>
    <w:rsid w:val="00252364"/>
    <w:rsid w:val="002524A6"/>
    <w:rsid w:val="00253666"/>
    <w:rsid w:val="00254888"/>
    <w:rsid w:val="00255747"/>
    <w:rsid w:val="0025597C"/>
    <w:rsid w:val="00255A7D"/>
    <w:rsid w:val="002565AC"/>
    <w:rsid w:val="0025681D"/>
    <w:rsid w:val="00260189"/>
    <w:rsid w:val="0026048A"/>
    <w:rsid w:val="00261052"/>
    <w:rsid w:val="002613F0"/>
    <w:rsid w:val="00261893"/>
    <w:rsid w:val="00261A09"/>
    <w:rsid w:val="00261A4F"/>
    <w:rsid w:val="002628B3"/>
    <w:rsid w:val="00264279"/>
    <w:rsid w:val="002642DF"/>
    <w:rsid w:val="00264BD9"/>
    <w:rsid w:val="00264E27"/>
    <w:rsid w:val="00264FA1"/>
    <w:rsid w:val="00265323"/>
    <w:rsid w:val="00265413"/>
    <w:rsid w:val="002658CD"/>
    <w:rsid w:val="00266523"/>
    <w:rsid w:val="00266C3F"/>
    <w:rsid w:val="00267AA3"/>
    <w:rsid w:val="00270484"/>
    <w:rsid w:val="00270E18"/>
    <w:rsid w:val="00271EE8"/>
    <w:rsid w:val="0027387A"/>
    <w:rsid w:val="00273956"/>
    <w:rsid w:val="00273CD6"/>
    <w:rsid w:val="0027404F"/>
    <w:rsid w:val="00274278"/>
    <w:rsid w:val="00275776"/>
    <w:rsid w:val="0027673C"/>
    <w:rsid w:val="0027712A"/>
    <w:rsid w:val="0027726C"/>
    <w:rsid w:val="00280062"/>
    <w:rsid w:val="00280147"/>
    <w:rsid w:val="002809FE"/>
    <w:rsid w:val="002810C6"/>
    <w:rsid w:val="002815F8"/>
    <w:rsid w:val="0028268D"/>
    <w:rsid w:val="00284111"/>
    <w:rsid w:val="00284957"/>
    <w:rsid w:val="00284BDF"/>
    <w:rsid w:val="00284D5B"/>
    <w:rsid w:val="002859A5"/>
    <w:rsid w:val="00287F98"/>
    <w:rsid w:val="00290524"/>
    <w:rsid w:val="00290534"/>
    <w:rsid w:val="00290CFA"/>
    <w:rsid w:val="00291DDE"/>
    <w:rsid w:val="0029255E"/>
    <w:rsid w:val="00292B81"/>
    <w:rsid w:val="00293523"/>
    <w:rsid w:val="002935F6"/>
    <w:rsid w:val="00293FC6"/>
    <w:rsid w:val="00293FDA"/>
    <w:rsid w:val="00294172"/>
    <w:rsid w:val="00294733"/>
    <w:rsid w:val="002948F8"/>
    <w:rsid w:val="00296010"/>
    <w:rsid w:val="00296254"/>
    <w:rsid w:val="00296644"/>
    <w:rsid w:val="002968FE"/>
    <w:rsid w:val="00296D32"/>
    <w:rsid w:val="00297387"/>
    <w:rsid w:val="002A0EC9"/>
    <w:rsid w:val="002A1623"/>
    <w:rsid w:val="002A1AC2"/>
    <w:rsid w:val="002A1B1E"/>
    <w:rsid w:val="002A2981"/>
    <w:rsid w:val="002A2BA6"/>
    <w:rsid w:val="002A2F1F"/>
    <w:rsid w:val="002A3095"/>
    <w:rsid w:val="002A368B"/>
    <w:rsid w:val="002A3A17"/>
    <w:rsid w:val="002A3C00"/>
    <w:rsid w:val="002A3DAB"/>
    <w:rsid w:val="002A4486"/>
    <w:rsid w:val="002A4C50"/>
    <w:rsid w:val="002A57CC"/>
    <w:rsid w:val="002A5E00"/>
    <w:rsid w:val="002A62FC"/>
    <w:rsid w:val="002A65FD"/>
    <w:rsid w:val="002A6E8E"/>
    <w:rsid w:val="002A7251"/>
    <w:rsid w:val="002B0A21"/>
    <w:rsid w:val="002B0E6C"/>
    <w:rsid w:val="002B0EC4"/>
    <w:rsid w:val="002B0EF4"/>
    <w:rsid w:val="002B1B5C"/>
    <w:rsid w:val="002B2DC3"/>
    <w:rsid w:val="002B369B"/>
    <w:rsid w:val="002B3DC5"/>
    <w:rsid w:val="002B3DC6"/>
    <w:rsid w:val="002B4B34"/>
    <w:rsid w:val="002B5AE2"/>
    <w:rsid w:val="002B5CBD"/>
    <w:rsid w:val="002B5EEC"/>
    <w:rsid w:val="002B6E12"/>
    <w:rsid w:val="002B74CC"/>
    <w:rsid w:val="002C11D0"/>
    <w:rsid w:val="002C1F38"/>
    <w:rsid w:val="002C4292"/>
    <w:rsid w:val="002C4BD4"/>
    <w:rsid w:val="002C5C26"/>
    <w:rsid w:val="002C5C6D"/>
    <w:rsid w:val="002C5F0A"/>
    <w:rsid w:val="002C628C"/>
    <w:rsid w:val="002C6778"/>
    <w:rsid w:val="002C69D2"/>
    <w:rsid w:val="002C6C34"/>
    <w:rsid w:val="002D0160"/>
    <w:rsid w:val="002D0AED"/>
    <w:rsid w:val="002D1D63"/>
    <w:rsid w:val="002D297D"/>
    <w:rsid w:val="002D2F19"/>
    <w:rsid w:val="002D4F48"/>
    <w:rsid w:val="002D5412"/>
    <w:rsid w:val="002D5EFA"/>
    <w:rsid w:val="002D65C1"/>
    <w:rsid w:val="002D67B1"/>
    <w:rsid w:val="002E07F1"/>
    <w:rsid w:val="002E1432"/>
    <w:rsid w:val="002E232F"/>
    <w:rsid w:val="002E2368"/>
    <w:rsid w:val="002E2C3C"/>
    <w:rsid w:val="002E31D5"/>
    <w:rsid w:val="002E38CE"/>
    <w:rsid w:val="002E3FDC"/>
    <w:rsid w:val="002E415F"/>
    <w:rsid w:val="002E4AAA"/>
    <w:rsid w:val="002E4D97"/>
    <w:rsid w:val="002E5C07"/>
    <w:rsid w:val="002E676C"/>
    <w:rsid w:val="002E75F0"/>
    <w:rsid w:val="002E7817"/>
    <w:rsid w:val="002F0DB1"/>
    <w:rsid w:val="002F10A1"/>
    <w:rsid w:val="002F1B55"/>
    <w:rsid w:val="002F1C2A"/>
    <w:rsid w:val="002F2440"/>
    <w:rsid w:val="002F2719"/>
    <w:rsid w:val="002F2AF5"/>
    <w:rsid w:val="002F2B5C"/>
    <w:rsid w:val="002F2DC1"/>
    <w:rsid w:val="002F3CDB"/>
    <w:rsid w:val="002F3D50"/>
    <w:rsid w:val="002F3F87"/>
    <w:rsid w:val="002F3FDE"/>
    <w:rsid w:val="002F4C21"/>
    <w:rsid w:val="002F5446"/>
    <w:rsid w:val="002F5C06"/>
    <w:rsid w:val="002F63D2"/>
    <w:rsid w:val="002F651C"/>
    <w:rsid w:val="002F6888"/>
    <w:rsid w:val="002F72E8"/>
    <w:rsid w:val="002F74E1"/>
    <w:rsid w:val="002F7B0B"/>
    <w:rsid w:val="002F7B5B"/>
    <w:rsid w:val="002F7DFE"/>
    <w:rsid w:val="00300522"/>
    <w:rsid w:val="00300E20"/>
    <w:rsid w:val="00301580"/>
    <w:rsid w:val="00301D5C"/>
    <w:rsid w:val="0030267E"/>
    <w:rsid w:val="003034B9"/>
    <w:rsid w:val="00303622"/>
    <w:rsid w:val="00304AB8"/>
    <w:rsid w:val="00305FC9"/>
    <w:rsid w:val="00307476"/>
    <w:rsid w:val="0030784A"/>
    <w:rsid w:val="00307ADB"/>
    <w:rsid w:val="0031063B"/>
    <w:rsid w:val="00310A7E"/>
    <w:rsid w:val="00311CD7"/>
    <w:rsid w:val="003138D1"/>
    <w:rsid w:val="00313ABE"/>
    <w:rsid w:val="00313ECA"/>
    <w:rsid w:val="00314DD7"/>
    <w:rsid w:val="003156C6"/>
    <w:rsid w:val="00315874"/>
    <w:rsid w:val="00315B77"/>
    <w:rsid w:val="003165F1"/>
    <w:rsid w:val="00316A35"/>
    <w:rsid w:val="00316F87"/>
    <w:rsid w:val="0031766B"/>
    <w:rsid w:val="003176B4"/>
    <w:rsid w:val="0032105C"/>
    <w:rsid w:val="00321C68"/>
    <w:rsid w:val="00322CFA"/>
    <w:rsid w:val="00322E3B"/>
    <w:rsid w:val="00323199"/>
    <w:rsid w:val="0032377F"/>
    <w:rsid w:val="0032428F"/>
    <w:rsid w:val="003243DA"/>
    <w:rsid w:val="00324CD1"/>
    <w:rsid w:val="003250A1"/>
    <w:rsid w:val="003251EC"/>
    <w:rsid w:val="003257FB"/>
    <w:rsid w:val="00325817"/>
    <w:rsid w:val="00326754"/>
    <w:rsid w:val="003268A9"/>
    <w:rsid w:val="00326B9E"/>
    <w:rsid w:val="00330191"/>
    <w:rsid w:val="00330AB9"/>
    <w:rsid w:val="0033276D"/>
    <w:rsid w:val="00332A1B"/>
    <w:rsid w:val="00333EEA"/>
    <w:rsid w:val="00334042"/>
    <w:rsid w:val="00334A25"/>
    <w:rsid w:val="00335260"/>
    <w:rsid w:val="0033624D"/>
    <w:rsid w:val="00337017"/>
    <w:rsid w:val="0033754E"/>
    <w:rsid w:val="00337EEB"/>
    <w:rsid w:val="00337FCC"/>
    <w:rsid w:val="003409CD"/>
    <w:rsid w:val="00340B60"/>
    <w:rsid w:val="00341877"/>
    <w:rsid w:val="00341BA7"/>
    <w:rsid w:val="003420DB"/>
    <w:rsid w:val="003429D9"/>
    <w:rsid w:val="003460A3"/>
    <w:rsid w:val="00346518"/>
    <w:rsid w:val="00346D6F"/>
    <w:rsid w:val="003470C3"/>
    <w:rsid w:val="00347904"/>
    <w:rsid w:val="00347981"/>
    <w:rsid w:val="003501B6"/>
    <w:rsid w:val="003504E3"/>
    <w:rsid w:val="00351D22"/>
    <w:rsid w:val="00352283"/>
    <w:rsid w:val="0035232C"/>
    <w:rsid w:val="00352B33"/>
    <w:rsid w:val="00353F78"/>
    <w:rsid w:val="00354243"/>
    <w:rsid w:val="00354F9D"/>
    <w:rsid w:val="00355554"/>
    <w:rsid w:val="00355666"/>
    <w:rsid w:val="00355997"/>
    <w:rsid w:val="00356761"/>
    <w:rsid w:val="00356A29"/>
    <w:rsid w:val="00357898"/>
    <w:rsid w:val="003579C5"/>
    <w:rsid w:val="003607F9"/>
    <w:rsid w:val="00360B26"/>
    <w:rsid w:val="003619A3"/>
    <w:rsid w:val="003624C6"/>
    <w:rsid w:val="0036262D"/>
    <w:rsid w:val="0036326D"/>
    <w:rsid w:val="00363FF8"/>
    <w:rsid w:val="00364569"/>
    <w:rsid w:val="003645C1"/>
    <w:rsid w:val="00365784"/>
    <w:rsid w:val="00365FD1"/>
    <w:rsid w:val="003661AE"/>
    <w:rsid w:val="00366FBC"/>
    <w:rsid w:val="003702FA"/>
    <w:rsid w:val="003703C9"/>
    <w:rsid w:val="003707D9"/>
    <w:rsid w:val="00371BB2"/>
    <w:rsid w:val="00372CF9"/>
    <w:rsid w:val="00373AB7"/>
    <w:rsid w:val="00373DC0"/>
    <w:rsid w:val="00373E1F"/>
    <w:rsid w:val="0037469B"/>
    <w:rsid w:val="003750F9"/>
    <w:rsid w:val="0037526A"/>
    <w:rsid w:val="003762C6"/>
    <w:rsid w:val="003769AA"/>
    <w:rsid w:val="0037714E"/>
    <w:rsid w:val="0037748B"/>
    <w:rsid w:val="00381406"/>
    <w:rsid w:val="00381752"/>
    <w:rsid w:val="00382026"/>
    <w:rsid w:val="0038299A"/>
    <w:rsid w:val="00382B54"/>
    <w:rsid w:val="003837F8"/>
    <w:rsid w:val="00383A10"/>
    <w:rsid w:val="00383C21"/>
    <w:rsid w:val="003854C5"/>
    <w:rsid w:val="00385746"/>
    <w:rsid w:val="003868E9"/>
    <w:rsid w:val="00386E7C"/>
    <w:rsid w:val="003871C6"/>
    <w:rsid w:val="0039038B"/>
    <w:rsid w:val="00390BD7"/>
    <w:rsid w:val="0039117C"/>
    <w:rsid w:val="0039148F"/>
    <w:rsid w:val="003915D0"/>
    <w:rsid w:val="0039244F"/>
    <w:rsid w:val="00392A36"/>
    <w:rsid w:val="00392BF2"/>
    <w:rsid w:val="00392EDC"/>
    <w:rsid w:val="00392FB5"/>
    <w:rsid w:val="003930EC"/>
    <w:rsid w:val="00395B2C"/>
    <w:rsid w:val="00396D1D"/>
    <w:rsid w:val="00397C15"/>
    <w:rsid w:val="00397F44"/>
    <w:rsid w:val="003A3534"/>
    <w:rsid w:val="003A47DA"/>
    <w:rsid w:val="003A4EDA"/>
    <w:rsid w:val="003A52A6"/>
    <w:rsid w:val="003A56F7"/>
    <w:rsid w:val="003A5808"/>
    <w:rsid w:val="003A6E49"/>
    <w:rsid w:val="003A72F5"/>
    <w:rsid w:val="003A750B"/>
    <w:rsid w:val="003A7FEC"/>
    <w:rsid w:val="003B08AC"/>
    <w:rsid w:val="003B0ACE"/>
    <w:rsid w:val="003B1246"/>
    <w:rsid w:val="003B19A7"/>
    <w:rsid w:val="003B1EF6"/>
    <w:rsid w:val="003B315C"/>
    <w:rsid w:val="003B4651"/>
    <w:rsid w:val="003B4697"/>
    <w:rsid w:val="003B4BCF"/>
    <w:rsid w:val="003B4E7E"/>
    <w:rsid w:val="003B542D"/>
    <w:rsid w:val="003B5475"/>
    <w:rsid w:val="003B55F6"/>
    <w:rsid w:val="003B6433"/>
    <w:rsid w:val="003B65D0"/>
    <w:rsid w:val="003B6716"/>
    <w:rsid w:val="003B6AB8"/>
    <w:rsid w:val="003B72B5"/>
    <w:rsid w:val="003B785E"/>
    <w:rsid w:val="003C02DA"/>
    <w:rsid w:val="003C0A21"/>
    <w:rsid w:val="003C0D0E"/>
    <w:rsid w:val="003C0DDD"/>
    <w:rsid w:val="003C1421"/>
    <w:rsid w:val="003C1910"/>
    <w:rsid w:val="003C2C66"/>
    <w:rsid w:val="003C44F7"/>
    <w:rsid w:val="003C5C36"/>
    <w:rsid w:val="003C7169"/>
    <w:rsid w:val="003C76F9"/>
    <w:rsid w:val="003C7C99"/>
    <w:rsid w:val="003D0F5B"/>
    <w:rsid w:val="003D15E7"/>
    <w:rsid w:val="003D1B1E"/>
    <w:rsid w:val="003D1B5E"/>
    <w:rsid w:val="003D26E7"/>
    <w:rsid w:val="003D2815"/>
    <w:rsid w:val="003D2E39"/>
    <w:rsid w:val="003D36B9"/>
    <w:rsid w:val="003D3D6F"/>
    <w:rsid w:val="003D4358"/>
    <w:rsid w:val="003D476E"/>
    <w:rsid w:val="003D4905"/>
    <w:rsid w:val="003D545F"/>
    <w:rsid w:val="003D65C1"/>
    <w:rsid w:val="003D6F54"/>
    <w:rsid w:val="003D7442"/>
    <w:rsid w:val="003D7C75"/>
    <w:rsid w:val="003E0549"/>
    <w:rsid w:val="003E0BE8"/>
    <w:rsid w:val="003E31FF"/>
    <w:rsid w:val="003E3EC1"/>
    <w:rsid w:val="003E5EDE"/>
    <w:rsid w:val="003E5EF0"/>
    <w:rsid w:val="003E65EE"/>
    <w:rsid w:val="003E7F86"/>
    <w:rsid w:val="003F084D"/>
    <w:rsid w:val="003F0E50"/>
    <w:rsid w:val="003F1AB0"/>
    <w:rsid w:val="003F1AE7"/>
    <w:rsid w:val="003F2549"/>
    <w:rsid w:val="003F2771"/>
    <w:rsid w:val="003F28B8"/>
    <w:rsid w:val="003F2A48"/>
    <w:rsid w:val="003F2DB6"/>
    <w:rsid w:val="003F3A62"/>
    <w:rsid w:val="003F3AC8"/>
    <w:rsid w:val="003F43EF"/>
    <w:rsid w:val="003F457D"/>
    <w:rsid w:val="003F4ADB"/>
    <w:rsid w:val="003F5179"/>
    <w:rsid w:val="003F5786"/>
    <w:rsid w:val="003F5804"/>
    <w:rsid w:val="003F65CA"/>
    <w:rsid w:val="003F7435"/>
    <w:rsid w:val="003F7F1E"/>
    <w:rsid w:val="004008EC"/>
    <w:rsid w:val="00401171"/>
    <w:rsid w:val="004012E6"/>
    <w:rsid w:val="004019C1"/>
    <w:rsid w:val="00401D2D"/>
    <w:rsid w:val="00401FA8"/>
    <w:rsid w:val="0040221F"/>
    <w:rsid w:val="004029F6"/>
    <w:rsid w:val="00403DB5"/>
    <w:rsid w:val="0040406B"/>
    <w:rsid w:val="00404801"/>
    <w:rsid w:val="00404F74"/>
    <w:rsid w:val="00405CD9"/>
    <w:rsid w:val="004064BE"/>
    <w:rsid w:val="0040705B"/>
    <w:rsid w:val="00407342"/>
    <w:rsid w:val="004074BA"/>
    <w:rsid w:val="00407B5F"/>
    <w:rsid w:val="00407BB6"/>
    <w:rsid w:val="00407BE3"/>
    <w:rsid w:val="00407F83"/>
    <w:rsid w:val="00411F3E"/>
    <w:rsid w:val="00413C80"/>
    <w:rsid w:val="00413DDC"/>
    <w:rsid w:val="00413F79"/>
    <w:rsid w:val="00414B58"/>
    <w:rsid w:val="0041508D"/>
    <w:rsid w:val="0041537C"/>
    <w:rsid w:val="00416F1A"/>
    <w:rsid w:val="00417002"/>
    <w:rsid w:val="00421BF7"/>
    <w:rsid w:val="00422C31"/>
    <w:rsid w:val="0042350F"/>
    <w:rsid w:val="00423C6B"/>
    <w:rsid w:val="00424078"/>
    <w:rsid w:val="00424509"/>
    <w:rsid w:val="00424DFC"/>
    <w:rsid w:val="004252B6"/>
    <w:rsid w:val="00425630"/>
    <w:rsid w:val="00425E48"/>
    <w:rsid w:val="0042649E"/>
    <w:rsid w:val="00426976"/>
    <w:rsid w:val="00426D51"/>
    <w:rsid w:val="004272BF"/>
    <w:rsid w:val="00427570"/>
    <w:rsid w:val="00427737"/>
    <w:rsid w:val="0042791E"/>
    <w:rsid w:val="00427E97"/>
    <w:rsid w:val="00430B4E"/>
    <w:rsid w:val="0043164D"/>
    <w:rsid w:val="00431BDA"/>
    <w:rsid w:val="00431C70"/>
    <w:rsid w:val="00431EE5"/>
    <w:rsid w:val="004336BC"/>
    <w:rsid w:val="00433C44"/>
    <w:rsid w:val="00433D68"/>
    <w:rsid w:val="00433E69"/>
    <w:rsid w:val="0043433F"/>
    <w:rsid w:val="00434A51"/>
    <w:rsid w:val="004352BD"/>
    <w:rsid w:val="0043553E"/>
    <w:rsid w:val="00435D1D"/>
    <w:rsid w:val="004365DB"/>
    <w:rsid w:val="004372E5"/>
    <w:rsid w:val="00437434"/>
    <w:rsid w:val="004404A6"/>
    <w:rsid w:val="004405B7"/>
    <w:rsid w:val="00441E0C"/>
    <w:rsid w:val="00442E22"/>
    <w:rsid w:val="004433A2"/>
    <w:rsid w:val="00443989"/>
    <w:rsid w:val="00444426"/>
    <w:rsid w:val="0044522C"/>
    <w:rsid w:val="00445236"/>
    <w:rsid w:val="004457C3"/>
    <w:rsid w:val="004467D0"/>
    <w:rsid w:val="00446966"/>
    <w:rsid w:val="00446C5C"/>
    <w:rsid w:val="00447647"/>
    <w:rsid w:val="00447C8A"/>
    <w:rsid w:val="0045022C"/>
    <w:rsid w:val="00451F50"/>
    <w:rsid w:val="00452CCC"/>
    <w:rsid w:val="00452F03"/>
    <w:rsid w:val="00453D53"/>
    <w:rsid w:val="00455240"/>
    <w:rsid w:val="004566D1"/>
    <w:rsid w:val="004566FA"/>
    <w:rsid w:val="00456C52"/>
    <w:rsid w:val="00457CA5"/>
    <w:rsid w:val="00460869"/>
    <w:rsid w:val="00461EE4"/>
    <w:rsid w:val="0046207C"/>
    <w:rsid w:val="0046246D"/>
    <w:rsid w:val="004631F6"/>
    <w:rsid w:val="004633E3"/>
    <w:rsid w:val="00463685"/>
    <w:rsid w:val="0046387D"/>
    <w:rsid w:val="00464419"/>
    <w:rsid w:val="0046456F"/>
    <w:rsid w:val="004658C8"/>
    <w:rsid w:val="00465B95"/>
    <w:rsid w:val="004661A6"/>
    <w:rsid w:val="00471BB2"/>
    <w:rsid w:val="00472387"/>
    <w:rsid w:val="00472574"/>
    <w:rsid w:val="00472AC2"/>
    <w:rsid w:val="004730C5"/>
    <w:rsid w:val="0047441B"/>
    <w:rsid w:val="0047544B"/>
    <w:rsid w:val="0047558E"/>
    <w:rsid w:val="00476069"/>
    <w:rsid w:val="00476133"/>
    <w:rsid w:val="0047620E"/>
    <w:rsid w:val="00476807"/>
    <w:rsid w:val="004777B0"/>
    <w:rsid w:val="004813B2"/>
    <w:rsid w:val="004824DD"/>
    <w:rsid w:val="00482E4B"/>
    <w:rsid w:val="004832EE"/>
    <w:rsid w:val="00483A0E"/>
    <w:rsid w:val="00484520"/>
    <w:rsid w:val="00486D7B"/>
    <w:rsid w:val="00487A4D"/>
    <w:rsid w:val="00490178"/>
    <w:rsid w:val="004903EF"/>
    <w:rsid w:val="004904EB"/>
    <w:rsid w:val="0049071F"/>
    <w:rsid w:val="0049072E"/>
    <w:rsid w:val="00490A9F"/>
    <w:rsid w:val="00491D5E"/>
    <w:rsid w:val="00491EF9"/>
    <w:rsid w:val="004922CB"/>
    <w:rsid w:val="0049284D"/>
    <w:rsid w:val="00492935"/>
    <w:rsid w:val="00494135"/>
    <w:rsid w:val="00494342"/>
    <w:rsid w:val="00496D66"/>
    <w:rsid w:val="0049761E"/>
    <w:rsid w:val="00497747"/>
    <w:rsid w:val="00497E41"/>
    <w:rsid w:val="004A042B"/>
    <w:rsid w:val="004A0720"/>
    <w:rsid w:val="004A1886"/>
    <w:rsid w:val="004A1AF2"/>
    <w:rsid w:val="004A1BCD"/>
    <w:rsid w:val="004A2029"/>
    <w:rsid w:val="004A2778"/>
    <w:rsid w:val="004A401E"/>
    <w:rsid w:val="004A46E4"/>
    <w:rsid w:val="004A5A12"/>
    <w:rsid w:val="004A5AF6"/>
    <w:rsid w:val="004A6350"/>
    <w:rsid w:val="004B0FCD"/>
    <w:rsid w:val="004B185E"/>
    <w:rsid w:val="004B1BA6"/>
    <w:rsid w:val="004B1E46"/>
    <w:rsid w:val="004B31A5"/>
    <w:rsid w:val="004B48C8"/>
    <w:rsid w:val="004B4CF8"/>
    <w:rsid w:val="004B5806"/>
    <w:rsid w:val="004B5D62"/>
    <w:rsid w:val="004B5EEC"/>
    <w:rsid w:val="004B707D"/>
    <w:rsid w:val="004B7160"/>
    <w:rsid w:val="004C03C1"/>
    <w:rsid w:val="004C0B89"/>
    <w:rsid w:val="004C141D"/>
    <w:rsid w:val="004C1B18"/>
    <w:rsid w:val="004C1C44"/>
    <w:rsid w:val="004C30A6"/>
    <w:rsid w:val="004C33A3"/>
    <w:rsid w:val="004C3514"/>
    <w:rsid w:val="004C69B9"/>
    <w:rsid w:val="004C6F76"/>
    <w:rsid w:val="004C706F"/>
    <w:rsid w:val="004C7BEF"/>
    <w:rsid w:val="004C7F4F"/>
    <w:rsid w:val="004D00AF"/>
    <w:rsid w:val="004D0427"/>
    <w:rsid w:val="004D0DFE"/>
    <w:rsid w:val="004D11B0"/>
    <w:rsid w:val="004D11BE"/>
    <w:rsid w:val="004D1E1D"/>
    <w:rsid w:val="004D20E0"/>
    <w:rsid w:val="004D3325"/>
    <w:rsid w:val="004D3C87"/>
    <w:rsid w:val="004D3D1B"/>
    <w:rsid w:val="004D4383"/>
    <w:rsid w:val="004D4654"/>
    <w:rsid w:val="004D48B2"/>
    <w:rsid w:val="004D4F65"/>
    <w:rsid w:val="004D59FE"/>
    <w:rsid w:val="004D5A1A"/>
    <w:rsid w:val="004D6B77"/>
    <w:rsid w:val="004D6BE3"/>
    <w:rsid w:val="004D6D8C"/>
    <w:rsid w:val="004D7F24"/>
    <w:rsid w:val="004E00C6"/>
    <w:rsid w:val="004E031E"/>
    <w:rsid w:val="004E0F40"/>
    <w:rsid w:val="004E0FA5"/>
    <w:rsid w:val="004E261C"/>
    <w:rsid w:val="004E37F4"/>
    <w:rsid w:val="004E3B09"/>
    <w:rsid w:val="004E3BF8"/>
    <w:rsid w:val="004E3ECF"/>
    <w:rsid w:val="004E4B31"/>
    <w:rsid w:val="004E565F"/>
    <w:rsid w:val="004E5CA2"/>
    <w:rsid w:val="004F0AFF"/>
    <w:rsid w:val="004F13B6"/>
    <w:rsid w:val="004F148F"/>
    <w:rsid w:val="004F18A1"/>
    <w:rsid w:val="004F1E72"/>
    <w:rsid w:val="004F2048"/>
    <w:rsid w:val="004F2DBE"/>
    <w:rsid w:val="004F2ED1"/>
    <w:rsid w:val="004F398B"/>
    <w:rsid w:val="004F3A33"/>
    <w:rsid w:val="004F3F1D"/>
    <w:rsid w:val="004F4400"/>
    <w:rsid w:val="004F4C94"/>
    <w:rsid w:val="004F545C"/>
    <w:rsid w:val="004F5C53"/>
    <w:rsid w:val="004F6622"/>
    <w:rsid w:val="004F7029"/>
    <w:rsid w:val="004F7330"/>
    <w:rsid w:val="004F76F7"/>
    <w:rsid w:val="00500067"/>
    <w:rsid w:val="0050124A"/>
    <w:rsid w:val="0050199F"/>
    <w:rsid w:val="00501A54"/>
    <w:rsid w:val="00503357"/>
    <w:rsid w:val="005038F6"/>
    <w:rsid w:val="00503AF5"/>
    <w:rsid w:val="00503D29"/>
    <w:rsid w:val="00505E5C"/>
    <w:rsid w:val="005060A6"/>
    <w:rsid w:val="005061E6"/>
    <w:rsid w:val="0050656C"/>
    <w:rsid w:val="005066E3"/>
    <w:rsid w:val="00506CCD"/>
    <w:rsid w:val="00506D15"/>
    <w:rsid w:val="005071E8"/>
    <w:rsid w:val="00507A99"/>
    <w:rsid w:val="00510BCA"/>
    <w:rsid w:val="00510D34"/>
    <w:rsid w:val="00510FC4"/>
    <w:rsid w:val="00511087"/>
    <w:rsid w:val="005115E6"/>
    <w:rsid w:val="00511828"/>
    <w:rsid w:val="0051230A"/>
    <w:rsid w:val="005127E4"/>
    <w:rsid w:val="00512E61"/>
    <w:rsid w:val="00515993"/>
    <w:rsid w:val="00515D37"/>
    <w:rsid w:val="00515F45"/>
    <w:rsid w:val="00516267"/>
    <w:rsid w:val="0051626E"/>
    <w:rsid w:val="00516342"/>
    <w:rsid w:val="005164AE"/>
    <w:rsid w:val="00516917"/>
    <w:rsid w:val="00516A85"/>
    <w:rsid w:val="00517B4B"/>
    <w:rsid w:val="00520969"/>
    <w:rsid w:val="005210C7"/>
    <w:rsid w:val="005217BC"/>
    <w:rsid w:val="00521FF2"/>
    <w:rsid w:val="00522970"/>
    <w:rsid w:val="00523188"/>
    <w:rsid w:val="00523C54"/>
    <w:rsid w:val="00524AB1"/>
    <w:rsid w:val="00526AB4"/>
    <w:rsid w:val="00526DFA"/>
    <w:rsid w:val="005276EF"/>
    <w:rsid w:val="00527B49"/>
    <w:rsid w:val="005307A3"/>
    <w:rsid w:val="0053094D"/>
    <w:rsid w:val="00531170"/>
    <w:rsid w:val="00532293"/>
    <w:rsid w:val="005323A2"/>
    <w:rsid w:val="005324D0"/>
    <w:rsid w:val="00532D1C"/>
    <w:rsid w:val="00532FBD"/>
    <w:rsid w:val="005331CA"/>
    <w:rsid w:val="00533B69"/>
    <w:rsid w:val="00534022"/>
    <w:rsid w:val="005347B4"/>
    <w:rsid w:val="00534910"/>
    <w:rsid w:val="00534943"/>
    <w:rsid w:val="00535B47"/>
    <w:rsid w:val="00535DC4"/>
    <w:rsid w:val="00535EA4"/>
    <w:rsid w:val="00537B54"/>
    <w:rsid w:val="00540102"/>
    <w:rsid w:val="0054066F"/>
    <w:rsid w:val="005427DE"/>
    <w:rsid w:val="005432D8"/>
    <w:rsid w:val="00543B4A"/>
    <w:rsid w:val="0054465C"/>
    <w:rsid w:val="00544F23"/>
    <w:rsid w:val="00545151"/>
    <w:rsid w:val="0054694C"/>
    <w:rsid w:val="00546C7B"/>
    <w:rsid w:val="00547872"/>
    <w:rsid w:val="00547877"/>
    <w:rsid w:val="0055011C"/>
    <w:rsid w:val="00550775"/>
    <w:rsid w:val="00550A54"/>
    <w:rsid w:val="00550D9D"/>
    <w:rsid w:val="00550E28"/>
    <w:rsid w:val="00551885"/>
    <w:rsid w:val="00552629"/>
    <w:rsid w:val="0055279B"/>
    <w:rsid w:val="00553945"/>
    <w:rsid w:val="00553CE6"/>
    <w:rsid w:val="00553EC8"/>
    <w:rsid w:val="00553F0F"/>
    <w:rsid w:val="0055449A"/>
    <w:rsid w:val="00554595"/>
    <w:rsid w:val="00554E48"/>
    <w:rsid w:val="0055586C"/>
    <w:rsid w:val="00555DC7"/>
    <w:rsid w:val="00556CBD"/>
    <w:rsid w:val="00556E38"/>
    <w:rsid w:val="005576A7"/>
    <w:rsid w:val="00557797"/>
    <w:rsid w:val="005605F6"/>
    <w:rsid w:val="00560C45"/>
    <w:rsid w:val="00561FBB"/>
    <w:rsid w:val="0056239E"/>
    <w:rsid w:val="00562411"/>
    <w:rsid w:val="00562D4E"/>
    <w:rsid w:val="00563064"/>
    <w:rsid w:val="005641B3"/>
    <w:rsid w:val="0056436C"/>
    <w:rsid w:val="00565513"/>
    <w:rsid w:val="00565CC6"/>
    <w:rsid w:val="00566342"/>
    <w:rsid w:val="005667F6"/>
    <w:rsid w:val="0056709C"/>
    <w:rsid w:val="00567D63"/>
    <w:rsid w:val="00567F4A"/>
    <w:rsid w:val="005705B7"/>
    <w:rsid w:val="005717E3"/>
    <w:rsid w:val="00571FF5"/>
    <w:rsid w:val="005722E3"/>
    <w:rsid w:val="00572348"/>
    <w:rsid w:val="005724AA"/>
    <w:rsid w:val="00572E32"/>
    <w:rsid w:val="00573246"/>
    <w:rsid w:val="005735C9"/>
    <w:rsid w:val="00573761"/>
    <w:rsid w:val="00573AD3"/>
    <w:rsid w:val="0057562E"/>
    <w:rsid w:val="00575A28"/>
    <w:rsid w:val="00576561"/>
    <w:rsid w:val="005765F1"/>
    <w:rsid w:val="00576A01"/>
    <w:rsid w:val="00577609"/>
    <w:rsid w:val="0058005E"/>
    <w:rsid w:val="00580089"/>
    <w:rsid w:val="00580FEB"/>
    <w:rsid w:val="005826C6"/>
    <w:rsid w:val="00582819"/>
    <w:rsid w:val="00582885"/>
    <w:rsid w:val="00582EB2"/>
    <w:rsid w:val="00583069"/>
    <w:rsid w:val="005830C7"/>
    <w:rsid w:val="0058312C"/>
    <w:rsid w:val="00584F32"/>
    <w:rsid w:val="00584FE7"/>
    <w:rsid w:val="005867C2"/>
    <w:rsid w:val="00586E9A"/>
    <w:rsid w:val="00586ED8"/>
    <w:rsid w:val="005872E1"/>
    <w:rsid w:val="0058785C"/>
    <w:rsid w:val="005901A6"/>
    <w:rsid w:val="0059096E"/>
    <w:rsid w:val="00590F70"/>
    <w:rsid w:val="00591A7A"/>
    <w:rsid w:val="00591EAA"/>
    <w:rsid w:val="00591F1E"/>
    <w:rsid w:val="0059222B"/>
    <w:rsid w:val="00592C18"/>
    <w:rsid w:val="00592D05"/>
    <w:rsid w:val="00592F5D"/>
    <w:rsid w:val="005933AA"/>
    <w:rsid w:val="005940FC"/>
    <w:rsid w:val="005942B0"/>
    <w:rsid w:val="005945B7"/>
    <w:rsid w:val="00594D1E"/>
    <w:rsid w:val="00595531"/>
    <w:rsid w:val="00595691"/>
    <w:rsid w:val="00595806"/>
    <w:rsid w:val="00596115"/>
    <w:rsid w:val="00596761"/>
    <w:rsid w:val="00596C12"/>
    <w:rsid w:val="0059742F"/>
    <w:rsid w:val="005A1F35"/>
    <w:rsid w:val="005A21CC"/>
    <w:rsid w:val="005A233D"/>
    <w:rsid w:val="005A2A1E"/>
    <w:rsid w:val="005A3A12"/>
    <w:rsid w:val="005A3AAD"/>
    <w:rsid w:val="005A3F83"/>
    <w:rsid w:val="005A3FEB"/>
    <w:rsid w:val="005A4405"/>
    <w:rsid w:val="005A455C"/>
    <w:rsid w:val="005A4756"/>
    <w:rsid w:val="005A6C26"/>
    <w:rsid w:val="005A7138"/>
    <w:rsid w:val="005A76B1"/>
    <w:rsid w:val="005A7903"/>
    <w:rsid w:val="005A7DB4"/>
    <w:rsid w:val="005B07EE"/>
    <w:rsid w:val="005B17BD"/>
    <w:rsid w:val="005B2CDD"/>
    <w:rsid w:val="005B3551"/>
    <w:rsid w:val="005B3B54"/>
    <w:rsid w:val="005B4570"/>
    <w:rsid w:val="005B46D2"/>
    <w:rsid w:val="005B5077"/>
    <w:rsid w:val="005B618C"/>
    <w:rsid w:val="005B6859"/>
    <w:rsid w:val="005B7087"/>
    <w:rsid w:val="005B7B18"/>
    <w:rsid w:val="005B7D6C"/>
    <w:rsid w:val="005C0CE5"/>
    <w:rsid w:val="005C1B37"/>
    <w:rsid w:val="005C1FB4"/>
    <w:rsid w:val="005C3FAF"/>
    <w:rsid w:val="005C4FEA"/>
    <w:rsid w:val="005C50AF"/>
    <w:rsid w:val="005C51CA"/>
    <w:rsid w:val="005C52BA"/>
    <w:rsid w:val="005C5473"/>
    <w:rsid w:val="005C617B"/>
    <w:rsid w:val="005C6E72"/>
    <w:rsid w:val="005C75C0"/>
    <w:rsid w:val="005D0E5A"/>
    <w:rsid w:val="005D1304"/>
    <w:rsid w:val="005D166C"/>
    <w:rsid w:val="005D237A"/>
    <w:rsid w:val="005D3D33"/>
    <w:rsid w:val="005D4835"/>
    <w:rsid w:val="005D4A15"/>
    <w:rsid w:val="005D58A2"/>
    <w:rsid w:val="005D5907"/>
    <w:rsid w:val="005D5A94"/>
    <w:rsid w:val="005D5B85"/>
    <w:rsid w:val="005D5D7D"/>
    <w:rsid w:val="005D5D82"/>
    <w:rsid w:val="005D63F5"/>
    <w:rsid w:val="005D7C89"/>
    <w:rsid w:val="005E0A98"/>
    <w:rsid w:val="005E0C79"/>
    <w:rsid w:val="005E0F62"/>
    <w:rsid w:val="005E2B9A"/>
    <w:rsid w:val="005E38F0"/>
    <w:rsid w:val="005E3AFC"/>
    <w:rsid w:val="005E3E53"/>
    <w:rsid w:val="005E3F07"/>
    <w:rsid w:val="005E48E6"/>
    <w:rsid w:val="005E5409"/>
    <w:rsid w:val="005E64F6"/>
    <w:rsid w:val="005E7D31"/>
    <w:rsid w:val="005F052E"/>
    <w:rsid w:val="005F069D"/>
    <w:rsid w:val="005F0B2D"/>
    <w:rsid w:val="005F0BBB"/>
    <w:rsid w:val="005F2308"/>
    <w:rsid w:val="005F3E8A"/>
    <w:rsid w:val="005F5FAA"/>
    <w:rsid w:val="005F63C7"/>
    <w:rsid w:val="005F68B6"/>
    <w:rsid w:val="00600335"/>
    <w:rsid w:val="00600F0B"/>
    <w:rsid w:val="006018C1"/>
    <w:rsid w:val="00601CAB"/>
    <w:rsid w:val="0060288E"/>
    <w:rsid w:val="00602A83"/>
    <w:rsid w:val="00602BC4"/>
    <w:rsid w:val="006041FE"/>
    <w:rsid w:val="006049C7"/>
    <w:rsid w:val="00604B32"/>
    <w:rsid w:val="00604CAE"/>
    <w:rsid w:val="00606817"/>
    <w:rsid w:val="00606862"/>
    <w:rsid w:val="00606C97"/>
    <w:rsid w:val="00607855"/>
    <w:rsid w:val="0061020C"/>
    <w:rsid w:val="006122F2"/>
    <w:rsid w:val="00612F52"/>
    <w:rsid w:val="00613331"/>
    <w:rsid w:val="006139D7"/>
    <w:rsid w:val="0061495F"/>
    <w:rsid w:val="00614B86"/>
    <w:rsid w:val="00614E5F"/>
    <w:rsid w:val="006156EF"/>
    <w:rsid w:val="00615AC8"/>
    <w:rsid w:val="00615B57"/>
    <w:rsid w:val="00615F4B"/>
    <w:rsid w:val="00616732"/>
    <w:rsid w:val="00617401"/>
    <w:rsid w:val="00617F8A"/>
    <w:rsid w:val="0062011B"/>
    <w:rsid w:val="0062011D"/>
    <w:rsid w:val="006202A4"/>
    <w:rsid w:val="00621007"/>
    <w:rsid w:val="00621015"/>
    <w:rsid w:val="00622CD8"/>
    <w:rsid w:val="00622E84"/>
    <w:rsid w:val="00623A8F"/>
    <w:rsid w:val="00623D0E"/>
    <w:rsid w:val="00624D23"/>
    <w:rsid w:val="00624F5C"/>
    <w:rsid w:val="00626304"/>
    <w:rsid w:val="00627776"/>
    <w:rsid w:val="00627832"/>
    <w:rsid w:val="00630C18"/>
    <w:rsid w:val="00630E4D"/>
    <w:rsid w:val="00630F77"/>
    <w:rsid w:val="006310F0"/>
    <w:rsid w:val="0063244D"/>
    <w:rsid w:val="00633CB2"/>
    <w:rsid w:val="00633ED6"/>
    <w:rsid w:val="00634BA4"/>
    <w:rsid w:val="00635265"/>
    <w:rsid w:val="006356F5"/>
    <w:rsid w:val="00636313"/>
    <w:rsid w:val="0063641C"/>
    <w:rsid w:val="00636BE8"/>
    <w:rsid w:val="006413B8"/>
    <w:rsid w:val="00642533"/>
    <w:rsid w:val="0064261D"/>
    <w:rsid w:val="00642A9C"/>
    <w:rsid w:val="006431A1"/>
    <w:rsid w:val="00643459"/>
    <w:rsid w:val="00643636"/>
    <w:rsid w:val="006439B9"/>
    <w:rsid w:val="006442A2"/>
    <w:rsid w:val="0064454F"/>
    <w:rsid w:val="00646C53"/>
    <w:rsid w:val="00647156"/>
    <w:rsid w:val="00647B37"/>
    <w:rsid w:val="006526E9"/>
    <w:rsid w:val="006538CB"/>
    <w:rsid w:val="00655094"/>
    <w:rsid w:val="0065626A"/>
    <w:rsid w:val="00656D6B"/>
    <w:rsid w:val="0066071C"/>
    <w:rsid w:val="006611A2"/>
    <w:rsid w:val="0066240E"/>
    <w:rsid w:val="006627AE"/>
    <w:rsid w:val="006632DD"/>
    <w:rsid w:val="006639E3"/>
    <w:rsid w:val="00663CEB"/>
    <w:rsid w:val="00664033"/>
    <w:rsid w:val="0066447F"/>
    <w:rsid w:val="006663CF"/>
    <w:rsid w:val="00666527"/>
    <w:rsid w:val="00667E32"/>
    <w:rsid w:val="00670809"/>
    <w:rsid w:val="00673BC7"/>
    <w:rsid w:val="00675399"/>
    <w:rsid w:val="00675A78"/>
    <w:rsid w:val="00675E6A"/>
    <w:rsid w:val="00676267"/>
    <w:rsid w:val="00676917"/>
    <w:rsid w:val="00676B09"/>
    <w:rsid w:val="00677B16"/>
    <w:rsid w:val="00677CCE"/>
    <w:rsid w:val="006801E3"/>
    <w:rsid w:val="00680D2C"/>
    <w:rsid w:val="00680DF0"/>
    <w:rsid w:val="00680EFA"/>
    <w:rsid w:val="00681DC7"/>
    <w:rsid w:val="00682908"/>
    <w:rsid w:val="0068318B"/>
    <w:rsid w:val="006833AA"/>
    <w:rsid w:val="0068486A"/>
    <w:rsid w:val="0068489F"/>
    <w:rsid w:val="00684FE5"/>
    <w:rsid w:val="00686069"/>
    <w:rsid w:val="00686CE3"/>
    <w:rsid w:val="006873F2"/>
    <w:rsid w:val="00690EAF"/>
    <w:rsid w:val="0069149D"/>
    <w:rsid w:val="00691B69"/>
    <w:rsid w:val="00691EE9"/>
    <w:rsid w:val="00691EEF"/>
    <w:rsid w:val="00695AA6"/>
    <w:rsid w:val="0069686E"/>
    <w:rsid w:val="006970B0"/>
    <w:rsid w:val="006A07EE"/>
    <w:rsid w:val="006A15E2"/>
    <w:rsid w:val="006A17C5"/>
    <w:rsid w:val="006A1A11"/>
    <w:rsid w:val="006A2009"/>
    <w:rsid w:val="006A2912"/>
    <w:rsid w:val="006A2D99"/>
    <w:rsid w:val="006A4AD0"/>
    <w:rsid w:val="006A57FD"/>
    <w:rsid w:val="006A5875"/>
    <w:rsid w:val="006A604C"/>
    <w:rsid w:val="006A6158"/>
    <w:rsid w:val="006A66F0"/>
    <w:rsid w:val="006A781A"/>
    <w:rsid w:val="006B1554"/>
    <w:rsid w:val="006B15A1"/>
    <w:rsid w:val="006B1927"/>
    <w:rsid w:val="006B1EB2"/>
    <w:rsid w:val="006B277A"/>
    <w:rsid w:val="006B4147"/>
    <w:rsid w:val="006B47FE"/>
    <w:rsid w:val="006B5343"/>
    <w:rsid w:val="006B5B49"/>
    <w:rsid w:val="006B6BAB"/>
    <w:rsid w:val="006C08A7"/>
    <w:rsid w:val="006C0B35"/>
    <w:rsid w:val="006C1150"/>
    <w:rsid w:val="006C1213"/>
    <w:rsid w:val="006C13E1"/>
    <w:rsid w:val="006C1481"/>
    <w:rsid w:val="006C1CA6"/>
    <w:rsid w:val="006C2D67"/>
    <w:rsid w:val="006C3077"/>
    <w:rsid w:val="006C3BB8"/>
    <w:rsid w:val="006C456F"/>
    <w:rsid w:val="006C45DF"/>
    <w:rsid w:val="006C4E5F"/>
    <w:rsid w:val="006C57D6"/>
    <w:rsid w:val="006C7336"/>
    <w:rsid w:val="006C73D0"/>
    <w:rsid w:val="006D0465"/>
    <w:rsid w:val="006D0CD4"/>
    <w:rsid w:val="006D0EA0"/>
    <w:rsid w:val="006D11FD"/>
    <w:rsid w:val="006D2835"/>
    <w:rsid w:val="006D2EED"/>
    <w:rsid w:val="006D521B"/>
    <w:rsid w:val="006D5B80"/>
    <w:rsid w:val="006D5E15"/>
    <w:rsid w:val="006D69DB"/>
    <w:rsid w:val="006D72B1"/>
    <w:rsid w:val="006E054D"/>
    <w:rsid w:val="006E0729"/>
    <w:rsid w:val="006E1142"/>
    <w:rsid w:val="006E1354"/>
    <w:rsid w:val="006E203C"/>
    <w:rsid w:val="006E4408"/>
    <w:rsid w:val="006E553C"/>
    <w:rsid w:val="006E5CA7"/>
    <w:rsid w:val="006E647C"/>
    <w:rsid w:val="006E6559"/>
    <w:rsid w:val="006E683F"/>
    <w:rsid w:val="006E693C"/>
    <w:rsid w:val="006E7EC8"/>
    <w:rsid w:val="006F0E8B"/>
    <w:rsid w:val="006F1163"/>
    <w:rsid w:val="006F16B7"/>
    <w:rsid w:val="006F1DFF"/>
    <w:rsid w:val="006F1F69"/>
    <w:rsid w:val="006F293E"/>
    <w:rsid w:val="006F2CAA"/>
    <w:rsid w:val="006F330B"/>
    <w:rsid w:val="006F3625"/>
    <w:rsid w:val="006F37B9"/>
    <w:rsid w:val="006F39F4"/>
    <w:rsid w:val="006F3D26"/>
    <w:rsid w:val="006F42AC"/>
    <w:rsid w:val="006F43F9"/>
    <w:rsid w:val="006F447F"/>
    <w:rsid w:val="006F5A2F"/>
    <w:rsid w:val="006F6542"/>
    <w:rsid w:val="006F7DBD"/>
    <w:rsid w:val="00700501"/>
    <w:rsid w:val="007008A5"/>
    <w:rsid w:val="00702BBB"/>
    <w:rsid w:val="00703159"/>
    <w:rsid w:val="007032DB"/>
    <w:rsid w:val="00704613"/>
    <w:rsid w:val="007046EF"/>
    <w:rsid w:val="00704D2C"/>
    <w:rsid w:val="0070624C"/>
    <w:rsid w:val="00707B74"/>
    <w:rsid w:val="00710925"/>
    <w:rsid w:val="0071184A"/>
    <w:rsid w:val="00711A18"/>
    <w:rsid w:val="00712C03"/>
    <w:rsid w:val="00713FAD"/>
    <w:rsid w:val="007145E8"/>
    <w:rsid w:val="00714682"/>
    <w:rsid w:val="00714AB1"/>
    <w:rsid w:val="00715701"/>
    <w:rsid w:val="007158EC"/>
    <w:rsid w:val="0071610A"/>
    <w:rsid w:val="007164D2"/>
    <w:rsid w:val="00716F6C"/>
    <w:rsid w:val="00717084"/>
    <w:rsid w:val="00717B16"/>
    <w:rsid w:val="00721BA2"/>
    <w:rsid w:val="00721F19"/>
    <w:rsid w:val="0072249A"/>
    <w:rsid w:val="00722B66"/>
    <w:rsid w:val="00723AF8"/>
    <w:rsid w:val="00723B76"/>
    <w:rsid w:val="007240FC"/>
    <w:rsid w:val="0072411D"/>
    <w:rsid w:val="00725F00"/>
    <w:rsid w:val="0072680F"/>
    <w:rsid w:val="00726F50"/>
    <w:rsid w:val="0072719F"/>
    <w:rsid w:val="00727E5E"/>
    <w:rsid w:val="00731282"/>
    <w:rsid w:val="00732406"/>
    <w:rsid w:val="007331C7"/>
    <w:rsid w:val="007336B9"/>
    <w:rsid w:val="00733F40"/>
    <w:rsid w:val="00734157"/>
    <w:rsid w:val="007349EA"/>
    <w:rsid w:val="00734C54"/>
    <w:rsid w:val="00735231"/>
    <w:rsid w:val="0073533A"/>
    <w:rsid w:val="00735518"/>
    <w:rsid w:val="00735BE9"/>
    <w:rsid w:val="00735CE1"/>
    <w:rsid w:val="00736758"/>
    <w:rsid w:val="007375C0"/>
    <w:rsid w:val="007377F9"/>
    <w:rsid w:val="007409AB"/>
    <w:rsid w:val="007409DD"/>
    <w:rsid w:val="00740AE0"/>
    <w:rsid w:val="00742B59"/>
    <w:rsid w:val="0074306E"/>
    <w:rsid w:val="007438EB"/>
    <w:rsid w:val="00743A64"/>
    <w:rsid w:val="00743F91"/>
    <w:rsid w:val="007441D6"/>
    <w:rsid w:val="0074448B"/>
    <w:rsid w:val="00745156"/>
    <w:rsid w:val="00745783"/>
    <w:rsid w:val="00745CC1"/>
    <w:rsid w:val="00747061"/>
    <w:rsid w:val="007470A2"/>
    <w:rsid w:val="00747957"/>
    <w:rsid w:val="00747C7B"/>
    <w:rsid w:val="00747D7B"/>
    <w:rsid w:val="007505FB"/>
    <w:rsid w:val="00750AE6"/>
    <w:rsid w:val="00751734"/>
    <w:rsid w:val="007517F5"/>
    <w:rsid w:val="00751D56"/>
    <w:rsid w:val="00752402"/>
    <w:rsid w:val="00752E2C"/>
    <w:rsid w:val="00752F4A"/>
    <w:rsid w:val="00753396"/>
    <w:rsid w:val="00753889"/>
    <w:rsid w:val="00753CDC"/>
    <w:rsid w:val="00754F38"/>
    <w:rsid w:val="00755AC6"/>
    <w:rsid w:val="00755E89"/>
    <w:rsid w:val="007562A3"/>
    <w:rsid w:val="00756E29"/>
    <w:rsid w:val="00756F7A"/>
    <w:rsid w:val="007576A9"/>
    <w:rsid w:val="00757CA6"/>
    <w:rsid w:val="00757E9F"/>
    <w:rsid w:val="00761141"/>
    <w:rsid w:val="00762CB3"/>
    <w:rsid w:val="007632C8"/>
    <w:rsid w:val="007638AA"/>
    <w:rsid w:val="00763C1F"/>
    <w:rsid w:val="00764954"/>
    <w:rsid w:val="00764B94"/>
    <w:rsid w:val="00765C11"/>
    <w:rsid w:val="00766EC2"/>
    <w:rsid w:val="00767431"/>
    <w:rsid w:val="00770662"/>
    <w:rsid w:val="00770D40"/>
    <w:rsid w:val="00771E07"/>
    <w:rsid w:val="00771F25"/>
    <w:rsid w:val="00772673"/>
    <w:rsid w:val="00773156"/>
    <w:rsid w:val="00773718"/>
    <w:rsid w:val="00773C97"/>
    <w:rsid w:val="0077503E"/>
    <w:rsid w:val="00775763"/>
    <w:rsid w:val="007764A4"/>
    <w:rsid w:val="007768A1"/>
    <w:rsid w:val="007774D5"/>
    <w:rsid w:val="00777B81"/>
    <w:rsid w:val="00780157"/>
    <w:rsid w:val="00780C48"/>
    <w:rsid w:val="00780CAF"/>
    <w:rsid w:val="00781284"/>
    <w:rsid w:val="00781684"/>
    <w:rsid w:val="007825D7"/>
    <w:rsid w:val="0078271D"/>
    <w:rsid w:val="0078277F"/>
    <w:rsid w:val="00784E41"/>
    <w:rsid w:val="00785405"/>
    <w:rsid w:val="0078742F"/>
    <w:rsid w:val="00787508"/>
    <w:rsid w:val="0078773B"/>
    <w:rsid w:val="0079041B"/>
    <w:rsid w:val="00790EE9"/>
    <w:rsid w:val="00790F1C"/>
    <w:rsid w:val="00791D17"/>
    <w:rsid w:val="0079226C"/>
    <w:rsid w:val="00793632"/>
    <w:rsid w:val="007950CD"/>
    <w:rsid w:val="00795767"/>
    <w:rsid w:val="00796F8D"/>
    <w:rsid w:val="007970BF"/>
    <w:rsid w:val="00797252"/>
    <w:rsid w:val="007978B5"/>
    <w:rsid w:val="00797E9D"/>
    <w:rsid w:val="007A06D6"/>
    <w:rsid w:val="007A1627"/>
    <w:rsid w:val="007A25C0"/>
    <w:rsid w:val="007A2A35"/>
    <w:rsid w:val="007A2F13"/>
    <w:rsid w:val="007A3855"/>
    <w:rsid w:val="007A3CB3"/>
    <w:rsid w:val="007A3E69"/>
    <w:rsid w:val="007A3F10"/>
    <w:rsid w:val="007A4099"/>
    <w:rsid w:val="007A4B33"/>
    <w:rsid w:val="007A5230"/>
    <w:rsid w:val="007A5281"/>
    <w:rsid w:val="007A5348"/>
    <w:rsid w:val="007A56C1"/>
    <w:rsid w:val="007A5AD7"/>
    <w:rsid w:val="007A6422"/>
    <w:rsid w:val="007B0257"/>
    <w:rsid w:val="007B0573"/>
    <w:rsid w:val="007B08D4"/>
    <w:rsid w:val="007B0D45"/>
    <w:rsid w:val="007B11B6"/>
    <w:rsid w:val="007B2671"/>
    <w:rsid w:val="007B27A7"/>
    <w:rsid w:val="007B5120"/>
    <w:rsid w:val="007B52F1"/>
    <w:rsid w:val="007B5360"/>
    <w:rsid w:val="007B692A"/>
    <w:rsid w:val="007C0CA9"/>
    <w:rsid w:val="007C1854"/>
    <w:rsid w:val="007C1E1A"/>
    <w:rsid w:val="007C200A"/>
    <w:rsid w:val="007C2C76"/>
    <w:rsid w:val="007C359D"/>
    <w:rsid w:val="007C37BA"/>
    <w:rsid w:val="007C3F11"/>
    <w:rsid w:val="007C48E4"/>
    <w:rsid w:val="007C4AD7"/>
    <w:rsid w:val="007C52AE"/>
    <w:rsid w:val="007C60BB"/>
    <w:rsid w:val="007C6DAA"/>
    <w:rsid w:val="007D1B22"/>
    <w:rsid w:val="007D2A3F"/>
    <w:rsid w:val="007D2AA9"/>
    <w:rsid w:val="007D2BFE"/>
    <w:rsid w:val="007D2E40"/>
    <w:rsid w:val="007D477D"/>
    <w:rsid w:val="007D4982"/>
    <w:rsid w:val="007D5133"/>
    <w:rsid w:val="007D5BFB"/>
    <w:rsid w:val="007D64EC"/>
    <w:rsid w:val="007D6742"/>
    <w:rsid w:val="007D675E"/>
    <w:rsid w:val="007D6C88"/>
    <w:rsid w:val="007D73F1"/>
    <w:rsid w:val="007D7811"/>
    <w:rsid w:val="007E00AF"/>
    <w:rsid w:val="007E1A32"/>
    <w:rsid w:val="007E29FF"/>
    <w:rsid w:val="007E3F56"/>
    <w:rsid w:val="007E40CD"/>
    <w:rsid w:val="007E4E36"/>
    <w:rsid w:val="007E4FA1"/>
    <w:rsid w:val="007E56FF"/>
    <w:rsid w:val="007E5C44"/>
    <w:rsid w:val="007E5C49"/>
    <w:rsid w:val="007E6E2C"/>
    <w:rsid w:val="007E7DC3"/>
    <w:rsid w:val="007F0195"/>
    <w:rsid w:val="007F02B0"/>
    <w:rsid w:val="007F088F"/>
    <w:rsid w:val="007F08CE"/>
    <w:rsid w:val="007F17B7"/>
    <w:rsid w:val="007F26C6"/>
    <w:rsid w:val="007F2F06"/>
    <w:rsid w:val="007F303E"/>
    <w:rsid w:val="007F35A8"/>
    <w:rsid w:val="007F48A4"/>
    <w:rsid w:val="007F4C0B"/>
    <w:rsid w:val="007F4E30"/>
    <w:rsid w:val="007F4E7D"/>
    <w:rsid w:val="007F5317"/>
    <w:rsid w:val="007F7229"/>
    <w:rsid w:val="008007F5"/>
    <w:rsid w:val="00800BBC"/>
    <w:rsid w:val="00800ED4"/>
    <w:rsid w:val="008013B3"/>
    <w:rsid w:val="00802012"/>
    <w:rsid w:val="0080233A"/>
    <w:rsid w:val="00802B43"/>
    <w:rsid w:val="00802CC5"/>
    <w:rsid w:val="00802E5F"/>
    <w:rsid w:val="00804501"/>
    <w:rsid w:val="00804E53"/>
    <w:rsid w:val="00804EE7"/>
    <w:rsid w:val="00805768"/>
    <w:rsid w:val="0080612C"/>
    <w:rsid w:val="008062C2"/>
    <w:rsid w:val="008068A4"/>
    <w:rsid w:val="00806970"/>
    <w:rsid w:val="00807F8D"/>
    <w:rsid w:val="00810D53"/>
    <w:rsid w:val="008111D7"/>
    <w:rsid w:val="0081144C"/>
    <w:rsid w:val="0081222C"/>
    <w:rsid w:val="00812CF9"/>
    <w:rsid w:val="008136C1"/>
    <w:rsid w:val="008138CB"/>
    <w:rsid w:val="00813BE1"/>
    <w:rsid w:val="00814205"/>
    <w:rsid w:val="00814D89"/>
    <w:rsid w:val="00814E17"/>
    <w:rsid w:val="00820C05"/>
    <w:rsid w:val="008211FF"/>
    <w:rsid w:val="008218DD"/>
    <w:rsid w:val="00821B85"/>
    <w:rsid w:val="00821F75"/>
    <w:rsid w:val="00822D47"/>
    <w:rsid w:val="0082321A"/>
    <w:rsid w:val="0082439F"/>
    <w:rsid w:val="008251DA"/>
    <w:rsid w:val="00825CD0"/>
    <w:rsid w:val="00826566"/>
    <w:rsid w:val="008266E4"/>
    <w:rsid w:val="0082756C"/>
    <w:rsid w:val="00827B96"/>
    <w:rsid w:val="00827D48"/>
    <w:rsid w:val="00827DDC"/>
    <w:rsid w:val="008301F7"/>
    <w:rsid w:val="008302DF"/>
    <w:rsid w:val="00830697"/>
    <w:rsid w:val="00830BA4"/>
    <w:rsid w:val="00831850"/>
    <w:rsid w:val="00832C61"/>
    <w:rsid w:val="0083304B"/>
    <w:rsid w:val="0083337D"/>
    <w:rsid w:val="00833753"/>
    <w:rsid w:val="00834BC4"/>
    <w:rsid w:val="00836812"/>
    <w:rsid w:val="00837107"/>
    <w:rsid w:val="00837868"/>
    <w:rsid w:val="00837A13"/>
    <w:rsid w:val="00837FEF"/>
    <w:rsid w:val="00840097"/>
    <w:rsid w:val="0084013A"/>
    <w:rsid w:val="00840BDB"/>
    <w:rsid w:val="00840C03"/>
    <w:rsid w:val="008414AC"/>
    <w:rsid w:val="008419DD"/>
    <w:rsid w:val="0084225F"/>
    <w:rsid w:val="00842E1B"/>
    <w:rsid w:val="008436A9"/>
    <w:rsid w:val="00843784"/>
    <w:rsid w:val="00844542"/>
    <w:rsid w:val="00844828"/>
    <w:rsid w:val="00844964"/>
    <w:rsid w:val="00844995"/>
    <w:rsid w:val="00845282"/>
    <w:rsid w:val="0084582A"/>
    <w:rsid w:val="00845981"/>
    <w:rsid w:val="00846701"/>
    <w:rsid w:val="00846CB8"/>
    <w:rsid w:val="0084784B"/>
    <w:rsid w:val="008508F7"/>
    <w:rsid w:val="00850EB2"/>
    <w:rsid w:val="0085206C"/>
    <w:rsid w:val="00853658"/>
    <w:rsid w:val="00854AE6"/>
    <w:rsid w:val="00854F07"/>
    <w:rsid w:val="00855C53"/>
    <w:rsid w:val="00855F98"/>
    <w:rsid w:val="0086020F"/>
    <w:rsid w:val="008604AD"/>
    <w:rsid w:val="008605EB"/>
    <w:rsid w:val="00861D77"/>
    <w:rsid w:val="00862084"/>
    <w:rsid w:val="00863D1F"/>
    <w:rsid w:val="0086444B"/>
    <w:rsid w:val="00864E1A"/>
    <w:rsid w:val="00864EAF"/>
    <w:rsid w:val="00865ADA"/>
    <w:rsid w:val="00865C43"/>
    <w:rsid w:val="00865C4E"/>
    <w:rsid w:val="0086634C"/>
    <w:rsid w:val="00866837"/>
    <w:rsid w:val="0086700C"/>
    <w:rsid w:val="0086769C"/>
    <w:rsid w:val="0087047B"/>
    <w:rsid w:val="00871C24"/>
    <w:rsid w:val="00871DF3"/>
    <w:rsid w:val="00873987"/>
    <w:rsid w:val="00874710"/>
    <w:rsid w:val="008757B9"/>
    <w:rsid w:val="008762F9"/>
    <w:rsid w:val="008769B0"/>
    <w:rsid w:val="00877D46"/>
    <w:rsid w:val="00880001"/>
    <w:rsid w:val="00880192"/>
    <w:rsid w:val="008806E2"/>
    <w:rsid w:val="00881352"/>
    <w:rsid w:val="00881878"/>
    <w:rsid w:val="008819CF"/>
    <w:rsid w:val="00882323"/>
    <w:rsid w:val="00883C39"/>
    <w:rsid w:val="00885283"/>
    <w:rsid w:val="0088554D"/>
    <w:rsid w:val="0088649C"/>
    <w:rsid w:val="008870E5"/>
    <w:rsid w:val="00887A47"/>
    <w:rsid w:val="00887CB0"/>
    <w:rsid w:val="008915DD"/>
    <w:rsid w:val="008919F7"/>
    <w:rsid w:val="00891BF1"/>
    <w:rsid w:val="008927D9"/>
    <w:rsid w:val="00892C26"/>
    <w:rsid w:val="00892EC9"/>
    <w:rsid w:val="00893C58"/>
    <w:rsid w:val="00893D8F"/>
    <w:rsid w:val="0089419C"/>
    <w:rsid w:val="00894B09"/>
    <w:rsid w:val="00895355"/>
    <w:rsid w:val="00895802"/>
    <w:rsid w:val="008978BE"/>
    <w:rsid w:val="008A13D2"/>
    <w:rsid w:val="008A17DA"/>
    <w:rsid w:val="008A1D51"/>
    <w:rsid w:val="008A352B"/>
    <w:rsid w:val="008A3DCF"/>
    <w:rsid w:val="008A3F33"/>
    <w:rsid w:val="008A58F0"/>
    <w:rsid w:val="008A6297"/>
    <w:rsid w:val="008A648E"/>
    <w:rsid w:val="008A668A"/>
    <w:rsid w:val="008A6E5F"/>
    <w:rsid w:val="008A7CFA"/>
    <w:rsid w:val="008A7DF9"/>
    <w:rsid w:val="008B06A2"/>
    <w:rsid w:val="008B0C8E"/>
    <w:rsid w:val="008B1723"/>
    <w:rsid w:val="008B1EED"/>
    <w:rsid w:val="008B1F63"/>
    <w:rsid w:val="008B2107"/>
    <w:rsid w:val="008B2873"/>
    <w:rsid w:val="008B3180"/>
    <w:rsid w:val="008B332A"/>
    <w:rsid w:val="008B4384"/>
    <w:rsid w:val="008B4797"/>
    <w:rsid w:val="008B5085"/>
    <w:rsid w:val="008B50D9"/>
    <w:rsid w:val="008B526D"/>
    <w:rsid w:val="008B56FF"/>
    <w:rsid w:val="008B5D51"/>
    <w:rsid w:val="008B6FC0"/>
    <w:rsid w:val="008C0962"/>
    <w:rsid w:val="008C0F2D"/>
    <w:rsid w:val="008C1C91"/>
    <w:rsid w:val="008C1F14"/>
    <w:rsid w:val="008C2C26"/>
    <w:rsid w:val="008C55C1"/>
    <w:rsid w:val="008C5679"/>
    <w:rsid w:val="008C7178"/>
    <w:rsid w:val="008D05A5"/>
    <w:rsid w:val="008D2CE0"/>
    <w:rsid w:val="008D302E"/>
    <w:rsid w:val="008D346B"/>
    <w:rsid w:val="008D3FE8"/>
    <w:rsid w:val="008D4B75"/>
    <w:rsid w:val="008D51C2"/>
    <w:rsid w:val="008D5419"/>
    <w:rsid w:val="008D5BBD"/>
    <w:rsid w:val="008D5C88"/>
    <w:rsid w:val="008D67DF"/>
    <w:rsid w:val="008D78E9"/>
    <w:rsid w:val="008D7D8F"/>
    <w:rsid w:val="008D7DED"/>
    <w:rsid w:val="008E13F3"/>
    <w:rsid w:val="008E1ACB"/>
    <w:rsid w:val="008E2510"/>
    <w:rsid w:val="008E2EED"/>
    <w:rsid w:val="008E335F"/>
    <w:rsid w:val="008E350F"/>
    <w:rsid w:val="008E354B"/>
    <w:rsid w:val="008E3792"/>
    <w:rsid w:val="008E4405"/>
    <w:rsid w:val="008E4A9A"/>
    <w:rsid w:val="008E4AF9"/>
    <w:rsid w:val="008E5B42"/>
    <w:rsid w:val="008E7082"/>
    <w:rsid w:val="008E73E3"/>
    <w:rsid w:val="008E7C7B"/>
    <w:rsid w:val="008F0BD5"/>
    <w:rsid w:val="008F24BA"/>
    <w:rsid w:val="008F2F04"/>
    <w:rsid w:val="008F44F9"/>
    <w:rsid w:val="008F5C1F"/>
    <w:rsid w:val="008F60D8"/>
    <w:rsid w:val="008F6431"/>
    <w:rsid w:val="008F64E4"/>
    <w:rsid w:val="008F6A33"/>
    <w:rsid w:val="008F7010"/>
    <w:rsid w:val="008F795F"/>
    <w:rsid w:val="00900267"/>
    <w:rsid w:val="00900586"/>
    <w:rsid w:val="00900BA0"/>
    <w:rsid w:val="00901FF9"/>
    <w:rsid w:val="009020A4"/>
    <w:rsid w:val="00902337"/>
    <w:rsid w:val="00902ED9"/>
    <w:rsid w:val="009030BC"/>
    <w:rsid w:val="00904217"/>
    <w:rsid w:val="009042D6"/>
    <w:rsid w:val="00904D19"/>
    <w:rsid w:val="00904EEA"/>
    <w:rsid w:val="00905095"/>
    <w:rsid w:val="0090567E"/>
    <w:rsid w:val="009067C6"/>
    <w:rsid w:val="009073C8"/>
    <w:rsid w:val="00910627"/>
    <w:rsid w:val="009107CA"/>
    <w:rsid w:val="009117E9"/>
    <w:rsid w:val="00912318"/>
    <w:rsid w:val="00912E9A"/>
    <w:rsid w:val="00913FAB"/>
    <w:rsid w:val="009145D6"/>
    <w:rsid w:val="009145E7"/>
    <w:rsid w:val="00914E58"/>
    <w:rsid w:val="009171F3"/>
    <w:rsid w:val="009176D4"/>
    <w:rsid w:val="00920277"/>
    <w:rsid w:val="0092042F"/>
    <w:rsid w:val="0092073E"/>
    <w:rsid w:val="00920E0D"/>
    <w:rsid w:val="00921041"/>
    <w:rsid w:val="009217CB"/>
    <w:rsid w:val="00923A57"/>
    <w:rsid w:val="00924E32"/>
    <w:rsid w:val="00925726"/>
    <w:rsid w:val="00925EA3"/>
    <w:rsid w:val="00926873"/>
    <w:rsid w:val="009272BD"/>
    <w:rsid w:val="00927562"/>
    <w:rsid w:val="00927BAD"/>
    <w:rsid w:val="0093001E"/>
    <w:rsid w:val="00930499"/>
    <w:rsid w:val="00930C2E"/>
    <w:rsid w:val="0093107A"/>
    <w:rsid w:val="00931974"/>
    <w:rsid w:val="00933E2A"/>
    <w:rsid w:val="00933ECB"/>
    <w:rsid w:val="00934D9D"/>
    <w:rsid w:val="00935584"/>
    <w:rsid w:val="009365D2"/>
    <w:rsid w:val="00936AD8"/>
    <w:rsid w:val="0093730D"/>
    <w:rsid w:val="009402F2"/>
    <w:rsid w:val="00940EF9"/>
    <w:rsid w:val="009411D1"/>
    <w:rsid w:val="009413FB"/>
    <w:rsid w:val="00942806"/>
    <w:rsid w:val="009446C4"/>
    <w:rsid w:val="0094489D"/>
    <w:rsid w:val="00945915"/>
    <w:rsid w:val="00946B7D"/>
    <w:rsid w:val="00950262"/>
    <w:rsid w:val="009522A7"/>
    <w:rsid w:val="009533D4"/>
    <w:rsid w:val="00953BA1"/>
    <w:rsid w:val="00954390"/>
    <w:rsid w:val="00955214"/>
    <w:rsid w:val="009554E5"/>
    <w:rsid w:val="00955B9B"/>
    <w:rsid w:val="00956F7C"/>
    <w:rsid w:val="00956FF4"/>
    <w:rsid w:val="00957A3C"/>
    <w:rsid w:val="00957CB1"/>
    <w:rsid w:val="00961BA3"/>
    <w:rsid w:val="00961BD9"/>
    <w:rsid w:val="00962C0B"/>
    <w:rsid w:val="009630A3"/>
    <w:rsid w:val="00963268"/>
    <w:rsid w:val="0096338F"/>
    <w:rsid w:val="00965308"/>
    <w:rsid w:val="0096645C"/>
    <w:rsid w:val="009664AC"/>
    <w:rsid w:val="00966C9B"/>
    <w:rsid w:val="009673B2"/>
    <w:rsid w:val="00967A59"/>
    <w:rsid w:val="00967C6B"/>
    <w:rsid w:val="009707DD"/>
    <w:rsid w:val="00970B93"/>
    <w:rsid w:val="00970FE7"/>
    <w:rsid w:val="00971DCA"/>
    <w:rsid w:val="00973906"/>
    <w:rsid w:val="00975385"/>
    <w:rsid w:val="00976859"/>
    <w:rsid w:val="00977B7C"/>
    <w:rsid w:val="00977C34"/>
    <w:rsid w:val="0098046D"/>
    <w:rsid w:val="009804AF"/>
    <w:rsid w:val="009809FB"/>
    <w:rsid w:val="00981758"/>
    <w:rsid w:val="00984080"/>
    <w:rsid w:val="00984099"/>
    <w:rsid w:val="00984526"/>
    <w:rsid w:val="00985A44"/>
    <w:rsid w:val="00985F96"/>
    <w:rsid w:val="009873A8"/>
    <w:rsid w:val="0099003E"/>
    <w:rsid w:val="00990454"/>
    <w:rsid w:val="0099114F"/>
    <w:rsid w:val="00991861"/>
    <w:rsid w:val="00992C0A"/>
    <w:rsid w:val="009930E7"/>
    <w:rsid w:val="00994424"/>
    <w:rsid w:val="009948F4"/>
    <w:rsid w:val="009959DF"/>
    <w:rsid w:val="00995EFB"/>
    <w:rsid w:val="0099674F"/>
    <w:rsid w:val="00996A97"/>
    <w:rsid w:val="00996F43"/>
    <w:rsid w:val="009972DA"/>
    <w:rsid w:val="009972E3"/>
    <w:rsid w:val="009A1287"/>
    <w:rsid w:val="009A170F"/>
    <w:rsid w:val="009A3ADE"/>
    <w:rsid w:val="009A47C0"/>
    <w:rsid w:val="009A53F4"/>
    <w:rsid w:val="009A5489"/>
    <w:rsid w:val="009A571D"/>
    <w:rsid w:val="009A5D34"/>
    <w:rsid w:val="009A7899"/>
    <w:rsid w:val="009B0EA2"/>
    <w:rsid w:val="009B174B"/>
    <w:rsid w:val="009B1C4C"/>
    <w:rsid w:val="009B1D29"/>
    <w:rsid w:val="009B1D8A"/>
    <w:rsid w:val="009B22AB"/>
    <w:rsid w:val="009B23FC"/>
    <w:rsid w:val="009B2BBD"/>
    <w:rsid w:val="009B470D"/>
    <w:rsid w:val="009B49D9"/>
    <w:rsid w:val="009B58D6"/>
    <w:rsid w:val="009C0366"/>
    <w:rsid w:val="009C04BA"/>
    <w:rsid w:val="009C0AC3"/>
    <w:rsid w:val="009C0B89"/>
    <w:rsid w:val="009C257C"/>
    <w:rsid w:val="009C2D8D"/>
    <w:rsid w:val="009C3246"/>
    <w:rsid w:val="009C334B"/>
    <w:rsid w:val="009C3F71"/>
    <w:rsid w:val="009C4346"/>
    <w:rsid w:val="009C5A19"/>
    <w:rsid w:val="009C5DA5"/>
    <w:rsid w:val="009C6D15"/>
    <w:rsid w:val="009C78BE"/>
    <w:rsid w:val="009D08AF"/>
    <w:rsid w:val="009D0D76"/>
    <w:rsid w:val="009D1D05"/>
    <w:rsid w:val="009D38B5"/>
    <w:rsid w:val="009D3C89"/>
    <w:rsid w:val="009D4403"/>
    <w:rsid w:val="009D5D06"/>
    <w:rsid w:val="009D6234"/>
    <w:rsid w:val="009D6675"/>
    <w:rsid w:val="009D7A67"/>
    <w:rsid w:val="009E0039"/>
    <w:rsid w:val="009E058E"/>
    <w:rsid w:val="009E084E"/>
    <w:rsid w:val="009E0C82"/>
    <w:rsid w:val="009E1C0C"/>
    <w:rsid w:val="009E2CED"/>
    <w:rsid w:val="009E4E13"/>
    <w:rsid w:val="009E5004"/>
    <w:rsid w:val="009E6F4B"/>
    <w:rsid w:val="009E796A"/>
    <w:rsid w:val="009F1C62"/>
    <w:rsid w:val="009F1F81"/>
    <w:rsid w:val="009F3504"/>
    <w:rsid w:val="009F35C6"/>
    <w:rsid w:val="009F425B"/>
    <w:rsid w:val="009F450F"/>
    <w:rsid w:val="009F4A56"/>
    <w:rsid w:val="009F4F37"/>
    <w:rsid w:val="009F62C9"/>
    <w:rsid w:val="009F7172"/>
    <w:rsid w:val="00A005AC"/>
    <w:rsid w:val="00A00F43"/>
    <w:rsid w:val="00A021A3"/>
    <w:rsid w:val="00A0341A"/>
    <w:rsid w:val="00A040CD"/>
    <w:rsid w:val="00A0420B"/>
    <w:rsid w:val="00A053F0"/>
    <w:rsid w:val="00A06158"/>
    <w:rsid w:val="00A06C2D"/>
    <w:rsid w:val="00A06CD2"/>
    <w:rsid w:val="00A07142"/>
    <w:rsid w:val="00A073CF"/>
    <w:rsid w:val="00A104CD"/>
    <w:rsid w:val="00A11204"/>
    <w:rsid w:val="00A11489"/>
    <w:rsid w:val="00A11BC8"/>
    <w:rsid w:val="00A12B0E"/>
    <w:rsid w:val="00A13AF1"/>
    <w:rsid w:val="00A13FF8"/>
    <w:rsid w:val="00A14260"/>
    <w:rsid w:val="00A1461D"/>
    <w:rsid w:val="00A15116"/>
    <w:rsid w:val="00A15889"/>
    <w:rsid w:val="00A15CC2"/>
    <w:rsid w:val="00A16973"/>
    <w:rsid w:val="00A16E8B"/>
    <w:rsid w:val="00A17187"/>
    <w:rsid w:val="00A17D50"/>
    <w:rsid w:val="00A211B5"/>
    <w:rsid w:val="00A21336"/>
    <w:rsid w:val="00A219D8"/>
    <w:rsid w:val="00A21AD5"/>
    <w:rsid w:val="00A21C1A"/>
    <w:rsid w:val="00A22335"/>
    <w:rsid w:val="00A22456"/>
    <w:rsid w:val="00A22BC1"/>
    <w:rsid w:val="00A22E6E"/>
    <w:rsid w:val="00A2312C"/>
    <w:rsid w:val="00A231CF"/>
    <w:rsid w:val="00A246B6"/>
    <w:rsid w:val="00A24F7E"/>
    <w:rsid w:val="00A253F0"/>
    <w:rsid w:val="00A258DA"/>
    <w:rsid w:val="00A25C05"/>
    <w:rsid w:val="00A2628C"/>
    <w:rsid w:val="00A30D1F"/>
    <w:rsid w:val="00A312D0"/>
    <w:rsid w:val="00A3182C"/>
    <w:rsid w:val="00A327D7"/>
    <w:rsid w:val="00A33712"/>
    <w:rsid w:val="00A337DE"/>
    <w:rsid w:val="00A33DCF"/>
    <w:rsid w:val="00A34408"/>
    <w:rsid w:val="00A34F38"/>
    <w:rsid w:val="00A3557B"/>
    <w:rsid w:val="00A35C6C"/>
    <w:rsid w:val="00A35D5A"/>
    <w:rsid w:val="00A3700A"/>
    <w:rsid w:val="00A3701E"/>
    <w:rsid w:val="00A37572"/>
    <w:rsid w:val="00A37625"/>
    <w:rsid w:val="00A376FA"/>
    <w:rsid w:val="00A40694"/>
    <w:rsid w:val="00A418FC"/>
    <w:rsid w:val="00A42B3B"/>
    <w:rsid w:val="00A44BB5"/>
    <w:rsid w:val="00A45A60"/>
    <w:rsid w:val="00A46751"/>
    <w:rsid w:val="00A46FBE"/>
    <w:rsid w:val="00A47A9B"/>
    <w:rsid w:val="00A47FE5"/>
    <w:rsid w:val="00A50E6D"/>
    <w:rsid w:val="00A50F45"/>
    <w:rsid w:val="00A5164C"/>
    <w:rsid w:val="00A51DDE"/>
    <w:rsid w:val="00A52888"/>
    <w:rsid w:val="00A53491"/>
    <w:rsid w:val="00A53BEE"/>
    <w:rsid w:val="00A54FC4"/>
    <w:rsid w:val="00A550F1"/>
    <w:rsid w:val="00A551B1"/>
    <w:rsid w:val="00A55453"/>
    <w:rsid w:val="00A55998"/>
    <w:rsid w:val="00A559FB"/>
    <w:rsid w:val="00A55A10"/>
    <w:rsid w:val="00A57286"/>
    <w:rsid w:val="00A57CF9"/>
    <w:rsid w:val="00A57F87"/>
    <w:rsid w:val="00A600C8"/>
    <w:rsid w:val="00A60240"/>
    <w:rsid w:val="00A6060B"/>
    <w:rsid w:val="00A620CB"/>
    <w:rsid w:val="00A6265A"/>
    <w:rsid w:val="00A62D44"/>
    <w:rsid w:val="00A62F6C"/>
    <w:rsid w:val="00A63BAE"/>
    <w:rsid w:val="00A648BA"/>
    <w:rsid w:val="00A64B18"/>
    <w:rsid w:val="00A65B38"/>
    <w:rsid w:val="00A660A1"/>
    <w:rsid w:val="00A66359"/>
    <w:rsid w:val="00A66AC2"/>
    <w:rsid w:val="00A66FB8"/>
    <w:rsid w:val="00A6771C"/>
    <w:rsid w:val="00A67D0B"/>
    <w:rsid w:val="00A72287"/>
    <w:rsid w:val="00A72639"/>
    <w:rsid w:val="00A7311F"/>
    <w:rsid w:val="00A73228"/>
    <w:rsid w:val="00A734E3"/>
    <w:rsid w:val="00A73911"/>
    <w:rsid w:val="00A75538"/>
    <w:rsid w:val="00A75C6B"/>
    <w:rsid w:val="00A75DAB"/>
    <w:rsid w:val="00A76060"/>
    <w:rsid w:val="00A76952"/>
    <w:rsid w:val="00A76E54"/>
    <w:rsid w:val="00A80A47"/>
    <w:rsid w:val="00A80E6F"/>
    <w:rsid w:val="00A81548"/>
    <w:rsid w:val="00A8178D"/>
    <w:rsid w:val="00A81944"/>
    <w:rsid w:val="00A822C2"/>
    <w:rsid w:val="00A82696"/>
    <w:rsid w:val="00A8272F"/>
    <w:rsid w:val="00A82AF3"/>
    <w:rsid w:val="00A82B30"/>
    <w:rsid w:val="00A83DCA"/>
    <w:rsid w:val="00A84148"/>
    <w:rsid w:val="00A84BB6"/>
    <w:rsid w:val="00A85560"/>
    <w:rsid w:val="00A857EF"/>
    <w:rsid w:val="00A90170"/>
    <w:rsid w:val="00A90C35"/>
    <w:rsid w:val="00A9103A"/>
    <w:rsid w:val="00A9156D"/>
    <w:rsid w:val="00A928C3"/>
    <w:rsid w:val="00A92C37"/>
    <w:rsid w:val="00A93FFE"/>
    <w:rsid w:val="00A947DB"/>
    <w:rsid w:val="00A950E0"/>
    <w:rsid w:val="00A95214"/>
    <w:rsid w:val="00A955DB"/>
    <w:rsid w:val="00A95A9B"/>
    <w:rsid w:val="00A95C1C"/>
    <w:rsid w:val="00A96097"/>
    <w:rsid w:val="00A9620A"/>
    <w:rsid w:val="00A96466"/>
    <w:rsid w:val="00A96629"/>
    <w:rsid w:val="00A96BA6"/>
    <w:rsid w:val="00A974CC"/>
    <w:rsid w:val="00A97E27"/>
    <w:rsid w:val="00AA1EE5"/>
    <w:rsid w:val="00AA2EBB"/>
    <w:rsid w:val="00AA4C67"/>
    <w:rsid w:val="00AA4F04"/>
    <w:rsid w:val="00AA5246"/>
    <w:rsid w:val="00AA67F2"/>
    <w:rsid w:val="00AA7CE0"/>
    <w:rsid w:val="00AB0372"/>
    <w:rsid w:val="00AB1201"/>
    <w:rsid w:val="00AB132F"/>
    <w:rsid w:val="00AB2396"/>
    <w:rsid w:val="00AB3038"/>
    <w:rsid w:val="00AB30A3"/>
    <w:rsid w:val="00AB3442"/>
    <w:rsid w:val="00AB42C1"/>
    <w:rsid w:val="00AB449C"/>
    <w:rsid w:val="00AB5539"/>
    <w:rsid w:val="00AB597A"/>
    <w:rsid w:val="00AB5D11"/>
    <w:rsid w:val="00AB68EF"/>
    <w:rsid w:val="00AB6BF0"/>
    <w:rsid w:val="00AB73A8"/>
    <w:rsid w:val="00AB762F"/>
    <w:rsid w:val="00AC051B"/>
    <w:rsid w:val="00AC0BD1"/>
    <w:rsid w:val="00AC2745"/>
    <w:rsid w:val="00AC3B55"/>
    <w:rsid w:val="00AC6D22"/>
    <w:rsid w:val="00AC6F82"/>
    <w:rsid w:val="00AC70C8"/>
    <w:rsid w:val="00AC75FB"/>
    <w:rsid w:val="00AC7B39"/>
    <w:rsid w:val="00AC7D6A"/>
    <w:rsid w:val="00AC7DA6"/>
    <w:rsid w:val="00AC7DFE"/>
    <w:rsid w:val="00AD09E4"/>
    <w:rsid w:val="00AD0D69"/>
    <w:rsid w:val="00AD0F58"/>
    <w:rsid w:val="00AD18FC"/>
    <w:rsid w:val="00AD29E3"/>
    <w:rsid w:val="00AD33E1"/>
    <w:rsid w:val="00AD391F"/>
    <w:rsid w:val="00AD3F6E"/>
    <w:rsid w:val="00AD45F7"/>
    <w:rsid w:val="00AD68DD"/>
    <w:rsid w:val="00AD6E90"/>
    <w:rsid w:val="00AD72C8"/>
    <w:rsid w:val="00AE078C"/>
    <w:rsid w:val="00AE07FD"/>
    <w:rsid w:val="00AE1B12"/>
    <w:rsid w:val="00AE2239"/>
    <w:rsid w:val="00AE2E20"/>
    <w:rsid w:val="00AE36EE"/>
    <w:rsid w:val="00AE3715"/>
    <w:rsid w:val="00AE47DB"/>
    <w:rsid w:val="00AE5756"/>
    <w:rsid w:val="00AE6A08"/>
    <w:rsid w:val="00AE77B7"/>
    <w:rsid w:val="00AF0A2B"/>
    <w:rsid w:val="00AF0A3C"/>
    <w:rsid w:val="00AF0BE9"/>
    <w:rsid w:val="00AF0F9D"/>
    <w:rsid w:val="00AF1F59"/>
    <w:rsid w:val="00AF2F1C"/>
    <w:rsid w:val="00AF3AB6"/>
    <w:rsid w:val="00AF4435"/>
    <w:rsid w:val="00AF48D2"/>
    <w:rsid w:val="00AF49B0"/>
    <w:rsid w:val="00AF4B3F"/>
    <w:rsid w:val="00AF521B"/>
    <w:rsid w:val="00AF679F"/>
    <w:rsid w:val="00AF688A"/>
    <w:rsid w:val="00AF6967"/>
    <w:rsid w:val="00AF6AEE"/>
    <w:rsid w:val="00AF6D18"/>
    <w:rsid w:val="00AF6F9F"/>
    <w:rsid w:val="00AF73C7"/>
    <w:rsid w:val="00AF797B"/>
    <w:rsid w:val="00B0076D"/>
    <w:rsid w:val="00B01605"/>
    <w:rsid w:val="00B01A75"/>
    <w:rsid w:val="00B02534"/>
    <w:rsid w:val="00B0260E"/>
    <w:rsid w:val="00B02672"/>
    <w:rsid w:val="00B0361B"/>
    <w:rsid w:val="00B038F2"/>
    <w:rsid w:val="00B0585F"/>
    <w:rsid w:val="00B07A1E"/>
    <w:rsid w:val="00B1025E"/>
    <w:rsid w:val="00B10E4B"/>
    <w:rsid w:val="00B114B0"/>
    <w:rsid w:val="00B117EC"/>
    <w:rsid w:val="00B134F8"/>
    <w:rsid w:val="00B13B44"/>
    <w:rsid w:val="00B143D5"/>
    <w:rsid w:val="00B14520"/>
    <w:rsid w:val="00B14AD5"/>
    <w:rsid w:val="00B153BC"/>
    <w:rsid w:val="00B1570F"/>
    <w:rsid w:val="00B1594B"/>
    <w:rsid w:val="00B17372"/>
    <w:rsid w:val="00B17C64"/>
    <w:rsid w:val="00B200D0"/>
    <w:rsid w:val="00B21452"/>
    <w:rsid w:val="00B21AF7"/>
    <w:rsid w:val="00B21BAC"/>
    <w:rsid w:val="00B22160"/>
    <w:rsid w:val="00B225A3"/>
    <w:rsid w:val="00B226DB"/>
    <w:rsid w:val="00B22E30"/>
    <w:rsid w:val="00B23254"/>
    <w:rsid w:val="00B23E51"/>
    <w:rsid w:val="00B24303"/>
    <w:rsid w:val="00B25402"/>
    <w:rsid w:val="00B25CA8"/>
    <w:rsid w:val="00B263B3"/>
    <w:rsid w:val="00B2672D"/>
    <w:rsid w:val="00B27E03"/>
    <w:rsid w:val="00B30352"/>
    <w:rsid w:val="00B30E5F"/>
    <w:rsid w:val="00B311E0"/>
    <w:rsid w:val="00B317DD"/>
    <w:rsid w:val="00B31ADE"/>
    <w:rsid w:val="00B31D54"/>
    <w:rsid w:val="00B324C0"/>
    <w:rsid w:val="00B337FF"/>
    <w:rsid w:val="00B35254"/>
    <w:rsid w:val="00B35A26"/>
    <w:rsid w:val="00B35DD3"/>
    <w:rsid w:val="00B36839"/>
    <w:rsid w:val="00B36FA9"/>
    <w:rsid w:val="00B36FE9"/>
    <w:rsid w:val="00B37303"/>
    <w:rsid w:val="00B40B82"/>
    <w:rsid w:val="00B4197B"/>
    <w:rsid w:val="00B421D5"/>
    <w:rsid w:val="00B42820"/>
    <w:rsid w:val="00B44176"/>
    <w:rsid w:val="00B4537D"/>
    <w:rsid w:val="00B45977"/>
    <w:rsid w:val="00B4684B"/>
    <w:rsid w:val="00B47084"/>
    <w:rsid w:val="00B47605"/>
    <w:rsid w:val="00B50738"/>
    <w:rsid w:val="00B510FD"/>
    <w:rsid w:val="00B513D3"/>
    <w:rsid w:val="00B51941"/>
    <w:rsid w:val="00B5200A"/>
    <w:rsid w:val="00B52047"/>
    <w:rsid w:val="00B52D55"/>
    <w:rsid w:val="00B532BD"/>
    <w:rsid w:val="00B53D25"/>
    <w:rsid w:val="00B54148"/>
    <w:rsid w:val="00B55412"/>
    <w:rsid w:val="00B55CB3"/>
    <w:rsid w:val="00B560F7"/>
    <w:rsid w:val="00B56467"/>
    <w:rsid w:val="00B56E9F"/>
    <w:rsid w:val="00B5722C"/>
    <w:rsid w:val="00B614DC"/>
    <w:rsid w:val="00B61DCA"/>
    <w:rsid w:val="00B61EC3"/>
    <w:rsid w:val="00B622DC"/>
    <w:rsid w:val="00B62894"/>
    <w:rsid w:val="00B6312D"/>
    <w:rsid w:val="00B6324E"/>
    <w:rsid w:val="00B63830"/>
    <w:rsid w:val="00B63AB9"/>
    <w:rsid w:val="00B63F07"/>
    <w:rsid w:val="00B64BC0"/>
    <w:rsid w:val="00B64FDB"/>
    <w:rsid w:val="00B66874"/>
    <w:rsid w:val="00B66D4A"/>
    <w:rsid w:val="00B67E3D"/>
    <w:rsid w:val="00B70D9A"/>
    <w:rsid w:val="00B7196C"/>
    <w:rsid w:val="00B72657"/>
    <w:rsid w:val="00B726D7"/>
    <w:rsid w:val="00B7285E"/>
    <w:rsid w:val="00B72A75"/>
    <w:rsid w:val="00B73931"/>
    <w:rsid w:val="00B749CD"/>
    <w:rsid w:val="00B74E05"/>
    <w:rsid w:val="00B74E88"/>
    <w:rsid w:val="00B754AD"/>
    <w:rsid w:val="00B7592D"/>
    <w:rsid w:val="00B75BCD"/>
    <w:rsid w:val="00B764E8"/>
    <w:rsid w:val="00B7668D"/>
    <w:rsid w:val="00B767E2"/>
    <w:rsid w:val="00B77748"/>
    <w:rsid w:val="00B818A9"/>
    <w:rsid w:val="00B82214"/>
    <w:rsid w:val="00B827A5"/>
    <w:rsid w:val="00B828B6"/>
    <w:rsid w:val="00B828B7"/>
    <w:rsid w:val="00B82C94"/>
    <w:rsid w:val="00B83071"/>
    <w:rsid w:val="00B8429C"/>
    <w:rsid w:val="00B84D2F"/>
    <w:rsid w:val="00B852AD"/>
    <w:rsid w:val="00B86005"/>
    <w:rsid w:val="00B87102"/>
    <w:rsid w:val="00B87A91"/>
    <w:rsid w:val="00B87FEA"/>
    <w:rsid w:val="00B90B34"/>
    <w:rsid w:val="00B915FC"/>
    <w:rsid w:val="00B91B08"/>
    <w:rsid w:val="00B91EEA"/>
    <w:rsid w:val="00B92695"/>
    <w:rsid w:val="00B92A7E"/>
    <w:rsid w:val="00B92D44"/>
    <w:rsid w:val="00B93407"/>
    <w:rsid w:val="00B935E7"/>
    <w:rsid w:val="00B953F0"/>
    <w:rsid w:val="00B967EE"/>
    <w:rsid w:val="00B974CB"/>
    <w:rsid w:val="00B97CA5"/>
    <w:rsid w:val="00BA01FF"/>
    <w:rsid w:val="00BA0CD6"/>
    <w:rsid w:val="00BA26B8"/>
    <w:rsid w:val="00BA31D0"/>
    <w:rsid w:val="00BA41A8"/>
    <w:rsid w:val="00BA4993"/>
    <w:rsid w:val="00BA4A34"/>
    <w:rsid w:val="00BA4ADE"/>
    <w:rsid w:val="00BA52D4"/>
    <w:rsid w:val="00BA6101"/>
    <w:rsid w:val="00BA6EE9"/>
    <w:rsid w:val="00BB0A79"/>
    <w:rsid w:val="00BB0B0F"/>
    <w:rsid w:val="00BB0D21"/>
    <w:rsid w:val="00BB0FB5"/>
    <w:rsid w:val="00BB1A45"/>
    <w:rsid w:val="00BB1FBC"/>
    <w:rsid w:val="00BB223B"/>
    <w:rsid w:val="00BB2C0C"/>
    <w:rsid w:val="00BB37BE"/>
    <w:rsid w:val="00BB4068"/>
    <w:rsid w:val="00BB6179"/>
    <w:rsid w:val="00BB67A6"/>
    <w:rsid w:val="00BB6CB6"/>
    <w:rsid w:val="00BB6E83"/>
    <w:rsid w:val="00BB77E1"/>
    <w:rsid w:val="00BB7C93"/>
    <w:rsid w:val="00BC11AE"/>
    <w:rsid w:val="00BC1936"/>
    <w:rsid w:val="00BC1E0C"/>
    <w:rsid w:val="00BC3225"/>
    <w:rsid w:val="00BC3325"/>
    <w:rsid w:val="00BC4834"/>
    <w:rsid w:val="00BC67CB"/>
    <w:rsid w:val="00BC6DC4"/>
    <w:rsid w:val="00BC7693"/>
    <w:rsid w:val="00BD0193"/>
    <w:rsid w:val="00BD369C"/>
    <w:rsid w:val="00BD37FA"/>
    <w:rsid w:val="00BD408A"/>
    <w:rsid w:val="00BD4156"/>
    <w:rsid w:val="00BD42A1"/>
    <w:rsid w:val="00BD4D0D"/>
    <w:rsid w:val="00BD5157"/>
    <w:rsid w:val="00BD540C"/>
    <w:rsid w:val="00BD6044"/>
    <w:rsid w:val="00BD65E8"/>
    <w:rsid w:val="00BD717C"/>
    <w:rsid w:val="00BD7759"/>
    <w:rsid w:val="00BE0537"/>
    <w:rsid w:val="00BE0FB5"/>
    <w:rsid w:val="00BE253A"/>
    <w:rsid w:val="00BE3CCB"/>
    <w:rsid w:val="00BE4790"/>
    <w:rsid w:val="00BE4C5D"/>
    <w:rsid w:val="00BE4F68"/>
    <w:rsid w:val="00BE589F"/>
    <w:rsid w:val="00BE5994"/>
    <w:rsid w:val="00BE5BBB"/>
    <w:rsid w:val="00BF1CD5"/>
    <w:rsid w:val="00BF1E07"/>
    <w:rsid w:val="00BF1F68"/>
    <w:rsid w:val="00BF2146"/>
    <w:rsid w:val="00BF30A0"/>
    <w:rsid w:val="00BF3902"/>
    <w:rsid w:val="00BF6BE0"/>
    <w:rsid w:val="00BF6C0E"/>
    <w:rsid w:val="00BF6F07"/>
    <w:rsid w:val="00C002C5"/>
    <w:rsid w:val="00C007E1"/>
    <w:rsid w:val="00C019BC"/>
    <w:rsid w:val="00C02AD9"/>
    <w:rsid w:val="00C0324E"/>
    <w:rsid w:val="00C04D49"/>
    <w:rsid w:val="00C04E76"/>
    <w:rsid w:val="00C069FB"/>
    <w:rsid w:val="00C070B3"/>
    <w:rsid w:val="00C07C5D"/>
    <w:rsid w:val="00C1108C"/>
    <w:rsid w:val="00C1169C"/>
    <w:rsid w:val="00C11794"/>
    <w:rsid w:val="00C12A41"/>
    <w:rsid w:val="00C13161"/>
    <w:rsid w:val="00C134F4"/>
    <w:rsid w:val="00C14786"/>
    <w:rsid w:val="00C1478B"/>
    <w:rsid w:val="00C14B08"/>
    <w:rsid w:val="00C14CD2"/>
    <w:rsid w:val="00C1509C"/>
    <w:rsid w:val="00C15C00"/>
    <w:rsid w:val="00C1609D"/>
    <w:rsid w:val="00C16C6A"/>
    <w:rsid w:val="00C171F6"/>
    <w:rsid w:val="00C20597"/>
    <w:rsid w:val="00C214AE"/>
    <w:rsid w:val="00C2184B"/>
    <w:rsid w:val="00C21D4F"/>
    <w:rsid w:val="00C2211D"/>
    <w:rsid w:val="00C230F5"/>
    <w:rsid w:val="00C231B4"/>
    <w:rsid w:val="00C24799"/>
    <w:rsid w:val="00C252C3"/>
    <w:rsid w:val="00C25DA2"/>
    <w:rsid w:val="00C264C0"/>
    <w:rsid w:val="00C26916"/>
    <w:rsid w:val="00C27055"/>
    <w:rsid w:val="00C274D2"/>
    <w:rsid w:val="00C312F6"/>
    <w:rsid w:val="00C32574"/>
    <w:rsid w:val="00C3312A"/>
    <w:rsid w:val="00C33E88"/>
    <w:rsid w:val="00C34035"/>
    <w:rsid w:val="00C34152"/>
    <w:rsid w:val="00C34226"/>
    <w:rsid w:val="00C34C64"/>
    <w:rsid w:val="00C35DED"/>
    <w:rsid w:val="00C36278"/>
    <w:rsid w:val="00C364A4"/>
    <w:rsid w:val="00C36DD5"/>
    <w:rsid w:val="00C37E33"/>
    <w:rsid w:val="00C4017E"/>
    <w:rsid w:val="00C40A45"/>
    <w:rsid w:val="00C40EB3"/>
    <w:rsid w:val="00C41F7D"/>
    <w:rsid w:val="00C42052"/>
    <w:rsid w:val="00C42E9B"/>
    <w:rsid w:val="00C43B3D"/>
    <w:rsid w:val="00C45232"/>
    <w:rsid w:val="00C452FF"/>
    <w:rsid w:val="00C456DF"/>
    <w:rsid w:val="00C459C1"/>
    <w:rsid w:val="00C45BBE"/>
    <w:rsid w:val="00C46F34"/>
    <w:rsid w:val="00C4770A"/>
    <w:rsid w:val="00C47BA4"/>
    <w:rsid w:val="00C47C12"/>
    <w:rsid w:val="00C47D6B"/>
    <w:rsid w:val="00C5058E"/>
    <w:rsid w:val="00C50A8F"/>
    <w:rsid w:val="00C50AB4"/>
    <w:rsid w:val="00C50B10"/>
    <w:rsid w:val="00C50E72"/>
    <w:rsid w:val="00C5159B"/>
    <w:rsid w:val="00C519A3"/>
    <w:rsid w:val="00C52472"/>
    <w:rsid w:val="00C52985"/>
    <w:rsid w:val="00C53E21"/>
    <w:rsid w:val="00C54C2B"/>
    <w:rsid w:val="00C55BC5"/>
    <w:rsid w:val="00C560B6"/>
    <w:rsid w:val="00C56B32"/>
    <w:rsid w:val="00C56CBD"/>
    <w:rsid w:val="00C56E00"/>
    <w:rsid w:val="00C611B3"/>
    <w:rsid w:val="00C61CBB"/>
    <w:rsid w:val="00C63874"/>
    <w:rsid w:val="00C63E01"/>
    <w:rsid w:val="00C6553A"/>
    <w:rsid w:val="00C655B6"/>
    <w:rsid w:val="00C66610"/>
    <w:rsid w:val="00C6673E"/>
    <w:rsid w:val="00C66F40"/>
    <w:rsid w:val="00C66F64"/>
    <w:rsid w:val="00C66F74"/>
    <w:rsid w:val="00C67610"/>
    <w:rsid w:val="00C67663"/>
    <w:rsid w:val="00C67DF3"/>
    <w:rsid w:val="00C67FB6"/>
    <w:rsid w:val="00C70A45"/>
    <w:rsid w:val="00C70B0D"/>
    <w:rsid w:val="00C715D5"/>
    <w:rsid w:val="00C7439F"/>
    <w:rsid w:val="00C758D0"/>
    <w:rsid w:val="00C75F3E"/>
    <w:rsid w:val="00C7657C"/>
    <w:rsid w:val="00C76E29"/>
    <w:rsid w:val="00C7747A"/>
    <w:rsid w:val="00C77787"/>
    <w:rsid w:val="00C8041C"/>
    <w:rsid w:val="00C80841"/>
    <w:rsid w:val="00C80D3A"/>
    <w:rsid w:val="00C82BDC"/>
    <w:rsid w:val="00C82EC7"/>
    <w:rsid w:val="00C8334F"/>
    <w:rsid w:val="00C8463D"/>
    <w:rsid w:val="00C864F7"/>
    <w:rsid w:val="00C90749"/>
    <w:rsid w:val="00C915ED"/>
    <w:rsid w:val="00C917CC"/>
    <w:rsid w:val="00C9254E"/>
    <w:rsid w:val="00C92BFF"/>
    <w:rsid w:val="00C92EB1"/>
    <w:rsid w:val="00C9331A"/>
    <w:rsid w:val="00C93FCD"/>
    <w:rsid w:val="00C94787"/>
    <w:rsid w:val="00C94B9A"/>
    <w:rsid w:val="00C9597B"/>
    <w:rsid w:val="00C95D60"/>
    <w:rsid w:val="00C96314"/>
    <w:rsid w:val="00C979FA"/>
    <w:rsid w:val="00C97BB9"/>
    <w:rsid w:val="00CA09AC"/>
    <w:rsid w:val="00CA0B75"/>
    <w:rsid w:val="00CA0B8D"/>
    <w:rsid w:val="00CA1DE2"/>
    <w:rsid w:val="00CA2C07"/>
    <w:rsid w:val="00CA2D3C"/>
    <w:rsid w:val="00CA3211"/>
    <w:rsid w:val="00CA4162"/>
    <w:rsid w:val="00CA47A2"/>
    <w:rsid w:val="00CA4E3D"/>
    <w:rsid w:val="00CA5E1A"/>
    <w:rsid w:val="00CB029E"/>
    <w:rsid w:val="00CB0762"/>
    <w:rsid w:val="00CB09C0"/>
    <w:rsid w:val="00CB0C7A"/>
    <w:rsid w:val="00CB1192"/>
    <w:rsid w:val="00CB231B"/>
    <w:rsid w:val="00CB37BA"/>
    <w:rsid w:val="00CB3AFC"/>
    <w:rsid w:val="00CB4CA8"/>
    <w:rsid w:val="00CB5511"/>
    <w:rsid w:val="00CB5608"/>
    <w:rsid w:val="00CB5D05"/>
    <w:rsid w:val="00CB635F"/>
    <w:rsid w:val="00CB7585"/>
    <w:rsid w:val="00CB7ACA"/>
    <w:rsid w:val="00CB7D4F"/>
    <w:rsid w:val="00CC0180"/>
    <w:rsid w:val="00CC0421"/>
    <w:rsid w:val="00CC1A34"/>
    <w:rsid w:val="00CC1B3B"/>
    <w:rsid w:val="00CC1BAB"/>
    <w:rsid w:val="00CC3089"/>
    <w:rsid w:val="00CC33A3"/>
    <w:rsid w:val="00CC344E"/>
    <w:rsid w:val="00CC35EE"/>
    <w:rsid w:val="00CC4627"/>
    <w:rsid w:val="00CC471B"/>
    <w:rsid w:val="00CC475F"/>
    <w:rsid w:val="00CC5438"/>
    <w:rsid w:val="00CC5BD8"/>
    <w:rsid w:val="00CC60CE"/>
    <w:rsid w:val="00CC6D45"/>
    <w:rsid w:val="00CC7711"/>
    <w:rsid w:val="00CD02AE"/>
    <w:rsid w:val="00CD0B8F"/>
    <w:rsid w:val="00CD180A"/>
    <w:rsid w:val="00CD25BE"/>
    <w:rsid w:val="00CD2684"/>
    <w:rsid w:val="00CD271F"/>
    <w:rsid w:val="00CD39E9"/>
    <w:rsid w:val="00CD3F8C"/>
    <w:rsid w:val="00CD4664"/>
    <w:rsid w:val="00CD47C5"/>
    <w:rsid w:val="00CD6252"/>
    <w:rsid w:val="00CD62B8"/>
    <w:rsid w:val="00CD6605"/>
    <w:rsid w:val="00CD67C1"/>
    <w:rsid w:val="00CD68AF"/>
    <w:rsid w:val="00CD6CD9"/>
    <w:rsid w:val="00CD6E6E"/>
    <w:rsid w:val="00CD7F33"/>
    <w:rsid w:val="00CE03FA"/>
    <w:rsid w:val="00CE11FD"/>
    <w:rsid w:val="00CE29BC"/>
    <w:rsid w:val="00CE2C4D"/>
    <w:rsid w:val="00CE324F"/>
    <w:rsid w:val="00CE38B0"/>
    <w:rsid w:val="00CE432A"/>
    <w:rsid w:val="00CE46F7"/>
    <w:rsid w:val="00CE6AEA"/>
    <w:rsid w:val="00CF0382"/>
    <w:rsid w:val="00CF14C5"/>
    <w:rsid w:val="00CF1584"/>
    <w:rsid w:val="00CF1A0B"/>
    <w:rsid w:val="00CF1BCC"/>
    <w:rsid w:val="00CF1D75"/>
    <w:rsid w:val="00CF217F"/>
    <w:rsid w:val="00CF371D"/>
    <w:rsid w:val="00CF40AF"/>
    <w:rsid w:val="00CF40B2"/>
    <w:rsid w:val="00CF4331"/>
    <w:rsid w:val="00CF6448"/>
    <w:rsid w:val="00CF7ACE"/>
    <w:rsid w:val="00CF7FAC"/>
    <w:rsid w:val="00D00125"/>
    <w:rsid w:val="00D00C07"/>
    <w:rsid w:val="00D01559"/>
    <w:rsid w:val="00D02551"/>
    <w:rsid w:val="00D02ADB"/>
    <w:rsid w:val="00D034E7"/>
    <w:rsid w:val="00D03501"/>
    <w:rsid w:val="00D043FC"/>
    <w:rsid w:val="00D05090"/>
    <w:rsid w:val="00D05922"/>
    <w:rsid w:val="00D069F9"/>
    <w:rsid w:val="00D078AE"/>
    <w:rsid w:val="00D0793B"/>
    <w:rsid w:val="00D1271A"/>
    <w:rsid w:val="00D13B4E"/>
    <w:rsid w:val="00D1407E"/>
    <w:rsid w:val="00D14656"/>
    <w:rsid w:val="00D14DA7"/>
    <w:rsid w:val="00D15248"/>
    <w:rsid w:val="00D15590"/>
    <w:rsid w:val="00D16219"/>
    <w:rsid w:val="00D165DC"/>
    <w:rsid w:val="00D1694C"/>
    <w:rsid w:val="00D169D0"/>
    <w:rsid w:val="00D16F43"/>
    <w:rsid w:val="00D2112A"/>
    <w:rsid w:val="00D21421"/>
    <w:rsid w:val="00D2204F"/>
    <w:rsid w:val="00D2249E"/>
    <w:rsid w:val="00D22852"/>
    <w:rsid w:val="00D24342"/>
    <w:rsid w:val="00D249CF"/>
    <w:rsid w:val="00D24C2B"/>
    <w:rsid w:val="00D25799"/>
    <w:rsid w:val="00D265CD"/>
    <w:rsid w:val="00D276D4"/>
    <w:rsid w:val="00D30182"/>
    <w:rsid w:val="00D305A4"/>
    <w:rsid w:val="00D31439"/>
    <w:rsid w:val="00D31785"/>
    <w:rsid w:val="00D318D5"/>
    <w:rsid w:val="00D319A1"/>
    <w:rsid w:val="00D34B95"/>
    <w:rsid w:val="00D34F88"/>
    <w:rsid w:val="00D35B34"/>
    <w:rsid w:val="00D3606D"/>
    <w:rsid w:val="00D37981"/>
    <w:rsid w:val="00D37A1E"/>
    <w:rsid w:val="00D40AE0"/>
    <w:rsid w:val="00D42B29"/>
    <w:rsid w:val="00D4335C"/>
    <w:rsid w:val="00D435D5"/>
    <w:rsid w:val="00D43AAF"/>
    <w:rsid w:val="00D43DE5"/>
    <w:rsid w:val="00D43E50"/>
    <w:rsid w:val="00D43F08"/>
    <w:rsid w:val="00D44DC0"/>
    <w:rsid w:val="00D5053F"/>
    <w:rsid w:val="00D50682"/>
    <w:rsid w:val="00D50E81"/>
    <w:rsid w:val="00D5132D"/>
    <w:rsid w:val="00D517D5"/>
    <w:rsid w:val="00D51AA8"/>
    <w:rsid w:val="00D52274"/>
    <w:rsid w:val="00D524B0"/>
    <w:rsid w:val="00D52B8B"/>
    <w:rsid w:val="00D52C00"/>
    <w:rsid w:val="00D548FB"/>
    <w:rsid w:val="00D54EFA"/>
    <w:rsid w:val="00D556F6"/>
    <w:rsid w:val="00D56A89"/>
    <w:rsid w:val="00D6042F"/>
    <w:rsid w:val="00D61F3E"/>
    <w:rsid w:val="00D6204C"/>
    <w:rsid w:val="00D62071"/>
    <w:rsid w:val="00D6335D"/>
    <w:rsid w:val="00D6383B"/>
    <w:rsid w:val="00D63B9E"/>
    <w:rsid w:val="00D646B2"/>
    <w:rsid w:val="00D647B2"/>
    <w:rsid w:val="00D65C5E"/>
    <w:rsid w:val="00D65FE2"/>
    <w:rsid w:val="00D674EE"/>
    <w:rsid w:val="00D7070F"/>
    <w:rsid w:val="00D7107B"/>
    <w:rsid w:val="00D722F0"/>
    <w:rsid w:val="00D72B74"/>
    <w:rsid w:val="00D72C29"/>
    <w:rsid w:val="00D72C89"/>
    <w:rsid w:val="00D72ECC"/>
    <w:rsid w:val="00D72F65"/>
    <w:rsid w:val="00D747B0"/>
    <w:rsid w:val="00D75680"/>
    <w:rsid w:val="00D7591D"/>
    <w:rsid w:val="00D7604E"/>
    <w:rsid w:val="00D76ED9"/>
    <w:rsid w:val="00D76FFC"/>
    <w:rsid w:val="00D77F26"/>
    <w:rsid w:val="00D8101B"/>
    <w:rsid w:val="00D8108D"/>
    <w:rsid w:val="00D8207F"/>
    <w:rsid w:val="00D821BA"/>
    <w:rsid w:val="00D821E0"/>
    <w:rsid w:val="00D82B07"/>
    <w:rsid w:val="00D82D4C"/>
    <w:rsid w:val="00D84BE9"/>
    <w:rsid w:val="00D85223"/>
    <w:rsid w:val="00D853E8"/>
    <w:rsid w:val="00D856B8"/>
    <w:rsid w:val="00D863DF"/>
    <w:rsid w:val="00D8651E"/>
    <w:rsid w:val="00D86673"/>
    <w:rsid w:val="00D8688F"/>
    <w:rsid w:val="00D873EA"/>
    <w:rsid w:val="00D874BA"/>
    <w:rsid w:val="00D87650"/>
    <w:rsid w:val="00D9013E"/>
    <w:rsid w:val="00D90158"/>
    <w:rsid w:val="00D90581"/>
    <w:rsid w:val="00D9107D"/>
    <w:rsid w:val="00D91C08"/>
    <w:rsid w:val="00D91FCB"/>
    <w:rsid w:val="00D927AB"/>
    <w:rsid w:val="00D92E3D"/>
    <w:rsid w:val="00D93F16"/>
    <w:rsid w:val="00D93F19"/>
    <w:rsid w:val="00D94086"/>
    <w:rsid w:val="00D97633"/>
    <w:rsid w:val="00D97AFD"/>
    <w:rsid w:val="00DA02DA"/>
    <w:rsid w:val="00DA02FF"/>
    <w:rsid w:val="00DA057C"/>
    <w:rsid w:val="00DA087C"/>
    <w:rsid w:val="00DA2264"/>
    <w:rsid w:val="00DA251E"/>
    <w:rsid w:val="00DA29A5"/>
    <w:rsid w:val="00DA2BC2"/>
    <w:rsid w:val="00DA2DF3"/>
    <w:rsid w:val="00DA38A6"/>
    <w:rsid w:val="00DA3B5D"/>
    <w:rsid w:val="00DA4FA9"/>
    <w:rsid w:val="00DA54D7"/>
    <w:rsid w:val="00DA57A2"/>
    <w:rsid w:val="00DA5BCC"/>
    <w:rsid w:val="00DA62F2"/>
    <w:rsid w:val="00DA6689"/>
    <w:rsid w:val="00DA7062"/>
    <w:rsid w:val="00DB0870"/>
    <w:rsid w:val="00DB165C"/>
    <w:rsid w:val="00DB218D"/>
    <w:rsid w:val="00DB239A"/>
    <w:rsid w:val="00DB2521"/>
    <w:rsid w:val="00DB29E0"/>
    <w:rsid w:val="00DB2C9D"/>
    <w:rsid w:val="00DB32D6"/>
    <w:rsid w:val="00DB335B"/>
    <w:rsid w:val="00DB38BC"/>
    <w:rsid w:val="00DB4A64"/>
    <w:rsid w:val="00DB4F95"/>
    <w:rsid w:val="00DB5006"/>
    <w:rsid w:val="00DB64DC"/>
    <w:rsid w:val="00DB6640"/>
    <w:rsid w:val="00DB70B9"/>
    <w:rsid w:val="00DB7239"/>
    <w:rsid w:val="00DB74B4"/>
    <w:rsid w:val="00DB77EA"/>
    <w:rsid w:val="00DC25A5"/>
    <w:rsid w:val="00DC3725"/>
    <w:rsid w:val="00DC374A"/>
    <w:rsid w:val="00DC3A29"/>
    <w:rsid w:val="00DC422E"/>
    <w:rsid w:val="00DC4C4A"/>
    <w:rsid w:val="00DC4DA0"/>
    <w:rsid w:val="00DC6630"/>
    <w:rsid w:val="00DC7E76"/>
    <w:rsid w:val="00DC7F66"/>
    <w:rsid w:val="00DD1670"/>
    <w:rsid w:val="00DD19BF"/>
    <w:rsid w:val="00DD273D"/>
    <w:rsid w:val="00DD4361"/>
    <w:rsid w:val="00DD493B"/>
    <w:rsid w:val="00DD51F3"/>
    <w:rsid w:val="00DE084A"/>
    <w:rsid w:val="00DE0852"/>
    <w:rsid w:val="00DE0A94"/>
    <w:rsid w:val="00DE0DAF"/>
    <w:rsid w:val="00DE1029"/>
    <w:rsid w:val="00DE1924"/>
    <w:rsid w:val="00DE1C68"/>
    <w:rsid w:val="00DE2693"/>
    <w:rsid w:val="00DE476F"/>
    <w:rsid w:val="00DE596B"/>
    <w:rsid w:val="00DE5E8A"/>
    <w:rsid w:val="00DE6985"/>
    <w:rsid w:val="00DE6AF0"/>
    <w:rsid w:val="00DE737F"/>
    <w:rsid w:val="00DE7E93"/>
    <w:rsid w:val="00DF033B"/>
    <w:rsid w:val="00DF08F9"/>
    <w:rsid w:val="00DF0C69"/>
    <w:rsid w:val="00DF0E05"/>
    <w:rsid w:val="00DF2885"/>
    <w:rsid w:val="00DF31DD"/>
    <w:rsid w:val="00DF3FEE"/>
    <w:rsid w:val="00DF4808"/>
    <w:rsid w:val="00DF5E55"/>
    <w:rsid w:val="00DF6CDC"/>
    <w:rsid w:val="00DF6F41"/>
    <w:rsid w:val="00E00FC1"/>
    <w:rsid w:val="00E01C11"/>
    <w:rsid w:val="00E03F9D"/>
    <w:rsid w:val="00E04B49"/>
    <w:rsid w:val="00E0513A"/>
    <w:rsid w:val="00E06551"/>
    <w:rsid w:val="00E06AEA"/>
    <w:rsid w:val="00E06F52"/>
    <w:rsid w:val="00E07445"/>
    <w:rsid w:val="00E075D4"/>
    <w:rsid w:val="00E07B3E"/>
    <w:rsid w:val="00E104CB"/>
    <w:rsid w:val="00E11294"/>
    <w:rsid w:val="00E12776"/>
    <w:rsid w:val="00E13B2C"/>
    <w:rsid w:val="00E13EE5"/>
    <w:rsid w:val="00E140C1"/>
    <w:rsid w:val="00E147C2"/>
    <w:rsid w:val="00E15740"/>
    <w:rsid w:val="00E15855"/>
    <w:rsid w:val="00E15870"/>
    <w:rsid w:val="00E163D7"/>
    <w:rsid w:val="00E16F54"/>
    <w:rsid w:val="00E171E9"/>
    <w:rsid w:val="00E17BBB"/>
    <w:rsid w:val="00E17BD4"/>
    <w:rsid w:val="00E17F2B"/>
    <w:rsid w:val="00E21CD6"/>
    <w:rsid w:val="00E22E02"/>
    <w:rsid w:val="00E22EDF"/>
    <w:rsid w:val="00E235E3"/>
    <w:rsid w:val="00E24C0B"/>
    <w:rsid w:val="00E272C7"/>
    <w:rsid w:val="00E27608"/>
    <w:rsid w:val="00E30C1F"/>
    <w:rsid w:val="00E315D2"/>
    <w:rsid w:val="00E328CE"/>
    <w:rsid w:val="00E33A8F"/>
    <w:rsid w:val="00E34302"/>
    <w:rsid w:val="00E34491"/>
    <w:rsid w:val="00E348DB"/>
    <w:rsid w:val="00E34CAB"/>
    <w:rsid w:val="00E34EB6"/>
    <w:rsid w:val="00E35701"/>
    <w:rsid w:val="00E358AA"/>
    <w:rsid w:val="00E37AB0"/>
    <w:rsid w:val="00E4098C"/>
    <w:rsid w:val="00E40C0F"/>
    <w:rsid w:val="00E41BAF"/>
    <w:rsid w:val="00E41C1E"/>
    <w:rsid w:val="00E42E2F"/>
    <w:rsid w:val="00E43938"/>
    <w:rsid w:val="00E4395E"/>
    <w:rsid w:val="00E44088"/>
    <w:rsid w:val="00E441BE"/>
    <w:rsid w:val="00E44E8E"/>
    <w:rsid w:val="00E4570C"/>
    <w:rsid w:val="00E45D7C"/>
    <w:rsid w:val="00E4706B"/>
    <w:rsid w:val="00E50A23"/>
    <w:rsid w:val="00E50D50"/>
    <w:rsid w:val="00E510C5"/>
    <w:rsid w:val="00E51CBF"/>
    <w:rsid w:val="00E52C6F"/>
    <w:rsid w:val="00E531C8"/>
    <w:rsid w:val="00E5391E"/>
    <w:rsid w:val="00E5399D"/>
    <w:rsid w:val="00E545D0"/>
    <w:rsid w:val="00E54736"/>
    <w:rsid w:val="00E54A9F"/>
    <w:rsid w:val="00E550C6"/>
    <w:rsid w:val="00E55248"/>
    <w:rsid w:val="00E553E5"/>
    <w:rsid w:val="00E55E51"/>
    <w:rsid w:val="00E56B91"/>
    <w:rsid w:val="00E60534"/>
    <w:rsid w:val="00E60F94"/>
    <w:rsid w:val="00E61344"/>
    <w:rsid w:val="00E61BA4"/>
    <w:rsid w:val="00E6220F"/>
    <w:rsid w:val="00E62246"/>
    <w:rsid w:val="00E63F6C"/>
    <w:rsid w:val="00E65592"/>
    <w:rsid w:val="00E6581D"/>
    <w:rsid w:val="00E66E7E"/>
    <w:rsid w:val="00E67130"/>
    <w:rsid w:val="00E70029"/>
    <w:rsid w:val="00E70603"/>
    <w:rsid w:val="00E722C1"/>
    <w:rsid w:val="00E72333"/>
    <w:rsid w:val="00E72629"/>
    <w:rsid w:val="00E74838"/>
    <w:rsid w:val="00E75144"/>
    <w:rsid w:val="00E75AA0"/>
    <w:rsid w:val="00E7629D"/>
    <w:rsid w:val="00E77831"/>
    <w:rsid w:val="00E77860"/>
    <w:rsid w:val="00E80038"/>
    <w:rsid w:val="00E81472"/>
    <w:rsid w:val="00E81C48"/>
    <w:rsid w:val="00E82698"/>
    <w:rsid w:val="00E828FF"/>
    <w:rsid w:val="00E837A7"/>
    <w:rsid w:val="00E851D2"/>
    <w:rsid w:val="00E854B0"/>
    <w:rsid w:val="00E85542"/>
    <w:rsid w:val="00E86758"/>
    <w:rsid w:val="00E867A3"/>
    <w:rsid w:val="00E86F8A"/>
    <w:rsid w:val="00E9002E"/>
    <w:rsid w:val="00E90C24"/>
    <w:rsid w:val="00E91424"/>
    <w:rsid w:val="00E91E26"/>
    <w:rsid w:val="00E92151"/>
    <w:rsid w:val="00E926DD"/>
    <w:rsid w:val="00E948CC"/>
    <w:rsid w:val="00E9591E"/>
    <w:rsid w:val="00E96BC0"/>
    <w:rsid w:val="00E96DEF"/>
    <w:rsid w:val="00E97710"/>
    <w:rsid w:val="00EA026C"/>
    <w:rsid w:val="00EA1EB0"/>
    <w:rsid w:val="00EA2AFF"/>
    <w:rsid w:val="00EA2C70"/>
    <w:rsid w:val="00EA33AB"/>
    <w:rsid w:val="00EA4223"/>
    <w:rsid w:val="00EA4480"/>
    <w:rsid w:val="00EA45D1"/>
    <w:rsid w:val="00EA50CC"/>
    <w:rsid w:val="00EA525F"/>
    <w:rsid w:val="00EA5383"/>
    <w:rsid w:val="00EA7297"/>
    <w:rsid w:val="00EA78D6"/>
    <w:rsid w:val="00EB069F"/>
    <w:rsid w:val="00EB0DA8"/>
    <w:rsid w:val="00EB1A4F"/>
    <w:rsid w:val="00EB22A5"/>
    <w:rsid w:val="00EB4CF3"/>
    <w:rsid w:val="00EB64EE"/>
    <w:rsid w:val="00EB653B"/>
    <w:rsid w:val="00EB6936"/>
    <w:rsid w:val="00EB6E08"/>
    <w:rsid w:val="00EB70ED"/>
    <w:rsid w:val="00EB7890"/>
    <w:rsid w:val="00EB7907"/>
    <w:rsid w:val="00EC18F7"/>
    <w:rsid w:val="00EC19A8"/>
    <w:rsid w:val="00EC1A7F"/>
    <w:rsid w:val="00EC322D"/>
    <w:rsid w:val="00EC3608"/>
    <w:rsid w:val="00EC3994"/>
    <w:rsid w:val="00EC42A7"/>
    <w:rsid w:val="00EC45B0"/>
    <w:rsid w:val="00EC4D12"/>
    <w:rsid w:val="00EC56FE"/>
    <w:rsid w:val="00EC5A8D"/>
    <w:rsid w:val="00EC5E21"/>
    <w:rsid w:val="00EC7BC5"/>
    <w:rsid w:val="00EC7DC9"/>
    <w:rsid w:val="00ED0825"/>
    <w:rsid w:val="00ED09DD"/>
    <w:rsid w:val="00ED13B5"/>
    <w:rsid w:val="00ED2564"/>
    <w:rsid w:val="00ED26D3"/>
    <w:rsid w:val="00ED5246"/>
    <w:rsid w:val="00ED5AEF"/>
    <w:rsid w:val="00ED60C7"/>
    <w:rsid w:val="00ED6280"/>
    <w:rsid w:val="00ED683B"/>
    <w:rsid w:val="00ED74AE"/>
    <w:rsid w:val="00EE06BD"/>
    <w:rsid w:val="00EE086A"/>
    <w:rsid w:val="00EE0E62"/>
    <w:rsid w:val="00EE165A"/>
    <w:rsid w:val="00EE1A89"/>
    <w:rsid w:val="00EE2456"/>
    <w:rsid w:val="00EE273F"/>
    <w:rsid w:val="00EE36AA"/>
    <w:rsid w:val="00EE3BE5"/>
    <w:rsid w:val="00EE54AD"/>
    <w:rsid w:val="00EE621A"/>
    <w:rsid w:val="00EF021A"/>
    <w:rsid w:val="00EF07E0"/>
    <w:rsid w:val="00EF33AD"/>
    <w:rsid w:val="00EF35B1"/>
    <w:rsid w:val="00EF35BB"/>
    <w:rsid w:val="00EF3956"/>
    <w:rsid w:val="00EF3A81"/>
    <w:rsid w:val="00EF3D58"/>
    <w:rsid w:val="00EF4235"/>
    <w:rsid w:val="00EF56C2"/>
    <w:rsid w:val="00EF5DAA"/>
    <w:rsid w:val="00EF62E2"/>
    <w:rsid w:val="00EF6382"/>
    <w:rsid w:val="00EF6741"/>
    <w:rsid w:val="00F00348"/>
    <w:rsid w:val="00F0131D"/>
    <w:rsid w:val="00F01BA9"/>
    <w:rsid w:val="00F03454"/>
    <w:rsid w:val="00F0440B"/>
    <w:rsid w:val="00F0460F"/>
    <w:rsid w:val="00F05D05"/>
    <w:rsid w:val="00F06603"/>
    <w:rsid w:val="00F07559"/>
    <w:rsid w:val="00F0776B"/>
    <w:rsid w:val="00F109FA"/>
    <w:rsid w:val="00F10C28"/>
    <w:rsid w:val="00F114C4"/>
    <w:rsid w:val="00F115E7"/>
    <w:rsid w:val="00F12406"/>
    <w:rsid w:val="00F12537"/>
    <w:rsid w:val="00F1279E"/>
    <w:rsid w:val="00F12913"/>
    <w:rsid w:val="00F13D17"/>
    <w:rsid w:val="00F141C5"/>
    <w:rsid w:val="00F14563"/>
    <w:rsid w:val="00F155A0"/>
    <w:rsid w:val="00F15948"/>
    <w:rsid w:val="00F16904"/>
    <w:rsid w:val="00F16C47"/>
    <w:rsid w:val="00F172D8"/>
    <w:rsid w:val="00F17BDC"/>
    <w:rsid w:val="00F17D8C"/>
    <w:rsid w:val="00F206B3"/>
    <w:rsid w:val="00F232BF"/>
    <w:rsid w:val="00F233AA"/>
    <w:rsid w:val="00F24B13"/>
    <w:rsid w:val="00F24E0D"/>
    <w:rsid w:val="00F24E5B"/>
    <w:rsid w:val="00F24FFE"/>
    <w:rsid w:val="00F2560F"/>
    <w:rsid w:val="00F2635D"/>
    <w:rsid w:val="00F2663D"/>
    <w:rsid w:val="00F268A7"/>
    <w:rsid w:val="00F27037"/>
    <w:rsid w:val="00F27707"/>
    <w:rsid w:val="00F27975"/>
    <w:rsid w:val="00F27D4C"/>
    <w:rsid w:val="00F33620"/>
    <w:rsid w:val="00F34823"/>
    <w:rsid w:val="00F350B9"/>
    <w:rsid w:val="00F35F84"/>
    <w:rsid w:val="00F36049"/>
    <w:rsid w:val="00F3720F"/>
    <w:rsid w:val="00F376CB"/>
    <w:rsid w:val="00F37927"/>
    <w:rsid w:val="00F37D6D"/>
    <w:rsid w:val="00F37F86"/>
    <w:rsid w:val="00F4045D"/>
    <w:rsid w:val="00F419EC"/>
    <w:rsid w:val="00F4242C"/>
    <w:rsid w:val="00F425A5"/>
    <w:rsid w:val="00F42ECB"/>
    <w:rsid w:val="00F43426"/>
    <w:rsid w:val="00F43CDC"/>
    <w:rsid w:val="00F441AE"/>
    <w:rsid w:val="00F453B2"/>
    <w:rsid w:val="00F453BA"/>
    <w:rsid w:val="00F4589A"/>
    <w:rsid w:val="00F46E4A"/>
    <w:rsid w:val="00F4704E"/>
    <w:rsid w:val="00F47B3A"/>
    <w:rsid w:val="00F5013B"/>
    <w:rsid w:val="00F50A2B"/>
    <w:rsid w:val="00F50BB8"/>
    <w:rsid w:val="00F5228D"/>
    <w:rsid w:val="00F534F8"/>
    <w:rsid w:val="00F53A0B"/>
    <w:rsid w:val="00F545F7"/>
    <w:rsid w:val="00F54D27"/>
    <w:rsid w:val="00F55057"/>
    <w:rsid w:val="00F55B13"/>
    <w:rsid w:val="00F56037"/>
    <w:rsid w:val="00F561C5"/>
    <w:rsid w:val="00F56654"/>
    <w:rsid w:val="00F56891"/>
    <w:rsid w:val="00F56D60"/>
    <w:rsid w:val="00F56E78"/>
    <w:rsid w:val="00F56F58"/>
    <w:rsid w:val="00F571AE"/>
    <w:rsid w:val="00F60EB5"/>
    <w:rsid w:val="00F61271"/>
    <w:rsid w:val="00F61449"/>
    <w:rsid w:val="00F6144D"/>
    <w:rsid w:val="00F626E9"/>
    <w:rsid w:val="00F629FB"/>
    <w:rsid w:val="00F62A23"/>
    <w:rsid w:val="00F62FD7"/>
    <w:rsid w:val="00F6361C"/>
    <w:rsid w:val="00F64015"/>
    <w:rsid w:val="00F64457"/>
    <w:rsid w:val="00F644F5"/>
    <w:rsid w:val="00F64BD0"/>
    <w:rsid w:val="00F64BF6"/>
    <w:rsid w:val="00F653C2"/>
    <w:rsid w:val="00F66990"/>
    <w:rsid w:val="00F66C8C"/>
    <w:rsid w:val="00F67C9A"/>
    <w:rsid w:val="00F67DCC"/>
    <w:rsid w:val="00F70582"/>
    <w:rsid w:val="00F70F07"/>
    <w:rsid w:val="00F71CA9"/>
    <w:rsid w:val="00F747CD"/>
    <w:rsid w:val="00F74BB3"/>
    <w:rsid w:val="00F76336"/>
    <w:rsid w:val="00F76E2B"/>
    <w:rsid w:val="00F7723E"/>
    <w:rsid w:val="00F8045A"/>
    <w:rsid w:val="00F821FB"/>
    <w:rsid w:val="00F830E5"/>
    <w:rsid w:val="00F838E0"/>
    <w:rsid w:val="00F83AE3"/>
    <w:rsid w:val="00F83CFD"/>
    <w:rsid w:val="00F84355"/>
    <w:rsid w:val="00F8587D"/>
    <w:rsid w:val="00F85B86"/>
    <w:rsid w:val="00F90A75"/>
    <w:rsid w:val="00F91A1E"/>
    <w:rsid w:val="00F92B3C"/>
    <w:rsid w:val="00F92C9B"/>
    <w:rsid w:val="00F93AC4"/>
    <w:rsid w:val="00F93CD3"/>
    <w:rsid w:val="00F93F40"/>
    <w:rsid w:val="00F94386"/>
    <w:rsid w:val="00F94872"/>
    <w:rsid w:val="00F95919"/>
    <w:rsid w:val="00F95A30"/>
    <w:rsid w:val="00F95ED1"/>
    <w:rsid w:val="00F960A7"/>
    <w:rsid w:val="00F96635"/>
    <w:rsid w:val="00F96C68"/>
    <w:rsid w:val="00F9781D"/>
    <w:rsid w:val="00FA0AA5"/>
    <w:rsid w:val="00FA2A79"/>
    <w:rsid w:val="00FA2F7D"/>
    <w:rsid w:val="00FA30CA"/>
    <w:rsid w:val="00FA31DB"/>
    <w:rsid w:val="00FA35D5"/>
    <w:rsid w:val="00FA37C1"/>
    <w:rsid w:val="00FA40E2"/>
    <w:rsid w:val="00FA4B98"/>
    <w:rsid w:val="00FA5EE9"/>
    <w:rsid w:val="00FA6AEF"/>
    <w:rsid w:val="00FA6CAE"/>
    <w:rsid w:val="00FA6CDE"/>
    <w:rsid w:val="00FA6E82"/>
    <w:rsid w:val="00FA6FE6"/>
    <w:rsid w:val="00FA76B1"/>
    <w:rsid w:val="00FB0373"/>
    <w:rsid w:val="00FB060F"/>
    <w:rsid w:val="00FB0EBE"/>
    <w:rsid w:val="00FB1054"/>
    <w:rsid w:val="00FB10C5"/>
    <w:rsid w:val="00FB1422"/>
    <w:rsid w:val="00FB1448"/>
    <w:rsid w:val="00FB3652"/>
    <w:rsid w:val="00FB3D05"/>
    <w:rsid w:val="00FB4059"/>
    <w:rsid w:val="00FB4E47"/>
    <w:rsid w:val="00FB619F"/>
    <w:rsid w:val="00FB6240"/>
    <w:rsid w:val="00FB67D1"/>
    <w:rsid w:val="00FB6E6A"/>
    <w:rsid w:val="00FB7372"/>
    <w:rsid w:val="00FB7843"/>
    <w:rsid w:val="00FC003B"/>
    <w:rsid w:val="00FC1232"/>
    <w:rsid w:val="00FC164D"/>
    <w:rsid w:val="00FC2186"/>
    <w:rsid w:val="00FC47D0"/>
    <w:rsid w:val="00FC4944"/>
    <w:rsid w:val="00FC65C6"/>
    <w:rsid w:val="00FC6AC1"/>
    <w:rsid w:val="00FC6DC3"/>
    <w:rsid w:val="00FC7299"/>
    <w:rsid w:val="00FC7C5A"/>
    <w:rsid w:val="00FC7ECA"/>
    <w:rsid w:val="00FD3507"/>
    <w:rsid w:val="00FD3D07"/>
    <w:rsid w:val="00FD509D"/>
    <w:rsid w:val="00FD57C7"/>
    <w:rsid w:val="00FD5E8B"/>
    <w:rsid w:val="00FD664C"/>
    <w:rsid w:val="00FD6672"/>
    <w:rsid w:val="00FD69C4"/>
    <w:rsid w:val="00FD6D53"/>
    <w:rsid w:val="00FD6DFB"/>
    <w:rsid w:val="00FD74D7"/>
    <w:rsid w:val="00FD7891"/>
    <w:rsid w:val="00FD7DB6"/>
    <w:rsid w:val="00FE018B"/>
    <w:rsid w:val="00FE0993"/>
    <w:rsid w:val="00FE186C"/>
    <w:rsid w:val="00FE1D8D"/>
    <w:rsid w:val="00FE3939"/>
    <w:rsid w:val="00FE3DF0"/>
    <w:rsid w:val="00FE54E5"/>
    <w:rsid w:val="00FE680D"/>
    <w:rsid w:val="00FE6A77"/>
    <w:rsid w:val="00FE7082"/>
    <w:rsid w:val="00FE7A03"/>
    <w:rsid w:val="00FE7E3D"/>
    <w:rsid w:val="00FF1C32"/>
    <w:rsid w:val="00FF27A4"/>
    <w:rsid w:val="00FF28EE"/>
    <w:rsid w:val="00FF2D88"/>
    <w:rsid w:val="00FF312A"/>
    <w:rsid w:val="00FF39AD"/>
    <w:rsid w:val="00FF413F"/>
    <w:rsid w:val="00FF4152"/>
    <w:rsid w:val="00FF4BAE"/>
    <w:rsid w:val="00FF51C8"/>
    <w:rsid w:val="00FF5A6D"/>
    <w:rsid w:val="00FF6536"/>
    <w:rsid w:val="00FF718D"/>
    <w:rsid w:val="00FF7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619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3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29E"/>
  </w:style>
  <w:style w:type="paragraph" w:styleId="Footer">
    <w:name w:val="footer"/>
    <w:basedOn w:val="Normal"/>
    <w:link w:val="FooterChar"/>
    <w:uiPriority w:val="99"/>
    <w:unhideWhenUsed/>
    <w:rsid w:val="00223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29E"/>
  </w:style>
  <w:style w:type="paragraph" w:customStyle="1" w:styleId="Default">
    <w:name w:val="Default"/>
    <w:rsid w:val="00C2211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semiHidden/>
    <w:unhideWhenUsed/>
    <w:rsid w:val="009B174B"/>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118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184A"/>
    <w:rPr>
      <w:rFonts w:ascii="Tahoma" w:hAnsi="Tahoma" w:cs="Tahoma"/>
      <w:sz w:val="16"/>
      <w:szCs w:val="16"/>
    </w:rPr>
  </w:style>
  <w:style w:type="character" w:styleId="CommentReference">
    <w:name w:val="annotation reference"/>
    <w:basedOn w:val="DefaultParagraphFont"/>
    <w:uiPriority w:val="99"/>
    <w:semiHidden/>
    <w:unhideWhenUsed/>
    <w:rsid w:val="002524A6"/>
    <w:rPr>
      <w:sz w:val="16"/>
      <w:szCs w:val="16"/>
    </w:rPr>
  </w:style>
  <w:style w:type="paragraph" w:styleId="CommentText">
    <w:name w:val="annotation text"/>
    <w:basedOn w:val="Normal"/>
    <w:link w:val="CommentTextChar"/>
    <w:uiPriority w:val="99"/>
    <w:semiHidden/>
    <w:unhideWhenUsed/>
    <w:rsid w:val="002524A6"/>
    <w:pPr>
      <w:spacing w:line="240" w:lineRule="auto"/>
    </w:pPr>
    <w:rPr>
      <w:sz w:val="20"/>
      <w:szCs w:val="20"/>
    </w:rPr>
  </w:style>
  <w:style w:type="character" w:customStyle="1" w:styleId="CommentTextChar">
    <w:name w:val="Comment Text Char"/>
    <w:basedOn w:val="DefaultParagraphFont"/>
    <w:link w:val="CommentText"/>
    <w:uiPriority w:val="99"/>
    <w:semiHidden/>
    <w:rsid w:val="002524A6"/>
    <w:rPr>
      <w:sz w:val="20"/>
      <w:szCs w:val="20"/>
    </w:rPr>
  </w:style>
  <w:style w:type="paragraph" w:styleId="CommentSubject">
    <w:name w:val="annotation subject"/>
    <w:basedOn w:val="CommentText"/>
    <w:next w:val="CommentText"/>
    <w:link w:val="CommentSubjectChar"/>
    <w:uiPriority w:val="99"/>
    <w:semiHidden/>
    <w:unhideWhenUsed/>
    <w:rsid w:val="002524A6"/>
    <w:rPr>
      <w:b/>
      <w:bCs/>
    </w:rPr>
  </w:style>
  <w:style w:type="character" w:customStyle="1" w:styleId="CommentSubjectChar">
    <w:name w:val="Comment Subject Char"/>
    <w:basedOn w:val="CommentTextChar"/>
    <w:link w:val="CommentSubject"/>
    <w:uiPriority w:val="99"/>
    <w:semiHidden/>
    <w:rsid w:val="002524A6"/>
    <w:rPr>
      <w:b/>
      <w:bCs/>
      <w:sz w:val="20"/>
      <w:szCs w:val="20"/>
    </w:rPr>
  </w:style>
  <w:style w:type="paragraph" w:styleId="Revision">
    <w:name w:val="Revision"/>
    <w:hidden/>
    <w:uiPriority w:val="99"/>
    <w:semiHidden/>
    <w:rsid w:val="002E5C07"/>
    <w:pPr>
      <w:spacing w:after="0" w:line="240" w:lineRule="auto"/>
    </w:pPr>
  </w:style>
  <w:style w:type="paragraph" w:styleId="ListParagraph">
    <w:name w:val="List Paragraph"/>
    <w:basedOn w:val="Normal"/>
    <w:uiPriority w:val="34"/>
    <w:qFormat/>
    <w:rsid w:val="009B1C4C"/>
    <w:pPr>
      <w:ind w:left="720"/>
      <w:contextualSpacing/>
    </w:pPr>
  </w:style>
  <w:style w:type="table" w:styleId="TableGrid">
    <w:name w:val="Table Grid"/>
    <w:basedOn w:val="TableNormal"/>
    <w:uiPriority w:val="59"/>
    <w:rsid w:val="00FD6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3619A3"/>
    <w:pPr>
      <w:tabs>
        <w:tab w:val="right" w:leader="dot" w:pos="9350"/>
      </w:tabs>
      <w:autoSpaceDE w:val="0"/>
      <w:autoSpaceDN w:val="0"/>
      <w:spacing w:before="120" w:after="0" w:line="240" w:lineRule="auto"/>
    </w:pPr>
    <w:rPr>
      <w:rFonts w:eastAsia="Times New Roman" w:cs="Times New Roman"/>
      <w:b/>
      <w:sz w:val="24"/>
      <w:szCs w:val="24"/>
    </w:rPr>
  </w:style>
  <w:style w:type="paragraph" w:styleId="TOC2">
    <w:name w:val="toc 2"/>
    <w:basedOn w:val="Normal"/>
    <w:next w:val="Normal"/>
    <w:autoRedefine/>
    <w:uiPriority w:val="39"/>
    <w:rsid w:val="003619A3"/>
    <w:pPr>
      <w:tabs>
        <w:tab w:val="right" w:leader="dot" w:pos="9350"/>
      </w:tabs>
      <w:autoSpaceDE w:val="0"/>
      <w:autoSpaceDN w:val="0"/>
      <w:spacing w:after="0" w:line="360" w:lineRule="auto"/>
    </w:pPr>
    <w:rPr>
      <w:rFonts w:ascii="Times" w:eastAsia="Times New Roman" w:hAnsi="Times" w:cs="Times New Roman"/>
      <w:noProof/>
      <w:sz w:val="24"/>
      <w:szCs w:val="24"/>
    </w:rPr>
  </w:style>
  <w:style w:type="character" w:customStyle="1" w:styleId="Heading1Char">
    <w:name w:val="Heading 1 Char"/>
    <w:basedOn w:val="DefaultParagraphFont"/>
    <w:link w:val="Heading1"/>
    <w:uiPriority w:val="9"/>
    <w:rsid w:val="003619A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3619A3"/>
    <w:pPr>
      <w:outlineLvl w:val="9"/>
    </w:pPr>
  </w:style>
  <w:style w:type="character" w:styleId="Hyperlink">
    <w:name w:val="Hyperlink"/>
    <w:basedOn w:val="DefaultParagraphFont"/>
    <w:uiPriority w:val="99"/>
    <w:unhideWhenUsed/>
    <w:rsid w:val="007F02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619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3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29E"/>
  </w:style>
  <w:style w:type="paragraph" w:styleId="Footer">
    <w:name w:val="footer"/>
    <w:basedOn w:val="Normal"/>
    <w:link w:val="FooterChar"/>
    <w:uiPriority w:val="99"/>
    <w:unhideWhenUsed/>
    <w:rsid w:val="00223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29E"/>
  </w:style>
  <w:style w:type="paragraph" w:customStyle="1" w:styleId="Default">
    <w:name w:val="Default"/>
    <w:rsid w:val="00C2211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semiHidden/>
    <w:unhideWhenUsed/>
    <w:rsid w:val="009B174B"/>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118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184A"/>
    <w:rPr>
      <w:rFonts w:ascii="Tahoma" w:hAnsi="Tahoma" w:cs="Tahoma"/>
      <w:sz w:val="16"/>
      <w:szCs w:val="16"/>
    </w:rPr>
  </w:style>
  <w:style w:type="character" w:styleId="CommentReference">
    <w:name w:val="annotation reference"/>
    <w:basedOn w:val="DefaultParagraphFont"/>
    <w:uiPriority w:val="99"/>
    <w:semiHidden/>
    <w:unhideWhenUsed/>
    <w:rsid w:val="002524A6"/>
    <w:rPr>
      <w:sz w:val="16"/>
      <w:szCs w:val="16"/>
    </w:rPr>
  </w:style>
  <w:style w:type="paragraph" w:styleId="CommentText">
    <w:name w:val="annotation text"/>
    <w:basedOn w:val="Normal"/>
    <w:link w:val="CommentTextChar"/>
    <w:uiPriority w:val="99"/>
    <w:semiHidden/>
    <w:unhideWhenUsed/>
    <w:rsid w:val="002524A6"/>
    <w:pPr>
      <w:spacing w:line="240" w:lineRule="auto"/>
    </w:pPr>
    <w:rPr>
      <w:sz w:val="20"/>
      <w:szCs w:val="20"/>
    </w:rPr>
  </w:style>
  <w:style w:type="character" w:customStyle="1" w:styleId="CommentTextChar">
    <w:name w:val="Comment Text Char"/>
    <w:basedOn w:val="DefaultParagraphFont"/>
    <w:link w:val="CommentText"/>
    <w:uiPriority w:val="99"/>
    <w:semiHidden/>
    <w:rsid w:val="002524A6"/>
    <w:rPr>
      <w:sz w:val="20"/>
      <w:szCs w:val="20"/>
    </w:rPr>
  </w:style>
  <w:style w:type="paragraph" w:styleId="CommentSubject">
    <w:name w:val="annotation subject"/>
    <w:basedOn w:val="CommentText"/>
    <w:next w:val="CommentText"/>
    <w:link w:val="CommentSubjectChar"/>
    <w:uiPriority w:val="99"/>
    <w:semiHidden/>
    <w:unhideWhenUsed/>
    <w:rsid w:val="002524A6"/>
    <w:rPr>
      <w:b/>
      <w:bCs/>
    </w:rPr>
  </w:style>
  <w:style w:type="character" w:customStyle="1" w:styleId="CommentSubjectChar">
    <w:name w:val="Comment Subject Char"/>
    <w:basedOn w:val="CommentTextChar"/>
    <w:link w:val="CommentSubject"/>
    <w:uiPriority w:val="99"/>
    <w:semiHidden/>
    <w:rsid w:val="002524A6"/>
    <w:rPr>
      <w:b/>
      <w:bCs/>
      <w:sz w:val="20"/>
      <w:szCs w:val="20"/>
    </w:rPr>
  </w:style>
  <w:style w:type="paragraph" w:styleId="Revision">
    <w:name w:val="Revision"/>
    <w:hidden/>
    <w:uiPriority w:val="99"/>
    <w:semiHidden/>
    <w:rsid w:val="002E5C07"/>
    <w:pPr>
      <w:spacing w:after="0" w:line="240" w:lineRule="auto"/>
    </w:pPr>
  </w:style>
  <w:style w:type="paragraph" w:styleId="ListParagraph">
    <w:name w:val="List Paragraph"/>
    <w:basedOn w:val="Normal"/>
    <w:uiPriority w:val="34"/>
    <w:qFormat/>
    <w:rsid w:val="009B1C4C"/>
    <w:pPr>
      <w:ind w:left="720"/>
      <w:contextualSpacing/>
    </w:pPr>
  </w:style>
  <w:style w:type="table" w:styleId="TableGrid">
    <w:name w:val="Table Grid"/>
    <w:basedOn w:val="TableNormal"/>
    <w:uiPriority w:val="59"/>
    <w:rsid w:val="00FD6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3619A3"/>
    <w:pPr>
      <w:tabs>
        <w:tab w:val="right" w:leader="dot" w:pos="9350"/>
      </w:tabs>
      <w:autoSpaceDE w:val="0"/>
      <w:autoSpaceDN w:val="0"/>
      <w:spacing w:before="120" w:after="0" w:line="240" w:lineRule="auto"/>
    </w:pPr>
    <w:rPr>
      <w:rFonts w:eastAsia="Times New Roman" w:cs="Times New Roman"/>
      <w:b/>
      <w:sz w:val="24"/>
      <w:szCs w:val="24"/>
    </w:rPr>
  </w:style>
  <w:style w:type="paragraph" w:styleId="TOC2">
    <w:name w:val="toc 2"/>
    <w:basedOn w:val="Normal"/>
    <w:next w:val="Normal"/>
    <w:autoRedefine/>
    <w:uiPriority w:val="39"/>
    <w:rsid w:val="003619A3"/>
    <w:pPr>
      <w:tabs>
        <w:tab w:val="right" w:leader="dot" w:pos="9350"/>
      </w:tabs>
      <w:autoSpaceDE w:val="0"/>
      <w:autoSpaceDN w:val="0"/>
      <w:spacing w:after="0" w:line="360" w:lineRule="auto"/>
    </w:pPr>
    <w:rPr>
      <w:rFonts w:ascii="Times" w:eastAsia="Times New Roman" w:hAnsi="Times" w:cs="Times New Roman"/>
      <w:noProof/>
      <w:sz w:val="24"/>
      <w:szCs w:val="24"/>
    </w:rPr>
  </w:style>
  <w:style w:type="character" w:customStyle="1" w:styleId="Heading1Char">
    <w:name w:val="Heading 1 Char"/>
    <w:basedOn w:val="DefaultParagraphFont"/>
    <w:link w:val="Heading1"/>
    <w:uiPriority w:val="9"/>
    <w:rsid w:val="003619A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3619A3"/>
    <w:pPr>
      <w:outlineLvl w:val="9"/>
    </w:pPr>
  </w:style>
  <w:style w:type="character" w:styleId="Hyperlink">
    <w:name w:val="Hyperlink"/>
    <w:basedOn w:val="DefaultParagraphFont"/>
    <w:uiPriority w:val="99"/>
    <w:unhideWhenUsed/>
    <w:rsid w:val="007F02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33365">
      <w:bodyDiv w:val="1"/>
      <w:marLeft w:val="0"/>
      <w:marRight w:val="0"/>
      <w:marTop w:val="0"/>
      <w:marBottom w:val="0"/>
      <w:divBdr>
        <w:top w:val="none" w:sz="0" w:space="0" w:color="auto"/>
        <w:left w:val="none" w:sz="0" w:space="0" w:color="auto"/>
        <w:bottom w:val="none" w:sz="0" w:space="0" w:color="auto"/>
        <w:right w:val="none" w:sz="0" w:space="0" w:color="auto"/>
      </w:divBdr>
      <w:divsChild>
        <w:div w:id="1261841805">
          <w:marLeft w:val="0"/>
          <w:marRight w:val="0"/>
          <w:marTop w:val="0"/>
          <w:marBottom w:val="0"/>
          <w:divBdr>
            <w:top w:val="none" w:sz="0" w:space="0" w:color="auto"/>
            <w:left w:val="none" w:sz="0" w:space="0" w:color="auto"/>
            <w:bottom w:val="none" w:sz="0" w:space="0" w:color="auto"/>
            <w:right w:val="none" w:sz="0" w:space="0" w:color="auto"/>
          </w:divBdr>
          <w:divsChild>
            <w:div w:id="2005470654">
              <w:marLeft w:val="0"/>
              <w:marRight w:val="0"/>
              <w:marTop w:val="0"/>
              <w:marBottom w:val="0"/>
              <w:divBdr>
                <w:top w:val="none" w:sz="0" w:space="0" w:color="auto"/>
                <w:left w:val="none" w:sz="0" w:space="0" w:color="auto"/>
                <w:bottom w:val="none" w:sz="0" w:space="0" w:color="auto"/>
                <w:right w:val="none" w:sz="0" w:space="0" w:color="auto"/>
              </w:divBdr>
              <w:divsChild>
                <w:div w:id="839276673">
                  <w:marLeft w:val="0"/>
                  <w:marRight w:val="0"/>
                  <w:marTop w:val="0"/>
                  <w:marBottom w:val="0"/>
                  <w:divBdr>
                    <w:top w:val="none" w:sz="0" w:space="0" w:color="auto"/>
                    <w:left w:val="none" w:sz="0" w:space="0" w:color="auto"/>
                    <w:bottom w:val="none" w:sz="0" w:space="0" w:color="auto"/>
                    <w:right w:val="none" w:sz="0" w:space="0" w:color="auto"/>
                  </w:divBdr>
                  <w:divsChild>
                    <w:div w:id="1876577630">
                      <w:marLeft w:val="0"/>
                      <w:marRight w:val="0"/>
                      <w:marTop w:val="0"/>
                      <w:marBottom w:val="0"/>
                      <w:divBdr>
                        <w:top w:val="none" w:sz="0" w:space="0" w:color="auto"/>
                        <w:left w:val="none" w:sz="0" w:space="0" w:color="auto"/>
                        <w:bottom w:val="none" w:sz="0" w:space="0" w:color="auto"/>
                        <w:right w:val="none" w:sz="0" w:space="0" w:color="auto"/>
                      </w:divBdr>
                      <w:divsChild>
                        <w:div w:id="1776828460">
                          <w:marLeft w:val="0"/>
                          <w:marRight w:val="0"/>
                          <w:marTop w:val="0"/>
                          <w:marBottom w:val="0"/>
                          <w:divBdr>
                            <w:top w:val="none" w:sz="0" w:space="0" w:color="auto"/>
                            <w:left w:val="none" w:sz="0" w:space="0" w:color="auto"/>
                            <w:bottom w:val="none" w:sz="0" w:space="0" w:color="auto"/>
                            <w:right w:val="none" w:sz="0" w:space="0" w:color="auto"/>
                          </w:divBdr>
                          <w:divsChild>
                            <w:div w:id="183880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6850">
      <w:bodyDiv w:val="1"/>
      <w:marLeft w:val="0"/>
      <w:marRight w:val="0"/>
      <w:marTop w:val="0"/>
      <w:marBottom w:val="0"/>
      <w:divBdr>
        <w:top w:val="none" w:sz="0" w:space="0" w:color="auto"/>
        <w:left w:val="none" w:sz="0" w:space="0" w:color="auto"/>
        <w:bottom w:val="none" w:sz="0" w:space="0" w:color="auto"/>
        <w:right w:val="none" w:sz="0" w:space="0" w:color="auto"/>
      </w:divBdr>
      <w:divsChild>
        <w:div w:id="1490748276">
          <w:marLeft w:val="0"/>
          <w:marRight w:val="0"/>
          <w:marTop w:val="0"/>
          <w:marBottom w:val="0"/>
          <w:divBdr>
            <w:top w:val="none" w:sz="0" w:space="0" w:color="auto"/>
            <w:left w:val="none" w:sz="0" w:space="0" w:color="auto"/>
            <w:bottom w:val="none" w:sz="0" w:space="0" w:color="auto"/>
            <w:right w:val="none" w:sz="0" w:space="0" w:color="auto"/>
          </w:divBdr>
          <w:divsChild>
            <w:div w:id="1545097220">
              <w:marLeft w:val="0"/>
              <w:marRight w:val="0"/>
              <w:marTop w:val="0"/>
              <w:marBottom w:val="0"/>
              <w:divBdr>
                <w:top w:val="none" w:sz="0" w:space="0" w:color="auto"/>
                <w:left w:val="none" w:sz="0" w:space="0" w:color="auto"/>
                <w:bottom w:val="none" w:sz="0" w:space="0" w:color="auto"/>
                <w:right w:val="none" w:sz="0" w:space="0" w:color="auto"/>
              </w:divBdr>
              <w:divsChild>
                <w:div w:id="869999551">
                  <w:marLeft w:val="0"/>
                  <w:marRight w:val="0"/>
                  <w:marTop w:val="0"/>
                  <w:marBottom w:val="0"/>
                  <w:divBdr>
                    <w:top w:val="none" w:sz="0" w:space="0" w:color="auto"/>
                    <w:left w:val="none" w:sz="0" w:space="0" w:color="auto"/>
                    <w:bottom w:val="none" w:sz="0" w:space="0" w:color="auto"/>
                    <w:right w:val="none" w:sz="0" w:space="0" w:color="auto"/>
                  </w:divBdr>
                  <w:divsChild>
                    <w:div w:id="1294797059">
                      <w:marLeft w:val="0"/>
                      <w:marRight w:val="0"/>
                      <w:marTop w:val="0"/>
                      <w:marBottom w:val="0"/>
                      <w:divBdr>
                        <w:top w:val="none" w:sz="0" w:space="0" w:color="auto"/>
                        <w:left w:val="none" w:sz="0" w:space="0" w:color="auto"/>
                        <w:bottom w:val="none" w:sz="0" w:space="0" w:color="auto"/>
                        <w:right w:val="none" w:sz="0" w:space="0" w:color="auto"/>
                      </w:divBdr>
                      <w:divsChild>
                        <w:div w:id="1457723856">
                          <w:marLeft w:val="0"/>
                          <w:marRight w:val="0"/>
                          <w:marTop w:val="0"/>
                          <w:marBottom w:val="0"/>
                          <w:divBdr>
                            <w:top w:val="none" w:sz="0" w:space="0" w:color="auto"/>
                            <w:left w:val="none" w:sz="0" w:space="0" w:color="auto"/>
                            <w:bottom w:val="none" w:sz="0" w:space="0" w:color="auto"/>
                            <w:right w:val="none" w:sz="0" w:space="0" w:color="auto"/>
                          </w:divBdr>
                          <w:divsChild>
                            <w:div w:id="57050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025882">
      <w:bodyDiv w:val="1"/>
      <w:marLeft w:val="0"/>
      <w:marRight w:val="0"/>
      <w:marTop w:val="0"/>
      <w:marBottom w:val="0"/>
      <w:divBdr>
        <w:top w:val="none" w:sz="0" w:space="0" w:color="auto"/>
        <w:left w:val="none" w:sz="0" w:space="0" w:color="auto"/>
        <w:bottom w:val="none" w:sz="0" w:space="0" w:color="auto"/>
        <w:right w:val="none" w:sz="0" w:space="0" w:color="auto"/>
      </w:divBdr>
      <w:divsChild>
        <w:div w:id="1146387381">
          <w:marLeft w:val="0"/>
          <w:marRight w:val="0"/>
          <w:marTop w:val="0"/>
          <w:marBottom w:val="0"/>
          <w:divBdr>
            <w:top w:val="none" w:sz="0" w:space="0" w:color="auto"/>
            <w:left w:val="none" w:sz="0" w:space="0" w:color="auto"/>
            <w:bottom w:val="none" w:sz="0" w:space="0" w:color="auto"/>
            <w:right w:val="none" w:sz="0" w:space="0" w:color="auto"/>
          </w:divBdr>
          <w:divsChild>
            <w:div w:id="349643023">
              <w:marLeft w:val="0"/>
              <w:marRight w:val="0"/>
              <w:marTop w:val="0"/>
              <w:marBottom w:val="0"/>
              <w:divBdr>
                <w:top w:val="none" w:sz="0" w:space="0" w:color="auto"/>
                <w:left w:val="none" w:sz="0" w:space="0" w:color="auto"/>
                <w:bottom w:val="none" w:sz="0" w:space="0" w:color="auto"/>
                <w:right w:val="none" w:sz="0" w:space="0" w:color="auto"/>
              </w:divBdr>
              <w:divsChild>
                <w:div w:id="1342273188">
                  <w:marLeft w:val="0"/>
                  <w:marRight w:val="0"/>
                  <w:marTop w:val="0"/>
                  <w:marBottom w:val="0"/>
                  <w:divBdr>
                    <w:top w:val="none" w:sz="0" w:space="0" w:color="auto"/>
                    <w:left w:val="none" w:sz="0" w:space="0" w:color="auto"/>
                    <w:bottom w:val="none" w:sz="0" w:space="0" w:color="auto"/>
                    <w:right w:val="none" w:sz="0" w:space="0" w:color="auto"/>
                  </w:divBdr>
                  <w:divsChild>
                    <w:div w:id="1138837584">
                      <w:marLeft w:val="0"/>
                      <w:marRight w:val="0"/>
                      <w:marTop w:val="0"/>
                      <w:marBottom w:val="0"/>
                      <w:divBdr>
                        <w:top w:val="none" w:sz="0" w:space="0" w:color="auto"/>
                        <w:left w:val="none" w:sz="0" w:space="0" w:color="auto"/>
                        <w:bottom w:val="none" w:sz="0" w:space="0" w:color="auto"/>
                        <w:right w:val="none" w:sz="0" w:space="0" w:color="auto"/>
                      </w:divBdr>
                      <w:divsChild>
                        <w:div w:id="465271775">
                          <w:marLeft w:val="0"/>
                          <w:marRight w:val="0"/>
                          <w:marTop w:val="0"/>
                          <w:marBottom w:val="0"/>
                          <w:divBdr>
                            <w:top w:val="none" w:sz="0" w:space="0" w:color="auto"/>
                            <w:left w:val="none" w:sz="0" w:space="0" w:color="auto"/>
                            <w:bottom w:val="none" w:sz="0" w:space="0" w:color="auto"/>
                            <w:right w:val="none" w:sz="0" w:space="0" w:color="auto"/>
                          </w:divBdr>
                          <w:divsChild>
                            <w:div w:id="194237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328627">
      <w:bodyDiv w:val="1"/>
      <w:marLeft w:val="0"/>
      <w:marRight w:val="0"/>
      <w:marTop w:val="0"/>
      <w:marBottom w:val="0"/>
      <w:divBdr>
        <w:top w:val="none" w:sz="0" w:space="0" w:color="auto"/>
        <w:left w:val="none" w:sz="0" w:space="0" w:color="auto"/>
        <w:bottom w:val="none" w:sz="0" w:space="0" w:color="auto"/>
        <w:right w:val="none" w:sz="0" w:space="0" w:color="auto"/>
      </w:divBdr>
      <w:divsChild>
        <w:div w:id="1058935386">
          <w:marLeft w:val="0"/>
          <w:marRight w:val="0"/>
          <w:marTop w:val="0"/>
          <w:marBottom w:val="0"/>
          <w:divBdr>
            <w:top w:val="none" w:sz="0" w:space="0" w:color="auto"/>
            <w:left w:val="none" w:sz="0" w:space="0" w:color="auto"/>
            <w:bottom w:val="none" w:sz="0" w:space="0" w:color="auto"/>
            <w:right w:val="none" w:sz="0" w:space="0" w:color="auto"/>
          </w:divBdr>
          <w:divsChild>
            <w:div w:id="1056511336">
              <w:marLeft w:val="0"/>
              <w:marRight w:val="0"/>
              <w:marTop w:val="0"/>
              <w:marBottom w:val="0"/>
              <w:divBdr>
                <w:top w:val="none" w:sz="0" w:space="0" w:color="auto"/>
                <w:left w:val="none" w:sz="0" w:space="0" w:color="auto"/>
                <w:bottom w:val="none" w:sz="0" w:space="0" w:color="auto"/>
                <w:right w:val="none" w:sz="0" w:space="0" w:color="auto"/>
              </w:divBdr>
              <w:divsChild>
                <w:div w:id="697975200">
                  <w:marLeft w:val="0"/>
                  <w:marRight w:val="0"/>
                  <w:marTop w:val="0"/>
                  <w:marBottom w:val="0"/>
                  <w:divBdr>
                    <w:top w:val="none" w:sz="0" w:space="0" w:color="auto"/>
                    <w:left w:val="none" w:sz="0" w:space="0" w:color="auto"/>
                    <w:bottom w:val="none" w:sz="0" w:space="0" w:color="auto"/>
                    <w:right w:val="none" w:sz="0" w:space="0" w:color="auto"/>
                  </w:divBdr>
                  <w:divsChild>
                    <w:div w:id="352926485">
                      <w:marLeft w:val="0"/>
                      <w:marRight w:val="0"/>
                      <w:marTop w:val="0"/>
                      <w:marBottom w:val="0"/>
                      <w:divBdr>
                        <w:top w:val="none" w:sz="0" w:space="0" w:color="auto"/>
                        <w:left w:val="none" w:sz="0" w:space="0" w:color="auto"/>
                        <w:bottom w:val="none" w:sz="0" w:space="0" w:color="auto"/>
                        <w:right w:val="none" w:sz="0" w:space="0" w:color="auto"/>
                      </w:divBdr>
                      <w:divsChild>
                        <w:div w:id="224072796">
                          <w:marLeft w:val="0"/>
                          <w:marRight w:val="0"/>
                          <w:marTop w:val="0"/>
                          <w:marBottom w:val="0"/>
                          <w:divBdr>
                            <w:top w:val="none" w:sz="0" w:space="0" w:color="auto"/>
                            <w:left w:val="none" w:sz="0" w:space="0" w:color="auto"/>
                            <w:bottom w:val="none" w:sz="0" w:space="0" w:color="auto"/>
                            <w:right w:val="none" w:sz="0" w:space="0" w:color="auto"/>
                          </w:divBdr>
                          <w:divsChild>
                            <w:div w:id="176418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504279">
      <w:bodyDiv w:val="1"/>
      <w:marLeft w:val="0"/>
      <w:marRight w:val="0"/>
      <w:marTop w:val="0"/>
      <w:marBottom w:val="0"/>
      <w:divBdr>
        <w:top w:val="none" w:sz="0" w:space="0" w:color="auto"/>
        <w:left w:val="none" w:sz="0" w:space="0" w:color="auto"/>
        <w:bottom w:val="none" w:sz="0" w:space="0" w:color="auto"/>
        <w:right w:val="none" w:sz="0" w:space="0" w:color="auto"/>
      </w:divBdr>
      <w:divsChild>
        <w:div w:id="1848707837">
          <w:marLeft w:val="0"/>
          <w:marRight w:val="0"/>
          <w:marTop w:val="0"/>
          <w:marBottom w:val="0"/>
          <w:divBdr>
            <w:top w:val="none" w:sz="0" w:space="0" w:color="auto"/>
            <w:left w:val="none" w:sz="0" w:space="0" w:color="auto"/>
            <w:bottom w:val="none" w:sz="0" w:space="0" w:color="auto"/>
            <w:right w:val="none" w:sz="0" w:space="0" w:color="auto"/>
          </w:divBdr>
          <w:divsChild>
            <w:div w:id="1661890304">
              <w:marLeft w:val="0"/>
              <w:marRight w:val="0"/>
              <w:marTop w:val="0"/>
              <w:marBottom w:val="0"/>
              <w:divBdr>
                <w:top w:val="none" w:sz="0" w:space="0" w:color="auto"/>
                <w:left w:val="none" w:sz="0" w:space="0" w:color="auto"/>
                <w:bottom w:val="none" w:sz="0" w:space="0" w:color="auto"/>
                <w:right w:val="none" w:sz="0" w:space="0" w:color="auto"/>
              </w:divBdr>
              <w:divsChild>
                <w:div w:id="395594866">
                  <w:marLeft w:val="0"/>
                  <w:marRight w:val="0"/>
                  <w:marTop w:val="0"/>
                  <w:marBottom w:val="0"/>
                  <w:divBdr>
                    <w:top w:val="none" w:sz="0" w:space="0" w:color="auto"/>
                    <w:left w:val="none" w:sz="0" w:space="0" w:color="auto"/>
                    <w:bottom w:val="none" w:sz="0" w:space="0" w:color="auto"/>
                    <w:right w:val="none" w:sz="0" w:space="0" w:color="auto"/>
                  </w:divBdr>
                  <w:divsChild>
                    <w:div w:id="1786532760">
                      <w:marLeft w:val="0"/>
                      <w:marRight w:val="0"/>
                      <w:marTop w:val="0"/>
                      <w:marBottom w:val="0"/>
                      <w:divBdr>
                        <w:top w:val="none" w:sz="0" w:space="0" w:color="auto"/>
                        <w:left w:val="none" w:sz="0" w:space="0" w:color="auto"/>
                        <w:bottom w:val="none" w:sz="0" w:space="0" w:color="auto"/>
                        <w:right w:val="none" w:sz="0" w:space="0" w:color="auto"/>
                      </w:divBdr>
                      <w:divsChild>
                        <w:div w:id="1700622623">
                          <w:marLeft w:val="0"/>
                          <w:marRight w:val="0"/>
                          <w:marTop w:val="0"/>
                          <w:marBottom w:val="0"/>
                          <w:divBdr>
                            <w:top w:val="none" w:sz="0" w:space="0" w:color="auto"/>
                            <w:left w:val="none" w:sz="0" w:space="0" w:color="auto"/>
                            <w:bottom w:val="none" w:sz="0" w:space="0" w:color="auto"/>
                            <w:right w:val="none" w:sz="0" w:space="0" w:color="auto"/>
                          </w:divBdr>
                          <w:divsChild>
                            <w:div w:id="49703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753835">
      <w:bodyDiv w:val="1"/>
      <w:marLeft w:val="0"/>
      <w:marRight w:val="0"/>
      <w:marTop w:val="0"/>
      <w:marBottom w:val="0"/>
      <w:divBdr>
        <w:top w:val="none" w:sz="0" w:space="0" w:color="auto"/>
        <w:left w:val="none" w:sz="0" w:space="0" w:color="auto"/>
        <w:bottom w:val="none" w:sz="0" w:space="0" w:color="auto"/>
        <w:right w:val="none" w:sz="0" w:space="0" w:color="auto"/>
      </w:divBdr>
      <w:divsChild>
        <w:div w:id="113330218">
          <w:marLeft w:val="0"/>
          <w:marRight w:val="0"/>
          <w:marTop w:val="0"/>
          <w:marBottom w:val="0"/>
          <w:divBdr>
            <w:top w:val="none" w:sz="0" w:space="0" w:color="auto"/>
            <w:left w:val="none" w:sz="0" w:space="0" w:color="auto"/>
            <w:bottom w:val="none" w:sz="0" w:space="0" w:color="auto"/>
            <w:right w:val="none" w:sz="0" w:space="0" w:color="auto"/>
          </w:divBdr>
          <w:divsChild>
            <w:div w:id="77949282">
              <w:marLeft w:val="0"/>
              <w:marRight w:val="0"/>
              <w:marTop w:val="0"/>
              <w:marBottom w:val="0"/>
              <w:divBdr>
                <w:top w:val="none" w:sz="0" w:space="0" w:color="auto"/>
                <w:left w:val="none" w:sz="0" w:space="0" w:color="auto"/>
                <w:bottom w:val="none" w:sz="0" w:space="0" w:color="auto"/>
                <w:right w:val="none" w:sz="0" w:space="0" w:color="auto"/>
              </w:divBdr>
              <w:divsChild>
                <w:div w:id="1257517156">
                  <w:marLeft w:val="0"/>
                  <w:marRight w:val="0"/>
                  <w:marTop w:val="0"/>
                  <w:marBottom w:val="0"/>
                  <w:divBdr>
                    <w:top w:val="none" w:sz="0" w:space="0" w:color="auto"/>
                    <w:left w:val="none" w:sz="0" w:space="0" w:color="auto"/>
                    <w:bottom w:val="none" w:sz="0" w:space="0" w:color="auto"/>
                    <w:right w:val="none" w:sz="0" w:space="0" w:color="auto"/>
                  </w:divBdr>
                  <w:divsChild>
                    <w:div w:id="1959221917">
                      <w:marLeft w:val="0"/>
                      <w:marRight w:val="0"/>
                      <w:marTop w:val="0"/>
                      <w:marBottom w:val="0"/>
                      <w:divBdr>
                        <w:top w:val="none" w:sz="0" w:space="0" w:color="auto"/>
                        <w:left w:val="none" w:sz="0" w:space="0" w:color="auto"/>
                        <w:bottom w:val="none" w:sz="0" w:space="0" w:color="auto"/>
                        <w:right w:val="none" w:sz="0" w:space="0" w:color="auto"/>
                      </w:divBdr>
                      <w:divsChild>
                        <w:div w:id="775489006">
                          <w:marLeft w:val="0"/>
                          <w:marRight w:val="0"/>
                          <w:marTop w:val="0"/>
                          <w:marBottom w:val="0"/>
                          <w:divBdr>
                            <w:top w:val="none" w:sz="0" w:space="0" w:color="auto"/>
                            <w:left w:val="none" w:sz="0" w:space="0" w:color="auto"/>
                            <w:bottom w:val="none" w:sz="0" w:space="0" w:color="auto"/>
                            <w:right w:val="none" w:sz="0" w:space="0" w:color="auto"/>
                          </w:divBdr>
                          <w:divsChild>
                            <w:div w:id="68841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954845">
      <w:bodyDiv w:val="1"/>
      <w:marLeft w:val="0"/>
      <w:marRight w:val="0"/>
      <w:marTop w:val="0"/>
      <w:marBottom w:val="0"/>
      <w:divBdr>
        <w:top w:val="none" w:sz="0" w:space="0" w:color="auto"/>
        <w:left w:val="none" w:sz="0" w:space="0" w:color="auto"/>
        <w:bottom w:val="none" w:sz="0" w:space="0" w:color="auto"/>
        <w:right w:val="none" w:sz="0" w:space="0" w:color="auto"/>
      </w:divBdr>
      <w:divsChild>
        <w:div w:id="1766337219">
          <w:marLeft w:val="0"/>
          <w:marRight w:val="0"/>
          <w:marTop w:val="0"/>
          <w:marBottom w:val="0"/>
          <w:divBdr>
            <w:top w:val="none" w:sz="0" w:space="0" w:color="auto"/>
            <w:left w:val="none" w:sz="0" w:space="0" w:color="auto"/>
            <w:bottom w:val="none" w:sz="0" w:space="0" w:color="auto"/>
            <w:right w:val="none" w:sz="0" w:space="0" w:color="auto"/>
          </w:divBdr>
          <w:divsChild>
            <w:div w:id="1766610199">
              <w:marLeft w:val="0"/>
              <w:marRight w:val="0"/>
              <w:marTop w:val="0"/>
              <w:marBottom w:val="0"/>
              <w:divBdr>
                <w:top w:val="none" w:sz="0" w:space="0" w:color="auto"/>
                <w:left w:val="none" w:sz="0" w:space="0" w:color="auto"/>
                <w:bottom w:val="none" w:sz="0" w:space="0" w:color="auto"/>
                <w:right w:val="none" w:sz="0" w:space="0" w:color="auto"/>
              </w:divBdr>
              <w:divsChild>
                <w:div w:id="1169251891">
                  <w:marLeft w:val="0"/>
                  <w:marRight w:val="0"/>
                  <w:marTop w:val="0"/>
                  <w:marBottom w:val="0"/>
                  <w:divBdr>
                    <w:top w:val="none" w:sz="0" w:space="0" w:color="auto"/>
                    <w:left w:val="none" w:sz="0" w:space="0" w:color="auto"/>
                    <w:bottom w:val="none" w:sz="0" w:space="0" w:color="auto"/>
                    <w:right w:val="none" w:sz="0" w:space="0" w:color="auto"/>
                  </w:divBdr>
                  <w:divsChild>
                    <w:div w:id="53087268">
                      <w:marLeft w:val="0"/>
                      <w:marRight w:val="0"/>
                      <w:marTop w:val="0"/>
                      <w:marBottom w:val="0"/>
                      <w:divBdr>
                        <w:top w:val="none" w:sz="0" w:space="0" w:color="auto"/>
                        <w:left w:val="none" w:sz="0" w:space="0" w:color="auto"/>
                        <w:bottom w:val="none" w:sz="0" w:space="0" w:color="auto"/>
                        <w:right w:val="none" w:sz="0" w:space="0" w:color="auto"/>
                      </w:divBdr>
                      <w:divsChild>
                        <w:div w:id="364327329">
                          <w:marLeft w:val="0"/>
                          <w:marRight w:val="0"/>
                          <w:marTop w:val="0"/>
                          <w:marBottom w:val="0"/>
                          <w:divBdr>
                            <w:top w:val="none" w:sz="0" w:space="0" w:color="auto"/>
                            <w:left w:val="none" w:sz="0" w:space="0" w:color="auto"/>
                            <w:bottom w:val="none" w:sz="0" w:space="0" w:color="auto"/>
                            <w:right w:val="none" w:sz="0" w:space="0" w:color="auto"/>
                          </w:divBdr>
                          <w:divsChild>
                            <w:div w:id="3032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622902">
      <w:bodyDiv w:val="1"/>
      <w:marLeft w:val="0"/>
      <w:marRight w:val="0"/>
      <w:marTop w:val="0"/>
      <w:marBottom w:val="0"/>
      <w:divBdr>
        <w:top w:val="none" w:sz="0" w:space="0" w:color="auto"/>
        <w:left w:val="none" w:sz="0" w:space="0" w:color="auto"/>
        <w:bottom w:val="none" w:sz="0" w:space="0" w:color="auto"/>
        <w:right w:val="none" w:sz="0" w:space="0" w:color="auto"/>
      </w:divBdr>
      <w:divsChild>
        <w:div w:id="1632443071">
          <w:marLeft w:val="0"/>
          <w:marRight w:val="0"/>
          <w:marTop w:val="0"/>
          <w:marBottom w:val="0"/>
          <w:divBdr>
            <w:top w:val="none" w:sz="0" w:space="0" w:color="auto"/>
            <w:left w:val="none" w:sz="0" w:space="0" w:color="auto"/>
            <w:bottom w:val="none" w:sz="0" w:space="0" w:color="auto"/>
            <w:right w:val="none" w:sz="0" w:space="0" w:color="auto"/>
          </w:divBdr>
          <w:divsChild>
            <w:div w:id="7892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782690">
      <w:bodyDiv w:val="1"/>
      <w:marLeft w:val="0"/>
      <w:marRight w:val="0"/>
      <w:marTop w:val="0"/>
      <w:marBottom w:val="0"/>
      <w:divBdr>
        <w:top w:val="none" w:sz="0" w:space="0" w:color="auto"/>
        <w:left w:val="none" w:sz="0" w:space="0" w:color="auto"/>
        <w:bottom w:val="none" w:sz="0" w:space="0" w:color="auto"/>
        <w:right w:val="none" w:sz="0" w:space="0" w:color="auto"/>
      </w:divBdr>
      <w:divsChild>
        <w:div w:id="1371684512">
          <w:marLeft w:val="0"/>
          <w:marRight w:val="0"/>
          <w:marTop w:val="0"/>
          <w:marBottom w:val="0"/>
          <w:divBdr>
            <w:top w:val="none" w:sz="0" w:space="0" w:color="auto"/>
            <w:left w:val="none" w:sz="0" w:space="0" w:color="auto"/>
            <w:bottom w:val="none" w:sz="0" w:space="0" w:color="auto"/>
            <w:right w:val="none" w:sz="0" w:space="0" w:color="auto"/>
          </w:divBdr>
          <w:divsChild>
            <w:div w:id="475606625">
              <w:marLeft w:val="0"/>
              <w:marRight w:val="0"/>
              <w:marTop w:val="0"/>
              <w:marBottom w:val="0"/>
              <w:divBdr>
                <w:top w:val="none" w:sz="0" w:space="0" w:color="auto"/>
                <w:left w:val="none" w:sz="0" w:space="0" w:color="auto"/>
                <w:bottom w:val="none" w:sz="0" w:space="0" w:color="auto"/>
                <w:right w:val="none" w:sz="0" w:space="0" w:color="auto"/>
              </w:divBdr>
              <w:divsChild>
                <w:div w:id="599487777">
                  <w:marLeft w:val="0"/>
                  <w:marRight w:val="0"/>
                  <w:marTop w:val="0"/>
                  <w:marBottom w:val="0"/>
                  <w:divBdr>
                    <w:top w:val="none" w:sz="0" w:space="0" w:color="auto"/>
                    <w:left w:val="none" w:sz="0" w:space="0" w:color="auto"/>
                    <w:bottom w:val="none" w:sz="0" w:space="0" w:color="auto"/>
                    <w:right w:val="none" w:sz="0" w:space="0" w:color="auto"/>
                  </w:divBdr>
                  <w:divsChild>
                    <w:div w:id="1097478005">
                      <w:marLeft w:val="0"/>
                      <w:marRight w:val="0"/>
                      <w:marTop w:val="0"/>
                      <w:marBottom w:val="0"/>
                      <w:divBdr>
                        <w:top w:val="none" w:sz="0" w:space="0" w:color="auto"/>
                        <w:left w:val="none" w:sz="0" w:space="0" w:color="auto"/>
                        <w:bottom w:val="none" w:sz="0" w:space="0" w:color="auto"/>
                        <w:right w:val="none" w:sz="0" w:space="0" w:color="auto"/>
                      </w:divBdr>
                      <w:divsChild>
                        <w:div w:id="1581867046">
                          <w:marLeft w:val="0"/>
                          <w:marRight w:val="0"/>
                          <w:marTop w:val="0"/>
                          <w:marBottom w:val="0"/>
                          <w:divBdr>
                            <w:top w:val="none" w:sz="0" w:space="0" w:color="auto"/>
                            <w:left w:val="none" w:sz="0" w:space="0" w:color="auto"/>
                            <w:bottom w:val="none" w:sz="0" w:space="0" w:color="auto"/>
                            <w:right w:val="none" w:sz="0" w:space="0" w:color="auto"/>
                          </w:divBdr>
                          <w:divsChild>
                            <w:div w:id="25193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491614">
      <w:bodyDiv w:val="1"/>
      <w:marLeft w:val="0"/>
      <w:marRight w:val="0"/>
      <w:marTop w:val="0"/>
      <w:marBottom w:val="0"/>
      <w:divBdr>
        <w:top w:val="none" w:sz="0" w:space="0" w:color="auto"/>
        <w:left w:val="none" w:sz="0" w:space="0" w:color="auto"/>
        <w:bottom w:val="none" w:sz="0" w:space="0" w:color="auto"/>
        <w:right w:val="none" w:sz="0" w:space="0" w:color="auto"/>
      </w:divBdr>
      <w:divsChild>
        <w:div w:id="1760826290">
          <w:marLeft w:val="0"/>
          <w:marRight w:val="0"/>
          <w:marTop w:val="0"/>
          <w:marBottom w:val="0"/>
          <w:divBdr>
            <w:top w:val="none" w:sz="0" w:space="0" w:color="auto"/>
            <w:left w:val="none" w:sz="0" w:space="0" w:color="auto"/>
            <w:bottom w:val="none" w:sz="0" w:space="0" w:color="auto"/>
            <w:right w:val="none" w:sz="0" w:space="0" w:color="auto"/>
          </w:divBdr>
          <w:divsChild>
            <w:div w:id="122576929">
              <w:marLeft w:val="0"/>
              <w:marRight w:val="0"/>
              <w:marTop w:val="0"/>
              <w:marBottom w:val="0"/>
              <w:divBdr>
                <w:top w:val="none" w:sz="0" w:space="0" w:color="auto"/>
                <w:left w:val="none" w:sz="0" w:space="0" w:color="auto"/>
                <w:bottom w:val="none" w:sz="0" w:space="0" w:color="auto"/>
                <w:right w:val="none" w:sz="0" w:space="0" w:color="auto"/>
              </w:divBdr>
              <w:divsChild>
                <w:div w:id="1184170211">
                  <w:marLeft w:val="0"/>
                  <w:marRight w:val="0"/>
                  <w:marTop w:val="0"/>
                  <w:marBottom w:val="0"/>
                  <w:divBdr>
                    <w:top w:val="none" w:sz="0" w:space="0" w:color="auto"/>
                    <w:left w:val="none" w:sz="0" w:space="0" w:color="auto"/>
                    <w:bottom w:val="none" w:sz="0" w:space="0" w:color="auto"/>
                    <w:right w:val="none" w:sz="0" w:space="0" w:color="auto"/>
                  </w:divBdr>
                  <w:divsChild>
                    <w:div w:id="481117424">
                      <w:marLeft w:val="0"/>
                      <w:marRight w:val="0"/>
                      <w:marTop w:val="0"/>
                      <w:marBottom w:val="0"/>
                      <w:divBdr>
                        <w:top w:val="none" w:sz="0" w:space="0" w:color="auto"/>
                        <w:left w:val="none" w:sz="0" w:space="0" w:color="auto"/>
                        <w:bottom w:val="none" w:sz="0" w:space="0" w:color="auto"/>
                        <w:right w:val="none" w:sz="0" w:space="0" w:color="auto"/>
                      </w:divBdr>
                      <w:divsChild>
                        <w:div w:id="1930119791">
                          <w:marLeft w:val="0"/>
                          <w:marRight w:val="0"/>
                          <w:marTop w:val="0"/>
                          <w:marBottom w:val="0"/>
                          <w:divBdr>
                            <w:top w:val="none" w:sz="0" w:space="0" w:color="auto"/>
                            <w:left w:val="none" w:sz="0" w:space="0" w:color="auto"/>
                            <w:bottom w:val="none" w:sz="0" w:space="0" w:color="auto"/>
                            <w:right w:val="none" w:sz="0" w:space="0" w:color="auto"/>
                          </w:divBdr>
                          <w:divsChild>
                            <w:div w:id="90021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771317">
      <w:bodyDiv w:val="1"/>
      <w:marLeft w:val="0"/>
      <w:marRight w:val="0"/>
      <w:marTop w:val="0"/>
      <w:marBottom w:val="0"/>
      <w:divBdr>
        <w:top w:val="none" w:sz="0" w:space="0" w:color="auto"/>
        <w:left w:val="none" w:sz="0" w:space="0" w:color="auto"/>
        <w:bottom w:val="none" w:sz="0" w:space="0" w:color="auto"/>
        <w:right w:val="none" w:sz="0" w:space="0" w:color="auto"/>
      </w:divBdr>
      <w:divsChild>
        <w:div w:id="1240678265">
          <w:marLeft w:val="0"/>
          <w:marRight w:val="0"/>
          <w:marTop w:val="0"/>
          <w:marBottom w:val="0"/>
          <w:divBdr>
            <w:top w:val="none" w:sz="0" w:space="0" w:color="auto"/>
            <w:left w:val="none" w:sz="0" w:space="0" w:color="auto"/>
            <w:bottom w:val="none" w:sz="0" w:space="0" w:color="auto"/>
            <w:right w:val="none" w:sz="0" w:space="0" w:color="auto"/>
          </w:divBdr>
          <w:divsChild>
            <w:div w:id="1875462778">
              <w:marLeft w:val="0"/>
              <w:marRight w:val="0"/>
              <w:marTop w:val="0"/>
              <w:marBottom w:val="0"/>
              <w:divBdr>
                <w:top w:val="none" w:sz="0" w:space="0" w:color="auto"/>
                <w:left w:val="none" w:sz="0" w:space="0" w:color="auto"/>
                <w:bottom w:val="none" w:sz="0" w:space="0" w:color="auto"/>
                <w:right w:val="none" w:sz="0" w:space="0" w:color="auto"/>
              </w:divBdr>
              <w:divsChild>
                <w:div w:id="1386680464">
                  <w:marLeft w:val="0"/>
                  <w:marRight w:val="0"/>
                  <w:marTop w:val="0"/>
                  <w:marBottom w:val="0"/>
                  <w:divBdr>
                    <w:top w:val="none" w:sz="0" w:space="0" w:color="auto"/>
                    <w:left w:val="none" w:sz="0" w:space="0" w:color="auto"/>
                    <w:bottom w:val="none" w:sz="0" w:space="0" w:color="auto"/>
                    <w:right w:val="none" w:sz="0" w:space="0" w:color="auto"/>
                  </w:divBdr>
                  <w:divsChild>
                    <w:div w:id="2062240155">
                      <w:marLeft w:val="0"/>
                      <w:marRight w:val="0"/>
                      <w:marTop w:val="0"/>
                      <w:marBottom w:val="0"/>
                      <w:divBdr>
                        <w:top w:val="none" w:sz="0" w:space="0" w:color="auto"/>
                        <w:left w:val="none" w:sz="0" w:space="0" w:color="auto"/>
                        <w:bottom w:val="none" w:sz="0" w:space="0" w:color="auto"/>
                        <w:right w:val="none" w:sz="0" w:space="0" w:color="auto"/>
                      </w:divBdr>
                      <w:divsChild>
                        <w:div w:id="1178885833">
                          <w:marLeft w:val="0"/>
                          <w:marRight w:val="0"/>
                          <w:marTop w:val="0"/>
                          <w:marBottom w:val="0"/>
                          <w:divBdr>
                            <w:top w:val="none" w:sz="0" w:space="0" w:color="auto"/>
                            <w:left w:val="none" w:sz="0" w:space="0" w:color="auto"/>
                            <w:bottom w:val="none" w:sz="0" w:space="0" w:color="auto"/>
                            <w:right w:val="none" w:sz="0" w:space="0" w:color="auto"/>
                          </w:divBdr>
                          <w:divsChild>
                            <w:div w:id="3388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616730">
      <w:bodyDiv w:val="1"/>
      <w:marLeft w:val="0"/>
      <w:marRight w:val="0"/>
      <w:marTop w:val="0"/>
      <w:marBottom w:val="0"/>
      <w:divBdr>
        <w:top w:val="none" w:sz="0" w:space="0" w:color="auto"/>
        <w:left w:val="none" w:sz="0" w:space="0" w:color="auto"/>
        <w:bottom w:val="none" w:sz="0" w:space="0" w:color="auto"/>
        <w:right w:val="none" w:sz="0" w:space="0" w:color="auto"/>
      </w:divBdr>
      <w:divsChild>
        <w:div w:id="1598636731">
          <w:marLeft w:val="0"/>
          <w:marRight w:val="0"/>
          <w:marTop w:val="0"/>
          <w:marBottom w:val="0"/>
          <w:divBdr>
            <w:top w:val="none" w:sz="0" w:space="0" w:color="auto"/>
            <w:left w:val="none" w:sz="0" w:space="0" w:color="auto"/>
            <w:bottom w:val="none" w:sz="0" w:space="0" w:color="auto"/>
            <w:right w:val="none" w:sz="0" w:space="0" w:color="auto"/>
          </w:divBdr>
          <w:divsChild>
            <w:div w:id="1275484435">
              <w:marLeft w:val="0"/>
              <w:marRight w:val="0"/>
              <w:marTop w:val="0"/>
              <w:marBottom w:val="0"/>
              <w:divBdr>
                <w:top w:val="none" w:sz="0" w:space="0" w:color="auto"/>
                <w:left w:val="none" w:sz="0" w:space="0" w:color="auto"/>
                <w:bottom w:val="none" w:sz="0" w:space="0" w:color="auto"/>
                <w:right w:val="none" w:sz="0" w:space="0" w:color="auto"/>
              </w:divBdr>
              <w:divsChild>
                <w:div w:id="1191919045">
                  <w:marLeft w:val="0"/>
                  <w:marRight w:val="0"/>
                  <w:marTop w:val="0"/>
                  <w:marBottom w:val="0"/>
                  <w:divBdr>
                    <w:top w:val="none" w:sz="0" w:space="0" w:color="auto"/>
                    <w:left w:val="none" w:sz="0" w:space="0" w:color="auto"/>
                    <w:bottom w:val="none" w:sz="0" w:space="0" w:color="auto"/>
                    <w:right w:val="none" w:sz="0" w:space="0" w:color="auto"/>
                  </w:divBdr>
                  <w:divsChild>
                    <w:div w:id="137461003">
                      <w:marLeft w:val="0"/>
                      <w:marRight w:val="0"/>
                      <w:marTop w:val="0"/>
                      <w:marBottom w:val="0"/>
                      <w:divBdr>
                        <w:top w:val="none" w:sz="0" w:space="0" w:color="auto"/>
                        <w:left w:val="none" w:sz="0" w:space="0" w:color="auto"/>
                        <w:bottom w:val="none" w:sz="0" w:space="0" w:color="auto"/>
                        <w:right w:val="none" w:sz="0" w:space="0" w:color="auto"/>
                      </w:divBdr>
                      <w:divsChild>
                        <w:div w:id="1520390764">
                          <w:marLeft w:val="0"/>
                          <w:marRight w:val="0"/>
                          <w:marTop w:val="0"/>
                          <w:marBottom w:val="0"/>
                          <w:divBdr>
                            <w:top w:val="none" w:sz="0" w:space="0" w:color="auto"/>
                            <w:left w:val="none" w:sz="0" w:space="0" w:color="auto"/>
                            <w:bottom w:val="none" w:sz="0" w:space="0" w:color="auto"/>
                            <w:right w:val="none" w:sz="0" w:space="0" w:color="auto"/>
                          </w:divBdr>
                          <w:divsChild>
                            <w:div w:id="145918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89165">
      <w:bodyDiv w:val="1"/>
      <w:marLeft w:val="0"/>
      <w:marRight w:val="0"/>
      <w:marTop w:val="0"/>
      <w:marBottom w:val="0"/>
      <w:divBdr>
        <w:top w:val="none" w:sz="0" w:space="0" w:color="auto"/>
        <w:left w:val="none" w:sz="0" w:space="0" w:color="auto"/>
        <w:bottom w:val="none" w:sz="0" w:space="0" w:color="auto"/>
        <w:right w:val="none" w:sz="0" w:space="0" w:color="auto"/>
      </w:divBdr>
      <w:divsChild>
        <w:div w:id="2034920643">
          <w:marLeft w:val="0"/>
          <w:marRight w:val="0"/>
          <w:marTop w:val="0"/>
          <w:marBottom w:val="0"/>
          <w:divBdr>
            <w:top w:val="none" w:sz="0" w:space="0" w:color="auto"/>
            <w:left w:val="none" w:sz="0" w:space="0" w:color="auto"/>
            <w:bottom w:val="none" w:sz="0" w:space="0" w:color="auto"/>
            <w:right w:val="none" w:sz="0" w:space="0" w:color="auto"/>
          </w:divBdr>
          <w:divsChild>
            <w:div w:id="384527304">
              <w:marLeft w:val="0"/>
              <w:marRight w:val="0"/>
              <w:marTop w:val="0"/>
              <w:marBottom w:val="0"/>
              <w:divBdr>
                <w:top w:val="none" w:sz="0" w:space="0" w:color="auto"/>
                <w:left w:val="none" w:sz="0" w:space="0" w:color="auto"/>
                <w:bottom w:val="none" w:sz="0" w:space="0" w:color="auto"/>
                <w:right w:val="none" w:sz="0" w:space="0" w:color="auto"/>
              </w:divBdr>
              <w:divsChild>
                <w:div w:id="604004286">
                  <w:marLeft w:val="0"/>
                  <w:marRight w:val="0"/>
                  <w:marTop w:val="0"/>
                  <w:marBottom w:val="0"/>
                  <w:divBdr>
                    <w:top w:val="none" w:sz="0" w:space="0" w:color="auto"/>
                    <w:left w:val="none" w:sz="0" w:space="0" w:color="auto"/>
                    <w:bottom w:val="none" w:sz="0" w:space="0" w:color="auto"/>
                    <w:right w:val="none" w:sz="0" w:space="0" w:color="auto"/>
                  </w:divBdr>
                  <w:divsChild>
                    <w:div w:id="587467547">
                      <w:marLeft w:val="0"/>
                      <w:marRight w:val="0"/>
                      <w:marTop w:val="0"/>
                      <w:marBottom w:val="0"/>
                      <w:divBdr>
                        <w:top w:val="none" w:sz="0" w:space="0" w:color="auto"/>
                        <w:left w:val="none" w:sz="0" w:space="0" w:color="auto"/>
                        <w:bottom w:val="none" w:sz="0" w:space="0" w:color="auto"/>
                        <w:right w:val="none" w:sz="0" w:space="0" w:color="auto"/>
                      </w:divBdr>
                      <w:divsChild>
                        <w:div w:id="948855435">
                          <w:marLeft w:val="0"/>
                          <w:marRight w:val="0"/>
                          <w:marTop w:val="0"/>
                          <w:marBottom w:val="0"/>
                          <w:divBdr>
                            <w:top w:val="none" w:sz="0" w:space="0" w:color="auto"/>
                            <w:left w:val="none" w:sz="0" w:space="0" w:color="auto"/>
                            <w:bottom w:val="none" w:sz="0" w:space="0" w:color="auto"/>
                            <w:right w:val="none" w:sz="0" w:space="0" w:color="auto"/>
                          </w:divBdr>
                          <w:divsChild>
                            <w:div w:id="23739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907965">
      <w:bodyDiv w:val="1"/>
      <w:marLeft w:val="0"/>
      <w:marRight w:val="0"/>
      <w:marTop w:val="0"/>
      <w:marBottom w:val="0"/>
      <w:divBdr>
        <w:top w:val="none" w:sz="0" w:space="0" w:color="auto"/>
        <w:left w:val="none" w:sz="0" w:space="0" w:color="auto"/>
        <w:bottom w:val="none" w:sz="0" w:space="0" w:color="auto"/>
        <w:right w:val="none" w:sz="0" w:space="0" w:color="auto"/>
      </w:divBdr>
      <w:divsChild>
        <w:div w:id="558587982">
          <w:marLeft w:val="0"/>
          <w:marRight w:val="0"/>
          <w:marTop w:val="0"/>
          <w:marBottom w:val="0"/>
          <w:divBdr>
            <w:top w:val="none" w:sz="0" w:space="0" w:color="auto"/>
            <w:left w:val="none" w:sz="0" w:space="0" w:color="auto"/>
            <w:bottom w:val="none" w:sz="0" w:space="0" w:color="auto"/>
            <w:right w:val="none" w:sz="0" w:space="0" w:color="auto"/>
          </w:divBdr>
          <w:divsChild>
            <w:div w:id="986738940">
              <w:marLeft w:val="0"/>
              <w:marRight w:val="0"/>
              <w:marTop w:val="0"/>
              <w:marBottom w:val="0"/>
              <w:divBdr>
                <w:top w:val="none" w:sz="0" w:space="0" w:color="auto"/>
                <w:left w:val="none" w:sz="0" w:space="0" w:color="auto"/>
                <w:bottom w:val="none" w:sz="0" w:space="0" w:color="auto"/>
                <w:right w:val="none" w:sz="0" w:space="0" w:color="auto"/>
              </w:divBdr>
              <w:divsChild>
                <w:div w:id="1246110567">
                  <w:marLeft w:val="0"/>
                  <w:marRight w:val="0"/>
                  <w:marTop w:val="0"/>
                  <w:marBottom w:val="0"/>
                  <w:divBdr>
                    <w:top w:val="none" w:sz="0" w:space="0" w:color="auto"/>
                    <w:left w:val="none" w:sz="0" w:space="0" w:color="auto"/>
                    <w:bottom w:val="none" w:sz="0" w:space="0" w:color="auto"/>
                    <w:right w:val="none" w:sz="0" w:space="0" w:color="auto"/>
                  </w:divBdr>
                  <w:divsChild>
                    <w:div w:id="57945203">
                      <w:marLeft w:val="0"/>
                      <w:marRight w:val="0"/>
                      <w:marTop w:val="0"/>
                      <w:marBottom w:val="0"/>
                      <w:divBdr>
                        <w:top w:val="none" w:sz="0" w:space="0" w:color="auto"/>
                        <w:left w:val="none" w:sz="0" w:space="0" w:color="auto"/>
                        <w:bottom w:val="none" w:sz="0" w:space="0" w:color="auto"/>
                        <w:right w:val="none" w:sz="0" w:space="0" w:color="auto"/>
                      </w:divBdr>
                      <w:divsChild>
                        <w:div w:id="1034041865">
                          <w:marLeft w:val="0"/>
                          <w:marRight w:val="0"/>
                          <w:marTop w:val="0"/>
                          <w:marBottom w:val="0"/>
                          <w:divBdr>
                            <w:top w:val="none" w:sz="0" w:space="0" w:color="auto"/>
                            <w:left w:val="none" w:sz="0" w:space="0" w:color="auto"/>
                            <w:bottom w:val="none" w:sz="0" w:space="0" w:color="auto"/>
                            <w:right w:val="none" w:sz="0" w:space="0" w:color="auto"/>
                          </w:divBdr>
                          <w:divsChild>
                            <w:div w:id="140503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441295">
      <w:bodyDiv w:val="1"/>
      <w:marLeft w:val="0"/>
      <w:marRight w:val="0"/>
      <w:marTop w:val="0"/>
      <w:marBottom w:val="0"/>
      <w:divBdr>
        <w:top w:val="none" w:sz="0" w:space="0" w:color="auto"/>
        <w:left w:val="none" w:sz="0" w:space="0" w:color="auto"/>
        <w:bottom w:val="none" w:sz="0" w:space="0" w:color="auto"/>
        <w:right w:val="none" w:sz="0" w:space="0" w:color="auto"/>
      </w:divBdr>
      <w:divsChild>
        <w:div w:id="1247106045">
          <w:marLeft w:val="0"/>
          <w:marRight w:val="0"/>
          <w:marTop w:val="0"/>
          <w:marBottom w:val="0"/>
          <w:divBdr>
            <w:top w:val="none" w:sz="0" w:space="0" w:color="auto"/>
            <w:left w:val="none" w:sz="0" w:space="0" w:color="auto"/>
            <w:bottom w:val="none" w:sz="0" w:space="0" w:color="auto"/>
            <w:right w:val="none" w:sz="0" w:space="0" w:color="auto"/>
          </w:divBdr>
          <w:divsChild>
            <w:div w:id="2092923384">
              <w:marLeft w:val="0"/>
              <w:marRight w:val="0"/>
              <w:marTop w:val="0"/>
              <w:marBottom w:val="0"/>
              <w:divBdr>
                <w:top w:val="none" w:sz="0" w:space="0" w:color="auto"/>
                <w:left w:val="none" w:sz="0" w:space="0" w:color="auto"/>
                <w:bottom w:val="none" w:sz="0" w:space="0" w:color="auto"/>
                <w:right w:val="none" w:sz="0" w:space="0" w:color="auto"/>
              </w:divBdr>
              <w:divsChild>
                <w:div w:id="2083408384">
                  <w:marLeft w:val="0"/>
                  <w:marRight w:val="0"/>
                  <w:marTop w:val="0"/>
                  <w:marBottom w:val="0"/>
                  <w:divBdr>
                    <w:top w:val="none" w:sz="0" w:space="0" w:color="auto"/>
                    <w:left w:val="none" w:sz="0" w:space="0" w:color="auto"/>
                    <w:bottom w:val="none" w:sz="0" w:space="0" w:color="auto"/>
                    <w:right w:val="none" w:sz="0" w:space="0" w:color="auto"/>
                  </w:divBdr>
                  <w:divsChild>
                    <w:div w:id="289095894">
                      <w:marLeft w:val="0"/>
                      <w:marRight w:val="0"/>
                      <w:marTop w:val="0"/>
                      <w:marBottom w:val="0"/>
                      <w:divBdr>
                        <w:top w:val="none" w:sz="0" w:space="0" w:color="auto"/>
                        <w:left w:val="none" w:sz="0" w:space="0" w:color="auto"/>
                        <w:bottom w:val="none" w:sz="0" w:space="0" w:color="auto"/>
                        <w:right w:val="none" w:sz="0" w:space="0" w:color="auto"/>
                      </w:divBdr>
                      <w:divsChild>
                        <w:div w:id="802499347">
                          <w:marLeft w:val="0"/>
                          <w:marRight w:val="0"/>
                          <w:marTop w:val="0"/>
                          <w:marBottom w:val="0"/>
                          <w:divBdr>
                            <w:top w:val="none" w:sz="0" w:space="0" w:color="auto"/>
                            <w:left w:val="none" w:sz="0" w:space="0" w:color="auto"/>
                            <w:bottom w:val="none" w:sz="0" w:space="0" w:color="auto"/>
                            <w:right w:val="none" w:sz="0" w:space="0" w:color="auto"/>
                          </w:divBdr>
                          <w:divsChild>
                            <w:div w:id="107042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271031">
      <w:bodyDiv w:val="1"/>
      <w:marLeft w:val="0"/>
      <w:marRight w:val="0"/>
      <w:marTop w:val="0"/>
      <w:marBottom w:val="0"/>
      <w:divBdr>
        <w:top w:val="none" w:sz="0" w:space="0" w:color="auto"/>
        <w:left w:val="none" w:sz="0" w:space="0" w:color="auto"/>
        <w:bottom w:val="none" w:sz="0" w:space="0" w:color="auto"/>
        <w:right w:val="none" w:sz="0" w:space="0" w:color="auto"/>
      </w:divBdr>
      <w:divsChild>
        <w:div w:id="1851680853">
          <w:marLeft w:val="0"/>
          <w:marRight w:val="0"/>
          <w:marTop w:val="0"/>
          <w:marBottom w:val="0"/>
          <w:divBdr>
            <w:top w:val="none" w:sz="0" w:space="0" w:color="auto"/>
            <w:left w:val="none" w:sz="0" w:space="0" w:color="auto"/>
            <w:bottom w:val="none" w:sz="0" w:space="0" w:color="auto"/>
            <w:right w:val="none" w:sz="0" w:space="0" w:color="auto"/>
          </w:divBdr>
          <w:divsChild>
            <w:div w:id="1346320838">
              <w:marLeft w:val="0"/>
              <w:marRight w:val="0"/>
              <w:marTop w:val="0"/>
              <w:marBottom w:val="0"/>
              <w:divBdr>
                <w:top w:val="none" w:sz="0" w:space="0" w:color="auto"/>
                <w:left w:val="none" w:sz="0" w:space="0" w:color="auto"/>
                <w:bottom w:val="none" w:sz="0" w:space="0" w:color="auto"/>
                <w:right w:val="none" w:sz="0" w:space="0" w:color="auto"/>
              </w:divBdr>
              <w:divsChild>
                <w:div w:id="1252085324">
                  <w:marLeft w:val="0"/>
                  <w:marRight w:val="0"/>
                  <w:marTop w:val="0"/>
                  <w:marBottom w:val="0"/>
                  <w:divBdr>
                    <w:top w:val="none" w:sz="0" w:space="0" w:color="auto"/>
                    <w:left w:val="none" w:sz="0" w:space="0" w:color="auto"/>
                    <w:bottom w:val="none" w:sz="0" w:space="0" w:color="auto"/>
                    <w:right w:val="none" w:sz="0" w:space="0" w:color="auto"/>
                  </w:divBdr>
                  <w:divsChild>
                    <w:div w:id="545260242">
                      <w:marLeft w:val="0"/>
                      <w:marRight w:val="0"/>
                      <w:marTop w:val="0"/>
                      <w:marBottom w:val="0"/>
                      <w:divBdr>
                        <w:top w:val="none" w:sz="0" w:space="0" w:color="auto"/>
                        <w:left w:val="none" w:sz="0" w:space="0" w:color="auto"/>
                        <w:bottom w:val="none" w:sz="0" w:space="0" w:color="auto"/>
                        <w:right w:val="none" w:sz="0" w:space="0" w:color="auto"/>
                      </w:divBdr>
                      <w:divsChild>
                        <w:div w:id="671681327">
                          <w:marLeft w:val="0"/>
                          <w:marRight w:val="0"/>
                          <w:marTop w:val="0"/>
                          <w:marBottom w:val="0"/>
                          <w:divBdr>
                            <w:top w:val="none" w:sz="0" w:space="0" w:color="auto"/>
                            <w:left w:val="none" w:sz="0" w:space="0" w:color="auto"/>
                            <w:bottom w:val="none" w:sz="0" w:space="0" w:color="auto"/>
                            <w:right w:val="none" w:sz="0" w:space="0" w:color="auto"/>
                          </w:divBdr>
                          <w:divsChild>
                            <w:div w:id="51034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635653">
      <w:bodyDiv w:val="1"/>
      <w:marLeft w:val="0"/>
      <w:marRight w:val="0"/>
      <w:marTop w:val="0"/>
      <w:marBottom w:val="0"/>
      <w:divBdr>
        <w:top w:val="none" w:sz="0" w:space="0" w:color="auto"/>
        <w:left w:val="none" w:sz="0" w:space="0" w:color="auto"/>
        <w:bottom w:val="none" w:sz="0" w:space="0" w:color="auto"/>
        <w:right w:val="none" w:sz="0" w:space="0" w:color="auto"/>
      </w:divBdr>
      <w:divsChild>
        <w:div w:id="1987856514">
          <w:marLeft w:val="0"/>
          <w:marRight w:val="0"/>
          <w:marTop w:val="0"/>
          <w:marBottom w:val="0"/>
          <w:divBdr>
            <w:top w:val="none" w:sz="0" w:space="0" w:color="auto"/>
            <w:left w:val="none" w:sz="0" w:space="0" w:color="auto"/>
            <w:bottom w:val="none" w:sz="0" w:space="0" w:color="auto"/>
            <w:right w:val="none" w:sz="0" w:space="0" w:color="auto"/>
          </w:divBdr>
          <w:divsChild>
            <w:div w:id="1981760149">
              <w:marLeft w:val="0"/>
              <w:marRight w:val="0"/>
              <w:marTop w:val="0"/>
              <w:marBottom w:val="0"/>
              <w:divBdr>
                <w:top w:val="none" w:sz="0" w:space="0" w:color="auto"/>
                <w:left w:val="none" w:sz="0" w:space="0" w:color="auto"/>
                <w:bottom w:val="none" w:sz="0" w:space="0" w:color="auto"/>
                <w:right w:val="none" w:sz="0" w:space="0" w:color="auto"/>
              </w:divBdr>
              <w:divsChild>
                <w:div w:id="474222986">
                  <w:marLeft w:val="0"/>
                  <w:marRight w:val="0"/>
                  <w:marTop w:val="0"/>
                  <w:marBottom w:val="0"/>
                  <w:divBdr>
                    <w:top w:val="none" w:sz="0" w:space="0" w:color="auto"/>
                    <w:left w:val="none" w:sz="0" w:space="0" w:color="auto"/>
                    <w:bottom w:val="none" w:sz="0" w:space="0" w:color="auto"/>
                    <w:right w:val="none" w:sz="0" w:space="0" w:color="auto"/>
                  </w:divBdr>
                  <w:divsChild>
                    <w:div w:id="1335568501">
                      <w:marLeft w:val="0"/>
                      <w:marRight w:val="0"/>
                      <w:marTop w:val="0"/>
                      <w:marBottom w:val="0"/>
                      <w:divBdr>
                        <w:top w:val="none" w:sz="0" w:space="0" w:color="auto"/>
                        <w:left w:val="none" w:sz="0" w:space="0" w:color="auto"/>
                        <w:bottom w:val="none" w:sz="0" w:space="0" w:color="auto"/>
                        <w:right w:val="none" w:sz="0" w:space="0" w:color="auto"/>
                      </w:divBdr>
                      <w:divsChild>
                        <w:div w:id="1822502500">
                          <w:marLeft w:val="0"/>
                          <w:marRight w:val="0"/>
                          <w:marTop w:val="0"/>
                          <w:marBottom w:val="0"/>
                          <w:divBdr>
                            <w:top w:val="none" w:sz="0" w:space="0" w:color="auto"/>
                            <w:left w:val="none" w:sz="0" w:space="0" w:color="auto"/>
                            <w:bottom w:val="none" w:sz="0" w:space="0" w:color="auto"/>
                            <w:right w:val="none" w:sz="0" w:space="0" w:color="auto"/>
                          </w:divBdr>
                          <w:divsChild>
                            <w:div w:id="97341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934737">
      <w:bodyDiv w:val="1"/>
      <w:marLeft w:val="0"/>
      <w:marRight w:val="0"/>
      <w:marTop w:val="0"/>
      <w:marBottom w:val="0"/>
      <w:divBdr>
        <w:top w:val="none" w:sz="0" w:space="0" w:color="auto"/>
        <w:left w:val="none" w:sz="0" w:space="0" w:color="auto"/>
        <w:bottom w:val="none" w:sz="0" w:space="0" w:color="auto"/>
        <w:right w:val="none" w:sz="0" w:space="0" w:color="auto"/>
      </w:divBdr>
      <w:divsChild>
        <w:div w:id="1985894624">
          <w:marLeft w:val="0"/>
          <w:marRight w:val="0"/>
          <w:marTop w:val="0"/>
          <w:marBottom w:val="0"/>
          <w:divBdr>
            <w:top w:val="none" w:sz="0" w:space="0" w:color="auto"/>
            <w:left w:val="none" w:sz="0" w:space="0" w:color="auto"/>
            <w:bottom w:val="none" w:sz="0" w:space="0" w:color="auto"/>
            <w:right w:val="none" w:sz="0" w:space="0" w:color="auto"/>
          </w:divBdr>
          <w:divsChild>
            <w:div w:id="2111926543">
              <w:marLeft w:val="0"/>
              <w:marRight w:val="0"/>
              <w:marTop w:val="0"/>
              <w:marBottom w:val="0"/>
              <w:divBdr>
                <w:top w:val="none" w:sz="0" w:space="0" w:color="auto"/>
                <w:left w:val="none" w:sz="0" w:space="0" w:color="auto"/>
                <w:bottom w:val="none" w:sz="0" w:space="0" w:color="auto"/>
                <w:right w:val="none" w:sz="0" w:space="0" w:color="auto"/>
              </w:divBdr>
              <w:divsChild>
                <w:div w:id="786698581">
                  <w:marLeft w:val="0"/>
                  <w:marRight w:val="0"/>
                  <w:marTop w:val="0"/>
                  <w:marBottom w:val="0"/>
                  <w:divBdr>
                    <w:top w:val="none" w:sz="0" w:space="0" w:color="auto"/>
                    <w:left w:val="none" w:sz="0" w:space="0" w:color="auto"/>
                    <w:bottom w:val="none" w:sz="0" w:space="0" w:color="auto"/>
                    <w:right w:val="none" w:sz="0" w:space="0" w:color="auto"/>
                  </w:divBdr>
                  <w:divsChild>
                    <w:div w:id="2003507790">
                      <w:marLeft w:val="0"/>
                      <w:marRight w:val="0"/>
                      <w:marTop w:val="0"/>
                      <w:marBottom w:val="0"/>
                      <w:divBdr>
                        <w:top w:val="none" w:sz="0" w:space="0" w:color="auto"/>
                        <w:left w:val="none" w:sz="0" w:space="0" w:color="auto"/>
                        <w:bottom w:val="none" w:sz="0" w:space="0" w:color="auto"/>
                        <w:right w:val="none" w:sz="0" w:space="0" w:color="auto"/>
                      </w:divBdr>
                      <w:divsChild>
                        <w:div w:id="1457718649">
                          <w:marLeft w:val="0"/>
                          <w:marRight w:val="0"/>
                          <w:marTop w:val="0"/>
                          <w:marBottom w:val="0"/>
                          <w:divBdr>
                            <w:top w:val="none" w:sz="0" w:space="0" w:color="auto"/>
                            <w:left w:val="none" w:sz="0" w:space="0" w:color="auto"/>
                            <w:bottom w:val="none" w:sz="0" w:space="0" w:color="auto"/>
                            <w:right w:val="none" w:sz="0" w:space="0" w:color="auto"/>
                          </w:divBdr>
                          <w:divsChild>
                            <w:div w:id="43768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204809">
      <w:bodyDiv w:val="1"/>
      <w:marLeft w:val="0"/>
      <w:marRight w:val="0"/>
      <w:marTop w:val="0"/>
      <w:marBottom w:val="0"/>
      <w:divBdr>
        <w:top w:val="none" w:sz="0" w:space="0" w:color="auto"/>
        <w:left w:val="none" w:sz="0" w:space="0" w:color="auto"/>
        <w:bottom w:val="none" w:sz="0" w:space="0" w:color="auto"/>
        <w:right w:val="none" w:sz="0" w:space="0" w:color="auto"/>
      </w:divBdr>
      <w:divsChild>
        <w:div w:id="1236622047">
          <w:marLeft w:val="0"/>
          <w:marRight w:val="0"/>
          <w:marTop w:val="0"/>
          <w:marBottom w:val="0"/>
          <w:divBdr>
            <w:top w:val="none" w:sz="0" w:space="0" w:color="auto"/>
            <w:left w:val="none" w:sz="0" w:space="0" w:color="auto"/>
            <w:bottom w:val="none" w:sz="0" w:space="0" w:color="auto"/>
            <w:right w:val="none" w:sz="0" w:space="0" w:color="auto"/>
          </w:divBdr>
          <w:divsChild>
            <w:div w:id="748422983">
              <w:marLeft w:val="0"/>
              <w:marRight w:val="0"/>
              <w:marTop w:val="0"/>
              <w:marBottom w:val="0"/>
              <w:divBdr>
                <w:top w:val="none" w:sz="0" w:space="0" w:color="auto"/>
                <w:left w:val="none" w:sz="0" w:space="0" w:color="auto"/>
                <w:bottom w:val="none" w:sz="0" w:space="0" w:color="auto"/>
                <w:right w:val="none" w:sz="0" w:space="0" w:color="auto"/>
              </w:divBdr>
              <w:divsChild>
                <w:div w:id="1190529009">
                  <w:marLeft w:val="0"/>
                  <w:marRight w:val="0"/>
                  <w:marTop w:val="0"/>
                  <w:marBottom w:val="0"/>
                  <w:divBdr>
                    <w:top w:val="none" w:sz="0" w:space="0" w:color="auto"/>
                    <w:left w:val="none" w:sz="0" w:space="0" w:color="auto"/>
                    <w:bottom w:val="none" w:sz="0" w:space="0" w:color="auto"/>
                    <w:right w:val="none" w:sz="0" w:space="0" w:color="auto"/>
                  </w:divBdr>
                  <w:divsChild>
                    <w:div w:id="603269892">
                      <w:marLeft w:val="0"/>
                      <w:marRight w:val="0"/>
                      <w:marTop w:val="0"/>
                      <w:marBottom w:val="0"/>
                      <w:divBdr>
                        <w:top w:val="none" w:sz="0" w:space="0" w:color="auto"/>
                        <w:left w:val="none" w:sz="0" w:space="0" w:color="auto"/>
                        <w:bottom w:val="none" w:sz="0" w:space="0" w:color="auto"/>
                        <w:right w:val="none" w:sz="0" w:space="0" w:color="auto"/>
                      </w:divBdr>
                      <w:divsChild>
                        <w:div w:id="1025865287">
                          <w:marLeft w:val="0"/>
                          <w:marRight w:val="0"/>
                          <w:marTop w:val="0"/>
                          <w:marBottom w:val="0"/>
                          <w:divBdr>
                            <w:top w:val="none" w:sz="0" w:space="0" w:color="auto"/>
                            <w:left w:val="none" w:sz="0" w:space="0" w:color="auto"/>
                            <w:bottom w:val="none" w:sz="0" w:space="0" w:color="auto"/>
                            <w:right w:val="none" w:sz="0" w:space="0" w:color="auto"/>
                          </w:divBdr>
                          <w:divsChild>
                            <w:div w:id="545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744390">
      <w:bodyDiv w:val="1"/>
      <w:marLeft w:val="0"/>
      <w:marRight w:val="0"/>
      <w:marTop w:val="0"/>
      <w:marBottom w:val="0"/>
      <w:divBdr>
        <w:top w:val="none" w:sz="0" w:space="0" w:color="auto"/>
        <w:left w:val="none" w:sz="0" w:space="0" w:color="auto"/>
        <w:bottom w:val="none" w:sz="0" w:space="0" w:color="auto"/>
        <w:right w:val="none" w:sz="0" w:space="0" w:color="auto"/>
      </w:divBdr>
      <w:divsChild>
        <w:div w:id="1474131251">
          <w:marLeft w:val="0"/>
          <w:marRight w:val="0"/>
          <w:marTop w:val="0"/>
          <w:marBottom w:val="0"/>
          <w:divBdr>
            <w:top w:val="none" w:sz="0" w:space="0" w:color="auto"/>
            <w:left w:val="none" w:sz="0" w:space="0" w:color="auto"/>
            <w:bottom w:val="none" w:sz="0" w:space="0" w:color="auto"/>
            <w:right w:val="none" w:sz="0" w:space="0" w:color="auto"/>
          </w:divBdr>
          <w:divsChild>
            <w:div w:id="1597640951">
              <w:marLeft w:val="0"/>
              <w:marRight w:val="0"/>
              <w:marTop w:val="0"/>
              <w:marBottom w:val="0"/>
              <w:divBdr>
                <w:top w:val="none" w:sz="0" w:space="0" w:color="auto"/>
                <w:left w:val="none" w:sz="0" w:space="0" w:color="auto"/>
                <w:bottom w:val="none" w:sz="0" w:space="0" w:color="auto"/>
                <w:right w:val="none" w:sz="0" w:space="0" w:color="auto"/>
              </w:divBdr>
              <w:divsChild>
                <w:div w:id="533201686">
                  <w:marLeft w:val="0"/>
                  <w:marRight w:val="0"/>
                  <w:marTop w:val="0"/>
                  <w:marBottom w:val="0"/>
                  <w:divBdr>
                    <w:top w:val="none" w:sz="0" w:space="0" w:color="auto"/>
                    <w:left w:val="none" w:sz="0" w:space="0" w:color="auto"/>
                    <w:bottom w:val="none" w:sz="0" w:space="0" w:color="auto"/>
                    <w:right w:val="none" w:sz="0" w:space="0" w:color="auto"/>
                  </w:divBdr>
                  <w:divsChild>
                    <w:div w:id="103619233">
                      <w:marLeft w:val="0"/>
                      <w:marRight w:val="0"/>
                      <w:marTop w:val="0"/>
                      <w:marBottom w:val="0"/>
                      <w:divBdr>
                        <w:top w:val="none" w:sz="0" w:space="0" w:color="auto"/>
                        <w:left w:val="none" w:sz="0" w:space="0" w:color="auto"/>
                        <w:bottom w:val="none" w:sz="0" w:space="0" w:color="auto"/>
                        <w:right w:val="none" w:sz="0" w:space="0" w:color="auto"/>
                      </w:divBdr>
                      <w:divsChild>
                        <w:div w:id="963541821">
                          <w:marLeft w:val="0"/>
                          <w:marRight w:val="0"/>
                          <w:marTop w:val="0"/>
                          <w:marBottom w:val="0"/>
                          <w:divBdr>
                            <w:top w:val="none" w:sz="0" w:space="0" w:color="auto"/>
                            <w:left w:val="none" w:sz="0" w:space="0" w:color="auto"/>
                            <w:bottom w:val="none" w:sz="0" w:space="0" w:color="auto"/>
                            <w:right w:val="none" w:sz="0" w:space="0" w:color="auto"/>
                          </w:divBdr>
                          <w:divsChild>
                            <w:div w:id="115097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530848">
      <w:bodyDiv w:val="1"/>
      <w:marLeft w:val="0"/>
      <w:marRight w:val="0"/>
      <w:marTop w:val="0"/>
      <w:marBottom w:val="0"/>
      <w:divBdr>
        <w:top w:val="none" w:sz="0" w:space="0" w:color="auto"/>
        <w:left w:val="none" w:sz="0" w:space="0" w:color="auto"/>
        <w:bottom w:val="none" w:sz="0" w:space="0" w:color="auto"/>
        <w:right w:val="none" w:sz="0" w:space="0" w:color="auto"/>
      </w:divBdr>
      <w:divsChild>
        <w:div w:id="1304578579">
          <w:marLeft w:val="0"/>
          <w:marRight w:val="0"/>
          <w:marTop w:val="0"/>
          <w:marBottom w:val="0"/>
          <w:divBdr>
            <w:top w:val="none" w:sz="0" w:space="0" w:color="auto"/>
            <w:left w:val="none" w:sz="0" w:space="0" w:color="auto"/>
            <w:bottom w:val="none" w:sz="0" w:space="0" w:color="auto"/>
            <w:right w:val="none" w:sz="0" w:space="0" w:color="auto"/>
          </w:divBdr>
          <w:divsChild>
            <w:div w:id="1999261717">
              <w:marLeft w:val="0"/>
              <w:marRight w:val="0"/>
              <w:marTop w:val="0"/>
              <w:marBottom w:val="0"/>
              <w:divBdr>
                <w:top w:val="none" w:sz="0" w:space="0" w:color="auto"/>
                <w:left w:val="none" w:sz="0" w:space="0" w:color="auto"/>
                <w:bottom w:val="none" w:sz="0" w:space="0" w:color="auto"/>
                <w:right w:val="none" w:sz="0" w:space="0" w:color="auto"/>
              </w:divBdr>
              <w:divsChild>
                <w:div w:id="146364275">
                  <w:marLeft w:val="0"/>
                  <w:marRight w:val="0"/>
                  <w:marTop w:val="0"/>
                  <w:marBottom w:val="0"/>
                  <w:divBdr>
                    <w:top w:val="none" w:sz="0" w:space="0" w:color="auto"/>
                    <w:left w:val="none" w:sz="0" w:space="0" w:color="auto"/>
                    <w:bottom w:val="none" w:sz="0" w:space="0" w:color="auto"/>
                    <w:right w:val="none" w:sz="0" w:space="0" w:color="auto"/>
                  </w:divBdr>
                  <w:divsChild>
                    <w:div w:id="1739552103">
                      <w:marLeft w:val="0"/>
                      <w:marRight w:val="0"/>
                      <w:marTop w:val="0"/>
                      <w:marBottom w:val="0"/>
                      <w:divBdr>
                        <w:top w:val="none" w:sz="0" w:space="0" w:color="auto"/>
                        <w:left w:val="none" w:sz="0" w:space="0" w:color="auto"/>
                        <w:bottom w:val="none" w:sz="0" w:space="0" w:color="auto"/>
                        <w:right w:val="none" w:sz="0" w:space="0" w:color="auto"/>
                      </w:divBdr>
                      <w:divsChild>
                        <w:div w:id="571547389">
                          <w:marLeft w:val="0"/>
                          <w:marRight w:val="0"/>
                          <w:marTop w:val="0"/>
                          <w:marBottom w:val="0"/>
                          <w:divBdr>
                            <w:top w:val="none" w:sz="0" w:space="0" w:color="auto"/>
                            <w:left w:val="none" w:sz="0" w:space="0" w:color="auto"/>
                            <w:bottom w:val="none" w:sz="0" w:space="0" w:color="auto"/>
                            <w:right w:val="none" w:sz="0" w:space="0" w:color="auto"/>
                          </w:divBdr>
                          <w:divsChild>
                            <w:div w:id="38695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915781">
      <w:bodyDiv w:val="1"/>
      <w:marLeft w:val="0"/>
      <w:marRight w:val="0"/>
      <w:marTop w:val="0"/>
      <w:marBottom w:val="0"/>
      <w:divBdr>
        <w:top w:val="none" w:sz="0" w:space="0" w:color="auto"/>
        <w:left w:val="none" w:sz="0" w:space="0" w:color="auto"/>
        <w:bottom w:val="none" w:sz="0" w:space="0" w:color="auto"/>
        <w:right w:val="none" w:sz="0" w:space="0" w:color="auto"/>
      </w:divBdr>
      <w:divsChild>
        <w:div w:id="1421176568">
          <w:marLeft w:val="0"/>
          <w:marRight w:val="0"/>
          <w:marTop w:val="0"/>
          <w:marBottom w:val="0"/>
          <w:divBdr>
            <w:top w:val="none" w:sz="0" w:space="0" w:color="auto"/>
            <w:left w:val="none" w:sz="0" w:space="0" w:color="auto"/>
            <w:bottom w:val="none" w:sz="0" w:space="0" w:color="auto"/>
            <w:right w:val="none" w:sz="0" w:space="0" w:color="auto"/>
          </w:divBdr>
          <w:divsChild>
            <w:div w:id="556623651">
              <w:marLeft w:val="0"/>
              <w:marRight w:val="0"/>
              <w:marTop w:val="0"/>
              <w:marBottom w:val="0"/>
              <w:divBdr>
                <w:top w:val="none" w:sz="0" w:space="0" w:color="auto"/>
                <w:left w:val="none" w:sz="0" w:space="0" w:color="auto"/>
                <w:bottom w:val="none" w:sz="0" w:space="0" w:color="auto"/>
                <w:right w:val="none" w:sz="0" w:space="0" w:color="auto"/>
              </w:divBdr>
              <w:divsChild>
                <w:div w:id="1506628798">
                  <w:marLeft w:val="0"/>
                  <w:marRight w:val="0"/>
                  <w:marTop w:val="0"/>
                  <w:marBottom w:val="0"/>
                  <w:divBdr>
                    <w:top w:val="none" w:sz="0" w:space="0" w:color="auto"/>
                    <w:left w:val="none" w:sz="0" w:space="0" w:color="auto"/>
                    <w:bottom w:val="none" w:sz="0" w:space="0" w:color="auto"/>
                    <w:right w:val="none" w:sz="0" w:space="0" w:color="auto"/>
                  </w:divBdr>
                  <w:divsChild>
                    <w:div w:id="1521314048">
                      <w:marLeft w:val="0"/>
                      <w:marRight w:val="0"/>
                      <w:marTop w:val="0"/>
                      <w:marBottom w:val="0"/>
                      <w:divBdr>
                        <w:top w:val="none" w:sz="0" w:space="0" w:color="auto"/>
                        <w:left w:val="none" w:sz="0" w:space="0" w:color="auto"/>
                        <w:bottom w:val="none" w:sz="0" w:space="0" w:color="auto"/>
                        <w:right w:val="none" w:sz="0" w:space="0" w:color="auto"/>
                      </w:divBdr>
                      <w:divsChild>
                        <w:div w:id="1279794234">
                          <w:marLeft w:val="0"/>
                          <w:marRight w:val="0"/>
                          <w:marTop w:val="0"/>
                          <w:marBottom w:val="0"/>
                          <w:divBdr>
                            <w:top w:val="none" w:sz="0" w:space="0" w:color="auto"/>
                            <w:left w:val="none" w:sz="0" w:space="0" w:color="auto"/>
                            <w:bottom w:val="none" w:sz="0" w:space="0" w:color="auto"/>
                            <w:right w:val="none" w:sz="0" w:space="0" w:color="auto"/>
                          </w:divBdr>
                          <w:divsChild>
                            <w:div w:id="86259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484852">
      <w:bodyDiv w:val="1"/>
      <w:marLeft w:val="0"/>
      <w:marRight w:val="0"/>
      <w:marTop w:val="0"/>
      <w:marBottom w:val="0"/>
      <w:divBdr>
        <w:top w:val="none" w:sz="0" w:space="0" w:color="auto"/>
        <w:left w:val="none" w:sz="0" w:space="0" w:color="auto"/>
        <w:bottom w:val="none" w:sz="0" w:space="0" w:color="auto"/>
        <w:right w:val="none" w:sz="0" w:space="0" w:color="auto"/>
      </w:divBdr>
      <w:divsChild>
        <w:div w:id="977957838">
          <w:marLeft w:val="0"/>
          <w:marRight w:val="0"/>
          <w:marTop w:val="0"/>
          <w:marBottom w:val="0"/>
          <w:divBdr>
            <w:top w:val="none" w:sz="0" w:space="0" w:color="auto"/>
            <w:left w:val="none" w:sz="0" w:space="0" w:color="auto"/>
            <w:bottom w:val="none" w:sz="0" w:space="0" w:color="auto"/>
            <w:right w:val="none" w:sz="0" w:space="0" w:color="auto"/>
          </w:divBdr>
          <w:divsChild>
            <w:div w:id="571736115">
              <w:marLeft w:val="0"/>
              <w:marRight w:val="0"/>
              <w:marTop w:val="0"/>
              <w:marBottom w:val="0"/>
              <w:divBdr>
                <w:top w:val="none" w:sz="0" w:space="0" w:color="auto"/>
                <w:left w:val="none" w:sz="0" w:space="0" w:color="auto"/>
                <w:bottom w:val="none" w:sz="0" w:space="0" w:color="auto"/>
                <w:right w:val="none" w:sz="0" w:space="0" w:color="auto"/>
              </w:divBdr>
              <w:divsChild>
                <w:div w:id="978726436">
                  <w:marLeft w:val="0"/>
                  <w:marRight w:val="0"/>
                  <w:marTop w:val="0"/>
                  <w:marBottom w:val="0"/>
                  <w:divBdr>
                    <w:top w:val="none" w:sz="0" w:space="0" w:color="auto"/>
                    <w:left w:val="none" w:sz="0" w:space="0" w:color="auto"/>
                    <w:bottom w:val="none" w:sz="0" w:space="0" w:color="auto"/>
                    <w:right w:val="none" w:sz="0" w:space="0" w:color="auto"/>
                  </w:divBdr>
                  <w:divsChild>
                    <w:div w:id="563299981">
                      <w:marLeft w:val="0"/>
                      <w:marRight w:val="0"/>
                      <w:marTop w:val="0"/>
                      <w:marBottom w:val="0"/>
                      <w:divBdr>
                        <w:top w:val="none" w:sz="0" w:space="0" w:color="auto"/>
                        <w:left w:val="none" w:sz="0" w:space="0" w:color="auto"/>
                        <w:bottom w:val="none" w:sz="0" w:space="0" w:color="auto"/>
                        <w:right w:val="none" w:sz="0" w:space="0" w:color="auto"/>
                      </w:divBdr>
                      <w:divsChild>
                        <w:div w:id="1134368547">
                          <w:marLeft w:val="0"/>
                          <w:marRight w:val="0"/>
                          <w:marTop w:val="0"/>
                          <w:marBottom w:val="0"/>
                          <w:divBdr>
                            <w:top w:val="none" w:sz="0" w:space="0" w:color="auto"/>
                            <w:left w:val="none" w:sz="0" w:space="0" w:color="auto"/>
                            <w:bottom w:val="none" w:sz="0" w:space="0" w:color="auto"/>
                            <w:right w:val="none" w:sz="0" w:space="0" w:color="auto"/>
                          </w:divBdr>
                          <w:divsChild>
                            <w:div w:id="135607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314865">
      <w:bodyDiv w:val="1"/>
      <w:marLeft w:val="0"/>
      <w:marRight w:val="0"/>
      <w:marTop w:val="0"/>
      <w:marBottom w:val="0"/>
      <w:divBdr>
        <w:top w:val="none" w:sz="0" w:space="0" w:color="auto"/>
        <w:left w:val="none" w:sz="0" w:space="0" w:color="auto"/>
        <w:bottom w:val="none" w:sz="0" w:space="0" w:color="auto"/>
        <w:right w:val="none" w:sz="0" w:space="0" w:color="auto"/>
      </w:divBdr>
      <w:divsChild>
        <w:div w:id="586381960">
          <w:marLeft w:val="0"/>
          <w:marRight w:val="0"/>
          <w:marTop w:val="0"/>
          <w:marBottom w:val="0"/>
          <w:divBdr>
            <w:top w:val="none" w:sz="0" w:space="0" w:color="auto"/>
            <w:left w:val="none" w:sz="0" w:space="0" w:color="auto"/>
            <w:bottom w:val="none" w:sz="0" w:space="0" w:color="auto"/>
            <w:right w:val="none" w:sz="0" w:space="0" w:color="auto"/>
          </w:divBdr>
          <w:divsChild>
            <w:div w:id="1859926581">
              <w:marLeft w:val="0"/>
              <w:marRight w:val="0"/>
              <w:marTop w:val="0"/>
              <w:marBottom w:val="0"/>
              <w:divBdr>
                <w:top w:val="none" w:sz="0" w:space="0" w:color="auto"/>
                <w:left w:val="none" w:sz="0" w:space="0" w:color="auto"/>
                <w:bottom w:val="none" w:sz="0" w:space="0" w:color="auto"/>
                <w:right w:val="none" w:sz="0" w:space="0" w:color="auto"/>
              </w:divBdr>
              <w:divsChild>
                <w:div w:id="201065478">
                  <w:marLeft w:val="0"/>
                  <w:marRight w:val="0"/>
                  <w:marTop w:val="0"/>
                  <w:marBottom w:val="0"/>
                  <w:divBdr>
                    <w:top w:val="none" w:sz="0" w:space="0" w:color="auto"/>
                    <w:left w:val="none" w:sz="0" w:space="0" w:color="auto"/>
                    <w:bottom w:val="none" w:sz="0" w:space="0" w:color="auto"/>
                    <w:right w:val="none" w:sz="0" w:space="0" w:color="auto"/>
                  </w:divBdr>
                  <w:divsChild>
                    <w:div w:id="1896313874">
                      <w:marLeft w:val="0"/>
                      <w:marRight w:val="0"/>
                      <w:marTop w:val="0"/>
                      <w:marBottom w:val="0"/>
                      <w:divBdr>
                        <w:top w:val="none" w:sz="0" w:space="0" w:color="auto"/>
                        <w:left w:val="none" w:sz="0" w:space="0" w:color="auto"/>
                        <w:bottom w:val="none" w:sz="0" w:space="0" w:color="auto"/>
                        <w:right w:val="none" w:sz="0" w:space="0" w:color="auto"/>
                      </w:divBdr>
                      <w:divsChild>
                        <w:div w:id="375352527">
                          <w:marLeft w:val="0"/>
                          <w:marRight w:val="0"/>
                          <w:marTop w:val="0"/>
                          <w:marBottom w:val="0"/>
                          <w:divBdr>
                            <w:top w:val="none" w:sz="0" w:space="0" w:color="auto"/>
                            <w:left w:val="none" w:sz="0" w:space="0" w:color="auto"/>
                            <w:bottom w:val="none" w:sz="0" w:space="0" w:color="auto"/>
                            <w:right w:val="none" w:sz="0" w:space="0" w:color="auto"/>
                          </w:divBdr>
                          <w:divsChild>
                            <w:div w:id="66100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467750">
      <w:bodyDiv w:val="1"/>
      <w:marLeft w:val="0"/>
      <w:marRight w:val="0"/>
      <w:marTop w:val="0"/>
      <w:marBottom w:val="0"/>
      <w:divBdr>
        <w:top w:val="none" w:sz="0" w:space="0" w:color="auto"/>
        <w:left w:val="none" w:sz="0" w:space="0" w:color="auto"/>
        <w:bottom w:val="none" w:sz="0" w:space="0" w:color="auto"/>
        <w:right w:val="none" w:sz="0" w:space="0" w:color="auto"/>
      </w:divBdr>
      <w:divsChild>
        <w:div w:id="1357730077">
          <w:marLeft w:val="0"/>
          <w:marRight w:val="0"/>
          <w:marTop w:val="0"/>
          <w:marBottom w:val="0"/>
          <w:divBdr>
            <w:top w:val="none" w:sz="0" w:space="0" w:color="auto"/>
            <w:left w:val="none" w:sz="0" w:space="0" w:color="auto"/>
            <w:bottom w:val="none" w:sz="0" w:space="0" w:color="auto"/>
            <w:right w:val="none" w:sz="0" w:space="0" w:color="auto"/>
          </w:divBdr>
          <w:divsChild>
            <w:div w:id="796601462">
              <w:marLeft w:val="0"/>
              <w:marRight w:val="0"/>
              <w:marTop w:val="0"/>
              <w:marBottom w:val="0"/>
              <w:divBdr>
                <w:top w:val="none" w:sz="0" w:space="0" w:color="auto"/>
                <w:left w:val="none" w:sz="0" w:space="0" w:color="auto"/>
                <w:bottom w:val="none" w:sz="0" w:space="0" w:color="auto"/>
                <w:right w:val="none" w:sz="0" w:space="0" w:color="auto"/>
              </w:divBdr>
              <w:divsChild>
                <w:div w:id="477188863">
                  <w:marLeft w:val="0"/>
                  <w:marRight w:val="0"/>
                  <w:marTop w:val="0"/>
                  <w:marBottom w:val="0"/>
                  <w:divBdr>
                    <w:top w:val="none" w:sz="0" w:space="0" w:color="auto"/>
                    <w:left w:val="none" w:sz="0" w:space="0" w:color="auto"/>
                    <w:bottom w:val="none" w:sz="0" w:space="0" w:color="auto"/>
                    <w:right w:val="none" w:sz="0" w:space="0" w:color="auto"/>
                  </w:divBdr>
                  <w:divsChild>
                    <w:div w:id="1552300447">
                      <w:marLeft w:val="0"/>
                      <w:marRight w:val="0"/>
                      <w:marTop w:val="0"/>
                      <w:marBottom w:val="0"/>
                      <w:divBdr>
                        <w:top w:val="none" w:sz="0" w:space="0" w:color="auto"/>
                        <w:left w:val="none" w:sz="0" w:space="0" w:color="auto"/>
                        <w:bottom w:val="none" w:sz="0" w:space="0" w:color="auto"/>
                        <w:right w:val="none" w:sz="0" w:space="0" w:color="auto"/>
                      </w:divBdr>
                      <w:divsChild>
                        <w:div w:id="410737863">
                          <w:marLeft w:val="0"/>
                          <w:marRight w:val="0"/>
                          <w:marTop w:val="0"/>
                          <w:marBottom w:val="0"/>
                          <w:divBdr>
                            <w:top w:val="none" w:sz="0" w:space="0" w:color="auto"/>
                            <w:left w:val="none" w:sz="0" w:space="0" w:color="auto"/>
                            <w:bottom w:val="none" w:sz="0" w:space="0" w:color="auto"/>
                            <w:right w:val="none" w:sz="0" w:space="0" w:color="auto"/>
                          </w:divBdr>
                          <w:divsChild>
                            <w:div w:id="13985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75284">
      <w:bodyDiv w:val="1"/>
      <w:marLeft w:val="0"/>
      <w:marRight w:val="0"/>
      <w:marTop w:val="0"/>
      <w:marBottom w:val="0"/>
      <w:divBdr>
        <w:top w:val="none" w:sz="0" w:space="0" w:color="auto"/>
        <w:left w:val="none" w:sz="0" w:space="0" w:color="auto"/>
        <w:bottom w:val="none" w:sz="0" w:space="0" w:color="auto"/>
        <w:right w:val="none" w:sz="0" w:space="0" w:color="auto"/>
      </w:divBdr>
      <w:divsChild>
        <w:div w:id="234559135">
          <w:marLeft w:val="0"/>
          <w:marRight w:val="0"/>
          <w:marTop w:val="0"/>
          <w:marBottom w:val="0"/>
          <w:divBdr>
            <w:top w:val="none" w:sz="0" w:space="0" w:color="auto"/>
            <w:left w:val="none" w:sz="0" w:space="0" w:color="auto"/>
            <w:bottom w:val="none" w:sz="0" w:space="0" w:color="auto"/>
            <w:right w:val="none" w:sz="0" w:space="0" w:color="auto"/>
          </w:divBdr>
          <w:divsChild>
            <w:div w:id="1428767689">
              <w:marLeft w:val="0"/>
              <w:marRight w:val="0"/>
              <w:marTop w:val="0"/>
              <w:marBottom w:val="0"/>
              <w:divBdr>
                <w:top w:val="none" w:sz="0" w:space="0" w:color="auto"/>
                <w:left w:val="none" w:sz="0" w:space="0" w:color="auto"/>
                <w:bottom w:val="none" w:sz="0" w:space="0" w:color="auto"/>
                <w:right w:val="none" w:sz="0" w:space="0" w:color="auto"/>
              </w:divBdr>
              <w:divsChild>
                <w:div w:id="2122601517">
                  <w:marLeft w:val="0"/>
                  <w:marRight w:val="0"/>
                  <w:marTop w:val="0"/>
                  <w:marBottom w:val="0"/>
                  <w:divBdr>
                    <w:top w:val="none" w:sz="0" w:space="0" w:color="auto"/>
                    <w:left w:val="none" w:sz="0" w:space="0" w:color="auto"/>
                    <w:bottom w:val="none" w:sz="0" w:space="0" w:color="auto"/>
                    <w:right w:val="none" w:sz="0" w:space="0" w:color="auto"/>
                  </w:divBdr>
                  <w:divsChild>
                    <w:div w:id="1302729222">
                      <w:marLeft w:val="0"/>
                      <w:marRight w:val="0"/>
                      <w:marTop w:val="0"/>
                      <w:marBottom w:val="0"/>
                      <w:divBdr>
                        <w:top w:val="none" w:sz="0" w:space="0" w:color="auto"/>
                        <w:left w:val="none" w:sz="0" w:space="0" w:color="auto"/>
                        <w:bottom w:val="none" w:sz="0" w:space="0" w:color="auto"/>
                        <w:right w:val="none" w:sz="0" w:space="0" w:color="auto"/>
                      </w:divBdr>
                      <w:divsChild>
                        <w:div w:id="1932742316">
                          <w:marLeft w:val="0"/>
                          <w:marRight w:val="0"/>
                          <w:marTop w:val="0"/>
                          <w:marBottom w:val="0"/>
                          <w:divBdr>
                            <w:top w:val="none" w:sz="0" w:space="0" w:color="auto"/>
                            <w:left w:val="none" w:sz="0" w:space="0" w:color="auto"/>
                            <w:bottom w:val="none" w:sz="0" w:space="0" w:color="auto"/>
                            <w:right w:val="none" w:sz="0" w:space="0" w:color="auto"/>
                          </w:divBdr>
                          <w:divsChild>
                            <w:div w:id="3774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150970">
      <w:bodyDiv w:val="1"/>
      <w:marLeft w:val="0"/>
      <w:marRight w:val="0"/>
      <w:marTop w:val="0"/>
      <w:marBottom w:val="0"/>
      <w:divBdr>
        <w:top w:val="none" w:sz="0" w:space="0" w:color="auto"/>
        <w:left w:val="none" w:sz="0" w:space="0" w:color="auto"/>
        <w:bottom w:val="none" w:sz="0" w:space="0" w:color="auto"/>
        <w:right w:val="none" w:sz="0" w:space="0" w:color="auto"/>
      </w:divBdr>
      <w:divsChild>
        <w:div w:id="1181898083">
          <w:marLeft w:val="0"/>
          <w:marRight w:val="0"/>
          <w:marTop w:val="0"/>
          <w:marBottom w:val="0"/>
          <w:divBdr>
            <w:top w:val="none" w:sz="0" w:space="0" w:color="auto"/>
            <w:left w:val="none" w:sz="0" w:space="0" w:color="auto"/>
            <w:bottom w:val="none" w:sz="0" w:space="0" w:color="auto"/>
            <w:right w:val="none" w:sz="0" w:space="0" w:color="auto"/>
          </w:divBdr>
          <w:divsChild>
            <w:div w:id="906722471">
              <w:marLeft w:val="0"/>
              <w:marRight w:val="0"/>
              <w:marTop w:val="0"/>
              <w:marBottom w:val="0"/>
              <w:divBdr>
                <w:top w:val="none" w:sz="0" w:space="0" w:color="auto"/>
                <w:left w:val="none" w:sz="0" w:space="0" w:color="auto"/>
                <w:bottom w:val="none" w:sz="0" w:space="0" w:color="auto"/>
                <w:right w:val="none" w:sz="0" w:space="0" w:color="auto"/>
              </w:divBdr>
              <w:divsChild>
                <w:div w:id="628827557">
                  <w:marLeft w:val="0"/>
                  <w:marRight w:val="0"/>
                  <w:marTop w:val="0"/>
                  <w:marBottom w:val="0"/>
                  <w:divBdr>
                    <w:top w:val="none" w:sz="0" w:space="0" w:color="auto"/>
                    <w:left w:val="none" w:sz="0" w:space="0" w:color="auto"/>
                    <w:bottom w:val="none" w:sz="0" w:space="0" w:color="auto"/>
                    <w:right w:val="none" w:sz="0" w:space="0" w:color="auto"/>
                  </w:divBdr>
                  <w:divsChild>
                    <w:div w:id="1049569948">
                      <w:marLeft w:val="0"/>
                      <w:marRight w:val="0"/>
                      <w:marTop w:val="0"/>
                      <w:marBottom w:val="0"/>
                      <w:divBdr>
                        <w:top w:val="none" w:sz="0" w:space="0" w:color="auto"/>
                        <w:left w:val="none" w:sz="0" w:space="0" w:color="auto"/>
                        <w:bottom w:val="none" w:sz="0" w:space="0" w:color="auto"/>
                        <w:right w:val="none" w:sz="0" w:space="0" w:color="auto"/>
                      </w:divBdr>
                      <w:divsChild>
                        <w:div w:id="1169979632">
                          <w:marLeft w:val="0"/>
                          <w:marRight w:val="0"/>
                          <w:marTop w:val="0"/>
                          <w:marBottom w:val="0"/>
                          <w:divBdr>
                            <w:top w:val="none" w:sz="0" w:space="0" w:color="auto"/>
                            <w:left w:val="none" w:sz="0" w:space="0" w:color="auto"/>
                            <w:bottom w:val="none" w:sz="0" w:space="0" w:color="auto"/>
                            <w:right w:val="none" w:sz="0" w:space="0" w:color="auto"/>
                          </w:divBdr>
                          <w:divsChild>
                            <w:div w:id="11929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247052">
      <w:bodyDiv w:val="1"/>
      <w:marLeft w:val="0"/>
      <w:marRight w:val="0"/>
      <w:marTop w:val="0"/>
      <w:marBottom w:val="0"/>
      <w:divBdr>
        <w:top w:val="none" w:sz="0" w:space="0" w:color="auto"/>
        <w:left w:val="none" w:sz="0" w:space="0" w:color="auto"/>
        <w:bottom w:val="none" w:sz="0" w:space="0" w:color="auto"/>
        <w:right w:val="none" w:sz="0" w:space="0" w:color="auto"/>
      </w:divBdr>
      <w:divsChild>
        <w:div w:id="306978080">
          <w:marLeft w:val="0"/>
          <w:marRight w:val="0"/>
          <w:marTop w:val="0"/>
          <w:marBottom w:val="0"/>
          <w:divBdr>
            <w:top w:val="none" w:sz="0" w:space="0" w:color="auto"/>
            <w:left w:val="none" w:sz="0" w:space="0" w:color="auto"/>
            <w:bottom w:val="none" w:sz="0" w:space="0" w:color="auto"/>
            <w:right w:val="none" w:sz="0" w:space="0" w:color="auto"/>
          </w:divBdr>
          <w:divsChild>
            <w:div w:id="586229459">
              <w:marLeft w:val="0"/>
              <w:marRight w:val="0"/>
              <w:marTop w:val="0"/>
              <w:marBottom w:val="0"/>
              <w:divBdr>
                <w:top w:val="none" w:sz="0" w:space="0" w:color="auto"/>
                <w:left w:val="none" w:sz="0" w:space="0" w:color="auto"/>
                <w:bottom w:val="none" w:sz="0" w:space="0" w:color="auto"/>
                <w:right w:val="none" w:sz="0" w:space="0" w:color="auto"/>
              </w:divBdr>
              <w:divsChild>
                <w:div w:id="662322618">
                  <w:marLeft w:val="0"/>
                  <w:marRight w:val="0"/>
                  <w:marTop w:val="0"/>
                  <w:marBottom w:val="0"/>
                  <w:divBdr>
                    <w:top w:val="none" w:sz="0" w:space="0" w:color="auto"/>
                    <w:left w:val="none" w:sz="0" w:space="0" w:color="auto"/>
                    <w:bottom w:val="none" w:sz="0" w:space="0" w:color="auto"/>
                    <w:right w:val="none" w:sz="0" w:space="0" w:color="auto"/>
                  </w:divBdr>
                  <w:divsChild>
                    <w:div w:id="1880242825">
                      <w:marLeft w:val="0"/>
                      <w:marRight w:val="0"/>
                      <w:marTop w:val="0"/>
                      <w:marBottom w:val="0"/>
                      <w:divBdr>
                        <w:top w:val="none" w:sz="0" w:space="0" w:color="auto"/>
                        <w:left w:val="none" w:sz="0" w:space="0" w:color="auto"/>
                        <w:bottom w:val="none" w:sz="0" w:space="0" w:color="auto"/>
                        <w:right w:val="none" w:sz="0" w:space="0" w:color="auto"/>
                      </w:divBdr>
                      <w:divsChild>
                        <w:div w:id="555891292">
                          <w:marLeft w:val="0"/>
                          <w:marRight w:val="0"/>
                          <w:marTop w:val="0"/>
                          <w:marBottom w:val="0"/>
                          <w:divBdr>
                            <w:top w:val="none" w:sz="0" w:space="0" w:color="auto"/>
                            <w:left w:val="none" w:sz="0" w:space="0" w:color="auto"/>
                            <w:bottom w:val="none" w:sz="0" w:space="0" w:color="auto"/>
                            <w:right w:val="none" w:sz="0" w:space="0" w:color="auto"/>
                          </w:divBdr>
                          <w:divsChild>
                            <w:div w:id="49893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320058">
      <w:bodyDiv w:val="1"/>
      <w:marLeft w:val="0"/>
      <w:marRight w:val="0"/>
      <w:marTop w:val="0"/>
      <w:marBottom w:val="0"/>
      <w:divBdr>
        <w:top w:val="none" w:sz="0" w:space="0" w:color="auto"/>
        <w:left w:val="none" w:sz="0" w:space="0" w:color="auto"/>
        <w:bottom w:val="none" w:sz="0" w:space="0" w:color="auto"/>
        <w:right w:val="none" w:sz="0" w:space="0" w:color="auto"/>
      </w:divBdr>
      <w:divsChild>
        <w:div w:id="1943292809">
          <w:marLeft w:val="0"/>
          <w:marRight w:val="0"/>
          <w:marTop w:val="0"/>
          <w:marBottom w:val="0"/>
          <w:divBdr>
            <w:top w:val="none" w:sz="0" w:space="0" w:color="auto"/>
            <w:left w:val="none" w:sz="0" w:space="0" w:color="auto"/>
            <w:bottom w:val="none" w:sz="0" w:space="0" w:color="auto"/>
            <w:right w:val="none" w:sz="0" w:space="0" w:color="auto"/>
          </w:divBdr>
          <w:divsChild>
            <w:div w:id="47916992">
              <w:marLeft w:val="0"/>
              <w:marRight w:val="0"/>
              <w:marTop w:val="0"/>
              <w:marBottom w:val="0"/>
              <w:divBdr>
                <w:top w:val="none" w:sz="0" w:space="0" w:color="auto"/>
                <w:left w:val="none" w:sz="0" w:space="0" w:color="auto"/>
                <w:bottom w:val="none" w:sz="0" w:space="0" w:color="auto"/>
                <w:right w:val="none" w:sz="0" w:space="0" w:color="auto"/>
              </w:divBdr>
              <w:divsChild>
                <w:div w:id="571042817">
                  <w:marLeft w:val="0"/>
                  <w:marRight w:val="0"/>
                  <w:marTop w:val="0"/>
                  <w:marBottom w:val="0"/>
                  <w:divBdr>
                    <w:top w:val="none" w:sz="0" w:space="0" w:color="auto"/>
                    <w:left w:val="none" w:sz="0" w:space="0" w:color="auto"/>
                    <w:bottom w:val="none" w:sz="0" w:space="0" w:color="auto"/>
                    <w:right w:val="none" w:sz="0" w:space="0" w:color="auto"/>
                  </w:divBdr>
                  <w:divsChild>
                    <w:div w:id="422922566">
                      <w:marLeft w:val="0"/>
                      <w:marRight w:val="0"/>
                      <w:marTop w:val="0"/>
                      <w:marBottom w:val="0"/>
                      <w:divBdr>
                        <w:top w:val="none" w:sz="0" w:space="0" w:color="auto"/>
                        <w:left w:val="none" w:sz="0" w:space="0" w:color="auto"/>
                        <w:bottom w:val="none" w:sz="0" w:space="0" w:color="auto"/>
                        <w:right w:val="none" w:sz="0" w:space="0" w:color="auto"/>
                      </w:divBdr>
                      <w:divsChild>
                        <w:div w:id="787941027">
                          <w:marLeft w:val="0"/>
                          <w:marRight w:val="0"/>
                          <w:marTop w:val="0"/>
                          <w:marBottom w:val="0"/>
                          <w:divBdr>
                            <w:top w:val="none" w:sz="0" w:space="0" w:color="auto"/>
                            <w:left w:val="none" w:sz="0" w:space="0" w:color="auto"/>
                            <w:bottom w:val="none" w:sz="0" w:space="0" w:color="auto"/>
                            <w:right w:val="none" w:sz="0" w:space="0" w:color="auto"/>
                          </w:divBdr>
                          <w:divsChild>
                            <w:div w:id="1064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496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3079">
          <w:marLeft w:val="0"/>
          <w:marRight w:val="0"/>
          <w:marTop w:val="0"/>
          <w:marBottom w:val="0"/>
          <w:divBdr>
            <w:top w:val="none" w:sz="0" w:space="0" w:color="auto"/>
            <w:left w:val="none" w:sz="0" w:space="0" w:color="auto"/>
            <w:bottom w:val="none" w:sz="0" w:space="0" w:color="auto"/>
            <w:right w:val="none" w:sz="0" w:space="0" w:color="auto"/>
          </w:divBdr>
          <w:divsChild>
            <w:div w:id="1869103957">
              <w:marLeft w:val="0"/>
              <w:marRight w:val="0"/>
              <w:marTop w:val="0"/>
              <w:marBottom w:val="0"/>
              <w:divBdr>
                <w:top w:val="none" w:sz="0" w:space="0" w:color="auto"/>
                <w:left w:val="none" w:sz="0" w:space="0" w:color="auto"/>
                <w:bottom w:val="none" w:sz="0" w:space="0" w:color="auto"/>
                <w:right w:val="none" w:sz="0" w:space="0" w:color="auto"/>
              </w:divBdr>
              <w:divsChild>
                <w:div w:id="1842545123">
                  <w:marLeft w:val="0"/>
                  <w:marRight w:val="0"/>
                  <w:marTop w:val="0"/>
                  <w:marBottom w:val="0"/>
                  <w:divBdr>
                    <w:top w:val="none" w:sz="0" w:space="0" w:color="auto"/>
                    <w:left w:val="none" w:sz="0" w:space="0" w:color="auto"/>
                    <w:bottom w:val="none" w:sz="0" w:space="0" w:color="auto"/>
                    <w:right w:val="none" w:sz="0" w:space="0" w:color="auto"/>
                  </w:divBdr>
                  <w:divsChild>
                    <w:div w:id="484782436">
                      <w:marLeft w:val="0"/>
                      <w:marRight w:val="0"/>
                      <w:marTop w:val="0"/>
                      <w:marBottom w:val="0"/>
                      <w:divBdr>
                        <w:top w:val="none" w:sz="0" w:space="0" w:color="auto"/>
                        <w:left w:val="none" w:sz="0" w:space="0" w:color="auto"/>
                        <w:bottom w:val="none" w:sz="0" w:space="0" w:color="auto"/>
                        <w:right w:val="none" w:sz="0" w:space="0" w:color="auto"/>
                      </w:divBdr>
                      <w:divsChild>
                        <w:div w:id="1358770674">
                          <w:marLeft w:val="0"/>
                          <w:marRight w:val="0"/>
                          <w:marTop w:val="0"/>
                          <w:marBottom w:val="0"/>
                          <w:divBdr>
                            <w:top w:val="none" w:sz="0" w:space="0" w:color="auto"/>
                            <w:left w:val="none" w:sz="0" w:space="0" w:color="auto"/>
                            <w:bottom w:val="none" w:sz="0" w:space="0" w:color="auto"/>
                            <w:right w:val="none" w:sz="0" w:space="0" w:color="auto"/>
                          </w:divBdr>
                          <w:divsChild>
                            <w:div w:id="164045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9280">
      <w:bodyDiv w:val="1"/>
      <w:marLeft w:val="0"/>
      <w:marRight w:val="0"/>
      <w:marTop w:val="0"/>
      <w:marBottom w:val="0"/>
      <w:divBdr>
        <w:top w:val="none" w:sz="0" w:space="0" w:color="auto"/>
        <w:left w:val="none" w:sz="0" w:space="0" w:color="auto"/>
        <w:bottom w:val="none" w:sz="0" w:space="0" w:color="auto"/>
        <w:right w:val="none" w:sz="0" w:space="0" w:color="auto"/>
      </w:divBdr>
      <w:divsChild>
        <w:div w:id="1045561821">
          <w:marLeft w:val="0"/>
          <w:marRight w:val="0"/>
          <w:marTop w:val="0"/>
          <w:marBottom w:val="0"/>
          <w:divBdr>
            <w:top w:val="none" w:sz="0" w:space="0" w:color="auto"/>
            <w:left w:val="none" w:sz="0" w:space="0" w:color="auto"/>
            <w:bottom w:val="none" w:sz="0" w:space="0" w:color="auto"/>
            <w:right w:val="none" w:sz="0" w:space="0" w:color="auto"/>
          </w:divBdr>
          <w:divsChild>
            <w:div w:id="838886926">
              <w:marLeft w:val="0"/>
              <w:marRight w:val="0"/>
              <w:marTop w:val="0"/>
              <w:marBottom w:val="0"/>
              <w:divBdr>
                <w:top w:val="none" w:sz="0" w:space="0" w:color="auto"/>
                <w:left w:val="none" w:sz="0" w:space="0" w:color="auto"/>
                <w:bottom w:val="none" w:sz="0" w:space="0" w:color="auto"/>
                <w:right w:val="none" w:sz="0" w:space="0" w:color="auto"/>
              </w:divBdr>
              <w:divsChild>
                <w:div w:id="653292176">
                  <w:marLeft w:val="0"/>
                  <w:marRight w:val="0"/>
                  <w:marTop w:val="0"/>
                  <w:marBottom w:val="0"/>
                  <w:divBdr>
                    <w:top w:val="none" w:sz="0" w:space="0" w:color="auto"/>
                    <w:left w:val="none" w:sz="0" w:space="0" w:color="auto"/>
                    <w:bottom w:val="none" w:sz="0" w:space="0" w:color="auto"/>
                    <w:right w:val="none" w:sz="0" w:space="0" w:color="auto"/>
                  </w:divBdr>
                  <w:divsChild>
                    <w:div w:id="389236462">
                      <w:marLeft w:val="0"/>
                      <w:marRight w:val="0"/>
                      <w:marTop w:val="0"/>
                      <w:marBottom w:val="0"/>
                      <w:divBdr>
                        <w:top w:val="none" w:sz="0" w:space="0" w:color="auto"/>
                        <w:left w:val="none" w:sz="0" w:space="0" w:color="auto"/>
                        <w:bottom w:val="none" w:sz="0" w:space="0" w:color="auto"/>
                        <w:right w:val="none" w:sz="0" w:space="0" w:color="auto"/>
                      </w:divBdr>
                      <w:divsChild>
                        <w:div w:id="1592083168">
                          <w:marLeft w:val="0"/>
                          <w:marRight w:val="0"/>
                          <w:marTop w:val="0"/>
                          <w:marBottom w:val="0"/>
                          <w:divBdr>
                            <w:top w:val="none" w:sz="0" w:space="0" w:color="auto"/>
                            <w:left w:val="none" w:sz="0" w:space="0" w:color="auto"/>
                            <w:bottom w:val="none" w:sz="0" w:space="0" w:color="auto"/>
                            <w:right w:val="none" w:sz="0" w:space="0" w:color="auto"/>
                          </w:divBdr>
                          <w:divsChild>
                            <w:div w:id="191550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752679">
      <w:bodyDiv w:val="1"/>
      <w:marLeft w:val="0"/>
      <w:marRight w:val="0"/>
      <w:marTop w:val="0"/>
      <w:marBottom w:val="0"/>
      <w:divBdr>
        <w:top w:val="none" w:sz="0" w:space="0" w:color="auto"/>
        <w:left w:val="none" w:sz="0" w:space="0" w:color="auto"/>
        <w:bottom w:val="none" w:sz="0" w:space="0" w:color="auto"/>
        <w:right w:val="none" w:sz="0" w:space="0" w:color="auto"/>
      </w:divBdr>
      <w:divsChild>
        <w:div w:id="273441115">
          <w:marLeft w:val="0"/>
          <w:marRight w:val="0"/>
          <w:marTop w:val="0"/>
          <w:marBottom w:val="0"/>
          <w:divBdr>
            <w:top w:val="none" w:sz="0" w:space="0" w:color="auto"/>
            <w:left w:val="none" w:sz="0" w:space="0" w:color="auto"/>
            <w:bottom w:val="none" w:sz="0" w:space="0" w:color="auto"/>
            <w:right w:val="none" w:sz="0" w:space="0" w:color="auto"/>
          </w:divBdr>
          <w:divsChild>
            <w:div w:id="383994085">
              <w:marLeft w:val="0"/>
              <w:marRight w:val="0"/>
              <w:marTop w:val="0"/>
              <w:marBottom w:val="0"/>
              <w:divBdr>
                <w:top w:val="none" w:sz="0" w:space="0" w:color="auto"/>
                <w:left w:val="none" w:sz="0" w:space="0" w:color="auto"/>
                <w:bottom w:val="none" w:sz="0" w:space="0" w:color="auto"/>
                <w:right w:val="none" w:sz="0" w:space="0" w:color="auto"/>
              </w:divBdr>
              <w:divsChild>
                <w:div w:id="2044087125">
                  <w:marLeft w:val="0"/>
                  <w:marRight w:val="0"/>
                  <w:marTop w:val="0"/>
                  <w:marBottom w:val="0"/>
                  <w:divBdr>
                    <w:top w:val="none" w:sz="0" w:space="0" w:color="auto"/>
                    <w:left w:val="none" w:sz="0" w:space="0" w:color="auto"/>
                    <w:bottom w:val="none" w:sz="0" w:space="0" w:color="auto"/>
                    <w:right w:val="none" w:sz="0" w:space="0" w:color="auto"/>
                  </w:divBdr>
                  <w:divsChild>
                    <w:div w:id="1215778398">
                      <w:marLeft w:val="0"/>
                      <w:marRight w:val="0"/>
                      <w:marTop w:val="0"/>
                      <w:marBottom w:val="0"/>
                      <w:divBdr>
                        <w:top w:val="none" w:sz="0" w:space="0" w:color="auto"/>
                        <w:left w:val="none" w:sz="0" w:space="0" w:color="auto"/>
                        <w:bottom w:val="none" w:sz="0" w:space="0" w:color="auto"/>
                        <w:right w:val="none" w:sz="0" w:space="0" w:color="auto"/>
                      </w:divBdr>
                      <w:divsChild>
                        <w:div w:id="1667054027">
                          <w:marLeft w:val="0"/>
                          <w:marRight w:val="0"/>
                          <w:marTop w:val="0"/>
                          <w:marBottom w:val="0"/>
                          <w:divBdr>
                            <w:top w:val="none" w:sz="0" w:space="0" w:color="auto"/>
                            <w:left w:val="none" w:sz="0" w:space="0" w:color="auto"/>
                            <w:bottom w:val="none" w:sz="0" w:space="0" w:color="auto"/>
                            <w:right w:val="none" w:sz="0" w:space="0" w:color="auto"/>
                          </w:divBdr>
                          <w:divsChild>
                            <w:div w:id="18495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265356">
      <w:bodyDiv w:val="1"/>
      <w:marLeft w:val="0"/>
      <w:marRight w:val="0"/>
      <w:marTop w:val="0"/>
      <w:marBottom w:val="0"/>
      <w:divBdr>
        <w:top w:val="none" w:sz="0" w:space="0" w:color="auto"/>
        <w:left w:val="none" w:sz="0" w:space="0" w:color="auto"/>
        <w:bottom w:val="none" w:sz="0" w:space="0" w:color="auto"/>
        <w:right w:val="none" w:sz="0" w:space="0" w:color="auto"/>
      </w:divBdr>
      <w:divsChild>
        <w:div w:id="1130588067">
          <w:marLeft w:val="0"/>
          <w:marRight w:val="0"/>
          <w:marTop w:val="0"/>
          <w:marBottom w:val="0"/>
          <w:divBdr>
            <w:top w:val="none" w:sz="0" w:space="0" w:color="auto"/>
            <w:left w:val="none" w:sz="0" w:space="0" w:color="auto"/>
            <w:bottom w:val="none" w:sz="0" w:space="0" w:color="auto"/>
            <w:right w:val="none" w:sz="0" w:space="0" w:color="auto"/>
          </w:divBdr>
          <w:divsChild>
            <w:div w:id="705956159">
              <w:marLeft w:val="0"/>
              <w:marRight w:val="0"/>
              <w:marTop w:val="0"/>
              <w:marBottom w:val="0"/>
              <w:divBdr>
                <w:top w:val="none" w:sz="0" w:space="0" w:color="auto"/>
                <w:left w:val="none" w:sz="0" w:space="0" w:color="auto"/>
                <w:bottom w:val="none" w:sz="0" w:space="0" w:color="auto"/>
                <w:right w:val="none" w:sz="0" w:space="0" w:color="auto"/>
              </w:divBdr>
              <w:divsChild>
                <w:div w:id="1676608527">
                  <w:marLeft w:val="0"/>
                  <w:marRight w:val="0"/>
                  <w:marTop w:val="0"/>
                  <w:marBottom w:val="0"/>
                  <w:divBdr>
                    <w:top w:val="none" w:sz="0" w:space="0" w:color="auto"/>
                    <w:left w:val="none" w:sz="0" w:space="0" w:color="auto"/>
                    <w:bottom w:val="none" w:sz="0" w:space="0" w:color="auto"/>
                    <w:right w:val="none" w:sz="0" w:space="0" w:color="auto"/>
                  </w:divBdr>
                  <w:divsChild>
                    <w:div w:id="1226572829">
                      <w:marLeft w:val="0"/>
                      <w:marRight w:val="0"/>
                      <w:marTop w:val="0"/>
                      <w:marBottom w:val="0"/>
                      <w:divBdr>
                        <w:top w:val="none" w:sz="0" w:space="0" w:color="auto"/>
                        <w:left w:val="none" w:sz="0" w:space="0" w:color="auto"/>
                        <w:bottom w:val="none" w:sz="0" w:space="0" w:color="auto"/>
                        <w:right w:val="none" w:sz="0" w:space="0" w:color="auto"/>
                      </w:divBdr>
                      <w:divsChild>
                        <w:div w:id="807667281">
                          <w:marLeft w:val="0"/>
                          <w:marRight w:val="0"/>
                          <w:marTop w:val="0"/>
                          <w:marBottom w:val="0"/>
                          <w:divBdr>
                            <w:top w:val="none" w:sz="0" w:space="0" w:color="auto"/>
                            <w:left w:val="none" w:sz="0" w:space="0" w:color="auto"/>
                            <w:bottom w:val="none" w:sz="0" w:space="0" w:color="auto"/>
                            <w:right w:val="none" w:sz="0" w:space="0" w:color="auto"/>
                          </w:divBdr>
                          <w:divsChild>
                            <w:div w:id="51819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BDD97F-F00A-434E-8ACA-404C67FAC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87</Pages>
  <Words>20516</Words>
  <Characters>116947</Characters>
  <Application>Microsoft Office Word</Application>
  <DocSecurity>0</DocSecurity>
  <Lines>974</Lines>
  <Paragraphs>274</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137189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Coop Gordon</dc:creator>
  <cp:lastModifiedBy>Rowley, Maria M</cp:lastModifiedBy>
  <cp:revision>31</cp:revision>
  <cp:lastPrinted>2014-06-03T16:50:00Z</cp:lastPrinted>
  <dcterms:created xsi:type="dcterms:W3CDTF">2014-08-01T12:56:00Z</dcterms:created>
  <dcterms:modified xsi:type="dcterms:W3CDTF">2014-08-01T14:46:00Z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