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D4CCC" w14:textId="34C8110C" w:rsidR="00AF6E51" w:rsidRPr="00EA33A1" w:rsidRDefault="00AF6E51" w:rsidP="00EA33A1">
      <w:pPr>
        <w:jc w:val="center"/>
        <w:rPr>
          <w:sz w:val="36"/>
          <w:szCs w:val="36"/>
        </w:rPr>
      </w:pPr>
      <w:r w:rsidRPr="00EA33A1">
        <w:rPr>
          <w:sz w:val="36"/>
          <w:szCs w:val="36"/>
        </w:rPr>
        <w:t xml:space="preserve">Meta-omics to study plant-microbe interface of </w:t>
      </w:r>
      <w:r w:rsidRPr="00EA33A1">
        <w:rPr>
          <w:i/>
          <w:iCs/>
          <w:sz w:val="36"/>
          <w:szCs w:val="36"/>
        </w:rPr>
        <w:t>Populus</w:t>
      </w:r>
      <w:r w:rsidRPr="00EA33A1">
        <w:rPr>
          <w:sz w:val="36"/>
          <w:szCs w:val="36"/>
        </w:rPr>
        <w:t xml:space="preserve"> sp. using a reductionist approach</w:t>
      </w:r>
    </w:p>
    <w:p w14:paraId="6AE39B60" w14:textId="77777777" w:rsidR="00AF6E51" w:rsidRPr="00EA33A1" w:rsidRDefault="00AF6E51" w:rsidP="00EA33A1">
      <w:pPr>
        <w:jc w:val="center"/>
        <w:rPr>
          <w:sz w:val="36"/>
          <w:szCs w:val="36"/>
        </w:rPr>
      </w:pPr>
    </w:p>
    <w:p w14:paraId="2734D232" w14:textId="77777777" w:rsidR="00284D1E" w:rsidRPr="00EA33A1" w:rsidRDefault="00284D1E" w:rsidP="00EA33A1">
      <w:pPr>
        <w:jc w:val="center"/>
        <w:rPr>
          <w:sz w:val="36"/>
          <w:szCs w:val="36"/>
        </w:rPr>
      </w:pPr>
    </w:p>
    <w:p w14:paraId="3D332B68" w14:textId="77777777" w:rsidR="00284D1E" w:rsidRPr="00EA33A1" w:rsidRDefault="00284D1E" w:rsidP="00EA33A1">
      <w:pPr>
        <w:rPr>
          <w:sz w:val="36"/>
          <w:szCs w:val="36"/>
        </w:rPr>
      </w:pPr>
    </w:p>
    <w:p w14:paraId="3F808D91" w14:textId="3F72DAD8" w:rsidR="00AF6E51" w:rsidRPr="00EA33A1" w:rsidRDefault="00AF6E51" w:rsidP="00EA33A1">
      <w:pPr>
        <w:jc w:val="center"/>
        <w:rPr>
          <w:sz w:val="36"/>
          <w:szCs w:val="36"/>
        </w:rPr>
      </w:pPr>
      <w:r w:rsidRPr="00EA33A1">
        <w:rPr>
          <w:sz w:val="36"/>
          <w:szCs w:val="36"/>
        </w:rPr>
        <w:t>A Dissertation Presented for the</w:t>
      </w:r>
    </w:p>
    <w:p w14:paraId="41C3BB88" w14:textId="3442570D" w:rsidR="00AF6E51" w:rsidRPr="00EA33A1" w:rsidRDefault="00AF6E51" w:rsidP="00EA33A1">
      <w:pPr>
        <w:jc w:val="center"/>
        <w:rPr>
          <w:sz w:val="36"/>
          <w:szCs w:val="36"/>
        </w:rPr>
      </w:pPr>
      <w:r w:rsidRPr="00EA33A1">
        <w:rPr>
          <w:sz w:val="36"/>
          <w:szCs w:val="36"/>
        </w:rPr>
        <w:t>Doctor of Philosophy</w:t>
      </w:r>
    </w:p>
    <w:p w14:paraId="0CFE31AB" w14:textId="70126B9B" w:rsidR="00AF6E51" w:rsidRPr="00EA33A1" w:rsidRDefault="00AF6E51" w:rsidP="00EA33A1">
      <w:pPr>
        <w:jc w:val="center"/>
        <w:rPr>
          <w:sz w:val="36"/>
          <w:szCs w:val="36"/>
        </w:rPr>
      </w:pPr>
      <w:r w:rsidRPr="00EA33A1">
        <w:rPr>
          <w:sz w:val="36"/>
          <w:szCs w:val="36"/>
        </w:rPr>
        <w:t>Degree</w:t>
      </w:r>
    </w:p>
    <w:p w14:paraId="0EC417C2" w14:textId="0DB70A01" w:rsidR="00AF6E51" w:rsidRPr="00EA33A1" w:rsidRDefault="00AF6E51" w:rsidP="00EA33A1">
      <w:pPr>
        <w:jc w:val="center"/>
        <w:rPr>
          <w:sz w:val="36"/>
          <w:szCs w:val="36"/>
        </w:rPr>
      </w:pPr>
      <w:r w:rsidRPr="00EA33A1">
        <w:rPr>
          <w:sz w:val="36"/>
          <w:szCs w:val="36"/>
        </w:rPr>
        <w:t>The University of Tennessee, Knoxville</w:t>
      </w:r>
    </w:p>
    <w:p w14:paraId="5F8D260A" w14:textId="77777777" w:rsidR="004E6379" w:rsidRPr="00EA33A1" w:rsidRDefault="004E6379" w:rsidP="00EA33A1">
      <w:pPr>
        <w:jc w:val="center"/>
        <w:rPr>
          <w:sz w:val="36"/>
          <w:szCs w:val="36"/>
        </w:rPr>
      </w:pPr>
    </w:p>
    <w:p w14:paraId="25DC3996" w14:textId="77777777" w:rsidR="004E6379" w:rsidRPr="00EA33A1" w:rsidRDefault="004E6379" w:rsidP="00EA33A1">
      <w:pPr>
        <w:jc w:val="center"/>
        <w:rPr>
          <w:sz w:val="36"/>
          <w:szCs w:val="36"/>
        </w:rPr>
      </w:pPr>
    </w:p>
    <w:p w14:paraId="0D63EA26" w14:textId="77777777" w:rsidR="004E6379" w:rsidRPr="00EA33A1" w:rsidRDefault="004E6379" w:rsidP="00EA33A1">
      <w:pPr>
        <w:rPr>
          <w:sz w:val="36"/>
          <w:szCs w:val="36"/>
        </w:rPr>
      </w:pPr>
    </w:p>
    <w:p w14:paraId="13D02E84" w14:textId="0A5BE252" w:rsidR="00AF6E51" w:rsidRPr="00EA33A1" w:rsidRDefault="00AF6E51" w:rsidP="00EA33A1">
      <w:pPr>
        <w:jc w:val="center"/>
        <w:rPr>
          <w:sz w:val="36"/>
          <w:szCs w:val="36"/>
        </w:rPr>
      </w:pPr>
      <w:r w:rsidRPr="00EA33A1">
        <w:rPr>
          <w:sz w:val="36"/>
          <w:szCs w:val="36"/>
        </w:rPr>
        <w:t>Manasa Reddy Appidi</w:t>
      </w:r>
    </w:p>
    <w:p w14:paraId="52636108" w14:textId="77777777" w:rsidR="00F67020" w:rsidRDefault="00AF6E51" w:rsidP="00EA33A1">
      <w:pPr>
        <w:jc w:val="center"/>
      </w:pPr>
      <w:r w:rsidRPr="00EA33A1">
        <w:rPr>
          <w:sz w:val="36"/>
          <w:szCs w:val="36"/>
        </w:rPr>
        <w:t>December 202</w:t>
      </w:r>
      <w:r w:rsidR="00200174" w:rsidRPr="00EA33A1">
        <w:rPr>
          <w:sz w:val="36"/>
          <w:szCs w:val="36"/>
        </w:rPr>
        <w:t>4</w:t>
      </w:r>
      <w:r w:rsidR="00F67020">
        <w:br w:type="page"/>
      </w:r>
    </w:p>
    <w:p w14:paraId="4D186EDC" w14:textId="7AF63530" w:rsidR="00F30055" w:rsidRPr="00EA33A1" w:rsidRDefault="00F30055" w:rsidP="00EA33A1">
      <w:pPr>
        <w:jc w:val="center"/>
        <w:rPr>
          <w:sz w:val="28"/>
          <w:szCs w:val="28"/>
        </w:rPr>
      </w:pPr>
      <w:r w:rsidRPr="00EA33A1">
        <w:rPr>
          <w:sz w:val="28"/>
          <w:szCs w:val="28"/>
        </w:rPr>
        <w:lastRenderedPageBreak/>
        <w:t>ACKNOWLEDGEMENTS</w:t>
      </w:r>
    </w:p>
    <w:p w14:paraId="1BE3BF53" w14:textId="77777777" w:rsidR="00C51AE5" w:rsidRPr="0061254E" w:rsidRDefault="00AD0E50" w:rsidP="0061254E">
      <w:pPr>
        <w:pStyle w:val="maintext"/>
      </w:pPr>
      <w:r w:rsidRPr="0061254E">
        <w:t xml:space="preserve">I would like to thank everyone who made the completion of this Ph.D. dissertation a reality. First and foremost, I would like to thank my research advisor, </w:t>
      </w:r>
      <w:r w:rsidR="00E67804" w:rsidRPr="0061254E">
        <w:t xml:space="preserve">Dr. </w:t>
      </w:r>
      <w:r w:rsidRPr="0061254E">
        <w:t>Robert Hettich for his unwavering support and guidance.</w:t>
      </w:r>
    </w:p>
    <w:p w14:paraId="3547F44D" w14:textId="77777777" w:rsidR="00C51AE5" w:rsidRDefault="00C51AE5" w:rsidP="00C51AE5">
      <w:pPr>
        <w:ind w:firstLine="720"/>
        <w:rPr>
          <w:rFonts w:cs="Times New Roman"/>
          <w:b w:val="0"/>
          <w:szCs w:val="24"/>
        </w:rPr>
      </w:pPr>
      <w:r>
        <w:rPr>
          <w:rFonts w:cs="Times New Roman"/>
          <w:b w:val="0"/>
          <w:szCs w:val="24"/>
        </w:rPr>
        <w:br w:type="page"/>
      </w:r>
    </w:p>
    <w:p w14:paraId="1C07BA4E" w14:textId="3D9C6E80" w:rsidR="009C1EC2" w:rsidRPr="00EA33A1" w:rsidRDefault="009C1EC2" w:rsidP="00EA33A1">
      <w:pPr>
        <w:jc w:val="center"/>
        <w:rPr>
          <w:sz w:val="28"/>
          <w:szCs w:val="28"/>
        </w:rPr>
      </w:pPr>
      <w:r w:rsidRPr="00EA33A1">
        <w:rPr>
          <w:sz w:val="28"/>
          <w:szCs w:val="28"/>
        </w:rPr>
        <w:lastRenderedPageBreak/>
        <w:t>ABSTRACT</w:t>
      </w:r>
    </w:p>
    <w:p w14:paraId="49DB54F9" w14:textId="2991ACB5" w:rsidR="0087505E" w:rsidRDefault="00324D30" w:rsidP="0087505E">
      <w:pPr>
        <w:pStyle w:val="maintext"/>
      </w:pPr>
      <w:r>
        <w:t xml:space="preserve">Microbes are ubiquitously associated with plants </w:t>
      </w:r>
      <w:r w:rsidR="0087505E">
        <w:t xml:space="preserve">and </w:t>
      </w:r>
      <w:r w:rsidR="0087505E" w:rsidRPr="009B1427">
        <w:t>play</w:t>
      </w:r>
      <w:r w:rsidR="009C1EC2" w:rsidRPr="009B1427">
        <w:t xml:space="preserve"> a crucial role in plant health and fitness. Due to the important roles the microbiome plays, it is important to understand how the microbiomes assemble and establish themselves in various plant niches. Of the various plant niches, rhizosphere serves as a reservoir of beneficial microbes and the beneficial microbes are recruited by the plant. The plant-microbe interactions and inter-species microbial interactions that facilitate these associations between the plant and microbes are not fully known. However, studying the plant-microbe interactions in nature is challenging due to complexity and technical limitations. Reductionist approaches using constructed microbial communities and laboratory-controlled experiments have proven to be valuable in advancing our knowledge about plant-microbe interactions.  High-throughput omics technologies provide invaluable information in studying these complex and dynamic plant microbiomes. Metaproteomics can identify and quantify thousands of proteins and provide insights into microbiome composition and functions of individual microbial members of the microbiome. By using metaproteomics, inter-microbial interactions and adaptation strategies of the microbes to compete and survive in its environment can be studied. Metabolomics helps in studying the chemicals released by plant and microbes that serve as nutrients and/or chemical signals to establish interactions with each other. In this dissertation, liquid-chromatography coupled mass spectrometry based metaproteomic and metabolomic approaches have been implemented to advance our understanding of interactions between the </w:t>
      </w:r>
      <w:r w:rsidR="009C1EC2" w:rsidRPr="009B1427">
        <w:rPr>
          <w:i/>
          <w:iCs/>
        </w:rPr>
        <w:t>Populus</w:t>
      </w:r>
      <w:r w:rsidR="009C1EC2" w:rsidRPr="009B1427">
        <w:t xml:space="preserve"> </w:t>
      </w:r>
      <w:r w:rsidR="009C1EC2" w:rsidRPr="009B1427">
        <w:rPr>
          <w:i/>
          <w:iCs/>
        </w:rPr>
        <w:t>sp</w:t>
      </w:r>
      <w:r w:rsidR="009C1EC2" w:rsidRPr="009B1427">
        <w:t xml:space="preserve">. and its rhizosphere microbiome. The research presented here describes (1) application of metaproteomics in understanding inter-species interactions in a constructed microbial community and assembly of stable microbiomes, (2) methodological advancements to achieve spatially resolved metaproteomics along plant root axis, (3) study of microbial functions and responses to plant root chemicals using metaproteomics, (4) application of LC-MS based untargeted metabolomics to characterize root exudate profiles of </w:t>
      </w:r>
      <w:r w:rsidR="009C1EC2" w:rsidRPr="009B1427">
        <w:rPr>
          <w:i/>
          <w:iCs/>
        </w:rPr>
        <w:t>Populus</w:t>
      </w:r>
      <w:r w:rsidR="009C1EC2" w:rsidRPr="009B1427">
        <w:t xml:space="preserve"> sp. In summary, this dissertation has contributed significantly to understanding the interactions between </w:t>
      </w:r>
      <w:r w:rsidR="009C1EC2" w:rsidRPr="009B1427">
        <w:rPr>
          <w:i/>
          <w:iCs/>
        </w:rPr>
        <w:t>Populus</w:t>
      </w:r>
      <w:r w:rsidR="009C1EC2" w:rsidRPr="009B1427">
        <w:t xml:space="preserve"> sp. and its associated rhizosphere microbiome, development of novel methods with new capabilities and experimental platforms that can be easily applied to other plant-microbe studies.</w:t>
      </w:r>
      <w:r w:rsidR="0087505E">
        <w:br w:type="page"/>
      </w:r>
    </w:p>
    <w:p w14:paraId="4E2DCD02" w14:textId="35744DD9" w:rsidR="00437D0F" w:rsidRPr="00EA33A1" w:rsidRDefault="00437D0F" w:rsidP="00EA33A1">
      <w:pPr>
        <w:jc w:val="center"/>
        <w:rPr>
          <w:sz w:val="28"/>
          <w:szCs w:val="28"/>
        </w:rPr>
      </w:pPr>
      <w:r w:rsidRPr="00EA33A1">
        <w:rPr>
          <w:sz w:val="28"/>
          <w:szCs w:val="28"/>
        </w:rPr>
        <w:lastRenderedPageBreak/>
        <w:t>TABLE OF CONTENTS</w:t>
      </w:r>
    </w:p>
    <w:p w14:paraId="53A9B837" w14:textId="6E47561F" w:rsidR="0005111E" w:rsidRDefault="005B08F0">
      <w:pPr>
        <w:pStyle w:val="TOC1"/>
        <w:tabs>
          <w:tab w:val="right" w:leader="dot" w:pos="9350"/>
        </w:tabs>
        <w:rPr>
          <w:rFonts w:asciiTheme="minorHAnsi" w:eastAsiaTheme="minorEastAsia" w:hAnsiTheme="minorHAnsi"/>
          <w:b w:val="0"/>
          <w:noProof/>
          <w:szCs w:val="24"/>
        </w:rPr>
      </w:pPr>
      <w:r>
        <w:rPr>
          <w:rFonts w:cs="Times New Roman"/>
          <w:b w:val="0"/>
          <w:sz w:val="28"/>
          <w:szCs w:val="28"/>
        </w:rPr>
        <w:fldChar w:fldCharType="begin"/>
      </w:r>
      <w:r>
        <w:rPr>
          <w:rFonts w:cs="Times New Roman"/>
          <w:b w:val="0"/>
          <w:sz w:val="28"/>
          <w:szCs w:val="28"/>
        </w:rPr>
        <w:instrText xml:space="preserve"> TOC \h \z \t "chapter title,1,major header,1,minor header,2,minorsub,3" </w:instrText>
      </w:r>
      <w:r>
        <w:rPr>
          <w:rFonts w:cs="Times New Roman"/>
          <w:b w:val="0"/>
          <w:sz w:val="28"/>
          <w:szCs w:val="28"/>
        </w:rPr>
        <w:fldChar w:fldCharType="separate"/>
      </w:r>
      <w:hyperlink w:anchor="_Toc177728105" w:history="1">
        <w:r w:rsidR="0005111E" w:rsidRPr="003A0229">
          <w:rPr>
            <w:rStyle w:val="Hyperlink"/>
            <w:noProof/>
          </w:rPr>
          <w:t>Chapter 1</w:t>
        </w:r>
        <w:r w:rsidR="0005111E">
          <w:rPr>
            <w:noProof/>
            <w:webHidden/>
          </w:rPr>
          <w:tab/>
        </w:r>
        <w:r w:rsidR="0005111E">
          <w:rPr>
            <w:noProof/>
            <w:webHidden/>
          </w:rPr>
          <w:fldChar w:fldCharType="begin"/>
        </w:r>
        <w:r w:rsidR="0005111E">
          <w:rPr>
            <w:noProof/>
            <w:webHidden/>
          </w:rPr>
          <w:instrText xml:space="preserve"> PAGEREF _Toc177728105 \h </w:instrText>
        </w:r>
        <w:r w:rsidR="0005111E">
          <w:rPr>
            <w:noProof/>
            <w:webHidden/>
          </w:rPr>
        </w:r>
        <w:r w:rsidR="0005111E">
          <w:rPr>
            <w:noProof/>
            <w:webHidden/>
          </w:rPr>
          <w:fldChar w:fldCharType="separate"/>
        </w:r>
        <w:r w:rsidR="0005111E">
          <w:rPr>
            <w:noProof/>
            <w:webHidden/>
          </w:rPr>
          <w:t>1</w:t>
        </w:r>
        <w:r w:rsidR="0005111E">
          <w:rPr>
            <w:noProof/>
            <w:webHidden/>
          </w:rPr>
          <w:fldChar w:fldCharType="end"/>
        </w:r>
      </w:hyperlink>
    </w:p>
    <w:p w14:paraId="310CFFDB" w14:textId="67A9043B" w:rsidR="0005111E" w:rsidRDefault="0005111E">
      <w:pPr>
        <w:pStyle w:val="TOC1"/>
        <w:tabs>
          <w:tab w:val="right" w:leader="dot" w:pos="9350"/>
        </w:tabs>
        <w:rPr>
          <w:rFonts w:asciiTheme="minorHAnsi" w:eastAsiaTheme="minorEastAsia" w:hAnsiTheme="minorHAnsi"/>
          <w:b w:val="0"/>
          <w:noProof/>
          <w:szCs w:val="24"/>
        </w:rPr>
      </w:pPr>
      <w:hyperlink w:anchor="_Toc177728106" w:history="1">
        <w:r w:rsidRPr="003A0229">
          <w:rPr>
            <w:rStyle w:val="Hyperlink"/>
            <w:noProof/>
          </w:rPr>
          <w:t>Introduction to understanding plant-microbe interactions using liquid chromatography coupled mass spectrometry-based metaproteomics and metabolomics</w:t>
        </w:r>
        <w:r>
          <w:rPr>
            <w:noProof/>
            <w:webHidden/>
          </w:rPr>
          <w:tab/>
        </w:r>
        <w:r>
          <w:rPr>
            <w:noProof/>
            <w:webHidden/>
          </w:rPr>
          <w:fldChar w:fldCharType="begin"/>
        </w:r>
        <w:r>
          <w:rPr>
            <w:noProof/>
            <w:webHidden/>
          </w:rPr>
          <w:instrText xml:space="preserve"> PAGEREF _Toc177728106 \h </w:instrText>
        </w:r>
        <w:r>
          <w:rPr>
            <w:noProof/>
            <w:webHidden/>
          </w:rPr>
        </w:r>
        <w:r>
          <w:rPr>
            <w:noProof/>
            <w:webHidden/>
          </w:rPr>
          <w:fldChar w:fldCharType="separate"/>
        </w:r>
        <w:r>
          <w:rPr>
            <w:noProof/>
            <w:webHidden/>
          </w:rPr>
          <w:t>1</w:t>
        </w:r>
        <w:r>
          <w:rPr>
            <w:noProof/>
            <w:webHidden/>
          </w:rPr>
          <w:fldChar w:fldCharType="end"/>
        </w:r>
      </w:hyperlink>
    </w:p>
    <w:p w14:paraId="5AC04149" w14:textId="3BCBA8B6" w:rsidR="0005111E" w:rsidRDefault="0005111E">
      <w:pPr>
        <w:pStyle w:val="TOC1"/>
        <w:tabs>
          <w:tab w:val="right" w:leader="dot" w:pos="9350"/>
        </w:tabs>
        <w:rPr>
          <w:rFonts w:asciiTheme="minorHAnsi" w:eastAsiaTheme="minorEastAsia" w:hAnsiTheme="minorHAnsi"/>
          <w:b w:val="0"/>
          <w:noProof/>
          <w:szCs w:val="24"/>
        </w:rPr>
      </w:pPr>
      <w:hyperlink w:anchor="_Toc177728107" w:history="1">
        <w:r w:rsidRPr="003A0229">
          <w:rPr>
            <w:rStyle w:val="Hyperlink"/>
            <w:noProof/>
          </w:rPr>
          <w:t>Plant-microbe interactions</w:t>
        </w:r>
        <w:r>
          <w:rPr>
            <w:noProof/>
            <w:webHidden/>
          </w:rPr>
          <w:tab/>
        </w:r>
        <w:r>
          <w:rPr>
            <w:noProof/>
            <w:webHidden/>
          </w:rPr>
          <w:fldChar w:fldCharType="begin"/>
        </w:r>
        <w:r>
          <w:rPr>
            <w:noProof/>
            <w:webHidden/>
          </w:rPr>
          <w:instrText xml:space="preserve"> PAGEREF _Toc177728107 \h </w:instrText>
        </w:r>
        <w:r>
          <w:rPr>
            <w:noProof/>
            <w:webHidden/>
          </w:rPr>
        </w:r>
        <w:r>
          <w:rPr>
            <w:noProof/>
            <w:webHidden/>
          </w:rPr>
          <w:fldChar w:fldCharType="separate"/>
        </w:r>
        <w:r>
          <w:rPr>
            <w:noProof/>
            <w:webHidden/>
          </w:rPr>
          <w:t>1</w:t>
        </w:r>
        <w:r>
          <w:rPr>
            <w:noProof/>
            <w:webHidden/>
          </w:rPr>
          <w:fldChar w:fldCharType="end"/>
        </w:r>
      </w:hyperlink>
    </w:p>
    <w:p w14:paraId="1C95675C" w14:textId="7F548191" w:rsidR="0005111E" w:rsidRDefault="0005111E">
      <w:pPr>
        <w:pStyle w:val="TOC1"/>
        <w:tabs>
          <w:tab w:val="right" w:leader="dot" w:pos="9350"/>
        </w:tabs>
        <w:rPr>
          <w:rFonts w:asciiTheme="minorHAnsi" w:eastAsiaTheme="minorEastAsia" w:hAnsiTheme="minorHAnsi"/>
          <w:b w:val="0"/>
          <w:noProof/>
          <w:szCs w:val="24"/>
        </w:rPr>
      </w:pPr>
      <w:hyperlink w:anchor="_Toc177728108" w:history="1">
        <w:r w:rsidRPr="003A0229">
          <w:rPr>
            <w:rStyle w:val="Hyperlink"/>
            <w:noProof/>
          </w:rPr>
          <w:t>Importance of studying Populus spp. and its associated microbiome</w:t>
        </w:r>
        <w:r>
          <w:rPr>
            <w:noProof/>
            <w:webHidden/>
          </w:rPr>
          <w:tab/>
        </w:r>
        <w:r>
          <w:rPr>
            <w:noProof/>
            <w:webHidden/>
          </w:rPr>
          <w:fldChar w:fldCharType="begin"/>
        </w:r>
        <w:r>
          <w:rPr>
            <w:noProof/>
            <w:webHidden/>
          </w:rPr>
          <w:instrText xml:space="preserve"> PAGEREF _Toc177728108 \h </w:instrText>
        </w:r>
        <w:r>
          <w:rPr>
            <w:noProof/>
            <w:webHidden/>
          </w:rPr>
        </w:r>
        <w:r>
          <w:rPr>
            <w:noProof/>
            <w:webHidden/>
          </w:rPr>
          <w:fldChar w:fldCharType="separate"/>
        </w:r>
        <w:r>
          <w:rPr>
            <w:noProof/>
            <w:webHidden/>
          </w:rPr>
          <w:t>2</w:t>
        </w:r>
        <w:r>
          <w:rPr>
            <w:noProof/>
            <w:webHidden/>
          </w:rPr>
          <w:fldChar w:fldCharType="end"/>
        </w:r>
      </w:hyperlink>
    </w:p>
    <w:p w14:paraId="2AAB0618" w14:textId="57D469FF" w:rsidR="0005111E" w:rsidRDefault="0005111E">
      <w:pPr>
        <w:pStyle w:val="TOC1"/>
        <w:tabs>
          <w:tab w:val="right" w:leader="dot" w:pos="9350"/>
        </w:tabs>
        <w:rPr>
          <w:rFonts w:asciiTheme="minorHAnsi" w:eastAsiaTheme="minorEastAsia" w:hAnsiTheme="minorHAnsi"/>
          <w:b w:val="0"/>
          <w:noProof/>
          <w:szCs w:val="24"/>
        </w:rPr>
      </w:pPr>
      <w:hyperlink w:anchor="_Toc177728109" w:history="1">
        <w:r w:rsidRPr="003A0229">
          <w:rPr>
            <w:rStyle w:val="Hyperlink"/>
            <w:noProof/>
          </w:rPr>
          <w:t>Rhizosphere microbiome</w:t>
        </w:r>
        <w:r>
          <w:rPr>
            <w:noProof/>
            <w:webHidden/>
          </w:rPr>
          <w:tab/>
        </w:r>
        <w:r>
          <w:rPr>
            <w:noProof/>
            <w:webHidden/>
          </w:rPr>
          <w:fldChar w:fldCharType="begin"/>
        </w:r>
        <w:r>
          <w:rPr>
            <w:noProof/>
            <w:webHidden/>
          </w:rPr>
          <w:instrText xml:space="preserve"> PAGEREF _Toc177728109 \h </w:instrText>
        </w:r>
        <w:r>
          <w:rPr>
            <w:noProof/>
            <w:webHidden/>
          </w:rPr>
        </w:r>
        <w:r>
          <w:rPr>
            <w:noProof/>
            <w:webHidden/>
          </w:rPr>
          <w:fldChar w:fldCharType="separate"/>
        </w:r>
        <w:r>
          <w:rPr>
            <w:noProof/>
            <w:webHidden/>
          </w:rPr>
          <w:t>2</w:t>
        </w:r>
        <w:r>
          <w:rPr>
            <w:noProof/>
            <w:webHidden/>
          </w:rPr>
          <w:fldChar w:fldCharType="end"/>
        </w:r>
      </w:hyperlink>
    </w:p>
    <w:p w14:paraId="7E15A01B" w14:textId="6698A99A" w:rsidR="0005111E" w:rsidRDefault="0005111E">
      <w:pPr>
        <w:pStyle w:val="TOC1"/>
        <w:tabs>
          <w:tab w:val="right" w:leader="dot" w:pos="9350"/>
        </w:tabs>
        <w:rPr>
          <w:rFonts w:asciiTheme="minorHAnsi" w:eastAsiaTheme="minorEastAsia" w:hAnsiTheme="minorHAnsi"/>
          <w:b w:val="0"/>
          <w:noProof/>
          <w:szCs w:val="24"/>
        </w:rPr>
      </w:pPr>
      <w:hyperlink w:anchor="_Toc177728110" w:history="1">
        <w:r w:rsidRPr="003A0229">
          <w:rPr>
            <w:rStyle w:val="Hyperlink"/>
            <w:noProof/>
          </w:rPr>
          <w:t>Bridging the holistic and reductionist approaches to study plant associated microbiome</w:t>
        </w:r>
        <w:r>
          <w:rPr>
            <w:noProof/>
            <w:webHidden/>
          </w:rPr>
          <w:tab/>
        </w:r>
        <w:r>
          <w:rPr>
            <w:noProof/>
            <w:webHidden/>
          </w:rPr>
          <w:fldChar w:fldCharType="begin"/>
        </w:r>
        <w:r>
          <w:rPr>
            <w:noProof/>
            <w:webHidden/>
          </w:rPr>
          <w:instrText xml:space="preserve"> PAGEREF _Toc177728110 \h </w:instrText>
        </w:r>
        <w:r>
          <w:rPr>
            <w:noProof/>
            <w:webHidden/>
          </w:rPr>
        </w:r>
        <w:r>
          <w:rPr>
            <w:noProof/>
            <w:webHidden/>
          </w:rPr>
          <w:fldChar w:fldCharType="separate"/>
        </w:r>
        <w:r>
          <w:rPr>
            <w:noProof/>
            <w:webHidden/>
          </w:rPr>
          <w:t>5</w:t>
        </w:r>
        <w:r>
          <w:rPr>
            <w:noProof/>
            <w:webHidden/>
          </w:rPr>
          <w:fldChar w:fldCharType="end"/>
        </w:r>
      </w:hyperlink>
    </w:p>
    <w:p w14:paraId="1EAC2066" w14:textId="73761A57" w:rsidR="0005111E" w:rsidRDefault="0005111E">
      <w:pPr>
        <w:pStyle w:val="TOC1"/>
        <w:tabs>
          <w:tab w:val="right" w:leader="dot" w:pos="9350"/>
        </w:tabs>
        <w:rPr>
          <w:rFonts w:asciiTheme="minorHAnsi" w:eastAsiaTheme="minorEastAsia" w:hAnsiTheme="minorHAnsi"/>
          <w:b w:val="0"/>
          <w:noProof/>
          <w:szCs w:val="24"/>
        </w:rPr>
      </w:pPr>
      <w:hyperlink w:anchor="_Toc177728111" w:history="1">
        <w:r w:rsidRPr="003A0229">
          <w:rPr>
            <w:rStyle w:val="Hyperlink"/>
            <w:noProof/>
          </w:rPr>
          <w:t>Omics technologies to study plant-associated microbiomes</w:t>
        </w:r>
        <w:r>
          <w:rPr>
            <w:noProof/>
            <w:webHidden/>
          </w:rPr>
          <w:tab/>
        </w:r>
        <w:r>
          <w:rPr>
            <w:noProof/>
            <w:webHidden/>
          </w:rPr>
          <w:fldChar w:fldCharType="begin"/>
        </w:r>
        <w:r>
          <w:rPr>
            <w:noProof/>
            <w:webHidden/>
          </w:rPr>
          <w:instrText xml:space="preserve"> PAGEREF _Toc177728111 \h </w:instrText>
        </w:r>
        <w:r>
          <w:rPr>
            <w:noProof/>
            <w:webHidden/>
          </w:rPr>
        </w:r>
        <w:r>
          <w:rPr>
            <w:noProof/>
            <w:webHidden/>
          </w:rPr>
          <w:fldChar w:fldCharType="separate"/>
        </w:r>
        <w:r>
          <w:rPr>
            <w:noProof/>
            <w:webHidden/>
          </w:rPr>
          <w:t>7</w:t>
        </w:r>
        <w:r>
          <w:rPr>
            <w:noProof/>
            <w:webHidden/>
          </w:rPr>
          <w:fldChar w:fldCharType="end"/>
        </w:r>
      </w:hyperlink>
    </w:p>
    <w:p w14:paraId="4C63B4CF" w14:textId="24EDCB6C" w:rsidR="0005111E" w:rsidRDefault="0005111E">
      <w:pPr>
        <w:pStyle w:val="TOC1"/>
        <w:tabs>
          <w:tab w:val="right" w:leader="dot" w:pos="9350"/>
        </w:tabs>
        <w:rPr>
          <w:rFonts w:asciiTheme="minorHAnsi" w:eastAsiaTheme="minorEastAsia" w:hAnsiTheme="minorHAnsi"/>
          <w:b w:val="0"/>
          <w:noProof/>
          <w:szCs w:val="24"/>
        </w:rPr>
      </w:pPr>
      <w:hyperlink w:anchor="_Toc177728112" w:history="1">
        <w:r w:rsidRPr="003A0229">
          <w:rPr>
            <w:rStyle w:val="Hyperlink"/>
            <w:noProof/>
          </w:rPr>
          <w:t>Characterizing plant microbiome functions using metaproteomics</w:t>
        </w:r>
        <w:r>
          <w:rPr>
            <w:noProof/>
            <w:webHidden/>
          </w:rPr>
          <w:tab/>
        </w:r>
        <w:r>
          <w:rPr>
            <w:noProof/>
            <w:webHidden/>
          </w:rPr>
          <w:fldChar w:fldCharType="begin"/>
        </w:r>
        <w:r>
          <w:rPr>
            <w:noProof/>
            <w:webHidden/>
          </w:rPr>
          <w:instrText xml:space="preserve"> PAGEREF _Toc177728112 \h </w:instrText>
        </w:r>
        <w:r>
          <w:rPr>
            <w:noProof/>
            <w:webHidden/>
          </w:rPr>
        </w:r>
        <w:r>
          <w:rPr>
            <w:noProof/>
            <w:webHidden/>
          </w:rPr>
          <w:fldChar w:fldCharType="separate"/>
        </w:r>
        <w:r>
          <w:rPr>
            <w:noProof/>
            <w:webHidden/>
          </w:rPr>
          <w:t>8</w:t>
        </w:r>
        <w:r>
          <w:rPr>
            <w:noProof/>
            <w:webHidden/>
          </w:rPr>
          <w:fldChar w:fldCharType="end"/>
        </w:r>
      </w:hyperlink>
    </w:p>
    <w:p w14:paraId="281C352E" w14:textId="1F570C8B" w:rsidR="0005111E" w:rsidRDefault="0005111E">
      <w:pPr>
        <w:pStyle w:val="TOC1"/>
        <w:tabs>
          <w:tab w:val="right" w:leader="dot" w:pos="9350"/>
        </w:tabs>
        <w:rPr>
          <w:rFonts w:asciiTheme="minorHAnsi" w:eastAsiaTheme="minorEastAsia" w:hAnsiTheme="minorHAnsi"/>
          <w:b w:val="0"/>
          <w:noProof/>
          <w:szCs w:val="24"/>
        </w:rPr>
      </w:pPr>
      <w:hyperlink w:anchor="_Toc177728113" w:history="1">
        <w:r w:rsidRPr="003A0229">
          <w:rPr>
            <w:rStyle w:val="Hyperlink"/>
            <w:noProof/>
          </w:rPr>
          <w:t>Metabolomics to study the metabolites produced by plant and microbes in plant holobiont</w:t>
        </w:r>
        <w:r>
          <w:rPr>
            <w:noProof/>
            <w:webHidden/>
          </w:rPr>
          <w:tab/>
        </w:r>
        <w:r>
          <w:rPr>
            <w:noProof/>
            <w:webHidden/>
          </w:rPr>
          <w:fldChar w:fldCharType="begin"/>
        </w:r>
        <w:r>
          <w:rPr>
            <w:noProof/>
            <w:webHidden/>
          </w:rPr>
          <w:instrText xml:space="preserve"> PAGEREF _Toc177728113 \h </w:instrText>
        </w:r>
        <w:r>
          <w:rPr>
            <w:noProof/>
            <w:webHidden/>
          </w:rPr>
        </w:r>
        <w:r>
          <w:rPr>
            <w:noProof/>
            <w:webHidden/>
          </w:rPr>
          <w:fldChar w:fldCharType="separate"/>
        </w:r>
        <w:r>
          <w:rPr>
            <w:noProof/>
            <w:webHidden/>
          </w:rPr>
          <w:t>9</w:t>
        </w:r>
        <w:r>
          <w:rPr>
            <w:noProof/>
            <w:webHidden/>
          </w:rPr>
          <w:fldChar w:fldCharType="end"/>
        </w:r>
      </w:hyperlink>
    </w:p>
    <w:p w14:paraId="5D30E03A" w14:textId="0895F418" w:rsidR="0005111E" w:rsidRDefault="0005111E">
      <w:pPr>
        <w:pStyle w:val="TOC1"/>
        <w:tabs>
          <w:tab w:val="right" w:leader="dot" w:pos="9350"/>
        </w:tabs>
        <w:rPr>
          <w:rFonts w:asciiTheme="minorHAnsi" w:eastAsiaTheme="minorEastAsia" w:hAnsiTheme="minorHAnsi"/>
          <w:b w:val="0"/>
          <w:noProof/>
          <w:szCs w:val="24"/>
        </w:rPr>
      </w:pPr>
      <w:hyperlink w:anchor="_Toc177728114" w:history="1">
        <w:r w:rsidRPr="003A0229">
          <w:rPr>
            <w:rStyle w:val="Hyperlink"/>
            <w:noProof/>
          </w:rPr>
          <w:t>Overview of dissertation</w:t>
        </w:r>
        <w:r>
          <w:rPr>
            <w:noProof/>
            <w:webHidden/>
          </w:rPr>
          <w:tab/>
        </w:r>
        <w:r>
          <w:rPr>
            <w:noProof/>
            <w:webHidden/>
          </w:rPr>
          <w:fldChar w:fldCharType="begin"/>
        </w:r>
        <w:r>
          <w:rPr>
            <w:noProof/>
            <w:webHidden/>
          </w:rPr>
          <w:instrText xml:space="preserve"> PAGEREF _Toc177728114 \h </w:instrText>
        </w:r>
        <w:r>
          <w:rPr>
            <w:noProof/>
            <w:webHidden/>
          </w:rPr>
        </w:r>
        <w:r>
          <w:rPr>
            <w:noProof/>
            <w:webHidden/>
          </w:rPr>
          <w:fldChar w:fldCharType="separate"/>
        </w:r>
        <w:r>
          <w:rPr>
            <w:noProof/>
            <w:webHidden/>
          </w:rPr>
          <w:t>10</w:t>
        </w:r>
        <w:r>
          <w:rPr>
            <w:noProof/>
            <w:webHidden/>
          </w:rPr>
          <w:fldChar w:fldCharType="end"/>
        </w:r>
      </w:hyperlink>
    </w:p>
    <w:p w14:paraId="37170BF4" w14:textId="1B66439C" w:rsidR="0005111E" w:rsidRDefault="0005111E">
      <w:pPr>
        <w:pStyle w:val="TOC1"/>
        <w:tabs>
          <w:tab w:val="right" w:leader="dot" w:pos="9350"/>
        </w:tabs>
        <w:rPr>
          <w:rFonts w:asciiTheme="minorHAnsi" w:eastAsiaTheme="minorEastAsia" w:hAnsiTheme="minorHAnsi"/>
          <w:b w:val="0"/>
          <w:noProof/>
          <w:szCs w:val="24"/>
        </w:rPr>
      </w:pPr>
      <w:hyperlink w:anchor="_Toc177728115" w:history="1">
        <w:r w:rsidRPr="003A0229">
          <w:rPr>
            <w:rStyle w:val="Hyperlink"/>
            <w:noProof/>
          </w:rPr>
          <w:t>Chapter 2</w:t>
        </w:r>
        <w:r>
          <w:rPr>
            <w:noProof/>
            <w:webHidden/>
          </w:rPr>
          <w:tab/>
        </w:r>
        <w:r>
          <w:rPr>
            <w:noProof/>
            <w:webHidden/>
          </w:rPr>
          <w:fldChar w:fldCharType="begin"/>
        </w:r>
        <w:r>
          <w:rPr>
            <w:noProof/>
            <w:webHidden/>
          </w:rPr>
          <w:instrText xml:space="preserve"> PAGEREF _Toc177728115 \h </w:instrText>
        </w:r>
        <w:r>
          <w:rPr>
            <w:noProof/>
            <w:webHidden/>
          </w:rPr>
        </w:r>
        <w:r>
          <w:rPr>
            <w:noProof/>
            <w:webHidden/>
          </w:rPr>
          <w:fldChar w:fldCharType="separate"/>
        </w:r>
        <w:r>
          <w:rPr>
            <w:noProof/>
            <w:webHidden/>
          </w:rPr>
          <w:t>13</w:t>
        </w:r>
        <w:r>
          <w:rPr>
            <w:noProof/>
            <w:webHidden/>
          </w:rPr>
          <w:fldChar w:fldCharType="end"/>
        </w:r>
      </w:hyperlink>
    </w:p>
    <w:p w14:paraId="0A32654A" w14:textId="1291E206" w:rsidR="0005111E" w:rsidRDefault="0005111E">
      <w:pPr>
        <w:pStyle w:val="TOC1"/>
        <w:tabs>
          <w:tab w:val="right" w:leader="dot" w:pos="9350"/>
        </w:tabs>
        <w:rPr>
          <w:rFonts w:asciiTheme="minorHAnsi" w:eastAsiaTheme="minorEastAsia" w:hAnsiTheme="minorHAnsi"/>
          <w:b w:val="0"/>
          <w:noProof/>
          <w:szCs w:val="24"/>
        </w:rPr>
      </w:pPr>
      <w:hyperlink w:anchor="_Toc177728116" w:history="1">
        <w:r w:rsidRPr="003A0229">
          <w:rPr>
            <w:rStyle w:val="Hyperlink"/>
            <w:noProof/>
          </w:rPr>
          <w:t>Methodologies for mass spectrometry-based metaproteomics and untargeted metabolomics analysis</w:t>
        </w:r>
        <w:r>
          <w:rPr>
            <w:noProof/>
            <w:webHidden/>
          </w:rPr>
          <w:tab/>
        </w:r>
        <w:r>
          <w:rPr>
            <w:noProof/>
            <w:webHidden/>
          </w:rPr>
          <w:fldChar w:fldCharType="begin"/>
        </w:r>
        <w:r>
          <w:rPr>
            <w:noProof/>
            <w:webHidden/>
          </w:rPr>
          <w:instrText xml:space="preserve"> PAGEREF _Toc177728116 \h </w:instrText>
        </w:r>
        <w:r>
          <w:rPr>
            <w:noProof/>
            <w:webHidden/>
          </w:rPr>
        </w:r>
        <w:r>
          <w:rPr>
            <w:noProof/>
            <w:webHidden/>
          </w:rPr>
          <w:fldChar w:fldCharType="separate"/>
        </w:r>
        <w:r>
          <w:rPr>
            <w:noProof/>
            <w:webHidden/>
          </w:rPr>
          <w:t>13</w:t>
        </w:r>
        <w:r>
          <w:rPr>
            <w:noProof/>
            <w:webHidden/>
          </w:rPr>
          <w:fldChar w:fldCharType="end"/>
        </w:r>
      </w:hyperlink>
    </w:p>
    <w:p w14:paraId="4A646C99" w14:textId="0FCFEE3A" w:rsidR="0005111E" w:rsidRDefault="0005111E">
      <w:pPr>
        <w:pStyle w:val="TOC1"/>
        <w:tabs>
          <w:tab w:val="right" w:leader="dot" w:pos="9350"/>
        </w:tabs>
        <w:rPr>
          <w:rFonts w:asciiTheme="minorHAnsi" w:eastAsiaTheme="minorEastAsia" w:hAnsiTheme="minorHAnsi"/>
          <w:b w:val="0"/>
          <w:noProof/>
          <w:szCs w:val="24"/>
        </w:rPr>
      </w:pPr>
      <w:hyperlink w:anchor="_Toc177728117" w:history="1">
        <w:r w:rsidRPr="003A0229">
          <w:rPr>
            <w:rStyle w:val="Hyperlink"/>
            <w:noProof/>
          </w:rPr>
          <w:t>Liquid chromatography coupled mass spectrometry</w:t>
        </w:r>
        <w:r>
          <w:rPr>
            <w:noProof/>
            <w:webHidden/>
          </w:rPr>
          <w:tab/>
        </w:r>
        <w:r>
          <w:rPr>
            <w:noProof/>
            <w:webHidden/>
          </w:rPr>
          <w:fldChar w:fldCharType="begin"/>
        </w:r>
        <w:r>
          <w:rPr>
            <w:noProof/>
            <w:webHidden/>
          </w:rPr>
          <w:instrText xml:space="preserve"> PAGEREF _Toc177728117 \h </w:instrText>
        </w:r>
        <w:r>
          <w:rPr>
            <w:noProof/>
            <w:webHidden/>
          </w:rPr>
        </w:r>
        <w:r>
          <w:rPr>
            <w:noProof/>
            <w:webHidden/>
          </w:rPr>
          <w:fldChar w:fldCharType="separate"/>
        </w:r>
        <w:r>
          <w:rPr>
            <w:noProof/>
            <w:webHidden/>
          </w:rPr>
          <w:t>13</w:t>
        </w:r>
        <w:r>
          <w:rPr>
            <w:noProof/>
            <w:webHidden/>
          </w:rPr>
          <w:fldChar w:fldCharType="end"/>
        </w:r>
      </w:hyperlink>
    </w:p>
    <w:p w14:paraId="09A70393" w14:textId="39775935" w:rsidR="0005111E" w:rsidRDefault="0005111E">
      <w:pPr>
        <w:pStyle w:val="TOC2"/>
        <w:tabs>
          <w:tab w:val="right" w:leader="dot" w:pos="9350"/>
        </w:tabs>
        <w:rPr>
          <w:rFonts w:asciiTheme="minorHAnsi" w:eastAsiaTheme="minorEastAsia" w:hAnsiTheme="minorHAnsi"/>
          <w:b w:val="0"/>
          <w:noProof/>
          <w:szCs w:val="24"/>
        </w:rPr>
      </w:pPr>
      <w:hyperlink w:anchor="_Toc177728118" w:history="1">
        <w:r w:rsidRPr="003A0229">
          <w:rPr>
            <w:rStyle w:val="Hyperlink"/>
            <w:noProof/>
          </w:rPr>
          <w:t>Liquid chromatography</w:t>
        </w:r>
        <w:r>
          <w:rPr>
            <w:noProof/>
            <w:webHidden/>
          </w:rPr>
          <w:tab/>
        </w:r>
        <w:r>
          <w:rPr>
            <w:noProof/>
            <w:webHidden/>
          </w:rPr>
          <w:fldChar w:fldCharType="begin"/>
        </w:r>
        <w:r>
          <w:rPr>
            <w:noProof/>
            <w:webHidden/>
          </w:rPr>
          <w:instrText xml:space="preserve"> PAGEREF _Toc177728118 \h </w:instrText>
        </w:r>
        <w:r>
          <w:rPr>
            <w:noProof/>
            <w:webHidden/>
          </w:rPr>
        </w:r>
        <w:r>
          <w:rPr>
            <w:noProof/>
            <w:webHidden/>
          </w:rPr>
          <w:fldChar w:fldCharType="separate"/>
        </w:r>
        <w:r>
          <w:rPr>
            <w:noProof/>
            <w:webHidden/>
          </w:rPr>
          <w:t>13</w:t>
        </w:r>
        <w:r>
          <w:rPr>
            <w:noProof/>
            <w:webHidden/>
          </w:rPr>
          <w:fldChar w:fldCharType="end"/>
        </w:r>
      </w:hyperlink>
    </w:p>
    <w:p w14:paraId="6740D7A5" w14:textId="262ECCB3" w:rsidR="0005111E" w:rsidRDefault="0005111E">
      <w:pPr>
        <w:pStyle w:val="TOC2"/>
        <w:tabs>
          <w:tab w:val="right" w:leader="dot" w:pos="9350"/>
        </w:tabs>
        <w:rPr>
          <w:rFonts w:asciiTheme="minorHAnsi" w:eastAsiaTheme="minorEastAsia" w:hAnsiTheme="minorHAnsi"/>
          <w:b w:val="0"/>
          <w:noProof/>
          <w:szCs w:val="24"/>
        </w:rPr>
      </w:pPr>
      <w:hyperlink w:anchor="_Toc177728119" w:history="1">
        <w:r w:rsidRPr="003A0229">
          <w:rPr>
            <w:rStyle w:val="Hyperlink"/>
            <w:noProof/>
          </w:rPr>
          <w:t>Mass spectrometry instrumentation</w:t>
        </w:r>
        <w:r>
          <w:rPr>
            <w:noProof/>
            <w:webHidden/>
          </w:rPr>
          <w:tab/>
        </w:r>
        <w:r>
          <w:rPr>
            <w:noProof/>
            <w:webHidden/>
          </w:rPr>
          <w:fldChar w:fldCharType="begin"/>
        </w:r>
        <w:r>
          <w:rPr>
            <w:noProof/>
            <w:webHidden/>
          </w:rPr>
          <w:instrText xml:space="preserve"> PAGEREF _Toc177728119 \h </w:instrText>
        </w:r>
        <w:r>
          <w:rPr>
            <w:noProof/>
            <w:webHidden/>
          </w:rPr>
        </w:r>
        <w:r>
          <w:rPr>
            <w:noProof/>
            <w:webHidden/>
          </w:rPr>
          <w:fldChar w:fldCharType="separate"/>
        </w:r>
        <w:r>
          <w:rPr>
            <w:noProof/>
            <w:webHidden/>
          </w:rPr>
          <w:t>13</w:t>
        </w:r>
        <w:r>
          <w:rPr>
            <w:noProof/>
            <w:webHidden/>
          </w:rPr>
          <w:fldChar w:fldCharType="end"/>
        </w:r>
      </w:hyperlink>
    </w:p>
    <w:p w14:paraId="3D9DCC74" w14:textId="6A4F7D30" w:rsidR="0005111E" w:rsidRDefault="0005111E">
      <w:pPr>
        <w:pStyle w:val="TOC3"/>
        <w:tabs>
          <w:tab w:val="right" w:leader="dot" w:pos="9350"/>
        </w:tabs>
        <w:rPr>
          <w:rFonts w:asciiTheme="minorHAnsi" w:eastAsiaTheme="minorEastAsia" w:hAnsiTheme="minorHAnsi"/>
          <w:b w:val="0"/>
          <w:noProof/>
          <w:szCs w:val="24"/>
        </w:rPr>
      </w:pPr>
      <w:hyperlink w:anchor="_Toc177728120" w:history="1">
        <w:r w:rsidRPr="003A0229">
          <w:rPr>
            <w:rStyle w:val="Hyperlink"/>
            <w:noProof/>
          </w:rPr>
          <w:t>Ionization sources</w:t>
        </w:r>
        <w:r>
          <w:rPr>
            <w:noProof/>
            <w:webHidden/>
          </w:rPr>
          <w:tab/>
        </w:r>
        <w:r>
          <w:rPr>
            <w:noProof/>
            <w:webHidden/>
          </w:rPr>
          <w:fldChar w:fldCharType="begin"/>
        </w:r>
        <w:r>
          <w:rPr>
            <w:noProof/>
            <w:webHidden/>
          </w:rPr>
          <w:instrText xml:space="preserve"> PAGEREF _Toc177728120 \h </w:instrText>
        </w:r>
        <w:r>
          <w:rPr>
            <w:noProof/>
            <w:webHidden/>
          </w:rPr>
        </w:r>
        <w:r>
          <w:rPr>
            <w:noProof/>
            <w:webHidden/>
          </w:rPr>
          <w:fldChar w:fldCharType="separate"/>
        </w:r>
        <w:r>
          <w:rPr>
            <w:noProof/>
            <w:webHidden/>
          </w:rPr>
          <w:t>13</w:t>
        </w:r>
        <w:r>
          <w:rPr>
            <w:noProof/>
            <w:webHidden/>
          </w:rPr>
          <w:fldChar w:fldCharType="end"/>
        </w:r>
      </w:hyperlink>
    </w:p>
    <w:p w14:paraId="69B94D1D" w14:textId="00D2D9A0" w:rsidR="0005111E" w:rsidRDefault="0005111E">
      <w:pPr>
        <w:pStyle w:val="TOC3"/>
        <w:tabs>
          <w:tab w:val="right" w:leader="dot" w:pos="9350"/>
        </w:tabs>
        <w:rPr>
          <w:rFonts w:asciiTheme="minorHAnsi" w:eastAsiaTheme="minorEastAsia" w:hAnsiTheme="minorHAnsi"/>
          <w:b w:val="0"/>
          <w:noProof/>
          <w:szCs w:val="24"/>
        </w:rPr>
      </w:pPr>
      <w:hyperlink w:anchor="_Toc177728121" w:history="1">
        <w:r w:rsidRPr="003A0229">
          <w:rPr>
            <w:rStyle w:val="Hyperlink"/>
            <w:noProof/>
          </w:rPr>
          <w:t>Mass analyzers and detectors</w:t>
        </w:r>
        <w:r>
          <w:rPr>
            <w:noProof/>
            <w:webHidden/>
          </w:rPr>
          <w:tab/>
        </w:r>
        <w:r>
          <w:rPr>
            <w:noProof/>
            <w:webHidden/>
          </w:rPr>
          <w:fldChar w:fldCharType="begin"/>
        </w:r>
        <w:r>
          <w:rPr>
            <w:noProof/>
            <w:webHidden/>
          </w:rPr>
          <w:instrText xml:space="preserve"> PAGEREF _Toc177728121 \h </w:instrText>
        </w:r>
        <w:r>
          <w:rPr>
            <w:noProof/>
            <w:webHidden/>
          </w:rPr>
        </w:r>
        <w:r>
          <w:rPr>
            <w:noProof/>
            <w:webHidden/>
          </w:rPr>
          <w:fldChar w:fldCharType="separate"/>
        </w:r>
        <w:r>
          <w:rPr>
            <w:noProof/>
            <w:webHidden/>
          </w:rPr>
          <w:t>13</w:t>
        </w:r>
        <w:r>
          <w:rPr>
            <w:noProof/>
            <w:webHidden/>
          </w:rPr>
          <w:fldChar w:fldCharType="end"/>
        </w:r>
      </w:hyperlink>
    </w:p>
    <w:p w14:paraId="04D03C9D" w14:textId="68248629" w:rsidR="0005111E" w:rsidRDefault="0005111E">
      <w:pPr>
        <w:pStyle w:val="TOC3"/>
        <w:tabs>
          <w:tab w:val="right" w:leader="dot" w:pos="9350"/>
        </w:tabs>
        <w:rPr>
          <w:rFonts w:asciiTheme="minorHAnsi" w:eastAsiaTheme="minorEastAsia" w:hAnsiTheme="minorHAnsi"/>
          <w:b w:val="0"/>
          <w:noProof/>
          <w:szCs w:val="24"/>
        </w:rPr>
      </w:pPr>
      <w:hyperlink w:anchor="_Toc177728122" w:history="1">
        <w:r w:rsidRPr="003A0229">
          <w:rPr>
            <w:rStyle w:val="Hyperlink"/>
            <w:noProof/>
          </w:rPr>
          <w:t>Tandem mass spectrometry</w:t>
        </w:r>
        <w:r>
          <w:rPr>
            <w:noProof/>
            <w:webHidden/>
          </w:rPr>
          <w:tab/>
        </w:r>
        <w:r>
          <w:rPr>
            <w:noProof/>
            <w:webHidden/>
          </w:rPr>
          <w:fldChar w:fldCharType="begin"/>
        </w:r>
        <w:r>
          <w:rPr>
            <w:noProof/>
            <w:webHidden/>
          </w:rPr>
          <w:instrText xml:space="preserve"> PAGEREF _Toc177728122 \h </w:instrText>
        </w:r>
        <w:r>
          <w:rPr>
            <w:noProof/>
            <w:webHidden/>
          </w:rPr>
        </w:r>
        <w:r>
          <w:rPr>
            <w:noProof/>
            <w:webHidden/>
          </w:rPr>
          <w:fldChar w:fldCharType="separate"/>
        </w:r>
        <w:r>
          <w:rPr>
            <w:noProof/>
            <w:webHidden/>
          </w:rPr>
          <w:t>13</w:t>
        </w:r>
        <w:r>
          <w:rPr>
            <w:noProof/>
            <w:webHidden/>
          </w:rPr>
          <w:fldChar w:fldCharType="end"/>
        </w:r>
      </w:hyperlink>
    </w:p>
    <w:p w14:paraId="43B1F5CD" w14:textId="1F6F8584" w:rsidR="0005111E" w:rsidRDefault="0005111E">
      <w:pPr>
        <w:pStyle w:val="TOC3"/>
        <w:tabs>
          <w:tab w:val="right" w:leader="dot" w:pos="9350"/>
        </w:tabs>
        <w:rPr>
          <w:rFonts w:asciiTheme="minorHAnsi" w:eastAsiaTheme="minorEastAsia" w:hAnsiTheme="minorHAnsi"/>
          <w:b w:val="0"/>
          <w:noProof/>
          <w:szCs w:val="24"/>
        </w:rPr>
      </w:pPr>
      <w:hyperlink w:anchor="_Toc177728123" w:history="1">
        <w:r w:rsidRPr="003A0229">
          <w:rPr>
            <w:rStyle w:val="Hyperlink"/>
            <w:noProof/>
          </w:rPr>
          <w:t>Figures of merit</w:t>
        </w:r>
        <w:r>
          <w:rPr>
            <w:noProof/>
            <w:webHidden/>
          </w:rPr>
          <w:tab/>
        </w:r>
        <w:r>
          <w:rPr>
            <w:noProof/>
            <w:webHidden/>
          </w:rPr>
          <w:fldChar w:fldCharType="begin"/>
        </w:r>
        <w:r>
          <w:rPr>
            <w:noProof/>
            <w:webHidden/>
          </w:rPr>
          <w:instrText xml:space="preserve"> PAGEREF _Toc177728123 \h </w:instrText>
        </w:r>
        <w:r>
          <w:rPr>
            <w:noProof/>
            <w:webHidden/>
          </w:rPr>
        </w:r>
        <w:r>
          <w:rPr>
            <w:noProof/>
            <w:webHidden/>
          </w:rPr>
          <w:fldChar w:fldCharType="separate"/>
        </w:r>
        <w:r>
          <w:rPr>
            <w:noProof/>
            <w:webHidden/>
          </w:rPr>
          <w:t>13</w:t>
        </w:r>
        <w:r>
          <w:rPr>
            <w:noProof/>
            <w:webHidden/>
          </w:rPr>
          <w:fldChar w:fldCharType="end"/>
        </w:r>
      </w:hyperlink>
    </w:p>
    <w:p w14:paraId="1D2F9E1B" w14:textId="12EBDED0" w:rsidR="0005111E" w:rsidRDefault="0005111E">
      <w:pPr>
        <w:pStyle w:val="TOC3"/>
        <w:tabs>
          <w:tab w:val="right" w:leader="dot" w:pos="9350"/>
        </w:tabs>
        <w:rPr>
          <w:rFonts w:asciiTheme="minorHAnsi" w:eastAsiaTheme="minorEastAsia" w:hAnsiTheme="minorHAnsi"/>
          <w:b w:val="0"/>
          <w:noProof/>
          <w:szCs w:val="24"/>
        </w:rPr>
      </w:pPr>
      <w:hyperlink w:anchor="_Toc177728124" w:history="1">
        <w:r w:rsidRPr="003A0229">
          <w:rPr>
            <w:rStyle w:val="Hyperlink"/>
            <w:noProof/>
          </w:rPr>
          <w:t>Data acquisition</w:t>
        </w:r>
        <w:r>
          <w:rPr>
            <w:noProof/>
            <w:webHidden/>
          </w:rPr>
          <w:tab/>
        </w:r>
        <w:r>
          <w:rPr>
            <w:noProof/>
            <w:webHidden/>
          </w:rPr>
          <w:fldChar w:fldCharType="begin"/>
        </w:r>
        <w:r>
          <w:rPr>
            <w:noProof/>
            <w:webHidden/>
          </w:rPr>
          <w:instrText xml:space="preserve"> PAGEREF _Toc177728124 \h </w:instrText>
        </w:r>
        <w:r>
          <w:rPr>
            <w:noProof/>
            <w:webHidden/>
          </w:rPr>
        </w:r>
        <w:r>
          <w:rPr>
            <w:noProof/>
            <w:webHidden/>
          </w:rPr>
          <w:fldChar w:fldCharType="separate"/>
        </w:r>
        <w:r>
          <w:rPr>
            <w:noProof/>
            <w:webHidden/>
          </w:rPr>
          <w:t>13</w:t>
        </w:r>
        <w:r>
          <w:rPr>
            <w:noProof/>
            <w:webHidden/>
          </w:rPr>
          <w:fldChar w:fldCharType="end"/>
        </w:r>
      </w:hyperlink>
    </w:p>
    <w:p w14:paraId="46D1231C" w14:textId="43857E91" w:rsidR="0005111E" w:rsidRDefault="0005111E">
      <w:pPr>
        <w:pStyle w:val="TOC1"/>
        <w:tabs>
          <w:tab w:val="right" w:leader="dot" w:pos="9350"/>
        </w:tabs>
        <w:rPr>
          <w:rFonts w:asciiTheme="minorHAnsi" w:eastAsiaTheme="minorEastAsia" w:hAnsiTheme="minorHAnsi"/>
          <w:b w:val="0"/>
          <w:noProof/>
          <w:szCs w:val="24"/>
        </w:rPr>
      </w:pPr>
      <w:hyperlink w:anchor="_Toc177728125" w:history="1">
        <w:r w:rsidRPr="003A0229">
          <w:rPr>
            <w:rStyle w:val="Hyperlink"/>
            <w:noProof/>
          </w:rPr>
          <w:t>General workflow for metaproteomics</w:t>
        </w:r>
        <w:r>
          <w:rPr>
            <w:noProof/>
            <w:webHidden/>
          </w:rPr>
          <w:tab/>
        </w:r>
        <w:r>
          <w:rPr>
            <w:noProof/>
            <w:webHidden/>
          </w:rPr>
          <w:fldChar w:fldCharType="begin"/>
        </w:r>
        <w:r>
          <w:rPr>
            <w:noProof/>
            <w:webHidden/>
          </w:rPr>
          <w:instrText xml:space="preserve"> PAGEREF _Toc177728125 \h </w:instrText>
        </w:r>
        <w:r>
          <w:rPr>
            <w:noProof/>
            <w:webHidden/>
          </w:rPr>
        </w:r>
        <w:r>
          <w:rPr>
            <w:noProof/>
            <w:webHidden/>
          </w:rPr>
          <w:fldChar w:fldCharType="separate"/>
        </w:r>
        <w:r>
          <w:rPr>
            <w:noProof/>
            <w:webHidden/>
          </w:rPr>
          <w:t>13</w:t>
        </w:r>
        <w:r>
          <w:rPr>
            <w:noProof/>
            <w:webHidden/>
          </w:rPr>
          <w:fldChar w:fldCharType="end"/>
        </w:r>
      </w:hyperlink>
    </w:p>
    <w:p w14:paraId="603CD6F1" w14:textId="3B79F332" w:rsidR="0005111E" w:rsidRDefault="0005111E">
      <w:pPr>
        <w:pStyle w:val="TOC2"/>
        <w:tabs>
          <w:tab w:val="right" w:leader="dot" w:pos="9350"/>
        </w:tabs>
        <w:rPr>
          <w:rFonts w:asciiTheme="minorHAnsi" w:eastAsiaTheme="minorEastAsia" w:hAnsiTheme="minorHAnsi"/>
          <w:b w:val="0"/>
          <w:noProof/>
          <w:szCs w:val="24"/>
        </w:rPr>
      </w:pPr>
      <w:hyperlink w:anchor="_Toc177728126" w:history="1">
        <w:r w:rsidRPr="003A0229">
          <w:rPr>
            <w:rStyle w:val="Hyperlink"/>
            <w:noProof/>
          </w:rPr>
          <w:t>Sample preparation for bottom-up proteomics</w:t>
        </w:r>
        <w:r>
          <w:rPr>
            <w:noProof/>
            <w:webHidden/>
          </w:rPr>
          <w:tab/>
        </w:r>
        <w:r>
          <w:rPr>
            <w:noProof/>
            <w:webHidden/>
          </w:rPr>
          <w:fldChar w:fldCharType="begin"/>
        </w:r>
        <w:r>
          <w:rPr>
            <w:noProof/>
            <w:webHidden/>
          </w:rPr>
          <w:instrText xml:space="preserve"> PAGEREF _Toc177728126 \h </w:instrText>
        </w:r>
        <w:r>
          <w:rPr>
            <w:noProof/>
            <w:webHidden/>
          </w:rPr>
        </w:r>
        <w:r>
          <w:rPr>
            <w:noProof/>
            <w:webHidden/>
          </w:rPr>
          <w:fldChar w:fldCharType="separate"/>
        </w:r>
        <w:r>
          <w:rPr>
            <w:noProof/>
            <w:webHidden/>
          </w:rPr>
          <w:t>13</w:t>
        </w:r>
        <w:r>
          <w:rPr>
            <w:noProof/>
            <w:webHidden/>
          </w:rPr>
          <w:fldChar w:fldCharType="end"/>
        </w:r>
      </w:hyperlink>
    </w:p>
    <w:p w14:paraId="190EB95D" w14:textId="701EA77C" w:rsidR="0005111E" w:rsidRDefault="0005111E">
      <w:pPr>
        <w:pStyle w:val="TOC3"/>
        <w:tabs>
          <w:tab w:val="right" w:leader="dot" w:pos="9350"/>
        </w:tabs>
        <w:rPr>
          <w:rFonts w:asciiTheme="minorHAnsi" w:eastAsiaTheme="minorEastAsia" w:hAnsiTheme="minorHAnsi"/>
          <w:b w:val="0"/>
          <w:noProof/>
          <w:szCs w:val="24"/>
        </w:rPr>
      </w:pPr>
      <w:hyperlink w:anchor="_Toc177728127" w:history="1">
        <w:r w:rsidRPr="003A0229">
          <w:rPr>
            <w:rStyle w:val="Hyperlink"/>
            <w:noProof/>
          </w:rPr>
          <w:t>Cell lysis and protein extraction</w:t>
        </w:r>
        <w:r>
          <w:rPr>
            <w:noProof/>
            <w:webHidden/>
          </w:rPr>
          <w:tab/>
        </w:r>
        <w:r>
          <w:rPr>
            <w:noProof/>
            <w:webHidden/>
          </w:rPr>
          <w:fldChar w:fldCharType="begin"/>
        </w:r>
        <w:r>
          <w:rPr>
            <w:noProof/>
            <w:webHidden/>
          </w:rPr>
          <w:instrText xml:space="preserve"> PAGEREF _Toc177728127 \h </w:instrText>
        </w:r>
        <w:r>
          <w:rPr>
            <w:noProof/>
            <w:webHidden/>
          </w:rPr>
        </w:r>
        <w:r>
          <w:rPr>
            <w:noProof/>
            <w:webHidden/>
          </w:rPr>
          <w:fldChar w:fldCharType="separate"/>
        </w:r>
        <w:r>
          <w:rPr>
            <w:noProof/>
            <w:webHidden/>
          </w:rPr>
          <w:t>13</w:t>
        </w:r>
        <w:r>
          <w:rPr>
            <w:noProof/>
            <w:webHidden/>
          </w:rPr>
          <w:fldChar w:fldCharType="end"/>
        </w:r>
      </w:hyperlink>
    </w:p>
    <w:p w14:paraId="64E9E825" w14:textId="0B6D72DC" w:rsidR="0005111E" w:rsidRDefault="0005111E">
      <w:pPr>
        <w:pStyle w:val="TOC3"/>
        <w:tabs>
          <w:tab w:val="right" w:leader="dot" w:pos="9350"/>
        </w:tabs>
        <w:rPr>
          <w:rFonts w:asciiTheme="minorHAnsi" w:eastAsiaTheme="minorEastAsia" w:hAnsiTheme="minorHAnsi"/>
          <w:b w:val="0"/>
          <w:noProof/>
          <w:szCs w:val="24"/>
        </w:rPr>
      </w:pPr>
      <w:hyperlink w:anchor="_Toc177728128" w:history="1">
        <w:r w:rsidRPr="003A0229">
          <w:rPr>
            <w:rStyle w:val="Hyperlink"/>
            <w:noProof/>
          </w:rPr>
          <w:t>Enzymatic digestion of proteins to peptides</w:t>
        </w:r>
        <w:r>
          <w:rPr>
            <w:noProof/>
            <w:webHidden/>
          </w:rPr>
          <w:tab/>
        </w:r>
        <w:r>
          <w:rPr>
            <w:noProof/>
            <w:webHidden/>
          </w:rPr>
          <w:fldChar w:fldCharType="begin"/>
        </w:r>
        <w:r>
          <w:rPr>
            <w:noProof/>
            <w:webHidden/>
          </w:rPr>
          <w:instrText xml:space="preserve"> PAGEREF _Toc177728128 \h </w:instrText>
        </w:r>
        <w:r>
          <w:rPr>
            <w:noProof/>
            <w:webHidden/>
          </w:rPr>
        </w:r>
        <w:r>
          <w:rPr>
            <w:noProof/>
            <w:webHidden/>
          </w:rPr>
          <w:fldChar w:fldCharType="separate"/>
        </w:r>
        <w:r>
          <w:rPr>
            <w:noProof/>
            <w:webHidden/>
          </w:rPr>
          <w:t>13</w:t>
        </w:r>
        <w:r>
          <w:rPr>
            <w:noProof/>
            <w:webHidden/>
          </w:rPr>
          <w:fldChar w:fldCharType="end"/>
        </w:r>
      </w:hyperlink>
    </w:p>
    <w:p w14:paraId="7C7BB897" w14:textId="3DFD8E50" w:rsidR="0005111E" w:rsidRDefault="0005111E">
      <w:pPr>
        <w:pStyle w:val="TOC2"/>
        <w:tabs>
          <w:tab w:val="right" w:leader="dot" w:pos="9350"/>
        </w:tabs>
        <w:rPr>
          <w:rFonts w:asciiTheme="minorHAnsi" w:eastAsiaTheme="minorEastAsia" w:hAnsiTheme="minorHAnsi"/>
          <w:b w:val="0"/>
          <w:noProof/>
          <w:szCs w:val="24"/>
        </w:rPr>
      </w:pPr>
      <w:hyperlink w:anchor="_Toc177728129" w:history="1">
        <w:r w:rsidRPr="003A0229">
          <w:rPr>
            <w:rStyle w:val="Hyperlink"/>
            <w:noProof/>
          </w:rPr>
          <w:t>Peptide separation using liquid chromatography followed by tandem mass spectrometry analysis</w:t>
        </w:r>
        <w:r>
          <w:rPr>
            <w:noProof/>
            <w:webHidden/>
          </w:rPr>
          <w:tab/>
        </w:r>
        <w:r>
          <w:rPr>
            <w:noProof/>
            <w:webHidden/>
          </w:rPr>
          <w:fldChar w:fldCharType="begin"/>
        </w:r>
        <w:r>
          <w:rPr>
            <w:noProof/>
            <w:webHidden/>
          </w:rPr>
          <w:instrText xml:space="preserve"> PAGEREF _Toc177728129 \h </w:instrText>
        </w:r>
        <w:r>
          <w:rPr>
            <w:noProof/>
            <w:webHidden/>
          </w:rPr>
        </w:r>
        <w:r>
          <w:rPr>
            <w:noProof/>
            <w:webHidden/>
          </w:rPr>
          <w:fldChar w:fldCharType="separate"/>
        </w:r>
        <w:r>
          <w:rPr>
            <w:noProof/>
            <w:webHidden/>
          </w:rPr>
          <w:t>14</w:t>
        </w:r>
        <w:r>
          <w:rPr>
            <w:noProof/>
            <w:webHidden/>
          </w:rPr>
          <w:fldChar w:fldCharType="end"/>
        </w:r>
      </w:hyperlink>
    </w:p>
    <w:p w14:paraId="3165814D" w14:textId="58757A31" w:rsidR="0005111E" w:rsidRDefault="0005111E">
      <w:pPr>
        <w:pStyle w:val="TOC3"/>
        <w:tabs>
          <w:tab w:val="right" w:leader="dot" w:pos="9350"/>
        </w:tabs>
        <w:rPr>
          <w:rFonts w:asciiTheme="minorHAnsi" w:eastAsiaTheme="minorEastAsia" w:hAnsiTheme="minorHAnsi"/>
          <w:b w:val="0"/>
          <w:noProof/>
          <w:szCs w:val="24"/>
        </w:rPr>
      </w:pPr>
      <w:hyperlink w:anchor="_Toc177728130" w:history="1">
        <w:r w:rsidRPr="003A0229">
          <w:rPr>
            <w:rStyle w:val="Hyperlink"/>
            <w:noProof/>
          </w:rPr>
          <w:t>Liquid chromatography for peptide separation</w:t>
        </w:r>
        <w:r>
          <w:rPr>
            <w:noProof/>
            <w:webHidden/>
          </w:rPr>
          <w:tab/>
        </w:r>
        <w:r>
          <w:rPr>
            <w:noProof/>
            <w:webHidden/>
          </w:rPr>
          <w:fldChar w:fldCharType="begin"/>
        </w:r>
        <w:r>
          <w:rPr>
            <w:noProof/>
            <w:webHidden/>
          </w:rPr>
          <w:instrText xml:space="preserve"> PAGEREF _Toc177728130 \h </w:instrText>
        </w:r>
        <w:r>
          <w:rPr>
            <w:noProof/>
            <w:webHidden/>
          </w:rPr>
        </w:r>
        <w:r>
          <w:rPr>
            <w:noProof/>
            <w:webHidden/>
          </w:rPr>
          <w:fldChar w:fldCharType="separate"/>
        </w:r>
        <w:r>
          <w:rPr>
            <w:noProof/>
            <w:webHidden/>
          </w:rPr>
          <w:t>14</w:t>
        </w:r>
        <w:r>
          <w:rPr>
            <w:noProof/>
            <w:webHidden/>
          </w:rPr>
          <w:fldChar w:fldCharType="end"/>
        </w:r>
      </w:hyperlink>
    </w:p>
    <w:p w14:paraId="1E1E37F9" w14:textId="211921E4" w:rsidR="0005111E" w:rsidRDefault="0005111E">
      <w:pPr>
        <w:pStyle w:val="TOC3"/>
        <w:tabs>
          <w:tab w:val="right" w:leader="dot" w:pos="9350"/>
        </w:tabs>
        <w:rPr>
          <w:rFonts w:asciiTheme="minorHAnsi" w:eastAsiaTheme="minorEastAsia" w:hAnsiTheme="minorHAnsi"/>
          <w:b w:val="0"/>
          <w:noProof/>
          <w:szCs w:val="24"/>
        </w:rPr>
      </w:pPr>
      <w:hyperlink w:anchor="_Toc177728131" w:history="1">
        <w:r w:rsidRPr="003A0229">
          <w:rPr>
            <w:rStyle w:val="Hyperlink"/>
            <w:noProof/>
          </w:rPr>
          <w:t>One-dimensional LC</w:t>
        </w:r>
        <w:r>
          <w:rPr>
            <w:noProof/>
            <w:webHidden/>
          </w:rPr>
          <w:tab/>
        </w:r>
        <w:r>
          <w:rPr>
            <w:noProof/>
            <w:webHidden/>
          </w:rPr>
          <w:fldChar w:fldCharType="begin"/>
        </w:r>
        <w:r>
          <w:rPr>
            <w:noProof/>
            <w:webHidden/>
          </w:rPr>
          <w:instrText xml:space="preserve"> PAGEREF _Toc177728131 \h </w:instrText>
        </w:r>
        <w:r>
          <w:rPr>
            <w:noProof/>
            <w:webHidden/>
          </w:rPr>
        </w:r>
        <w:r>
          <w:rPr>
            <w:noProof/>
            <w:webHidden/>
          </w:rPr>
          <w:fldChar w:fldCharType="separate"/>
        </w:r>
        <w:r>
          <w:rPr>
            <w:noProof/>
            <w:webHidden/>
          </w:rPr>
          <w:t>14</w:t>
        </w:r>
        <w:r>
          <w:rPr>
            <w:noProof/>
            <w:webHidden/>
          </w:rPr>
          <w:fldChar w:fldCharType="end"/>
        </w:r>
      </w:hyperlink>
    </w:p>
    <w:p w14:paraId="08560C80" w14:textId="0A66B854" w:rsidR="0005111E" w:rsidRDefault="0005111E">
      <w:pPr>
        <w:pStyle w:val="TOC3"/>
        <w:tabs>
          <w:tab w:val="right" w:leader="dot" w:pos="9350"/>
        </w:tabs>
        <w:rPr>
          <w:rFonts w:asciiTheme="minorHAnsi" w:eastAsiaTheme="minorEastAsia" w:hAnsiTheme="minorHAnsi"/>
          <w:b w:val="0"/>
          <w:noProof/>
          <w:szCs w:val="24"/>
        </w:rPr>
      </w:pPr>
      <w:hyperlink w:anchor="_Toc177728132" w:history="1">
        <w:r w:rsidRPr="003A0229">
          <w:rPr>
            <w:rStyle w:val="Hyperlink"/>
            <w:noProof/>
          </w:rPr>
          <w:t>Two-dimensional LC</w:t>
        </w:r>
        <w:r>
          <w:rPr>
            <w:noProof/>
            <w:webHidden/>
          </w:rPr>
          <w:tab/>
        </w:r>
        <w:r>
          <w:rPr>
            <w:noProof/>
            <w:webHidden/>
          </w:rPr>
          <w:fldChar w:fldCharType="begin"/>
        </w:r>
        <w:r>
          <w:rPr>
            <w:noProof/>
            <w:webHidden/>
          </w:rPr>
          <w:instrText xml:space="preserve"> PAGEREF _Toc177728132 \h </w:instrText>
        </w:r>
        <w:r>
          <w:rPr>
            <w:noProof/>
            <w:webHidden/>
          </w:rPr>
        </w:r>
        <w:r>
          <w:rPr>
            <w:noProof/>
            <w:webHidden/>
          </w:rPr>
          <w:fldChar w:fldCharType="separate"/>
        </w:r>
        <w:r>
          <w:rPr>
            <w:noProof/>
            <w:webHidden/>
          </w:rPr>
          <w:t>14</w:t>
        </w:r>
        <w:r>
          <w:rPr>
            <w:noProof/>
            <w:webHidden/>
          </w:rPr>
          <w:fldChar w:fldCharType="end"/>
        </w:r>
      </w:hyperlink>
    </w:p>
    <w:p w14:paraId="682A3116" w14:textId="3C05D845" w:rsidR="0005111E" w:rsidRDefault="0005111E">
      <w:pPr>
        <w:pStyle w:val="TOC2"/>
        <w:tabs>
          <w:tab w:val="right" w:leader="dot" w:pos="9350"/>
        </w:tabs>
        <w:rPr>
          <w:rFonts w:asciiTheme="minorHAnsi" w:eastAsiaTheme="minorEastAsia" w:hAnsiTheme="minorHAnsi"/>
          <w:b w:val="0"/>
          <w:noProof/>
          <w:szCs w:val="24"/>
        </w:rPr>
      </w:pPr>
      <w:hyperlink w:anchor="_Toc177728133" w:history="1">
        <w:r w:rsidRPr="003A0229">
          <w:rPr>
            <w:rStyle w:val="Hyperlink"/>
            <w:noProof/>
          </w:rPr>
          <w:t>Metaproteomics data processing and analysis</w:t>
        </w:r>
        <w:r>
          <w:rPr>
            <w:noProof/>
            <w:webHidden/>
          </w:rPr>
          <w:tab/>
        </w:r>
        <w:r>
          <w:rPr>
            <w:noProof/>
            <w:webHidden/>
          </w:rPr>
          <w:fldChar w:fldCharType="begin"/>
        </w:r>
        <w:r>
          <w:rPr>
            <w:noProof/>
            <w:webHidden/>
          </w:rPr>
          <w:instrText xml:space="preserve"> PAGEREF _Toc177728133 \h </w:instrText>
        </w:r>
        <w:r>
          <w:rPr>
            <w:noProof/>
            <w:webHidden/>
          </w:rPr>
        </w:r>
        <w:r>
          <w:rPr>
            <w:noProof/>
            <w:webHidden/>
          </w:rPr>
          <w:fldChar w:fldCharType="separate"/>
        </w:r>
        <w:r>
          <w:rPr>
            <w:noProof/>
            <w:webHidden/>
          </w:rPr>
          <w:t>14</w:t>
        </w:r>
        <w:r>
          <w:rPr>
            <w:noProof/>
            <w:webHidden/>
          </w:rPr>
          <w:fldChar w:fldCharType="end"/>
        </w:r>
      </w:hyperlink>
    </w:p>
    <w:p w14:paraId="35AA07BD" w14:textId="1DCCF0B8" w:rsidR="0005111E" w:rsidRDefault="0005111E">
      <w:pPr>
        <w:pStyle w:val="TOC1"/>
        <w:tabs>
          <w:tab w:val="right" w:leader="dot" w:pos="9350"/>
        </w:tabs>
        <w:rPr>
          <w:rFonts w:asciiTheme="minorHAnsi" w:eastAsiaTheme="minorEastAsia" w:hAnsiTheme="minorHAnsi"/>
          <w:b w:val="0"/>
          <w:noProof/>
          <w:szCs w:val="24"/>
        </w:rPr>
      </w:pPr>
      <w:hyperlink w:anchor="_Toc177728134" w:history="1">
        <w:r w:rsidRPr="003A0229">
          <w:rPr>
            <w:rStyle w:val="Hyperlink"/>
            <w:noProof/>
          </w:rPr>
          <w:t>General workflow for LC-MS/MS based metabolomics</w:t>
        </w:r>
        <w:r>
          <w:rPr>
            <w:noProof/>
            <w:webHidden/>
          </w:rPr>
          <w:tab/>
        </w:r>
        <w:r>
          <w:rPr>
            <w:noProof/>
            <w:webHidden/>
          </w:rPr>
          <w:fldChar w:fldCharType="begin"/>
        </w:r>
        <w:r>
          <w:rPr>
            <w:noProof/>
            <w:webHidden/>
          </w:rPr>
          <w:instrText xml:space="preserve"> PAGEREF _Toc177728134 \h </w:instrText>
        </w:r>
        <w:r>
          <w:rPr>
            <w:noProof/>
            <w:webHidden/>
          </w:rPr>
        </w:r>
        <w:r>
          <w:rPr>
            <w:noProof/>
            <w:webHidden/>
          </w:rPr>
          <w:fldChar w:fldCharType="separate"/>
        </w:r>
        <w:r>
          <w:rPr>
            <w:noProof/>
            <w:webHidden/>
          </w:rPr>
          <w:t>14</w:t>
        </w:r>
        <w:r>
          <w:rPr>
            <w:noProof/>
            <w:webHidden/>
          </w:rPr>
          <w:fldChar w:fldCharType="end"/>
        </w:r>
      </w:hyperlink>
    </w:p>
    <w:p w14:paraId="56F7A2F8" w14:textId="2D01868B" w:rsidR="0005111E" w:rsidRDefault="0005111E">
      <w:pPr>
        <w:pStyle w:val="TOC2"/>
        <w:tabs>
          <w:tab w:val="right" w:leader="dot" w:pos="9350"/>
        </w:tabs>
        <w:rPr>
          <w:rFonts w:asciiTheme="minorHAnsi" w:eastAsiaTheme="minorEastAsia" w:hAnsiTheme="minorHAnsi"/>
          <w:b w:val="0"/>
          <w:noProof/>
          <w:szCs w:val="24"/>
        </w:rPr>
      </w:pPr>
      <w:hyperlink w:anchor="_Toc177728135" w:history="1">
        <w:r w:rsidRPr="003A0229">
          <w:rPr>
            <w:rStyle w:val="Hyperlink"/>
            <w:noProof/>
          </w:rPr>
          <w:t>Sample preparation for metabolomics</w:t>
        </w:r>
        <w:r>
          <w:rPr>
            <w:noProof/>
            <w:webHidden/>
          </w:rPr>
          <w:tab/>
        </w:r>
        <w:r>
          <w:rPr>
            <w:noProof/>
            <w:webHidden/>
          </w:rPr>
          <w:fldChar w:fldCharType="begin"/>
        </w:r>
        <w:r>
          <w:rPr>
            <w:noProof/>
            <w:webHidden/>
          </w:rPr>
          <w:instrText xml:space="preserve"> PAGEREF _Toc177728135 \h </w:instrText>
        </w:r>
        <w:r>
          <w:rPr>
            <w:noProof/>
            <w:webHidden/>
          </w:rPr>
        </w:r>
        <w:r>
          <w:rPr>
            <w:noProof/>
            <w:webHidden/>
          </w:rPr>
          <w:fldChar w:fldCharType="separate"/>
        </w:r>
        <w:r>
          <w:rPr>
            <w:noProof/>
            <w:webHidden/>
          </w:rPr>
          <w:t>14</w:t>
        </w:r>
        <w:r>
          <w:rPr>
            <w:noProof/>
            <w:webHidden/>
          </w:rPr>
          <w:fldChar w:fldCharType="end"/>
        </w:r>
      </w:hyperlink>
    </w:p>
    <w:p w14:paraId="7533DE9B" w14:textId="062E53C1" w:rsidR="0005111E" w:rsidRDefault="0005111E">
      <w:pPr>
        <w:pStyle w:val="TOC2"/>
        <w:tabs>
          <w:tab w:val="right" w:leader="dot" w:pos="9350"/>
        </w:tabs>
        <w:rPr>
          <w:rFonts w:asciiTheme="minorHAnsi" w:eastAsiaTheme="minorEastAsia" w:hAnsiTheme="minorHAnsi"/>
          <w:b w:val="0"/>
          <w:noProof/>
          <w:szCs w:val="24"/>
        </w:rPr>
      </w:pPr>
      <w:hyperlink w:anchor="_Toc177728136" w:history="1">
        <w:r w:rsidRPr="003A0229">
          <w:rPr>
            <w:rStyle w:val="Hyperlink"/>
            <w:noProof/>
          </w:rPr>
          <w:t>Untargeted metabolomics measurements</w:t>
        </w:r>
        <w:r>
          <w:rPr>
            <w:noProof/>
            <w:webHidden/>
          </w:rPr>
          <w:tab/>
        </w:r>
        <w:r>
          <w:rPr>
            <w:noProof/>
            <w:webHidden/>
          </w:rPr>
          <w:fldChar w:fldCharType="begin"/>
        </w:r>
        <w:r>
          <w:rPr>
            <w:noProof/>
            <w:webHidden/>
          </w:rPr>
          <w:instrText xml:space="preserve"> PAGEREF _Toc177728136 \h </w:instrText>
        </w:r>
        <w:r>
          <w:rPr>
            <w:noProof/>
            <w:webHidden/>
          </w:rPr>
        </w:r>
        <w:r>
          <w:rPr>
            <w:noProof/>
            <w:webHidden/>
          </w:rPr>
          <w:fldChar w:fldCharType="separate"/>
        </w:r>
        <w:r>
          <w:rPr>
            <w:noProof/>
            <w:webHidden/>
          </w:rPr>
          <w:t>14</w:t>
        </w:r>
        <w:r>
          <w:rPr>
            <w:noProof/>
            <w:webHidden/>
          </w:rPr>
          <w:fldChar w:fldCharType="end"/>
        </w:r>
      </w:hyperlink>
    </w:p>
    <w:p w14:paraId="61EFCA55" w14:textId="3D57562F" w:rsidR="0005111E" w:rsidRDefault="0005111E">
      <w:pPr>
        <w:pStyle w:val="TOC2"/>
        <w:tabs>
          <w:tab w:val="right" w:leader="dot" w:pos="9350"/>
        </w:tabs>
        <w:rPr>
          <w:rFonts w:asciiTheme="minorHAnsi" w:eastAsiaTheme="minorEastAsia" w:hAnsiTheme="minorHAnsi"/>
          <w:b w:val="0"/>
          <w:noProof/>
          <w:szCs w:val="24"/>
        </w:rPr>
      </w:pPr>
      <w:hyperlink w:anchor="_Toc177728137" w:history="1">
        <w:r w:rsidRPr="003A0229">
          <w:rPr>
            <w:rStyle w:val="Hyperlink"/>
            <w:noProof/>
          </w:rPr>
          <w:t>Untargeted metabolomics data processing and analysis</w:t>
        </w:r>
        <w:r>
          <w:rPr>
            <w:noProof/>
            <w:webHidden/>
          </w:rPr>
          <w:tab/>
        </w:r>
        <w:r>
          <w:rPr>
            <w:noProof/>
            <w:webHidden/>
          </w:rPr>
          <w:fldChar w:fldCharType="begin"/>
        </w:r>
        <w:r>
          <w:rPr>
            <w:noProof/>
            <w:webHidden/>
          </w:rPr>
          <w:instrText xml:space="preserve"> PAGEREF _Toc177728137 \h </w:instrText>
        </w:r>
        <w:r>
          <w:rPr>
            <w:noProof/>
            <w:webHidden/>
          </w:rPr>
        </w:r>
        <w:r>
          <w:rPr>
            <w:noProof/>
            <w:webHidden/>
          </w:rPr>
          <w:fldChar w:fldCharType="separate"/>
        </w:r>
        <w:r>
          <w:rPr>
            <w:noProof/>
            <w:webHidden/>
          </w:rPr>
          <w:t>14</w:t>
        </w:r>
        <w:r>
          <w:rPr>
            <w:noProof/>
            <w:webHidden/>
          </w:rPr>
          <w:fldChar w:fldCharType="end"/>
        </w:r>
      </w:hyperlink>
    </w:p>
    <w:p w14:paraId="4731F99E" w14:textId="3A4B844C" w:rsidR="0005111E" w:rsidRDefault="0005111E">
      <w:pPr>
        <w:pStyle w:val="TOC1"/>
        <w:tabs>
          <w:tab w:val="right" w:leader="dot" w:pos="9350"/>
        </w:tabs>
        <w:rPr>
          <w:rFonts w:asciiTheme="minorHAnsi" w:eastAsiaTheme="minorEastAsia" w:hAnsiTheme="minorHAnsi"/>
          <w:b w:val="0"/>
          <w:noProof/>
          <w:szCs w:val="24"/>
        </w:rPr>
      </w:pPr>
      <w:hyperlink w:anchor="_Toc177728138" w:history="1">
        <w:r w:rsidRPr="003A0229">
          <w:rPr>
            <w:rStyle w:val="Hyperlink"/>
            <w:noProof/>
          </w:rPr>
          <w:t>Summary</w:t>
        </w:r>
        <w:r>
          <w:rPr>
            <w:noProof/>
            <w:webHidden/>
          </w:rPr>
          <w:tab/>
        </w:r>
        <w:r>
          <w:rPr>
            <w:noProof/>
            <w:webHidden/>
          </w:rPr>
          <w:fldChar w:fldCharType="begin"/>
        </w:r>
        <w:r>
          <w:rPr>
            <w:noProof/>
            <w:webHidden/>
          </w:rPr>
          <w:instrText xml:space="preserve"> PAGEREF _Toc177728138 \h </w:instrText>
        </w:r>
        <w:r>
          <w:rPr>
            <w:noProof/>
            <w:webHidden/>
          </w:rPr>
        </w:r>
        <w:r>
          <w:rPr>
            <w:noProof/>
            <w:webHidden/>
          </w:rPr>
          <w:fldChar w:fldCharType="separate"/>
        </w:r>
        <w:r>
          <w:rPr>
            <w:noProof/>
            <w:webHidden/>
          </w:rPr>
          <w:t>14</w:t>
        </w:r>
        <w:r>
          <w:rPr>
            <w:noProof/>
            <w:webHidden/>
          </w:rPr>
          <w:fldChar w:fldCharType="end"/>
        </w:r>
      </w:hyperlink>
    </w:p>
    <w:p w14:paraId="6341FAF6" w14:textId="3776B4A0" w:rsidR="0005111E" w:rsidRDefault="0005111E">
      <w:pPr>
        <w:pStyle w:val="TOC1"/>
        <w:tabs>
          <w:tab w:val="right" w:leader="dot" w:pos="9350"/>
        </w:tabs>
        <w:rPr>
          <w:rFonts w:asciiTheme="minorHAnsi" w:eastAsiaTheme="minorEastAsia" w:hAnsiTheme="minorHAnsi"/>
          <w:b w:val="0"/>
          <w:noProof/>
          <w:szCs w:val="24"/>
        </w:rPr>
      </w:pPr>
      <w:hyperlink w:anchor="_Toc177728139" w:history="1">
        <w:r w:rsidRPr="003A0229">
          <w:rPr>
            <w:rStyle w:val="Hyperlink"/>
            <w:noProof/>
          </w:rPr>
          <w:t>Chapter 3</w:t>
        </w:r>
        <w:r>
          <w:rPr>
            <w:noProof/>
            <w:webHidden/>
          </w:rPr>
          <w:tab/>
        </w:r>
        <w:r>
          <w:rPr>
            <w:noProof/>
            <w:webHidden/>
          </w:rPr>
          <w:fldChar w:fldCharType="begin"/>
        </w:r>
        <w:r>
          <w:rPr>
            <w:noProof/>
            <w:webHidden/>
          </w:rPr>
          <w:instrText xml:space="preserve"> PAGEREF _Toc177728139 \h </w:instrText>
        </w:r>
        <w:r>
          <w:rPr>
            <w:noProof/>
            <w:webHidden/>
          </w:rPr>
        </w:r>
        <w:r>
          <w:rPr>
            <w:noProof/>
            <w:webHidden/>
          </w:rPr>
          <w:fldChar w:fldCharType="separate"/>
        </w:r>
        <w:r>
          <w:rPr>
            <w:noProof/>
            <w:webHidden/>
          </w:rPr>
          <w:t>15</w:t>
        </w:r>
        <w:r>
          <w:rPr>
            <w:noProof/>
            <w:webHidden/>
          </w:rPr>
          <w:fldChar w:fldCharType="end"/>
        </w:r>
      </w:hyperlink>
    </w:p>
    <w:p w14:paraId="7545A407" w14:textId="4D7B3719" w:rsidR="0005111E" w:rsidRDefault="0005111E">
      <w:pPr>
        <w:pStyle w:val="TOC1"/>
        <w:tabs>
          <w:tab w:val="right" w:leader="dot" w:pos="9350"/>
        </w:tabs>
        <w:rPr>
          <w:rFonts w:asciiTheme="minorHAnsi" w:eastAsiaTheme="minorEastAsia" w:hAnsiTheme="minorHAnsi"/>
          <w:b w:val="0"/>
          <w:noProof/>
          <w:szCs w:val="24"/>
        </w:rPr>
      </w:pPr>
      <w:hyperlink w:anchor="_Toc177728140" w:history="1">
        <w:r w:rsidRPr="003A0229">
          <w:rPr>
            <w:rStyle w:val="Hyperlink"/>
            <w:noProof/>
          </w:rPr>
          <w:t>Metaproteomic analysis to study microbial community structure and inter-microbial interactions in constructed microbial communities</w:t>
        </w:r>
        <w:r>
          <w:rPr>
            <w:noProof/>
            <w:webHidden/>
          </w:rPr>
          <w:tab/>
        </w:r>
        <w:r>
          <w:rPr>
            <w:noProof/>
            <w:webHidden/>
          </w:rPr>
          <w:fldChar w:fldCharType="begin"/>
        </w:r>
        <w:r>
          <w:rPr>
            <w:noProof/>
            <w:webHidden/>
          </w:rPr>
          <w:instrText xml:space="preserve"> PAGEREF _Toc177728140 \h </w:instrText>
        </w:r>
        <w:r>
          <w:rPr>
            <w:noProof/>
            <w:webHidden/>
          </w:rPr>
        </w:r>
        <w:r>
          <w:rPr>
            <w:noProof/>
            <w:webHidden/>
          </w:rPr>
          <w:fldChar w:fldCharType="separate"/>
        </w:r>
        <w:r>
          <w:rPr>
            <w:noProof/>
            <w:webHidden/>
          </w:rPr>
          <w:t>15</w:t>
        </w:r>
        <w:r>
          <w:rPr>
            <w:noProof/>
            <w:webHidden/>
          </w:rPr>
          <w:fldChar w:fldCharType="end"/>
        </w:r>
      </w:hyperlink>
    </w:p>
    <w:p w14:paraId="0BB299A1" w14:textId="1052379E" w:rsidR="0005111E" w:rsidRDefault="0005111E">
      <w:pPr>
        <w:pStyle w:val="TOC1"/>
        <w:tabs>
          <w:tab w:val="right" w:leader="dot" w:pos="9350"/>
        </w:tabs>
        <w:rPr>
          <w:rFonts w:asciiTheme="minorHAnsi" w:eastAsiaTheme="minorEastAsia" w:hAnsiTheme="minorHAnsi"/>
          <w:b w:val="0"/>
          <w:noProof/>
          <w:szCs w:val="24"/>
        </w:rPr>
      </w:pPr>
      <w:hyperlink w:anchor="_Toc177728141" w:history="1">
        <w:r w:rsidRPr="003A0229">
          <w:rPr>
            <w:rStyle w:val="Hyperlink"/>
            <w:noProof/>
          </w:rPr>
          <w:t>Introduction</w:t>
        </w:r>
        <w:r>
          <w:rPr>
            <w:noProof/>
            <w:webHidden/>
          </w:rPr>
          <w:tab/>
        </w:r>
        <w:r>
          <w:rPr>
            <w:noProof/>
            <w:webHidden/>
          </w:rPr>
          <w:fldChar w:fldCharType="begin"/>
        </w:r>
        <w:r>
          <w:rPr>
            <w:noProof/>
            <w:webHidden/>
          </w:rPr>
          <w:instrText xml:space="preserve"> PAGEREF _Toc177728141 \h </w:instrText>
        </w:r>
        <w:r>
          <w:rPr>
            <w:noProof/>
            <w:webHidden/>
          </w:rPr>
        </w:r>
        <w:r>
          <w:rPr>
            <w:noProof/>
            <w:webHidden/>
          </w:rPr>
          <w:fldChar w:fldCharType="separate"/>
        </w:r>
        <w:r>
          <w:rPr>
            <w:noProof/>
            <w:webHidden/>
          </w:rPr>
          <w:t>15</w:t>
        </w:r>
        <w:r>
          <w:rPr>
            <w:noProof/>
            <w:webHidden/>
          </w:rPr>
          <w:fldChar w:fldCharType="end"/>
        </w:r>
      </w:hyperlink>
    </w:p>
    <w:p w14:paraId="5DBC7D58" w14:textId="4AAF9EE3" w:rsidR="0005111E" w:rsidRDefault="0005111E">
      <w:pPr>
        <w:pStyle w:val="TOC1"/>
        <w:tabs>
          <w:tab w:val="right" w:leader="dot" w:pos="9350"/>
        </w:tabs>
        <w:rPr>
          <w:rFonts w:asciiTheme="minorHAnsi" w:eastAsiaTheme="minorEastAsia" w:hAnsiTheme="minorHAnsi"/>
          <w:b w:val="0"/>
          <w:noProof/>
          <w:szCs w:val="24"/>
        </w:rPr>
      </w:pPr>
      <w:hyperlink w:anchor="_Toc177728142" w:history="1">
        <w:r w:rsidRPr="003A0229">
          <w:rPr>
            <w:rStyle w:val="Hyperlink"/>
            <w:noProof/>
          </w:rPr>
          <w:t>Materials and methods</w:t>
        </w:r>
        <w:r>
          <w:rPr>
            <w:noProof/>
            <w:webHidden/>
          </w:rPr>
          <w:tab/>
        </w:r>
        <w:r>
          <w:rPr>
            <w:noProof/>
            <w:webHidden/>
          </w:rPr>
          <w:fldChar w:fldCharType="begin"/>
        </w:r>
        <w:r>
          <w:rPr>
            <w:noProof/>
            <w:webHidden/>
          </w:rPr>
          <w:instrText xml:space="preserve"> PAGEREF _Toc177728142 \h </w:instrText>
        </w:r>
        <w:r>
          <w:rPr>
            <w:noProof/>
            <w:webHidden/>
          </w:rPr>
        </w:r>
        <w:r>
          <w:rPr>
            <w:noProof/>
            <w:webHidden/>
          </w:rPr>
          <w:fldChar w:fldCharType="separate"/>
        </w:r>
        <w:r>
          <w:rPr>
            <w:noProof/>
            <w:webHidden/>
          </w:rPr>
          <w:t>15</w:t>
        </w:r>
        <w:r>
          <w:rPr>
            <w:noProof/>
            <w:webHidden/>
          </w:rPr>
          <w:fldChar w:fldCharType="end"/>
        </w:r>
      </w:hyperlink>
    </w:p>
    <w:p w14:paraId="23217A3A" w14:textId="1A5F3AC8" w:rsidR="0005111E" w:rsidRDefault="0005111E">
      <w:pPr>
        <w:pStyle w:val="TOC2"/>
        <w:tabs>
          <w:tab w:val="right" w:leader="dot" w:pos="9350"/>
        </w:tabs>
        <w:rPr>
          <w:rFonts w:asciiTheme="minorHAnsi" w:eastAsiaTheme="minorEastAsia" w:hAnsiTheme="minorHAnsi"/>
          <w:b w:val="0"/>
          <w:noProof/>
          <w:szCs w:val="24"/>
        </w:rPr>
      </w:pPr>
      <w:hyperlink w:anchor="_Toc177728143" w:history="1">
        <w:r w:rsidRPr="003A0229">
          <w:rPr>
            <w:rStyle w:val="Hyperlink"/>
            <w:noProof/>
          </w:rPr>
          <w:t>Preparation of 10-member microbial community and serial transfers in R2A and MOPS media</w:t>
        </w:r>
        <w:r>
          <w:rPr>
            <w:noProof/>
            <w:webHidden/>
          </w:rPr>
          <w:tab/>
        </w:r>
        <w:r>
          <w:rPr>
            <w:noProof/>
            <w:webHidden/>
          </w:rPr>
          <w:fldChar w:fldCharType="begin"/>
        </w:r>
        <w:r>
          <w:rPr>
            <w:noProof/>
            <w:webHidden/>
          </w:rPr>
          <w:instrText xml:space="preserve"> PAGEREF _Toc177728143 \h </w:instrText>
        </w:r>
        <w:r>
          <w:rPr>
            <w:noProof/>
            <w:webHidden/>
          </w:rPr>
        </w:r>
        <w:r>
          <w:rPr>
            <w:noProof/>
            <w:webHidden/>
          </w:rPr>
          <w:fldChar w:fldCharType="separate"/>
        </w:r>
        <w:r>
          <w:rPr>
            <w:noProof/>
            <w:webHidden/>
          </w:rPr>
          <w:t>15</w:t>
        </w:r>
        <w:r>
          <w:rPr>
            <w:noProof/>
            <w:webHidden/>
          </w:rPr>
          <w:fldChar w:fldCharType="end"/>
        </w:r>
      </w:hyperlink>
    </w:p>
    <w:p w14:paraId="565AD411" w14:textId="6C475BCD" w:rsidR="0005111E" w:rsidRDefault="0005111E">
      <w:pPr>
        <w:pStyle w:val="TOC2"/>
        <w:tabs>
          <w:tab w:val="right" w:leader="dot" w:pos="9350"/>
        </w:tabs>
        <w:rPr>
          <w:rFonts w:asciiTheme="minorHAnsi" w:eastAsiaTheme="minorEastAsia" w:hAnsiTheme="minorHAnsi"/>
          <w:b w:val="0"/>
          <w:noProof/>
          <w:szCs w:val="24"/>
        </w:rPr>
      </w:pPr>
      <w:hyperlink w:anchor="_Toc177728144" w:history="1">
        <w:r w:rsidRPr="003A0229">
          <w:rPr>
            <w:rStyle w:val="Hyperlink"/>
            <w:noProof/>
          </w:rPr>
          <w:t>Preparation of 3-member communities with varying initial ratios</w:t>
        </w:r>
        <w:r>
          <w:rPr>
            <w:noProof/>
            <w:webHidden/>
          </w:rPr>
          <w:tab/>
        </w:r>
        <w:r>
          <w:rPr>
            <w:noProof/>
            <w:webHidden/>
          </w:rPr>
          <w:fldChar w:fldCharType="begin"/>
        </w:r>
        <w:r>
          <w:rPr>
            <w:noProof/>
            <w:webHidden/>
          </w:rPr>
          <w:instrText xml:space="preserve"> PAGEREF _Toc177728144 \h </w:instrText>
        </w:r>
        <w:r>
          <w:rPr>
            <w:noProof/>
            <w:webHidden/>
          </w:rPr>
        </w:r>
        <w:r>
          <w:rPr>
            <w:noProof/>
            <w:webHidden/>
          </w:rPr>
          <w:fldChar w:fldCharType="separate"/>
        </w:r>
        <w:r>
          <w:rPr>
            <w:noProof/>
            <w:webHidden/>
          </w:rPr>
          <w:t>15</w:t>
        </w:r>
        <w:r>
          <w:rPr>
            <w:noProof/>
            <w:webHidden/>
          </w:rPr>
          <w:fldChar w:fldCharType="end"/>
        </w:r>
      </w:hyperlink>
    </w:p>
    <w:p w14:paraId="75867793" w14:textId="710CECAF" w:rsidR="0005111E" w:rsidRDefault="0005111E">
      <w:pPr>
        <w:pStyle w:val="TOC2"/>
        <w:tabs>
          <w:tab w:val="right" w:leader="dot" w:pos="9350"/>
        </w:tabs>
        <w:rPr>
          <w:rFonts w:asciiTheme="minorHAnsi" w:eastAsiaTheme="minorEastAsia" w:hAnsiTheme="minorHAnsi"/>
          <w:b w:val="0"/>
          <w:noProof/>
          <w:szCs w:val="24"/>
        </w:rPr>
      </w:pPr>
      <w:hyperlink w:anchor="_Toc177728145" w:history="1">
        <w:r w:rsidRPr="003A0229">
          <w:rPr>
            <w:rStyle w:val="Hyperlink"/>
            <w:noProof/>
          </w:rPr>
          <w:t>Sample preparation for proteomics</w:t>
        </w:r>
        <w:r>
          <w:rPr>
            <w:noProof/>
            <w:webHidden/>
          </w:rPr>
          <w:tab/>
        </w:r>
        <w:r>
          <w:rPr>
            <w:noProof/>
            <w:webHidden/>
          </w:rPr>
          <w:fldChar w:fldCharType="begin"/>
        </w:r>
        <w:r>
          <w:rPr>
            <w:noProof/>
            <w:webHidden/>
          </w:rPr>
          <w:instrText xml:space="preserve"> PAGEREF _Toc177728145 \h </w:instrText>
        </w:r>
        <w:r>
          <w:rPr>
            <w:noProof/>
            <w:webHidden/>
          </w:rPr>
        </w:r>
        <w:r>
          <w:rPr>
            <w:noProof/>
            <w:webHidden/>
          </w:rPr>
          <w:fldChar w:fldCharType="separate"/>
        </w:r>
        <w:r>
          <w:rPr>
            <w:noProof/>
            <w:webHidden/>
          </w:rPr>
          <w:t>15</w:t>
        </w:r>
        <w:r>
          <w:rPr>
            <w:noProof/>
            <w:webHidden/>
          </w:rPr>
          <w:fldChar w:fldCharType="end"/>
        </w:r>
      </w:hyperlink>
    </w:p>
    <w:p w14:paraId="42A635B8" w14:textId="7DD39491" w:rsidR="0005111E" w:rsidRDefault="0005111E">
      <w:pPr>
        <w:pStyle w:val="TOC2"/>
        <w:tabs>
          <w:tab w:val="right" w:leader="dot" w:pos="9350"/>
        </w:tabs>
        <w:rPr>
          <w:rFonts w:asciiTheme="minorHAnsi" w:eastAsiaTheme="minorEastAsia" w:hAnsiTheme="minorHAnsi"/>
          <w:b w:val="0"/>
          <w:noProof/>
          <w:szCs w:val="24"/>
        </w:rPr>
      </w:pPr>
      <w:hyperlink w:anchor="_Toc177728146" w:history="1">
        <w:r w:rsidRPr="003A0229">
          <w:rPr>
            <w:rStyle w:val="Hyperlink"/>
            <w:noProof/>
          </w:rPr>
          <w:t>Protein identification and quantification</w:t>
        </w:r>
        <w:r>
          <w:rPr>
            <w:noProof/>
            <w:webHidden/>
          </w:rPr>
          <w:tab/>
        </w:r>
        <w:r>
          <w:rPr>
            <w:noProof/>
            <w:webHidden/>
          </w:rPr>
          <w:fldChar w:fldCharType="begin"/>
        </w:r>
        <w:r>
          <w:rPr>
            <w:noProof/>
            <w:webHidden/>
          </w:rPr>
          <w:instrText xml:space="preserve"> PAGEREF _Toc177728146 \h </w:instrText>
        </w:r>
        <w:r>
          <w:rPr>
            <w:noProof/>
            <w:webHidden/>
          </w:rPr>
        </w:r>
        <w:r>
          <w:rPr>
            <w:noProof/>
            <w:webHidden/>
          </w:rPr>
          <w:fldChar w:fldCharType="separate"/>
        </w:r>
        <w:r>
          <w:rPr>
            <w:noProof/>
            <w:webHidden/>
          </w:rPr>
          <w:t>15</w:t>
        </w:r>
        <w:r>
          <w:rPr>
            <w:noProof/>
            <w:webHidden/>
          </w:rPr>
          <w:fldChar w:fldCharType="end"/>
        </w:r>
      </w:hyperlink>
    </w:p>
    <w:p w14:paraId="7D679C4C" w14:textId="6768BD57" w:rsidR="0005111E" w:rsidRDefault="0005111E">
      <w:pPr>
        <w:pStyle w:val="TOC1"/>
        <w:tabs>
          <w:tab w:val="right" w:leader="dot" w:pos="9350"/>
        </w:tabs>
        <w:rPr>
          <w:rFonts w:asciiTheme="minorHAnsi" w:eastAsiaTheme="minorEastAsia" w:hAnsiTheme="minorHAnsi"/>
          <w:b w:val="0"/>
          <w:noProof/>
          <w:szCs w:val="24"/>
        </w:rPr>
      </w:pPr>
      <w:hyperlink w:anchor="_Toc177728147" w:history="1">
        <w:r w:rsidRPr="003A0229">
          <w:rPr>
            <w:rStyle w:val="Hyperlink"/>
            <w:noProof/>
          </w:rPr>
          <w:t>Results</w:t>
        </w:r>
        <w:r>
          <w:rPr>
            <w:noProof/>
            <w:webHidden/>
          </w:rPr>
          <w:tab/>
        </w:r>
        <w:r>
          <w:rPr>
            <w:noProof/>
            <w:webHidden/>
          </w:rPr>
          <w:fldChar w:fldCharType="begin"/>
        </w:r>
        <w:r>
          <w:rPr>
            <w:noProof/>
            <w:webHidden/>
          </w:rPr>
          <w:instrText xml:space="preserve"> PAGEREF _Toc177728147 \h </w:instrText>
        </w:r>
        <w:r>
          <w:rPr>
            <w:noProof/>
            <w:webHidden/>
          </w:rPr>
        </w:r>
        <w:r>
          <w:rPr>
            <w:noProof/>
            <w:webHidden/>
          </w:rPr>
          <w:fldChar w:fldCharType="separate"/>
        </w:r>
        <w:r>
          <w:rPr>
            <w:noProof/>
            <w:webHidden/>
          </w:rPr>
          <w:t>15</w:t>
        </w:r>
        <w:r>
          <w:rPr>
            <w:noProof/>
            <w:webHidden/>
          </w:rPr>
          <w:fldChar w:fldCharType="end"/>
        </w:r>
      </w:hyperlink>
    </w:p>
    <w:p w14:paraId="0AE40241" w14:textId="2B67D00E" w:rsidR="0005111E" w:rsidRDefault="0005111E">
      <w:pPr>
        <w:pStyle w:val="TOC2"/>
        <w:tabs>
          <w:tab w:val="right" w:leader="dot" w:pos="9350"/>
        </w:tabs>
        <w:rPr>
          <w:rFonts w:asciiTheme="minorHAnsi" w:eastAsiaTheme="minorEastAsia" w:hAnsiTheme="minorHAnsi"/>
          <w:b w:val="0"/>
          <w:noProof/>
          <w:szCs w:val="24"/>
        </w:rPr>
      </w:pPr>
      <w:hyperlink w:anchor="_Toc177728148" w:history="1">
        <w:r w:rsidRPr="003A0229">
          <w:rPr>
            <w:rStyle w:val="Hyperlink"/>
            <w:noProof/>
          </w:rPr>
          <w:t>Metaproteomics reveals details of microbial community stabilization and population equilibration as a function of growth media</w:t>
        </w:r>
        <w:r>
          <w:rPr>
            <w:noProof/>
            <w:webHidden/>
          </w:rPr>
          <w:tab/>
        </w:r>
        <w:r>
          <w:rPr>
            <w:noProof/>
            <w:webHidden/>
          </w:rPr>
          <w:fldChar w:fldCharType="begin"/>
        </w:r>
        <w:r>
          <w:rPr>
            <w:noProof/>
            <w:webHidden/>
          </w:rPr>
          <w:instrText xml:space="preserve"> PAGEREF _Toc177728148 \h </w:instrText>
        </w:r>
        <w:r>
          <w:rPr>
            <w:noProof/>
            <w:webHidden/>
          </w:rPr>
        </w:r>
        <w:r>
          <w:rPr>
            <w:noProof/>
            <w:webHidden/>
          </w:rPr>
          <w:fldChar w:fldCharType="separate"/>
        </w:r>
        <w:r>
          <w:rPr>
            <w:noProof/>
            <w:webHidden/>
          </w:rPr>
          <w:t>15</w:t>
        </w:r>
        <w:r>
          <w:rPr>
            <w:noProof/>
            <w:webHidden/>
          </w:rPr>
          <w:fldChar w:fldCharType="end"/>
        </w:r>
      </w:hyperlink>
    </w:p>
    <w:p w14:paraId="683727CA" w14:textId="65313730" w:rsidR="0005111E" w:rsidRDefault="0005111E">
      <w:pPr>
        <w:pStyle w:val="TOC2"/>
        <w:tabs>
          <w:tab w:val="right" w:leader="dot" w:pos="9350"/>
        </w:tabs>
        <w:rPr>
          <w:rFonts w:asciiTheme="minorHAnsi" w:eastAsiaTheme="minorEastAsia" w:hAnsiTheme="minorHAnsi"/>
          <w:b w:val="0"/>
          <w:noProof/>
          <w:szCs w:val="24"/>
        </w:rPr>
      </w:pPr>
      <w:hyperlink w:anchor="_Toc177728149" w:history="1">
        <w:r w:rsidRPr="003A0229">
          <w:rPr>
            <w:rStyle w:val="Hyperlink"/>
            <w:noProof/>
          </w:rPr>
          <w:t>Construction of a 3-member community and comparison of their population distributions</w:t>
        </w:r>
        <w:r>
          <w:rPr>
            <w:noProof/>
            <w:webHidden/>
          </w:rPr>
          <w:tab/>
        </w:r>
        <w:r>
          <w:rPr>
            <w:noProof/>
            <w:webHidden/>
          </w:rPr>
          <w:fldChar w:fldCharType="begin"/>
        </w:r>
        <w:r>
          <w:rPr>
            <w:noProof/>
            <w:webHidden/>
          </w:rPr>
          <w:instrText xml:space="preserve"> PAGEREF _Toc177728149 \h </w:instrText>
        </w:r>
        <w:r>
          <w:rPr>
            <w:noProof/>
            <w:webHidden/>
          </w:rPr>
        </w:r>
        <w:r>
          <w:rPr>
            <w:noProof/>
            <w:webHidden/>
          </w:rPr>
          <w:fldChar w:fldCharType="separate"/>
        </w:r>
        <w:r>
          <w:rPr>
            <w:noProof/>
            <w:webHidden/>
          </w:rPr>
          <w:t>15</w:t>
        </w:r>
        <w:r>
          <w:rPr>
            <w:noProof/>
            <w:webHidden/>
          </w:rPr>
          <w:fldChar w:fldCharType="end"/>
        </w:r>
      </w:hyperlink>
    </w:p>
    <w:p w14:paraId="26FE68B8" w14:textId="4F9E0AC2" w:rsidR="0005111E" w:rsidRDefault="0005111E">
      <w:pPr>
        <w:pStyle w:val="TOC2"/>
        <w:tabs>
          <w:tab w:val="right" w:leader="dot" w:pos="9350"/>
        </w:tabs>
        <w:rPr>
          <w:rFonts w:asciiTheme="minorHAnsi" w:eastAsiaTheme="minorEastAsia" w:hAnsiTheme="minorHAnsi"/>
          <w:b w:val="0"/>
          <w:noProof/>
          <w:szCs w:val="24"/>
        </w:rPr>
      </w:pPr>
      <w:hyperlink w:anchor="_Toc177728150" w:history="1">
        <w:r w:rsidRPr="003A0229">
          <w:rPr>
            <w:rStyle w:val="Hyperlink"/>
            <w:noProof/>
          </w:rPr>
          <w:t>The influence of various initial inoculum ratios on the resulting community structure of the community</w:t>
        </w:r>
        <w:r>
          <w:rPr>
            <w:noProof/>
            <w:webHidden/>
          </w:rPr>
          <w:tab/>
        </w:r>
        <w:r>
          <w:rPr>
            <w:noProof/>
            <w:webHidden/>
          </w:rPr>
          <w:fldChar w:fldCharType="begin"/>
        </w:r>
        <w:r>
          <w:rPr>
            <w:noProof/>
            <w:webHidden/>
          </w:rPr>
          <w:instrText xml:space="preserve"> PAGEREF _Toc177728150 \h </w:instrText>
        </w:r>
        <w:r>
          <w:rPr>
            <w:noProof/>
            <w:webHidden/>
          </w:rPr>
        </w:r>
        <w:r>
          <w:rPr>
            <w:noProof/>
            <w:webHidden/>
          </w:rPr>
          <w:fldChar w:fldCharType="separate"/>
        </w:r>
        <w:r>
          <w:rPr>
            <w:noProof/>
            <w:webHidden/>
          </w:rPr>
          <w:t>15</w:t>
        </w:r>
        <w:r>
          <w:rPr>
            <w:noProof/>
            <w:webHidden/>
          </w:rPr>
          <w:fldChar w:fldCharType="end"/>
        </w:r>
      </w:hyperlink>
    </w:p>
    <w:p w14:paraId="090429BF" w14:textId="26895C23" w:rsidR="0005111E" w:rsidRDefault="0005111E">
      <w:pPr>
        <w:pStyle w:val="TOC1"/>
        <w:tabs>
          <w:tab w:val="right" w:leader="dot" w:pos="9350"/>
        </w:tabs>
        <w:rPr>
          <w:rFonts w:asciiTheme="minorHAnsi" w:eastAsiaTheme="minorEastAsia" w:hAnsiTheme="minorHAnsi"/>
          <w:b w:val="0"/>
          <w:noProof/>
          <w:szCs w:val="24"/>
        </w:rPr>
      </w:pPr>
      <w:hyperlink w:anchor="_Toc177728151" w:history="1">
        <w:r w:rsidRPr="003A0229">
          <w:rPr>
            <w:rStyle w:val="Hyperlink"/>
            <w:noProof/>
          </w:rPr>
          <w:t>Discussion</w:t>
        </w:r>
        <w:r>
          <w:rPr>
            <w:noProof/>
            <w:webHidden/>
          </w:rPr>
          <w:tab/>
        </w:r>
        <w:r>
          <w:rPr>
            <w:noProof/>
            <w:webHidden/>
          </w:rPr>
          <w:fldChar w:fldCharType="begin"/>
        </w:r>
        <w:r>
          <w:rPr>
            <w:noProof/>
            <w:webHidden/>
          </w:rPr>
          <w:instrText xml:space="preserve"> PAGEREF _Toc177728151 \h </w:instrText>
        </w:r>
        <w:r>
          <w:rPr>
            <w:noProof/>
            <w:webHidden/>
          </w:rPr>
        </w:r>
        <w:r>
          <w:rPr>
            <w:noProof/>
            <w:webHidden/>
          </w:rPr>
          <w:fldChar w:fldCharType="separate"/>
        </w:r>
        <w:r>
          <w:rPr>
            <w:noProof/>
            <w:webHidden/>
          </w:rPr>
          <w:t>15</w:t>
        </w:r>
        <w:r>
          <w:rPr>
            <w:noProof/>
            <w:webHidden/>
          </w:rPr>
          <w:fldChar w:fldCharType="end"/>
        </w:r>
      </w:hyperlink>
    </w:p>
    <w:p w14:paraId="7FC24220" w14:textId="7414D01A" w:rsidR="0005111E" w:rsidRDefault="0005111E">
      <w:pPr>
        <w:pStyle w:val="TOC1"/>
        <w:tabs>
          <w:tab w:val="right" w:leader="dot" w:pos="9350"/>
        </w:tabs>
        <w:rPr>
          <w:rFonts w:asciiTheme="minorHAnsi" w:eastAsiaTheme="minorEastAsia" w:hAnsiTheme="minorHAnsi"/>
          <w:b w:val="0"/>
          <w:noProof/>
          <w:szCs w:val="24"/>
        </w:rPr>
      </w:pPr>
      <w:hyperlink w:anchor="_Toc177728152" w:history="1">
        <w:r w:rsidRPr="003A0229">
          <w:rPr>
            <w:rStyle w:val="Hyperlink"/>
            <w:noProof/>
          </w:rPr>
          <w:t>Conclusions</w:t>
        </w:r>
        <w:r>
          <w:rPr>
            <w:noProof/>
            <w:webHidden/>
          </w:rPr>
          <w:tab/>
        </w:r>
        <w:r>
          <w:rPr>
            <w:noProof/>
            <w:webHidden/>
          </w:rPr>
          <w:fldChar w:fldCharType="begin"/>
        </w:r>
        <w:r>
          <w:rPr>
            <w:noProof/>
            <w:webHidden/>
          </w:rPr>
          <w:instrText xml:space="preserve"> PAGEREF _Toc177728152 \h </w:instrText>
        </w:r>
        <w:r>
          <w:rPr>
            <w:noProof/>
            <w:webHidden/>
          </w:rPr>
        </w:r>
        <w:r>
          <w:rPr>
            <w:noProof/>
            <w:webHidden/>
          </w:rPr>
          <w:fldChar w:fldCharType="separate"/>
        </w:r>
        <w:r>
          <w:rPr>
            <w:noProof/>
            <w:webHidden/>
          </w:rPr>
          <w:t>15</w:t>
        </w:r>
        <w:r>
          <w:rPr>
            <w:noProof/>
            <w:webHidden/>
          </w:rPr>
          <w:fldChar w:fldCharType="end"/>
        </w:r>
      </w:hyperlink>
    </w:p>
    <w:p w14:paraId="5A6FB93D" w14:textId="04586F1B" w:rsidR="0005111E" w:rsidRDefault="0005111E">
      <w:pPr>
        <w:pStyle w:val="TOC1"/>
        <w:tabs>
          <w:tab w:val="right" w:leader="dot" w:pos="9350"/>
        </w:tabs>
        <w:rPr>
          <w:rFonts w:asciiTheme="minorHAnsi" w:eastAsiaTheme="minorEastAsia" w:hAnsiTheme="minorHAnsi"/>
          <w:b w:val="0"/>
          <w:noProof/>
          <w:szCs w:val="24"/>
        </w:rPr>
      </w:pPr>
      <w:hyperlink w:anchor="_Toc177728153" w:history="1">
        <w:r w:rsidRPr="003A0229">
          <w:rPr>
            <w:rStyle w:val="Hyperlink"/>
            <w:noProof/>
          </w:rPr>
          <w:t>Chapter 4</w:t>
        </w:r>
        <w:r>
          <w:rPr>
            <w:noProof/>
            <w:webHidden/>
          </w:rPr>
          <w:tab/>
        </w:r>
        <w:r>
          <w:rPr>
            <w:noProof/>
            <w:webHidden/>
          </w:rPr>
          <w:fldChar w:fldCharType="begin"/>
        </w:r>
        <w:r>
          <w:rPr>
            <w:noProof/>
            <w:webHidden/>
          </w:rPr>
          <w:instrText xml:space="preserve"> PAGEREF _Toc177728153 \h </w:instrText>
        </w:r>
        <w:r>
          <w:rPr>
            <w:noProof/>
            <w:webHidden/>
          </w:rPr>
        </w:r>
        <w:r>
          <w:rPr>
            <w:noProof/>
            <w:webHidden/>
          </w:rPr>
          <w:fldChar w:fldCharType="separate"/>
        </w:r>
        <w:r>
          <w:rPr>
            <w:noProof/>
            <w:webHidden/>
          </w:rPr>
          <w:t>16</w:t>
        </w:r>
        <w:r>
          <w:rPr>
            <w:noProof/>
            <w:webHidden/>
          </w:rPr>
          <w:fldChar w:fldCharType="end"/>
        </w:r>
      </w:hyperlink>
    </w:p>
    <w:p w14:paraId="0B223D7E" w14:textId="7E80B14E" w:rsidR="0005111E" w:rsidRDefault="0005111E">
      <w:pPr>
        <w:pStyle w:val="TOC1"/>
        <w:tabs>
          <w:tab w:val="right" w:leader="dot" w:pos="9350"/>
        </w:tabs>
        <w:rPr>
          <w:rFonts w:asciiTheme="minorHAnsi" w:eastAsiaTheme="minorEastAsia" w:hAnsiTheme="minorHAnsi"/>
          <w:b w:val="0"/>
          <w:noProof/>
          <w:szCs w:val="24"/>
        </w:rPr>
      </w:pPr>
      <w:hyperlink w:anchor="_Toc177728154" w:history="1">
        <w:r w:rsidRPr="003A0229">
          <w:rPr>
            <w:rStyle w:val="Hyperlink"/>
            <w:noProof/>
          </w:rPr>
          <w:t>Development of an experimental approach to achieve spatially resolved plant root-associated metaproteomics using an agar-plate system</w:t>
        </w:r>
        <w:r>
          <w:rPr>
            <w:noProof/>
            <w:webHidden/>
          </w:rPr>
          <w:tab/>
        </w:r>
        <w:r>
          <w:rPr>
            <w:noProof/>
            <w:webHidden/>
          </w:rPr>
          <w:fldChar w:fldCharType="begin"/>
        </w:r>
        <w:r>
          <w:rPr>
            <w:noProof/>
            <w:webHidden/>
          </w:rPr>
          <w:instrText xml:space="preserve"> PAGEREF _Toc177728154 \h </w:instrText>
        </w:r>
        <w:r>
          <w:rPr>
            <w:noProof/>
            <w:webHidden/>
          </w:rPr>
        </w:r>
        <w:r>
          <w:rPr>
            <w:noProof/>
            <w:webHidden/>
          </w:rPr>
          <w:fldChar w:fldCharType="separate"/>
        </w:r>
        <w:r>
          <w:rPr>
            <w:noProof/>
            <w:webHidden/>
          </w:rPr>
          <w:t>16</w:t>
        </w:r>
        <w:r>
          <w:rPr>
            <w:noProof/>
            <w:webHidden/>
          </w:rPr>
          <w:fldChar w:fldCharType="end"/>
        </w:r>
      </w:hyperlink>
    </w:p>
    <w:p w14:paraId="3B9DC691" w14:textId="1B90B191" w:rsidR="0005111E" w:rsidRDefault="0005111E">
      <w:pPr>
        <w:pStyle w:val="TOC1"/>
        <w:tabs>
          <w:tab w:val="right" w:leader="dot" w:pos="9350"/>
        </w:tabs>
        <w:rPr>
          <w:rFonts w:asciiTheme="minorHAnsi" w:eastAsiaTheme="minorEastAsia" w:hAnsiTheme="minorHAnsi"/>
          <w:b w:val="0"/>
          <w:noProof/>
          <w:szCs w:val="24"/>
        </w:rPr>
      </w:pPr>
      <w:hyperlink w:anchor="_Toc177728155" w:history="1">
        <w:r w:rsidRPr="003A0229">
          <w:rPr>
            <w:rStyle w:val="Hyperlink"/>
            <w:noProof/>
          </w:rPr>
          <w:t>Introduction</w:t>
        </w:r>
        <w:r>
          <w:rPr>
            <w:noProof/>
            <w:webHidden/>
          </w:rPr>
          <w:tab/>
        </w:r>
        <w:r>
          <w:rPr>
            <w:noProof/>
            <w:webHidden/>
          </w:rPr>
          <w:fldChar w:fldCharType="begin"/>
        </w:r>
        <w:r>
          <w:rPr>
            <w:noProof/>
            <w:webHidden/>
          </w:rPr>
          <w:instrText xml:space="preserve"> PAGEREF _Toc177728155 \h </w:instrText>
        </w:r>
        <w:r>
          <w:rPr>
            <w:noProof/>
            <w:webHidden/>
          </w:rPr>
        </w:r>
        <w:r>
          <w:rPr>
            <w:noProof/>
            <w:webHidden/>
          </w:rPr>
          <w:fldChar w:fldCharType="separate"/>
        </w:r>
        <w:r>
          <w:rPr>
            <w:noProof/>
            <w:webHidden/>
          </w:rPr>
          <w:t>16</w:t>
        </w:r>
        <w:r>
          <w:rPr>
            <w:noProof/>
            <w:webHidden/>
          </w:rPr>
          <w:fldChar w:fldCharType="end"/>
        </w:r>
      </w:hyperlink>
    </w:p>
    <w:p w14:paraId="2ED78091" w14:textId="606B07F5" w:rsidR="0005111E" w:rsidRDefault="0005111E">
      <w:pPr>
        <w:pStyle w:val="TOC1"/>
        <w:tabs>
          <w:tab w:val="right" w:leader="dot" w:pos="9350"/>
        </w:tabs>
        <w:rPr>
          <w:rFonts w:asciiTheme="minorHAnsi" w:eastAsiaTheme="minorEastAsia" w:hAnsiTheme="minorHAnsi"/>
          <w:b w:val="0"/>
          <w:noProof/>
          <w:szCs w:val="24"/>
        </w:rPr>
      </w:pPr>
      <w:hyperlink w:anchor="_Toc177728156" w:history="1">
        <w:r w:rsidRPr="003A0229">
          <w:rPr>
            <w:rStyle w:val="Hyperlink"/>
            <w:noProof/>
          </w:rPr>
          <w:t>Materials and methods</w:t>
        </w:r>
        <w:r>
          <w:rPr>
            <w:noProof/>
            <w:webHidden/>
          </w:rPr>
          <w:tab/>
        </w:r>
        <w:r>
          <w:rPr>
            <w:noProof/>
            <w:webHidden/>
          </w:rPr>
          <w:fldChar w:fldCharType="begin"/>
        </w:r>
        <w:r>
          <w:rPr>
            <w:noProof/>
            <w:webHidden/>
          </w:rPr>
          <w:instrText xml:space="preserve"> PAGEREF _Toc177728156 \h </w:instrText>
        </w:r>
        <w:r>
          <w:rPr>
            <w:noProof/>
            <w:webHidden/>
          </w:rPr>
        </w:r>
        <w:r>
          <w:rPr>
            <w:noProof/>
            <w:webHidden/>
          </w:rPr>
          <w:fldChar w:fldCharType="separate"/>
        </w:r>
        <w:r>
          <w:rPr>
            <w:noProof/>
            <w:webHidden/>
          </w:rPr>
          <w:t>18</w:t>
        </w:r>
        <w:r>
          <w:rPr>
            <w:noProof/>
            <w:webHidden/>
          </w:rPr>
          <w:fldChar w:fldCharType="end"/>
        </w:r>
      </w:hyperlink>
    </w:p>
    <w:p w14:paraId="1C6C16FD" w14:textId="6EC92673" w:rsidR="0005111E" w:rsidRDefault="0005111E">
      <w:pPr>
        <w:pStyle w:val="TOC2"/>
        <w:tabs>
          <w:tab w:val="right" w:leader="dot" w:pos="9350"/>
        </w:tabs>
        <w:rPr>
          <w:rFonts w:asciiTheme="minorHAnsi" w:eastAsiaTheme="minorEastAsia" w:hAnsiTheme="minorHAnsi"/>
          <w:b w:val="0"/>
          <w:noProof/>
          <w:szCs w:val="24"/>
        </w:rPr>
      </w:pPr>
      <w:hyperlink w:anchor="_Toc177728157" w:history="1">
        <w:r w:rsidRPr="003A0229">
          <w:rPr>
            <w:rStyle w:val="Hyperlink"/>
            <w:noProof/>
          </w:rPr>
          <w:t>Preparation of plants, bacterial cultures, and a SynCom</w:t>
        </w:r>
        <w:r>
          <w:rPr>
            <w:noProof/>
            <w:webHidden/>
          </w:rPr>
          <w:tab/>
        </w:r>
        <w:r>
          <w:rPr>
            <w:noProof/>
            <w:webHidden/>
          </w:rPr>
          <w:fldChar w:fldCharType="begin"/>
        </w:r>
        <w:r>
          <w:rPr>
            <w:noProof/>
            <w:webHidden/>
          </w:rPr>
          <w:instrText xml:space="preserve"> PAGEREF _Toc177728157 \h </w:instrText>
        </w:r>
        <w:r>
          <w:rPr>
            <w:noProof/>
            <w:webHidden/>
          </w:rPr>
        </w:r>
        <w:r>
          <w:rPr>
            <w:noProof/>
            <w:webHidden/>
          </w:rPr>
          <w:fldChar w:fldCharType="separate"/>
        </w:r>
        <w:r>
          <w:rPr>
            <w:noProof/>
            <w:webHidden/>
          </w:rPr>
          <w:t>18</w:t>
        </w:r>
        <w:r>
          <w:rPr>
            <w:noProof/>
            <w:webHidden/>
          </w:rPr>
          <w:fldChar w:fldCharType="end"/>
        </w:r>
      </w:hyperlink>
    </w:p>
    <w:p w14:paraId="79BAB95B" w14:textId="7B64D173" w:rsidR="0005111E" w:rsidRDefault="0005111E">
      <w:pPr>
        <w:pStyle w:val="TOC2"/>
        <w:tabs>
          <w:tab w:val="right" w:leader="dot" w:pos="9350"/>
        </w:tabs>
        <w:rPr>
          <w:rFonts w:asciiTheme="minorHAnsi" w:eastAsiaTheme="minorEastAsia" w:hAnsiTheme="minorHAnsi"/>
          <w:b w:val="0"/>
          <w:noProof/>
          <w:szCs w:val="24"/>
        </w:rPr>
      </w:pPr>
      <w:hyperlink w:anchor="_Toc177728158" w:history="1">
        <w:r w:rsidRPr="003A0229">
          <w:rPr>
            <w:rStyle w:val="Hyperlink"/>
            <w:noProof/>
          </w:rPr>
          <w:t>Plant-agar culture growth conditions</w:t>
        </w:r>
        <w:r>
          <w:rPr>
            <w:noProof/>
            <w:webHidden/>
          </w:rPr>
          <w:tab/>
        </w:r>
        <w:r>
          <w:rPr>
            <w:noProof/>
            <w:webHidden/>
          </w:rPr>
          <w:fldChar w:fldCharType="begin"/>
        </w:r>
        <w:r>
          <w:rPr>
            <w:noProof/>
            <w:webHidden/>
          </w:rPr>
          <w:instrText xml:space="preserve"> PAGEREF _Toc177728158 \h </w:instrText>
        </w:r>
        <w:r>
          <w:rPr>
            <w:noProof/>
            <w:webHidden/>
          </w:rPr>
        </w:r>
        <w:r>
          <w:rPr>
            <w:noProof/>
            <w:webHidden/>
          </w:rPr>
          <w:fldChar w:fldCharType="separate"/>
        </w:r>
        <w:r>
          <w:rPr>
            <w:noProof/>
            <w:webHidden/>
          </w:rPr>
          <w:t>19</w:t>
        </w:r>
        <w:r>
          <w:rPr>
            <w:noProof/>
            <w:webHidden/>
          </w:rPr>
          <w:fldChar w:fldCharType="end"/>
        </w:r>
      </w:hyperlink>
    </w:p>
    <w:p w14:paraId="0B65C2E9" w14:textId="2983C157" w:rsidR="0005111E" w:rsidRDefault="0005111E">
      <w:pPr>
        <w:pStyle w:val="TOC2"/>
        <w:tabs>
          <w:tab w:val="right" w:leader="dot" w:pos="9350"/>
        </w:tabs>
        <w:rPr>
          <w:rFonts w:asciiTheme="minorHAnsi" w:eastAsiaTheme="minorEastAsia" w:hAnsiTheme="minorHAnsi"/>
          <w:b w:val="0"/>
          <w:noProof/>
          <w:szCs w:val="24"/>
        </w:rPr>
      </w:pPr>
      <w:hyperlink w:anchor="_Toc177728159" w:history="1">
        <w:r w:rsidRPr="003A0229">
          <w:rPr>
            <w:rStyle w:val="Hyperlink"/>
            <w:noProof/>
          </w:rPr>
          <w:t xml:space="preserve">Extracting microbiomes directly associated with the plant root system for </w:t>
        </w:r>
        <w:r w:rsidRPr="003A0229">
          <w:rPr>
            <w:rStyle w:val="Hyperlink"/>
            <w:rFonts w:eastAsia="Times New Roman"/>
            <w:noProof/>
            <w:kern w:val="0"/>
            <w14:ligatures w14:val="none"/>
          </w:rPr>
          <w:t>metaproteomics</w:t>
        </w:r>
        <w:r>
          <w:rPr>
            <w:noProof/>
            <w:webHidden/>
          </w:rPr>
          <w:tab/>
        </w:r>
        <w:r>
          <w:rPr>
            <w:noProof/>
            <w:webHidden/>
          </w:rPr>
          <w:fldChar w:fldCharType="begin"/>
        </w:r>
        <w:r>
          <w:rPr>
            <w:noProof/>
            <w:webHidden/>
          </w:rPr>
          <w:instrText xml:space="preserve"> PAGEREF _Toc177728159 \h </w:instrText>
        </w:r>
        <w:r>
          <w:rPr>
            <w:noProof/>
            <w:webHidden/>
          </w:rPr>
        </w:r>
        <w:r>
          <w:rPr>
            <w:noProof/>
            <w:webHidden/>
          </w:rPr>
          <w:fldChar w:fldCharType="separate"/>
        </w:r>
        <w:r>
          <w:rPr>
            <w:noProof/>
            <w:webHidden/>
          </w:rPr>
          <w:t>21</w:t>
        </w:r>
        <w:r>
          <w:rPr>
            <w:noProof/>
            <w:webHidden/>
          </w:rPr>
          <w:fldChar w:fldCharType="end"/>
        </w:r>
      </w:hyperlink>
    </w:p>
    <w:p w14:paraId="59F31905" w14:textId="48DDC5FE" w:rsidR="0005111E" w:rsidRDefault="0005111E">
      <w:pPr>
        <w:pStyle w:val="TOC2"/>
        <w:tabs>
          <w:tab w:val="right" w:leader="dot" w:pos="9350"/>
        </w:tabs>
        <w:rPr>
          <w:rFonts w:asciiTheme="minorHAnsi" w:eastAsiaTheme="minorEastAsia" w:hAnsiTheme="minorHAnsi"/>
          <w:b w:val="0"/>
          <w:noProof/>
          <w:szCs w:val="24"/>
        </w:rPr>
      </w:pPr>
      <w:hyperlink w:anchor="_Toc177728160" w:history="1">
        <w:r w:rsidRPr="003A0229">
          <w:rPr>
            <w:rStyle w:val="Hyperlink"/>
            <w:noProof/>
          </w:rPr>
          <w:t>Extracting microbiomes from agar for metaproteomics</w:t>
        </w:r>
        <w:r>
          <w:rPr>
            <w:noProof/>
            <w:webHidden/>
          </w:rPr>
          <w:tab/>
        </w:r>
        <w:r>
          <w:rPr>
            <w:noProof/>
            <w:webHidden/>
          </w:rPr>
          <w:fldChar w:fldCharType="begin"/>
        </w:r>
        <w:r>
          <w:rPr>
            <w:noProof/>
            <w:webHidden/>
          </w:rPr>
          <w:instrText xml:space="preserve"> PAGEREF _Toc177728160 \h </w:instrText>
        </w:r>
        <w:r>
          <w:rPr>
            <w:noProof/>
            <w:webHidden/>
          </w:rPr>
        </w:r>
        <w:r>
          <w:rPr>
            <w:noProof/>
            <w:webHidden/>
          </w:rPr>
          <w:fldChar w:fldCharType="separate"/>
        </w:r>
        <w:r>
          <w:rPr>
            <w:noProof/>
            <w:webHidden/>
          </w:rPr>
          <w:t>22</w:t>
        </w:r>
        <w:r>
          <w:rPr>
            <w:noProof/>
            <w:webHidden/>
          </w:rPr>
          <w:fldChar w:fldCharType="end"/>
        </w:r>
      </w:hyperlink>
    </w:p>
    <w:p w14:paraId="5E13AD61" w14:textId="171B2ECE" w:rsidR="0005111E" w:rsidRDefault="0005111E">
      <w:pPr>
        <w:pStyle w:val="TOC2"/>
        <w:tabs>
          <w:tab w:val="right" w:leader="dot" w:pos="9350"/>
        </w:tabs>
        <w:rPr>
          <w:rFonts w:asciiTheme="minorHAnsi" w:eastAsiaTheme="minorEastAsia" w:hAnsiTheme="minorHAnsi"/>
          <w:b w:val="0"/>
          <w:noProof/>
          <w:szCs w:val="24"/>
        </w:rPr>
      </w:pPr>
      <w:hyperlink w:anchor="_Toc177728161" w:history="1">
        <w:r w:rsidRPr="003A0229">
          <w:rPr>
            <w:rStyle w:val="Hyperlink"/>
            <w:noProof/>
          </w:rPr>
          <w:t>Protein identification and quantification</w:t>
        </w:r>
        <w:r>
          <w:rPr>
            <w:noProof/>
            <w:webHidden/>
          </w:rPr>
          <w:tab/>
        </w:r>
        <w:r>
          <w:rPr>
            <w:noProof/>
            <w:webHidden/>
          </w:rPr>
          <w:fldChar w:fldCharType="begin"/>
        </w:r>
        <w:r>
          <w:rPr>
            <w:noProof/>
            <w:webHidden/>
          </w:rPr>
          <w:instrText xml:space="preserve"> PAGEREF _Toc177728161 \h </w:instrText>
        </w:r>
        <w:r>
          <w:rPr>
            <w:noProof/>
            <w:webHidden/>
          </w:rPr>
        </w:r>
        <w:r>
          <w:rPr>
            <w:noProof/>
            <w:webHidden/>
          </w:rPr>
          <w:fldChar w:fldCharType="separate"/>
        </w:r>
        <w:r>
          <w:rPr>
            <w:noProof/>
            <w:webHidden/>
          </w:rPr>
          <w:t>24</w:t>
        </w:r>
        <w:r>
          <w:rPr>
            <w:noProof/>
            <w:webHidden/>
          </w:rPr>
          <w:fldChar w:fldCharType="end"/>
        </w:r>
      </w:hyperlink>
    </w:p>
    <w:p w14:paraId="33EF56E7" w14:textId="71882BC2" w:rsidR="0005111E" w:rsidRDefault="0005111E">
      <w:pPr>
        <w:pStyle w:val="TOC2"/>
        <w:tabs>
          <w:tab w:val="right" w:leader="dot" w:pos="9350"/>
        </w:tabs>
        <w:rPr>
          <w:rFonts w:asciiTheme="minorHAnsi" w:eastAsiaTheme="minorEastAsia" w:hAnsiTheme="minorHAnsi"/>
          <w:b w:val="0"/>
          <w:noProof/>
          <w:szCs w:val="24"/>
        </w:rPr>
      </w:pPr>
      <w:hyperlink w:anchor="_Toc177728162" w:history="1">
        <w:r w:rsidRPr="003A0229">
          <w:rPr>
            <w:rStyle w:val="Hyperlink"/>
            <w:noProof/>
          </w:rPr>
          <w:t>Statistical analysis</w:t>
        </w:r>
        <w:r>
          <w:rPr>
            <w:noProof/>
            <w:webHidden/>
          </w:rPr>
          <w:tab/>
        </w:r>
        <w:r>
          <w:rPr>
            <w:noProof/>
            <w:webHidden/>
          </w:rPr>
          <w:fldChar w:fldCharType="begin"/>
        </w:r>
        <w:r>
          <w:rPr>
            <w:noProof/>
            <w:webHidden/>
          </w:rPr>
          <w:instrText xml:space="preserve"> PAGEREF _Toc177728162 \h </w:instrText>
        </w:r>
        <w:r>
          <w:rPr>
            <w:noProof/>
            <w:webHidden/>
          </w:rPr>
        </w:r>
        <w:r>
          <w:rPr>
            <w:noProof/>
            <w:webHidden/>
          </w:rPr>
          <w:fldChar w:fldCharType="separate"/>
        </w:r>
        <w:r>
          <w:rPr>
            <w:noProof/>
            <w:webHidden/>
          </w:rPr>
          <w:t>25</w:t>
        </w:r>
        <w:r>
          <w:rPr>
            <w:noProof/>
            <w:webHidden/>
          </w:rPr>
          <w:fldChar w:fldCharType="end"/>
        </w:r>
      </w:hyperlink>
    </w:p>
    <w:p w14:paraId="7FE5AEA3" w14:textId="067A4183" w:rsidR="0005111E" w:rsidRDefault="0005111E">
      <w:pPr>
        <w:pStyle w:val="TOC1"/>
        <w:tabs>
          <w:tab w:val="right" w:leader="dot" w:pos="9350"/>
        </w:tabs>
        <w:rPr>
          <w:rFonts w:asciiTheme="minorHAnsi" w:eastAsiaTheme="minorEastAsia" w:hAnsiTheme="minorHAnsi"/>
          <w:b w:val="0"/>
          <w:noProof/>
          <w:szCs w:val="24"/>
        </w:rPr>
      </w:pPr>
      <w:hyperlink w:anchor="_Toc177728163" w:history="1">
        <w:r w:rsidRPr="003A0229">
          <w:rPr>
            <w:rStyle w:val="Hyperlink"/>
            <w:noProof/>
          </w:rPr>
          <w:t>Results and discussion</w:t>
        </w:r>
        <w:r>
          <w:rPr>
            <w:noProof/>
            <w:webHidden/>
          </w:rPr>
          <w:tab/>
        </w:r>
        <w:r>
          <w:rPr>
            <w:noProof/>
            <w:webHidden/>
          </w:rPr>
          <w:fldChar w:fldCharType="begin"/>
        </w:r>
        <w:r>
          <w:rPr>
            <w:noProof/>
            <w:webHidden/>
          </w:rPr>
          <w:instrText xml:space="preserve"> PAGEREF _Toc177728163 \h </w:instrText>
        </w:r>
        <w:r>
          <w:rPr>
            <w:noProof/>
            <w:webHidden/>
          </w:rPr>
        </w:r>
        <w:r>
          <w:rPr>
            <w:noProof/>
            <w:webHidden/>
          </w:rPr>
          <w:fldChar w:fldCharType="separate"/>
        </w:r>
        <w:r>
          <w:rPr>
            <w:noProof/>
            <w:webHidden/>
          </w:rPr>
          <w:t>25</w:t>
        </w:r>
        <w:r>
          <w:rPr>
            <w:noProof/>
            <w:webHidden/>
          </w:rPr>
          <w:fldChar w:fldCharType="end"/>
        </w:r>
      </w:hyperlink>
    </w:p>
    <w:p w14:paraId="29699170" w14:textId="5447F5FA" w:rsidR="0005111E" w:rsidRDefault="0005111E">
      <w:pPr>
        <w:pStyle w:val="TOC2"/>
        <w:tabs>
          <w:tab w:val="right" w:leader="dot" w:pos="9350"/>
        </w:tabs>
        <w:rPr>
          <w:rFonts w:asciiTheme="minorHAnsi" w:eastAsiaTheme="minorEastAsia" w:hAnsiTheme="minorHAnsi"/>
          <w:b w:val="0"/>
          <w:noProof/>
          <w:szCs w:val="24"/>
        </w:rPr>
      </w:pPr>
      <w:hyperlink w:anchor="_Toc177728164" w:history="1">
        <w:r w:rsidRPr="003A0229">
          <w:rPr>
            <w:rStyle w:val="Hyperlink"/>
            <w:noProof/>
          </w:rPr>
          <w:t>A novel approach to extract and characterize root-associated microbiomes using metaproteomics</w:t>
        </w:r>
        <w:r>
          <w:rPr>
            <w:noProof/>
            <w:webHidden/>
          </w:rPr>
          <w:tab/>
        </w:r>
        <w:r>
          <w:rPr>
            <w:noProof/>
            <w:webHidden/>
          </w:rPr>
          <w:fldChar w:fldCharType="begin"/>
        </w:r>
        <w:r>
          <w:rPr>
            <w:noProof/>
            <w:webHidden/>
          </w:rPr>
          <w:instrText xml:space="preserve"> PAGEREF _Toc177728164 \h </w:instrText>
        </w:r>
        <w:r>
          <w:rPr>
            <w:noProof/>
            <w:webHidden/>
          </w:rPr>
        </w:r>
        <w:r>
          <w:rPr>
            <w:noProof/>
            <w:webHidden/>
          </w:rPr>
          <w:fldChar w:fldCharType="separate"/>
        </w:r>
        <w:r>
          <w:rPr>
            <w:noProof/>
            <w:webHidden/>
          </w:rPr>
          <w:t>25</w:t>
        </w:r>
        <w:r>
          <w:rPr>
            <w:noProof/>
            <w:webHidden/>
          </w:rPr>
          <w:fldChar w:fldCharType="end"/>
        </w:r>
      </w:hyperlink>
    </w:p>
    <w:p w14:paraId="51FD30A8" w14:textId="5D5F8A46" w:rsidR="0005111E" w:rsidRDefault="0005111E">
      <w:pPr>
        <w:pStyle w:val="TOC2"/>
        <w:tabs>
          <w:tab w:val="right" w:leader="dot" w:pos="9350"/>
        </w:tabs>
        <w:rPr>
          <w:rFonts w:asciiTheme="minorHAnsi" w:eastAsiaTheme="minorEastAsia" w:hAnsiTheme="minorHAnsi"/>
          <w:b w:val="0"/>
          <w:noProof/>
          <w:szCs w:val="24"/>
        </w:rPr>
      </w:pPr>
      <w:hyperlink w:anchor="_Toc177728165" w:history="1">
        <w:r w:rsidRPr="003A0229">
          <w:rPr>
            <w:rStyle w:val="Hyperlink"/>
            <w:noProof/>
          </w:rPr>
          <w:t>Spatially resolved metaproteomics along the plant root axis</w:t>
        </w:r>
        <w:r>
          <w:rPr>
            <w:noProof/>
            <w:webHidden/>
          </w:rPr>
          <w:tab/>
        </w:r>
        <w:r>
          <w:rPr>
            <w:noProof/>
            <w:webHidden/>
          </w:rPr>
          <w:fldChar w:fldCharType="begin"/>
        </w:r>
        <w:r>
          <w:rPr>
            <w:noProof/>
            <w:webHidden/>
          </w:rPr>
          <w:instrText xml:space="preserve"> PAGEREF _Toc177728165 \h </w:instrText>
        </w:r>
        <w:r>
          <w:rPr>
            <w:noProof/>
            <w:webHidden/>
          </w:rPr>
        </w:r>
        <w:r>
          <w:rPr>
            <w:noProof/>
            <w:webHidden/>
          </w:rPr>
          <w:fldChar w:fldCharType="separate"/>
        </w:r>
        <w:r>
          <w:rPr>
            <w:noProof/>
            <w:webHidden/>
          </w:rPr>
          <w:t>31</w:t>
        </w:r>
        <w:r>
          <w:rPr>
            <w:noProof/>
            <w:webHidden/>
          </w:rPr>
          <w:fldChar w:fldCharType="end"/>
        </w:r>
      </w:hyperlink>
    </w:p>
    <w:p w14:paraId="794074FE" w14:textId="72375588" w:rsidR="0005111E" w:rsidRDefault="0005111E">
      <w:pPr>
        <w:pStyle w:val="TOC2"/>
        <w:tabs>
          <w:tab w:val="right" w:leader="dot" w:pos="9350"/>
        </w:tabs>
        <w:rPr>
          <w:rFonts w:asciiTheme="minorHAnsi" w:eastAsiaTheme="minorEastAsia" w:hAnsiTheme="minorHAnsi"/>
          <w:b w:val="0"/>
          <w:noProof/>
          <w:szCs w:val="24"/>
        </w:rPr>
      </w:pPr>
      <w:hyperlink w:anchor="_Toc177728166" w:history="1">
        <w:r w:rsidRPr="003A0229">
          <w:rPr>
            <w:rStyle w:val="Hyperlink"/>
            <w:noProof/>
          </w:rPr>
          <w:t>Detecting functional changes in microbial activity along the plant root axis</w:t>
        </w:r>
        <w:r>
          <w:rPr>
            <w:noProof/>
            <w:webHidden/>
          </w:rPr>
          <w:tab/>
        </w:r>
        <w:r>
          <w:rPr>
            <w:noProof/>
            <w:webHidden/>
          </w:rPr>
          <w:fldChar w:fldCharType="begin"/>
        </w:r>
        <w:r>
          <w:rPr>
            <w:noProof/>
            <w:webHidden/>
          </w:rPr>
          <w:instrText xml:space="preserve"> PAGEREF _Toc177728166 \h </w:instrText>
        </w:r>
        <w:r>
          <w:rPr>
            <w:noProof/>
            <w:webHidden/>
          </w:rPr>
        </w:r>
        <w:r>
          <w:rPr>
            <w:noProof/>
            <w:webHidden/>
          </w:rPr>
          <w:fldChar w:fldCharType="separate"/>
        </w:r>
        <w:r>
          <w:rPr>
            <w:noProof/>
            <w:webHidden/>
          </w:rPr>
          <w:t>39</w:t>
        </w:r>
        <w:r>
          <w:rPr>
            <w:noProof/>
            <w:webHidden/>
          </w:rPr>
          <w:fldChar w:fldCharType="end"/>
        </w:r>
      </w:hyperlink>
    </w:p>
    <w:p w14:paraId="38D53DEB" w14:textId="6B6AAA63" w:rsidR="0005111E" w:rsidRDefault="0005111E">
      <w:pPr>
        <w:pStyle w:val="TOC1"/>
        <w:tabs>
          <w:tab w:val="right" w:leader="dot" w:pos="9350"/>
        </w:tabs>
        <w:rPr>
          <w:rFonts w:asciiTheme="minorHAnsi" w:eastAsiaTheme="minorEastAsia" w:hAnsiTheme="minorHAnsi"/>
          <w:b w:val="0"/>
          <w:noProof/>
          <w:szCs w:val="24"/>
        </w:rPr>
      </w:pPr>
      <w:hyperlink w:anchor="_Toc177728167" w:history="1">
        <w:r w:rsidRPr="003A0229">
          <w:rPr>
            <w:rStyle w:val="Hyperlink"/>
            <w:noProof/>
          </w:rPr>
          <w:t>Conclusions</w:t>
        </w:r>
        <w:r>
          <w:rPr>
            <w:noProof/>
            <w:webHidden/>
          </w:rPr>
          <w:tab/>
        </w:r>
        <w:r>
          <w:rPr>
            <w:noProof/>
            <w:webHidden/>
          </w:rPr>
          <w:fldChar w:fldCharType="begin"/>
        </w:r>
        <w:r>
          <w:rPr>
            <w:noProof/>
            <w:webHidden/>
          </w:rPr>
          <w:instrText xml:space="preserve"> PAGEREF _Toc177728167 \h </w:instrText>
        </w:r>
        <w:r>
          <w:rPr>
            <w:noProof/>
            <w:webHidden/>
          </w:rPr>
        </w:r>
        <w:r>
          <w:rPr>
            <w:noProof/>
            <w:webHidden/>
          </w:rPr>
          <w:fldChar w:fldCharType="separate"/>
        </w:r>
        <w:r>
          <w:rPr>
            <w:noProof/>
            <w:webHidden/>
          </w:rPr>
          <w:t>41</w:t>
        </w:r>
        <w:r>
          <w:rPr>
            <w:noProof/>
            <w:webHidden/>
          </w:rPr>
          <w:fldChar w:fldCharType="end"/>
        </w:r>
      </w:hyperlink>
    </w:p>
    <w:p w14:paraId="67B52DC5" w14:textId="08A0130B" w:rsidR="0005111E" w:rsidRDefault="0005111E">
      <w:pPr>
        <w:pStyle w:val="TOC1"/>
        <w:tabs>
          <w:tab w:val="right" w:leader="dot" w:pos="9350"/>
        </w:tabs>
        <w:rPr>
          <w:rFonts w:asciiTheme="minorHAnsi" w:eastAsiaTheme="minorEastAsia" w:hAnsiTheme="minorHAnsi"/>
          <w:b w:val="0"/>
          <w:noProof/>
          <w:szCs w:val="24"/>
        </w:rPr>
      </w:pPr>
      <w:hyperlink w:anchor="_Toc177728168" w:history="1">
        <w:r w:rsidRPr="003A0229">
          <w:rPr>
            <w:rStyle w:val="Hyperlink"/>
            <w:noProof/>
          </w:rPr>
          <w:t>Chapter 5</w:t>
        </w:r>
        <w:r>
          <w:rPr>
            <w:noProof/>
            <w:webHidden/>
          </w:rPr>
          <w:tab/>
        </w:r>
        <w:r>
          <w:rPr>
            <w:noProof/>
            <w:webHidden/>
          </w:rPr>
          <w:fldChar w:fldCharType="begin"/>
        </w:r>
        <w:r>
          <w:rPr>
            <w:noProof/>
            <w:webHidden/>
          </w:rPr>
          <w:instrText xml:space="preserve"> PAGEREF _Toc177728168 \h </w:instrText>
        </w:r>
        <w:r>
          <w:rPr>
            <w:noProof/>
            <w:webHidden/>
          </w:rPr>
        </w:r>
        <w:r>
          <w:rPr>
            <w:noProof/>
            <w:webHidden/>
          </w:rPr>
          <w:fldChar w:fldCharType="separate"/>
        </w:r>
        <w:r>
          <w:rPr>
            <w:noProof/>
            <w:webHidden/>
          </w:rPr>
          <w:t>44</w:t>
        </w:r>
        <w:r>
          <w:rPr>
            <w:noProof/>
            <w:webHidden/>
          </w:rPr>
          <w:fldChar w:fldCharType="end"/>
        </w:r>
      </w:hyperlink>
    </w:p>
    <w:p w14:paraId="2CA9D0C2" w14:textId="4B2500E8" w:rsidR="0005111E" w:rsidRDefault="0005111E">
      <w:pPr>
        <w:pStyle w:val="TOC1"/>
        <w:tabs>
          <w:tab w:val="right" w:leader="dot" w:pos="9350"/>
        </w:tabs>
        <w:rPr>
          <w:rFonts w:asciiTheme="minorHAnsi" w:eastAsiaTheme="minorEastAsia" w:hAnsiTheme="minorHAnsi"/>
          <w:b w:val="0"/>
          <w:noProof/>
          <w:szCs w:val="24"/>
        </w:rPr>
      </w:pPr>
      <w:hyperlink w:anchor="_Toc177728169" w:history="1">
        <w:r w:rsidRPr="003A0229">
          <w:rPr>
            <w:rStyle w:val="Hyperlink"/>
            <w:noProof/>
          </w:rPr>
          <w:t>Unraveling bacterial adaptation strategies in the microbiome shaped by the chemical environment of the plant rhizosphere</w:t>
        </w:r>
        <w:r>
          <w:rPr>
            <w:noProof/>
            <w:webHidden/>
          </w:rPr>
          <w:tab/>
        </w:r>
        <w:r>
          <w:rPr>
            <w:noProof/>
            <w:webHidden/>
          </w:rPr>
          <w:fldChar w:fldCharType="begin"/>
        </w:r>
        <w:r>
          <w:rPr>
            <w:noProof/>
            <w:webHidden/>
          </w:rPr>
          <w:instrText xml:space="preserve"> PAGEREF _Toc177728169 \h </w:instrText>
        </w:r>
        <w:r>
          <w:rPr>
            <w:noProof/>
            <w:webHidden/>
          </w:rPr>
        </w:r>
        <w:r>
          <w:rPr>
            <w:noProof/>
            <w:webHidden/>
          </w:rPr>
          <w:fldChar w:fldCharType="separate"/>
        </w:r>
        <w:r>
          <w:rPr>
            <w:noProof/>
            <w:webHidden/>
          </w:rPr>
          <w:t>44</w:t>
        </w:r>
        <w:r>
          <w:rPr>
            <w:noProof/>
            <w:webHidden/>
          </w:rPr>
          <w:fldChar w:fldCharType="end"/>
        </w:r>
      </w:hyperlink>
    </w:p>
    <w:p w14:paraId="09BA756D" w14:textId="0CC8096B" w:rsidR="0005111E" w:rsidRDefault="0005111E">
      <w:pPr>
        <w:pStyle w:val="TOC1"/>
        <w:tabs>
          <w:tab w:val="right" w:leader="dot" w:pos="9350"/>
        </w:tabs>
        <w:rPr>
          <w:rFonts w:asciiTheme="minorHAnsi" w:eastAsiaTheme="minorEastAsia" w:hAnsiTheme="minorHAnsi"/>
          <w:b w:val="0"/>
          <w:noProof/>
          <w:szCs w:val="24"/>
        </w:rPr>
      </w:pPr>
      <w:hyperlink w:anchor="_Toc177728170" w:history="1">
        <w:r w:rsidRPr="003A0229">
          <w:rPr>
            <w:rStyle w:val="Hyperlink"/>
            <w:noProof/>
          </w:rPr>
          <w:t>Introduction</w:t>
        </w:r>
        <w:r>
          <w:rPr>
            <w:noProof/>
            <w:webHidden/>
          </w:rPr>
          <w:tab/>
        </w:r>
        <w:r>
          <w:rPr>
            <w:noProof/>
            <w:webHidden/>
          </w:rPr>
          <w:fldChar w:fldCharType="begin"/>
        </w:r>
        <w:r>
          <w:rPr>
            <w:noProof/>
            <w:webHidden/>
          </w:rPr>
          <w:instrText xml:space="preserve"> PAGEREF _Toc177728170 \h </w:instrText>
        </w:r>
        <w:r>
          <w:rPr>
            <w:noProof/>
            <w:webHidden/>
          </w:rPr>
        </w:r>
        <w:r>
          <w:rPr>
            <w:noProof/>
            <w:webHidden/>
          </w:rPr>
          <w:fldChar w:fldCharType="separate"/>
        </w:r>
        <w:r>
          <w:rPr>
            <w:noProof/>
            <w:webHidden/>
          </w:rPr>
          <w:t>44</w:t>
        </w:r>
        <w:r>
          <w:rPr>
            <w:noProof/>
            <w:webHidden/>
          </w:rPr>
          <w:fldChar w:fldCharType="end"/>
        </w:r>
      </w:hyperlink>
    </w:p>
    <w:p w14:paraId="51378CFF" w14:textId="22DA3BBC" w:rsidR="0005111E" w:rsidRDefault="0005111E">
      <w:pPr>
        <w:pStyle w:val="TOC1"/>
        <w:tabs>
          <w:tab w:val="right" w:leader="dot" w:pos="9350"/>
        </w:tabs>
        <w:rPr>
          <w:rFonts w:asciiTheme="minorHAnsi" w:eastAsiaTheme="minorEastAsia" w:hAnsiTheme="minorHAnsi"/>
          <w:b w:val="0"/>
          <w:noProof/>
          <w:szCs w:val="24"/>
        </w:rPr>
      </w:pPr>
      <w:hyperlink w:anchor="_Toc177728171" w:history="1">
        <w:r w:rsidRPr="003A0229">
          <w:rPr>
            <w:rStyle w:val="Hyperlink"/>
            <w:noProof/>
          </w:rPr>
          <w:t>Materials and methods</w:t>
        </w:r>
        <w:r>
          <w:rPr>
            <w:noProof/>
            <w:webHidden/>
          </w:rPr>
          <w:tab/>
        </w:r>
        <w:r>
          <w:rPr>
            <w:noProof/>
            <w:webHidden/>
          </w:rPr>
          <w:fldChar w:fldCharType="begin"/>
        </w:r>
        <w:r>
          <w:rPr>
            <w:noProof/>
            <w:webHidden/>
          </w:rPr>
          <w:instrText xml:space="preserve"> PAGEREF _Toc177728171 \h </w:instrText>
        </w:r>
        <w:r>
          <w:rPr>
            <w:noProof/>
            <w:webHidden/>
          </w:rPr>
        </w:r>
        <w:r>
          <w:rPr>
            <w:noProof/>
            <w:webHidden/>
          </w:rPr>
          <w:fldChar w:fldCharType="separate"/>
        </w:r>
        <w:r>
          <w:rPr>
            <w:noProof/>
            <w:webHidden/>
          </w:rPr>
          <w:t>47</w:t>
        </w:r>
        <w:r>
          <w:rPr>
            <w:noProof/>
            <w:webHidden/>
          </w:rPr>
          <w:fldChar w:fldCharType="end"/>
        </w:r>
      </w:hyperlink>
    </w:p>
    <w:p w14:paraId="5B28E787" w14:textId="0B417E26" w:rsidR="0005111E" w:rsidRDefault="0005111E">
      <w:pPr>
        <w:pStyle w:val="TOC2"/>
        <w:tabs>
          <w:tab w:val="right" w:leader="dot" w:pos="9350"/>
        </w:tabs>
        <w:rPr>
          <w:rFonts w:asciiTheme="minorHAnsi" w:eastAsiaTheme="minorEastAsia" w:hAnsiTheme="minorHAnsi"/>
          <w:b w:val="0"/>
          <w:noProof/>
          <w:szCs w:val="24"/>
        </w:rPr>
      </w:pPr>
      <w:hyperlink w:anchor="_Toc177728172" w:history="1">
        <w:r w:rsidRPr="003A0229">
          <w:rPr>
            <w:rStyle w:val="Hyperlink"/>
            <w:noProof/>
          </w:rPr>
          <w:t>Preparation of plants, bacterial cultures, and growth conditions</w:t>
        </w:r>
        <w:r>
          <w:rPr>
            <w:noProof/>
            <w:webHidden/>
          </w:rPr>
          <w:tab/>
        </w:r>
        <w:r>
          <w:rPr>
            <w:noProof/>
            <w:webHidden/>
          </w:rPr>
          <w:fldChar w:fldCharType="begin"/>
        </w:r>
        <w:r>
          <w:rPr>
            <w:noProof/>
            <w:webHidden/>
          </w:rPr>
          <w:instrText xml:space="preserve"> PAGEREF _Toc177728172 \h </w:instrText>
        </w:r>
        <w:r>
          <w:rPr>
            <w:noProof/>
            <w:webHidden/>
          </w:rPr>
        </w:r>
        <w:r>
          <w:rPr>
            <w:noProof/>
            <w:webHidden/>
          </w:rPr>
          <w:fldChar w:fldCharType="separate"/>
        </w:r>
        <w:r>
          <w:rPr>
            <w:noProof/>
            <w:webHidden/>
          </w:rPr>
          <w:t>47</w:t>
        </w:r>
        <w:r>
          <w:rPr>
            <w:noProof/>
            <w:webHidden/>
          </w:rPr>
          <w:fldChar w:fldCharType="end"/>
        </w:r>
      </w:hyperlink>
    </w:p>
    <w:p w14:paraId="4B471E87" w14:textId="5F94CC57" w:rsidR="0005111E" w:rsidRDefault="0005111E">
      <w:pPr>
        <w:pStyle w:val="TOC2"/>
        <w:tabs>
          <w:tab w:val="right" w:leader="dot" w:pos="9350"/>
        </w:tabs>
        <w:rPr>
          <w:rFonts w:asciiTheme="minorHAnsi" w:eastAsiaTheme="minorEastAsia" w:hAnsiTheme="minorHAnsi"/>
          <w:b w:val="0"/>
          <w:noProof/>
          <w:szCs w:val="24"/>
        </w:rPr>
      </w:pPr>
      <w:hyperlink w:anchor="_Toc177728173" w:history="1">
        <w:r w:rsidRPr="003A0229">
          <w:rPr>
            <w:rStyle w:val="Hyperlink"/>
            <w:noProof/>
          </w:rPr>
          <w:t>Expression of plant-responsive promoters on Populus roots using filter-based system</w:t>
        </w:r>
        <w:r>
          <w:rPr>
            <w:noProof/>
            <w:webHidden/>
          </w:rPr>
          <w:tab/>
        </w:r>
        <w:r>
          <w:rPr>
            <w:noProof/>
            <w:webHidden/>
          </w:rPr>
          <w:fldChar w:fldCharType="begin"/>
        </w:r>
        <w:r>
          <w:rPr>
            <w:noProof/>
            <w:webHidden/>
          </w:rPr>
          <w:instrText xml:space="preserve"> PAGEREF _Toc177728173 \h </w:instrText>
        </w:r>
        <w:r>
          <w:rPr>
            <w:noProof/>
            <w:webHidden/>
          </w:rPr>
        </w:r>
        <w:r>
          <w:rPr>
            <w:noProof/>
            <w:webHidden/>
          </w:rPr>
          <w:fldChar w:fldCharType="separate"/>
        </w:r>
        <w:r>
          <w:rPr>
            <w:noProof/>
            <w:webHidden/>
          </w:rPr>
          <w:t>47</w:t>
        </w:r>
        <w:r>
          <w:rPr>
            <w:noProof/>
            <w:webHidden/>
          </w:rPr>
          <w:fldChar w:fldCharType="end"/>
        </w:r>
      </w:hyperlink>
    </w:p>
    <w:p w14:paraId="026AFDE2" w14:textId="26187E08" w:rsidR="0005111E" w:rsidRDefault="0005111E">
      <w:pPr>
        <w:pStyle w:val="TOC2"/>
        <w:tabs>
          <w:tab w:val="right" w:leader="dot" w:pos="9350"/>
        </w:tabs>
        <w:rPr>
          <w:rFonts w:asciiTheme="minorHAnsi" w:eastAsiaTheme="minorEastAsia" w:hAnsiTheme="minorHAnsi"/>
          <w:b w:val="0"/>
          <w:noProof/>
          <w:szCs w:val="24"/>
        </w:rPr>
      </w:pPr>
      <w:hyperlink w:anchor="_Toc177728174" w:history="1">
        <w:r w:rsidRPr="003A0229">
          <w:rPr>
            <w:rStyle w:val="Hyperlink"/>
            <w:noProof/>
          </w:rPr>
          <w:t xml:space="preserve">Bacterial inoculation on </w:t>
        </w:r>
        <w:r w:rsidRPr="003A0229">
          <w:rPr>
            <w:rStyle w:val="Hyperlink"/>
            <w:iCs/>
            <w:noProof/>
          </w:rPr>
          <w:t>Populus</w:t>
        </w:r>
        <w:r w:rsidRPr="003A0229">
          <w:rPr>
            <w:rStyle w:val="Hyperlink"/>
            <w:noProof/>
          </w:rPr>
          <w:t xml:space="preserve"> roots using a filter-based system</w:t>
        </w:r>
        <w:r>
          <w:rPr>
            <w:noProof/>
            <w:webHidden/>
          </w:rPr>
          <w:tab/>
        </w:r>
        <w:r>
          <w:rPr>
            <w:noProof/>
            <w:webHidden/>
          </w:rPr>
          <w:fldChar w:fldCharType="begin"/>
        </w:r>
        <w:r>
          <w:rPr>
            <w:noProof/>
            <w:webHidden/>
          </w:rPr>
          <w:instrText xml:space="preserve"> PAGEREF _Toc177728174 \h </w:instrText>
        </w:r>
        <w:r>
          <w:rPr>
            <w:noProof/>
            <w:webHidden/>
          </w:rPr>
        </w:r>
        <w:r>
          <w:rPr>
            <w:noProof/>
            <w:webHidden/>
          </w:rPr>
          <w:fldChar w:fldCharType="separate"/>
        </w:r>
        <w:r>
          <w:rPr>
            <w:noProof/>
            <w:webHidden/>
          </w:rPr>
          <w:t>48</w:t>
        </w:r>
        <w:r>
          <w:rPr>
            <w:noProof/>
            <w:webHidden/>
          </w:rPr>
          <w:fldChar w:fldCharType="end"/>
        </w:r>
      </w:hyperlink>
    </w:p>
    <w:p w14:paraId="5D9A7C99" w14:textId="46D36BFC" w:rsidR="0005111E" w:rsidRDefault="0005111E">
      <w:pPr>
        <w:pStyle w:val="TOC2"/>
        <w:tabs>
          <w:tab w:val="right" w:leader="dot" w:pos="9350"/>
        </w:tabs>
        <w:rPr>
          <w:rFonts w:asciiTheme="minorHAnsi" w:eastAsiaTheme="minorEastAsia" w:hAnsiTheme="minorHAnsi"/>
          <w:b w:val="0"/>
          <w:noProof/>
          <w:szCs w:val="24"/>
        </w:rPr>
      </w:pPr>
      <w:hyperlink w:anchor="_Toc177728175" w:history="1">
        <w:r w:rsidRPr="003A0229">
          <w:rPr>
            <w:rStyle w:val="Hyperlink"/>
            <w:noProof/>
          </w:rPr>
          <w:t>Cellular protein extraction for proteomic analyses</w:t>
        </w:r>
        <w:r>
          <w:rPr>
            <w:noProof/>
            <w:webHidden/>
          </w:rPr>
          <w:tab/>
        </w:r>
        <w:r>
          <w:rPr>
            <w:noProof/>
            <w:webHidden/>
          </w:rPr>
          <w:fldChar w:fldCharType="begin"/>
        </w:r>
        <w:r>
          <w:rPr>
            <w:noProof/>
            <w:webHidden/>
          </w:rPr>
          <w:instrText xml:space="preserve"> PAGEREF _Toc177728175 \h </w:instrText>
        </w:r>
        <w:r>
          <w:rPr>
            <w:noProof/>
            <w:webHidden/>
          </w:rPr>
        </w:r>
        <w:r>
          <w:rPr>
            <w:noProof/>
            <w:webHidden/>
          </w:rPr>
          <w:fldChar w:fldCharType="separate"/>
        </w:r>
        <w:r>
          <w:rPr>
            <w:noProof/>
            <w:webHidden/>
          </w:rPr>
          <w:t>49</w:t>
        </w:r>
        <w:r>
          <w:rPr>
            <w:noProof/>
            <w:webHidden/>
          </w:rPr>
          <w:fldChar w:fldCharType="end"/>
        </w:r>
      </w:hyperlink>
    </w:p>
    <w:p w14:paraId="0AAAEDF4" w14:textId="5651F5A2" w:rsidR="0005111E" w:rsidRDefault="0005111E">
      <w:pPr>
        <w:pStyle w:val="TOC2"/>
        <w:tabs>
          <w:tab w:val="right" w:leader="dot" w:pos="9350"/>
        </w:tabs>
        <w:rPr>
          <w:rFonts w:asciiTheme="minorHAnsi" w:eastAsiaTheme="minorEastAsia" w:hAnsiTheme="minorHAnsi"/>
          <w:b w:val="0"/>
          <w:noProof/>
          <w:szCs w:val="24"/>
        </w:rPr>
      </w:pPr>
      <w:hyperlink w:anchor="_Toc177728176" w:history="1">
        <w:r w:rsidRPr="003A0229">
          <w:rPr>
            <w:rStyle w:val="Hyperlink"/>
            <w:noProof/>
          </w:rPr>
          <w:t>Protein identification and quantification</w:t>
        </w:r>
        <w:r>
          <w:rPr>
            <w:noProof/>
            <w:webHidden/>
          </w:rPr>
          <w:tab/>
        </w:r>
        <w:r>
          <w:rPr>
            <w:noProof/>
            <w:webHidden/>
          </w:rPr>
          <w:fldChar w:fldCharType="begin"/>
        </w:r>
        <w:r>
          <w:rPr>
            <w:noProof/>
            <w:webHidden/>
          </w:rPr>
          <w:instrText xml:space="preserve"> PAGEREF _Toc177728176 \h </w:instrText>
        </w:r>
        <w:r>
          <w:rPr>
            <w:noProof/>
            <w:webHidden/>
          </w:rPr>
        </w:r>
        <w:r>
          <w:rPr>
            <w:noProof/>
            <w:webHidden/>
          </w:rPr>
          <w:fldChar w:fldCharType="separate"/>
        </w:r>
        <w:r>
          <w:rPr>
            <w:noProof/>
            <w:webHidden/>
          </w:rPr>
          <w:t>50</w:t>
        </w:r>
        <w:r>
          <w:rPr>
            <w:noProof/>
            <w:webHidden/>
          </w:rPr>
          <w:fldChar w:fldCharType="end"/>
        </w:r>
      </w:hyperlink>
    </w:p>
    <w:p w14:paraId="5A775120" w14:textId="6300D443" w:rsidR="0005111E" w:rsidRDefault="0005111E">
      <w:pPr>
        <w:pStyle w:val="TOC2"/>
        <w:tabs>
          <w:tab w:val="right" w:leader="dot" w:pos="9350"/>
        </w:tabs>
        <w:rPr>
          <w:rFonts w:asciiTheme="minorHAnsi" w:eastAsiaTheme="minorEastAsia" w:hAnsiTheme="minorHAnsi"/>
          <w:b w:val="0"/>
          <w:noProof/>
          <w:szCs w:val="24"/>
        </w:rPr>
      </w:pPr>
      <w:hyperlink w:anchor="_Toc177728177" w:history="1">
        <w:r w:rsidRPr="003A0229">
          <w:rPr>
            <w:rStyle w:val="Hyperlink"/>
            <w:noProof/>
          </w:rPr>
          <w:t>Statistical analysis</w:t>
        </w:r>
        <w:r>
          <w:rPr>
            <w:noProof/>
            <w:webHidden/>
          </w:rPr>
          <w:tab/>
        </w:r>
        <w:r>
          <w:rPr>
            <w:noProof/>
            <w:webHidden/>
          </w:rPr>
          <w:fldChar w:fldCharType="begin"/>
        </w:r>
        <w:r>
          <w:rPr>
            <w:noProof/>
            <w:webHidden/>
          </w:rPr>
          <w:instrText xml:space="preserve"> PAGEREF _Toc177728177 \h </w:instrText>
        </w:r>
        <w:r>
          <w:rPr>
            <w:noProof/>
            <w:webHidden/>
          </w:rPr>
        </w:r>
        <w:r>
          <w:rPr>
            <w:noProof/>
            <w:webHidden/>
          </w:rPr>
          <w:fldChar w:fldCharType="separate"/>
        </w:r>
        <w:r>
          <w:rPr>
            <w:noProof/>
            <w:webHidden/>
          </w:rPr>
          <w:t>51</w:t>
        </w:r>
        <w:r>
          <w:rPr>
            <w:noProof/>
            <w:webHidden/>
          </w:rPr>
          <w:fldChar w:fldCharType="end"/>
        </w:r>
      </w:hyperlink>
    </w:p>
    <w:p w14:paraId="2E702E44" w14:textId="735A0212" w:rsidR="0005111E" w:rsidRDefault="0005111E">
      <w:pPr>
        <w:pStyle w:val="TOC2"/>
        <w:tabs>
          <w:tab w:val="right" w:leader="dot" w:pos="9350"/>
        </w:tabs>
        <w:rPr>
          <w:rFonts w:asciiTheme="minorHAnsi" w:eastAsiaTheme="minorEastAsia" w:hAnsiTheme="minorHAnsi"/>
          <w:b w:val="0"/>
          <w:noProof/>
          <w:szCs w:val="24"/>
        </w:rPr>
      </w:pPr>
      <w:hyperlink w:anchor="_Toc177728178" w:history="1">
        <w:r w:rsidRPr="003A0229">
          <w:rPr>
            <w:rStyle w:val="Hyperlink"/>
            <w:noProof/>
          </w:rPr>
          <w:t>Root colonization assays</w:t>
        </w:r>
        <w:r>
          <w:rPr>
            <w:noProof/>
            <w:webHidden/>
          </w:rPr>
          <w:tab/>
        </w:r>
        <w:r>
          <w:rPr>
            <w:noProof/>
            <w:webHidden/>
          </w:rPr>
          <w:fldChar w:fldCharType="begin"/>
        </w:r>
        <w:r>
          <w:rPr>
            <w:noProof/>
            <w:webHidden/>
          </w:rPr>
          <w:instrText xml:space="preserve"> PAGEREF _Toc177728178 \h </w:instrText>
        </w:r>
        <w:r>
          <w:rPr>
            <w:noProof/>
            <w:webHidden/>
          </w:rPr>
        </w:r>
        <w:r>
          <w:rPr>
            <w:noProof/>
            <w:webHidden/>
          </w:rPr>
          <w:fldChar w:fldCharType="separate"/>
        </w:r>
        <w:r>
          <w:rPr>
            <w:noProof/>
            <w:webHidden/>
          </w:rPr>
          <w:t>51</w:t>
        </w:r>
        <w:r>
          <w:rPr>
            <w:noProof/>
            <w:webHidden/>
          </w:rPr>
          <w:fldChar w:fldCharType="end"/>
        </w:r>
      </w:hyperlink>
    </w:p>
    <w:p w14:paraId="20ABA0ED" w14:textId="630E2E4E" w:rsidR="0005111E" w:rsidRDefault="0005111E">
      <w:pPr>
        <w:pStyle w:val="TOC1"/>
        <w:tabs>
          <w:tab w:val="right" w:leader="dot" w:pos="9350"/>
        </w:tabs>
        <w:rPr>
          <w:rFonts w:asciiTheme="minorHAnsi" w:eastAsiaTheme="minorEastAsia" w:hAnsiTheme="minorHAnsi"/>
          <w:b w:val="0"/>
          <w:noProof/>
          <w:szCs w:val="24"/>
        </w:rPr>
      </w:pPr>
      <w:hyperlink w:anchor="_Toc177728179" w:history="1">
        <w:r w:rsidRPr="003A0229">
          <w:rPr>
            <w:rStyle w:val="Hyperlink"/>
            <w:noProof/>
          </w:rPr>
          <w:t>Results</w:t>
        </w:r>
        <w:r>
          <w:rPr>
            <w:noProof/>
            <w:webHidden/>
          </w:rPr>
          <w:tab/>
        </w:r>
        <w:r>
          <w:rPr>
            <w:noProof/>
            <w:webHidden/>
          </w:rPr>
          <w:fldChar w:fldCharType="begin"/>
        </w:r>
        <w:r>
          <w:rPr>
            <w:noProof/>
            <w:webHidden/>
          </w:rPr>
          <w:instrText xml:space="preserve"> PAGEREF _Toc177728179 \h </w:instrText>
        </w:r>
        <w:r>
          <w:rPr>
            <w:noProof/>
            <w:webHidden/>
          </w:rPr>
        </w:r>
        <w:r>
          <w:rPr>
            <w:noProof/>
            <w:webHidden/>
          </w:rPr>
          <w:fldChar w:fldCharType="separate"/>
        </w:r>
        <w:r>
          <w:rPr>
            <w:noProof/>
            <w:webHidden/>
          </w:rPr>
          <w:t>52</w:t>
        </w:r>
        <w:r>
          <w:rPr>
            <w:noProof/>
            <w:webHidden/>
          </w:rPr>
          <w:fldChar w:fldCharType="end"/>
        </w:r>
      </w:hyperlink>
    </w:p>
    <w:p w14:paraId="73495CBE" w14:textId="2EDF0F81" w:rsidR="0005111E" w:rsidRDefault="0005111E">
      <w:pPr>
        <w:pStyle w:val="TOC2"/>
        <w:tabs>
          <w:tab w:val="right" w:leader="dot" w:pos="9350"/>
        </w:tabs>
        <w:rPr>
          <w:rFonts w:asciiTheme="minorHAnsi" w:eastAsiaTheme="minorEastAsia" w:hAnsiTheme="minorHAnsi"/>
          <w:b w:val="0"/>
          <w:noProof/>
          <w:szCs w:val="24"/>
        </w:rPr>
      </w:pPr>
      <w:hyperlink w:anchor="_Toc177728180" w:history="1">
        <w:r w:rsidRPr="003A0229">
          <w:rPr>
            <w:rStyle w:val="Hyperlink"/>
            <w:noProof/>
          </w:rPr>
          <w:t>A filter-based system enables the study of bacterial responses to the plant root chemical environment without physical contact with the plant</w:t>
        </w:r>
        <w:r>
          <w:rPr>
            <w:noProof/>
            <w:webHidden/>
          </w:rPr>
          <w:tab/>
        </w:r>
        <w:r>
          <w:rPr>
            <w:noProof/>
            <w:webHidden/>
          </w:rPr>
          <w:fldChar w:fldCharType="begin"/>
        </w:r>
        <w:r>
          <w:rPr>
            <w:noProof/>
            <w:webHidden/>
          </w:rPr>
          <w:instrText xml:space="preserve"> PAGEREF _Toc177728180 \h </w:instrText>
        </w:r>
        <w:r>
          <w:rPr>
            <w:noProof/>
            <w:webHidden/>
          </w:rPr>
        </w:r>
        <w:r>
          <w:rPr>
            <w:noProof/>
            <w:webHidden/>
          </w:rPr>
          <w:fldChar w:fldCharType="separate"/>
        </w:r>
        <w:r>
          <w:rPr>
            <w:noProof/>
            <w:webHidden/>
          </w:rPr>
          <w:t>52</w:t>
        </w:r>
        <w:r>
          <w:rPr>
            <w:noProof/>
            <w:webHidden/>
          </w:rPr>
          <w:fldChar w:fldCharType="end"/>
        </w:r>
      </w:hyperlink>
    </w:p>
    <w:p w14:paraId="6077CB26" w14:textId="1EDEA98F" w:rsidR="0005111E" w:rsidRDefault="0005111E">
      <w:pPr>
        <w:pStyle w:val="TOC2"/>
        <w:tabs>
          <w:tab w:val="right" w:leader="dot" w:pos="9350"/>
        </w:tabs>
        <w:rPr>
          <w:rFonts w:asciiTheme="minorHAnsi" w:eastAsiaTheme="minorEastAsia" w:hAnsiTheme="minorHAnsi"/>
          <w:b w:val="0"/>
          <w:noProof/>
          <w:szCs w:val="24"/>
        </w:rPr>
      </w:pPr>
      <w:hyperlink w:anchor="_Toc177728181" w:history="1">
        <w:r w:rsidRPr="003A0229">
          <w:rPr>
            <w:rStyle w:val="Hyperlink"/>
            <w:noProof/>
          </w:rPr>
          <w:t>Quantification of bacterial proteomes revealed varying responses to the presence of a plant by individual isolates</w:t>
        </w:r>
        <w:r>
          <w:rPr>
            <w:noProof/>
            <w:webHidden/>
          </w:rPr>
          <w:tab/>
        </w:r>
        <w:r>
          <w:rPr>
            <w:noProof/>
            <w:webHidden/>
          </w:rPr>
          <w:fldChar w:fldCharType="begin"/>
        </w:r>
        <w:r>
          <w:rPr>
            <w:noProof/>
            <w:webHidden/>
          </w:rPr>
          <w:instrText xml:space="preserve"> PAGEREF _Toc177728181 \h </w:instrText>
        </w:r>
        <w:r>
          <w:rPr>
            <w:noProof/>
            <w:webHidden/>
          </w:rPr>
        </w:r>
        <w:r>
          <w:rPr>
            <w:noProof/>
            <w:webHidden/>
          </w:rPr>
          <w:fldChar w:fldCharType="separate"/>
        </w:r>
        <w:r>
          <w:rPr>
            <w:noProof/>
            <w:webHidden/>
          </w:rPr>
          <w:t>54</w:t>
        </w:r>
        <w:r>
          <w:rPr>
            <w:noProof/>
            <w:webHidden/>
          </w:rPr>
          <w:fldChar w:fldCharType="end"/>
        </w:r>
      </w:hyperlink>
    </w:p>
    <w:p w14:paraId="6EB960D2" w14:textId="34A05038" w:rsidR="0005111E" w:rsidRDefault="0005111E">
      <w:pPr>
        <w:pStyle w:val="TOC2"/>
        <w:tabs>
          <w:tab w:val="right" w:leader="dot" w:pos="9350"/>
        </w:tabs>
        <w:rPr>
          <w:rFonts w:asciiTheme="minorHAnsi" w:eastAsiaTheme="minorEastAsia" w:hAnsiTheme="minorHAnsi"/>
          <w:b w:val="0"/>
          <w:noProof/>
          <w:szCs w:val="24"/>
        </w:rPr>
      </w:pPr>
      <w:hyperlink w:anchor="_Toc177728182" w:history="1">
        <w:r w:rsidRPr="003A0229">
          <w:rPr>
            <w:rStyle w:val="Hyperlink"/>
            <w:noProof/>
          </w:rPr>
          <w:t>The plant-associated chemical environment impacts the microbiome population structure</w:t>
        </w:r>
        <w:r>
          <w:rPr>
            <w:noProof/>
            <w:webHidden/>
          </w:rPr>
          <w:tab/>
        </w:r>
        <w:r>
          <w:rPr>
            <w:noProof/>
            <w:webHidden/>
          </w:rPr>
          <w:fldChar w:fldCharType="begin"/>
        </w:r>
        <w:r>
          <w:rPr>
            <w:noProof/>
            <w:webHidden/>
          </w:rPr>
          <w:instrText xml:space="preserve"> PAGEREF _Toc177728182 \h </w:instrText>
        </w:r>
        <w:r>
          <w:rPr>
            <w:noProof/>
            <w:webHidden/>
          </w:rPr>
        </w:r>
        <w:r>
          <w:rPr>
            <w:noProof/>
            <w:webHidden/>
          </w:rPr>
          <w:fldChar w:fldCharType="separate"/>
        </w:r>
        <w:r>
          <w:rPr>
            <w:noProof/>
            <w:webHidden/>
          </w:rPr>
          <w:t>57</w:t>
        </w:r>
        <w:r>
          <w:rPr>
            <w:noProof/>
            <w:webHidden/>
          </w:rPr>
          <w:fldChar w:fldCharType="end"/>
        </w:r>
      </w:hyperlink>
    </w:p>
    <w:p w14:paraId="58C44755" w14:textId="2514E77A" w:rsidR="0005111E" w:rsidRDefault="0005111E">
      <w:pPr>
        <w:pStyle w:val="TOC2"/>
        <w:tabs>
          <w:tab w:val="right" w:leader="dot" w:pos="9350"/>
        </w:tabs>
        <w:rPr>
          <w:rFonts w:asciiTheme="minorHAnsi" w:eastAsiaTheme="minorEastAsia" w:hAnsiTheme="minorHAnsi"/>
          <w:b w:val="0"/>
          <w:noProof/>
          <w:szCs w:val="24"/>
        </w:rPr>
      </w:pPr>
      <w:hyperlink w:anchor="_Toc177728183" w:history="1">
        <w:r w:rsidRPr="003A0229">
          <w:rPr>
            <w:rStyle w:val="Hyperlink"/>
            <w:noProof/>
          </w:rPr>
          <w:t>Bacteria shift metabolic function at a taxon-specific level in response to the plant root chemical environment</w:t>
        </w:r>
        <w:r>
          <w:rPr>
            <w:noProof/>
            <w:webHidden/>
          </w:rPr>
          <w:tab/>
        </w:r>
        <w:r>
          <w:rPr>
            <w:noProof/>
            <w:webHidden/>
          </w:rPr>
          <w:fldChar w:fldCharType="begin"/>
        </w:r>
        <w:r>
          <w:rPr>
            <w:noProof/>
            <w:webHidden/>
          </w:rPr>
          <w:instrText xml:space="preserve"> PAGEREF _Toc177728183 \h </w:instrText>
        </w:r>
        <w:r>
          <w:rPr>
            <w:noProof/>
            <w:webHidden/>
          </w:rPr>
        </w:r>
        <w:r>
          <w:rPr>
            <w:noProof/>
            <w:webHidden/>
          </w:rPr>
          <w:fldChar w:fldCharType="separate"/>
        </w:r>
        <w:r>
          <w:rPr>
            <w:noProof/>
            <w:webHidden/>
          </w:rPr>
          <w:t>62</w:t>
        </w:r>
        <w:r>
          <w:rPr>
            <w:noProof/>
            <w:webHidden/>
          </w:rPr>
          <w:fldChar w:fldCharType="end"/>
        </w:r>
      </w:hyperlink>
    </w:p>
    <w:p w14:paraId="7CF16935" w14:textId="3188FD4C" w:rsidR="0005111E" w:rsidRDefault="0005111E">
      <w:pPr>
        <w:pStyle w:val="TOC2"/>
        <w:tabs>
          <w:tab w:val="right" w:leader="dot" w:pos="9350"/>
        </w:tabs>
        <w:rPr>
          <w:rFonts w:asciiTheme="minorHAnsi" w:eastAsiaTheme="minorEastAsia" w:hAnsiTheme="minorHAnsi"/>
          <w:b w:val="0"/>
          <w:noProof/>
          <w:szCs w:val="24"/>
        </w:rPr>
      </w:pPr>
      <w:hyperlink w:anchor="_Toc177728184" w:history="1">
        <w:r w:rsidRPr="003A0229">
          <w:rPr>
            <w:rStyle w:val="Hyperlink"/>
            <w:iCs/>
            <w:noProof/>
          </w:rPr>
          <w:t>Bacillus</w:t>
        </w:r>
        <w:r w:rsidRPr="003A0229">
          <w:rPr>
            <w:rStyle w:val="Hyperlink"/>
            <w:noProof/>
          </w:rPr>
          <w:t xml:space="preserve"> sp. BC15 becomes metabolically active in the presence of a plant</w:t>
        </w:r>
        <w:r>
          <w:rPr>
            <w:noProof/>
            <w:webHidden/>
          </w:rPr>
          <w:tab/>
        </w:r>
        <w:r>
          <w:rPr>
            <w:noProof/>
            <w:webHidden/>
          </w:rPr>
          <w:fldChar w:fldCharType="begin"/>
        </w:r>
        <w:r>
          <w:rPr>
            <w:noProof/>
            <w:webHidden/>
          </w:rPr>
          <w:instrText xml:space="preserve"> PAGEREF _Toc177728184 \h </w:instrText>
        </w:r>
        <w:r>
          <w:rPr>
            <w:noProof/>
            <w:webHidden/>
          </w:rPr>
        </w:r>
        <w:r>
          <w:rPr>
            <w:noProof/>
            <w:webHidden/>
          </w:rPr>
          <w:fldChar w:fldCharType="separate"/>
        </w:r>
        <w:r>
          <w:rPr>
            <w:noProof/>
            <w:webHidden/>
          </w:rPr>
          <w:t>70</w:t>
        </w:r>
        <w:r>
          <w:rPr>
            <w:noProof/>
            <w:webHidden/>
          </w:rPr>
          <w:fldChar w:fldCharType="end"/>
        </w:r>
      </w:hyperlink>
    </w:p>
    <w:p w14:paraId="545E1495" w14:textId="3D020842" w:rsidR="0005111E" w:rsidRDefault="0005111E">
      <w:pPr>
        <w:pStyle w:val="TOC2"/>
        <w:tabs>
          <w:tab w:val="right" w:leader="dot" w:pos="9350"/>
        </w:tabs>
        <w:rPr>
          <w:rFonts w:asciiTheme="minorHAnsi" w:eastAsiaTheme="minorEastAsia" w:hAnsiTheme="minorHAnsi"/>
          <w:b w:val="0"/>
          <w:noProof/>
          <w:szCs w:val="24"/>
        </w:rPr>
      </w:pPr>
      <w:hyperlink w:anchor="_Toc177728185" w:history="1">
        <w:r w:rsidRPr="003A0229">
          <w:rPr>
            <w:rStyle w:val="Hyperlink"/>
            <w:iCs/>
            <w:noProof/>
          </w:rPr>
          <w:t>Pantoea</w:t>
        </w:r>
        <w:r w:rsidRPr="003A0229">
          <w:rPr>
            <w:rStyle w:val="Hyperlink"/>
            <w:noProof/>
          </w:rPr>
          <w:t xml:space="preserve"> sp. YR343 shows increased abundance of proteins related to chemotaxis, motility, nutrient transport, and metabolism in response to the plant root chemical environment</w:t>
        </w:r>
        <w:r>
          <w:rPr>
            <w:noProof/>
            <w:webHidden/>
          </w:rPr>
          <w:tab/>
        </w:r>
        <w:r>
          <w:rPr>
            <w:noProof/>
            <w:webHidden/>
          </w:rPr>
          <w:fldChar w:fldCharType="begin"/>
        </w:r>
        <w:r>
          <w:rPr>
            <w:noProof/>
            <w:webHidden/>
          </w:rPr>
          <w:instrText xml:space="preserve"> PAGEREF _Toc177728185 \h </w:instrText>
        </w:r>
        <w:r>
          <w:rPr>
            <w:noProof/>
            <w:webHidden/>
          </w:rPr>
        </w:r>
        <w:r>
          <w:rPr>
            <w:noProof/>
            <w:webHidden/>
          </w:rPr>
          <w:fldChar w:fldCharType="separate"/>
        </w:r>
        <w:r>
          <w:rPr>
            <w:noProof/>
            <w:webHidden/>
          </w:rPr>
          <w:t>72</w:t>
        </w:r>
        <w:r>
          <w:rPr>
            <w:noProof/>
            <w:webHidden/>
          </w:rPr>
          <w:fldChar w:fldCharType="end"/>
        </w:r>
      </w:hyperlink>
    </w:p>
    <w:p w14:paraId="38487B8F" w14:textId="5E78AA64" w:rsidR="0005111E" w:rsidRDefault="0005111E">
      <w:pPr>
        <w:pStyle w:val="TOC1"/>
        <w:tabs>
          <w:tab w:val="right" w:leader="dot" w:pos="9350"/>
        </w:tabs>
        <w:rPr>
          <w:rFonts w:asciiTheme="minorHAnsi" w:eastAsiaTheme="minorEastAsia" w:hAnsiTheme="minorHAnsi"/>
          <w:b w:val="0"/>
          <w:noProof/>
          <w:szCs w:val="24"/>
        </w:rPr>
      </w:pPr>
      <w:hyperlink w:anchor="_Toc177728186" w:history="1">
        <w:r w:rsidRPr="003A0229">
          <w:rPr>
            <w:rStyle w:val="Hyperlink"/>
            <w:noProof/>
          </w:rPr>
          <w:t>Discussion</w:t>
        </w:r>
        <w:r>
          <w:rPr>
            <w:noProof/>
            <w:webHidden/>
          </w:rPr>
          <w:tab/>
        </w:r>
        <w:r>
          <w:rPr>
            <w:noProof/>
            <w:webHidden/>
          </w:rPr>
          <w:fldChar w:fldCharType="begin"/>
        </w:r>
        <w:r>
          <w:rPr>
            <w:noProof/>
            <w:webHidden/>
          </w:rPr>
          <w:instrText xml:space="preserve"> PAGEREF _Toc177728186 \h </w:instrText>
        </w:r>
        <w:r>
          <w:rPr>
            <w:noProof/>
            <w:webHidden/>
          </w:rPr>
        </w:r>
        <w:r>
          <w:rPr>
            <w:noProof/>
            <w:webHidden/>
          </w:rPr>
          <w:fldChar w:fldCharType="separate"/>
        </w:r>
        <w:r>
          <w:rPr>
            <w:noProof/>
            <w:webHidden/>
          </w:rPr>
          <w:t>75</w:t>
        </w:r>
        <w:r>
          <w:rPr>
            <w:noProof/>
            <w:webHidden/>
          </w:rPr>
          <w:fldChar w:fldCharType="end"/>
        </w:r>
      </w:hyperlink>
    </w:p>
    <w:p w14:paraId="4FB8F836" w14:textId="505E8DB5" w:rsidR="0005111E" w:rsidRDefault="0005111E">
      <w:pPr>
        <w:pStyle w:val="TOC1"/>
        <w:tabs>
          <w:tab w:val="right" w:leader="dot" w:pos="9350"/>
        </w:tabs>
        <w:rPr>
          <w:rFonts w:asciiTheme="minorHAnsi" w:eastAsiaTheme="minorEastAsia" w:hAnsiTheme="minorHAnsi"/>
          <w:b w:val="0"/>
          <w:noProof/>
          <w:szCs w:val="24"/>
        </w:rPr>
      </w:pPr>
      <w:hyperlink w:anchor="_Toc177728187" w:history="1">
        <w:r w:rsidRPr="003A0229">
          <w:rPr>
            <w:rStyle w:val="Hyperlink"/>
            <w:noProof/>
          </w:rPr>
          <w:t>REFERENCES</w:t>
        </w:r>
        <w:r>
          <w:rPr>
            <w:noProof/>
            <w:webHidden/>
          </w:rPr>
          <w:tab/>
        </w:r>
        <w:r>
          <w:rPr>
            <w:noProof/>
            <w:webHidden/>
          </w:rPr>
          <w:fldChar w:fldCharType="begin"/>
        </w:r>
        <w:r>
          <w:rPr>
            <w:noProof/>
            <w:webHidden/>
          </w:rPr>
          <w:instrText xml:space="preserve"> PAGEREF _Toc177728187 \h </w:instrText>
        </w:r>
        <w:r>
          <w:rPr>
            <w:noProof/>
            <w:webHidden/>
          </w:rPr>
        </w:r>
        <w:r>
          <w:rPr>
            <w:noProof/>
            <w:webHidden/>
          </w:rPr>
          <w:fldChar w:fldCharType="separate"/>
        </w:r>
        <w:r>
          <w:rPr>
            <w:noProof/>
            <w:webHidden/>
          </w:rPr>
          <w:t>80</w:t>
        </w:r>
        <w:r>
          <w:rPr>
            <w:noProof/>
            <w:webHidden/>
          </w:rPr>
          <w:fldChar w:fldCharType="end"/>
        </w:r>
      </w:hyperlink>
    </w:p>
    <w:p w14:paraId="0617129A" w14:textId="0E2FB97F" w:rsidR="0005111E" w:rsidRDefault="0005111E">
      <w:pPr>
        <w:pStyle w:val="TOC1"/>
        <w:tabs>
          <w:tab w:val="right" w:leader="dot" w:pos="9350"/>
        </w:tabs>
        <w:rPr>
          <w:rFonts w:asciiTheme="minorHAnsi" w:eastAsiaTheme="minorEastAsia" w:hAnsiTheme="minorHAnsi"/>
          <w:b w:val="0"/>
          <w:noProof/>
          <w:szCs w:val="24"/>
        </w:rPr>
      </w:pPr>
      <w:hyperlink w:anchor="_Toc177728188" w:history="1">
        <w:r w:rsidRPr="003A0229">
          <w:rPr>
            <w:rStyle w:val="Hyperlink"/>
            <w:noProof/>
          </w:rPr>
          <w:t>VITA</w:t>
        </w:r>
        <w:r>
          <w:rPr>
            <w:noProof/>
            <w:webHidden/>
          </w:rPr>
          <w:tab/>
        </w:r>
        <w:r>
          <w:rPr>
            <w:noProof/>
            <w:webHidden/>
          </w:rPr>
          <w:fldChar w:fldCharType="begin"/>
        </w:r>
        <w:r>
          <w:rPr>
            <w:noProof/>
            <w:webHidden/>
          </w:rPr>
          <w:instrText xml:space="preserve"> PAGEREF _Toc177728188 \h </w:instrText>
        </w:r>
        <w:r>
          <w:rPr>
            <w:noProof/>
            <w:webHidden/>
          </w:rPr>
        </w:r>
        <w:r>
          <w:rPr>
            <w:noProof/>
            <w:webHidden/>
          </w:rPr>
          <w:fldChar w:fldCharType="separate"/>
        </w:r>
        <w:r>
          <w:rPr>
            <w:noProof/>
            <w:webHidden/>
          </w:rPr>
          <w:t>97</w:t>
        </w:r>
        <w:r>
          <w:rPr>
            <w:noProof/>
            <w:webHidden/>
          </w:rPr>
          <w:fldChar w:fldCharType="end"/>
        </w:r>
      </w:hyperlink>
    </w:p>
    <w:p w14:paraId="7B784B63" w14:textId="3E314F66" w:rsidR="00CC6152" w:rsidRPr="009B1427" w:rsidRDefault="005B08F0" w:rsidP="00437D0F">
      <w:pPr>
        <w:jc w:val="center"/>
        <w:rPr>
          <w:rFonts w:cs="Times New Roman"/>
          <w:b w:val="0"/>
          <w:sz w:val="28"/>
          <w:szCs w:val="28"/>
        </w:rPr>
      </w:pPr>
      <w:r>
        <w:rPr>
          <w:rFonts w:cs="Times New Roman"/>
          <w:b w:val="0"/>
          <w:sz w:val="28"/>
          <w:szCs w:val="28"/>
        </w:rPr>
        <w:fldChar w:fldCharType="end"/>
      </w:r>
    </w:p>
    <w:p w14:paraId="490B63B8" w14:textId="77777777" w:rsidR="00CC6152" w:rsidRPr="009B1427" w:rsidRDefault="00CC6152" w:rsidP="00437D0F">
      <w:pPr>
        <w:jc w:val="center"/>
        <w:rPr>
          <w:rFonts w:cs="Times New Roman"/>
          <w:b w:val="0"/>
          <w:sz w:val="28"/>
          <w:szCs w:val="28"/>
        </w:rPr>
      </w:pPr>
    </w:p>
    <w:p w14:paraId="186D1C2C" w14:textId="77777777" w:rsidR="00CC6152" w:rsidRPr="009B1427" w:rsidRDefault="00CC6152" w:rsidP="00437D0F">
      <w:pPr>
        <w:jc w:val="center"/>
        <w:rPr>
          <w:rFonts w:cs="Times New Roman"/>
          <w:b w:val="0"/>
          <w:sz w:val="28"/>
          <w:szCs w:val="28"/>
        </w:rPr>
      </w:pPr>
    </w:p>
    <w:p w14:paraId="6D409F8C" w14:textId="77777777" w:rsidR="00CC6152" w:rsidRPr="009B1427" w:rsidRDefault="00CC6152" w:rsidP="00437D0F">
      <w:pPr>
        <w:jc w:val="center"/>
        <w:rPr>
          <w:rFonts w:cs="Times New Roman"/>
          <w:b w:val="0"/>
          <w:sz w:val="28"/>
          <w:szCs w:val="28"/>
        </w:rPr>
      </w:pPr>
    </w:p>
    <w:p w14:paraId="1BDE0AC5" w14:textId="77777777" w:rsidR="00CC6152" w:rsidRPr="009B1427" w:rsidRDefault="00CC6152" w:rsidP="00437D0F">
      <w:pPr>
        <w:jc w:val="center"/>
        <w:rPr>
          <w:rFonts w:cs="Times New Roman"/>
          <w:b w:val="0"/>
          <w:sz w:val="28"/>
          <w:szCs w:val="28"/>
        </w:rPr>
      </w:pPr>
    </w:p>
    <w:p w14:paraId="0769EEEF" w14:textId="77777777" w:rsidR="00CC6152" w:rsidRPr="009B1427" w:rsidRDefault="00CC6152" w:rsidP="00437D0F">
      <w:pPr>
        <w:jc w:val="center"/>
        <w:rPr>
          <w:rFonts w:cs="Times New Roman"/>
          <w:b w:val="0"/>
          <w:sz w:val="28"/>
          <w:szCs w:val="28"/>
        </w:rPr>
      </w:pPr>
    </w:p>
    <w:p w14:paraId="46692235" w14:textId="77777777" w:rsidR="00CC6152" w:rsidRPr="009B1427" w:rsidRDefault="00CC6152" w:rsidP="00437D0F">
      <w:pPr>
        <w:jc w:val="center"/>
        <w:rPr>
          <w:rFonts w:cs="Times New Roman"/>
          <w:b w:val="0"/>
          <w:sz w:val="28"/>
          <w:szCs w:val="28"/>
        </w:rPr>
      </w:pPr>
    </w:p>
    <w:p w14:paraId="5CA18A7D" w14:textId="062886B4" w:rsidR="00CC6152" w:rsidRPr="009B1427" w:rsidRDefault="0045625D" w:rsidP="00286881">
      <w:pPr>
        <w:jc w:val="center"/>
      </w:pPr>
      <w:r>
        <w:br w:type="page"/>
      </w:r>
      <w:r w:rsidR="00CC6152" w:rsidRPr="009B1427">
        <w:lastRenderedPageBreak/>
        <w:t xml:space="preserve">LIST </w:t>
      </w:r>
      <w:r w:rsidR="00CC6152" w:rsidRPr="00D84AC8">
        <w:t>OF</w:t>
      </w:r>
      <w:r w:rsidR="00CC6152" w:rsidRPr="009B1427">
        <w:t xml:space="preserve"> </w:t>
      </w:r>
      <w:r w:rsidR="00C262BA">
        <w:t>FIGURES</w:t>
      </w:r>
    </w:p>
    <w:p w14:paraId="5172179E" w14:textId="35967197" w:rsidR="00FF266A" w:rsidRDefault="008021E2">
      <w:pPr>
        <w:pStyle w:val="TOC1"/>
        <w:tabs>
          <w:tab w:val="right" w:leader="dot" w:pos="9350"/>
        </w:tabs>
        <w:rPr>
          <w:rFonts w:asciiTheme="minorHAnsi" w:eastAsiaTheme="minorEastAsia" w:hAnsiTheme="minorHAnsi"/>
          <w:b w:val="0"/>
          <w:noProof/>
          <w:szCs w:val="24"/>
        </w:rPr>
      </w:pPr>
      <w:r>
        <w:rPr>
          <w:rFonts w:cs="Times New Roman"/>
          <w:b w:val="0"/>
          <w:sz w:val="28"/>
          <w:szCs w:val="28"/>
        </w:rPr>
        <w:fldChar w:fldCharType="begin"/>
      </w:r>
      <w:r>
        <w:rPr>
          <w:rFonts w:cs="Times New Roman"/>
          <w:b w:val="0"/>
          <w:sz w:val="28"/>
          <w:szCs w:val="28"/>
        </w:rPr>
        <w:instrText xml:space="preserve"> TOC \h \z \t "Figures,1" </w:instrText>
      </w:r>
      <w:r>
        <w:rPr>
          <w:rFonts w:cs="Times New Roman"/>
          <w:b w:val="0"/>
          <w:sz w:val="28"/>
          <w:szCs w:val="28"/>
        </w:rPr>
        <w:fldChar w:fldCharType="separate"/>
      </w:r>
      <w:hyperlink w:anchor="_Toc177728910" w:history="1">
        <w:r w:rsidR="00FF266A" w:rsidRPr="001E716D">
          <w:rPr>
            <w:rStyle w:val="Hyperlink"/>
            <w:noProof/>
          </w:rPr>
          <w:t>Figure 1.1: Interactions in the rhizosphere. Plant-microbe interactions: Plant roots secrete root exudates and phytochemicals that interact with microbial populations to form niches. Some metabolites released by plant roots play a role in attracting beneficial microbes (indicated by green arrow), while others repel or eliminate pathogens (indicated by red arrow). Microbe-plant interactions: Beneficial microbes promote plant growth via various mechanisms including nutrient chelation and transporting them to plants, phytohormone production, secrete antibiotics to protect plants from pathogens. Microbe-microbe interactions: Cooperative interactions by nutrient cross-feeding or competitive interactions for resources such as nutrients or space. (Figure generated using Biorender.com).</w:t>
        </w:r>
        <w:r w:rsidR="00FF266A">
          <w:rPr>
            <w:noProof/>
            <w:webHidden/>
          </w:rPr>
          <w:tab/>
        </w:r>
        <w:r w:rsidR="00FF266A">
          <w:rPr>
            <w:noProof/>
            <w:webHidden/>
          </w:rPr>
          <w:fldChar w:fldCharType="begin"/>
        </w:r>
        <w:r w:rsidR="00FF266A">
          <w:rPr>
            <w:noProof/>
            <w:webHidden/>
          </w:rPr>
          <w:instrText xml:space="preserve"> PAGEREF _Toc177728910 \h </w:instrText>
        </w:r>
        <w:r w:rsidR="00FF266A">
          <w:rPr>
            <w:noProof/>
            <w:webHidden/>
          </w:rPr>
        </w:r>
        <w:r w:rsidR="00FF266A">
          <w:rPr>
            <w:noProof/>
            <w:webHidden/>
          </w:rPr>
          <w:fldChar w:fldCharType="separate"/>
        </w:r>
        <w:r w:rsidR="00FF266A">
          <w:rPr>
            <w:noProof/>
            <w:webHidden/>
          </w:rPr>
          <w:t>4</w:t>
        </w:r>
        <w:r w:rsidR="00FF266A">
          <w:rPr>
            <w:noProof/>
            <w:webHidden/>
          </w:rPr>
          <w:fldChar w:fldCharType="end"/>
        </w:r>
      </w:hyperlink>
    </w:p>
    <w:p w14:paraId="2100FAF7" w14:textId="3B927726" w:rsidR="00FF266A" w:rsidRDefault="00FF266A">
      <w:pPr>
        <w:pStyle w:val="TOC1"/>
        <w:tabs>
          <w:tab w:val="right" w:leader="dot" w:pos="9350"/>
        </w:tabs>
        <w:rPr>
          <w:rFonts w:asciiTheme="minorHAnsi" w:eastAsiaTheme="minorEastAsia" w:hAnsiTheme="minorHAnsi"/>
          <w:b w:val="0"/>
          <w:noProof/>
          <w:szCs w:val="24"/>
        </w:rPr>
      </w:pPr>
      <w:hyperlink w:anchor="_Toc177728911" w:history="1">
        <w:r>
          <w:rPr>
            <w:noProof/>
            <w:webHidden/>
          </w:rPr>
          <w:tab/>
        </w:r>
        <w:r>
          <w:rPr>
            <w:noProof/>
            <w:webHidden/>
          </w:rPr>
          <w:fldChar w:fldCharType="begin"/>
        </w:r>
        <w:r>
          <w:rPr>
            <w:noProof/>
            <w:webHidden/>
          </w:rPr>
          <w:instrText xml:space="preserve"> PAGEREF _Toc177728911 \h </w:instrText>
        </w:r>
        <w:r>
          <w:rPr>
            <w:noProof/>
            <w:webHidden/>
          </w:rPr>
        </w:r>
        <w:r>
          <w:rPr>
            <w:noProof/>
            <w:webHidden/>
          </w:rPr>
          <w:fldChar w:fldCharType="separate"/>
        </w:r>
        <w:r>
          <w:rPr>
            <w:noProof/>
            <w:webHidden/>
          </w:rPr>
          <w:t>6</w:t>
        </w:r>
        <w:r>
          <w:rPr>
            <w:noProof/>
            <w:webHidden/>
          </w:rPr>
          <w:fldChar w:fldCharType="end"/>
        </w:r>
      </w:hyperlink>
    </w:p>
    <w:p w14:paraId="3DA8A528" w14:textId="672D03F5" w:rsidR="00FF266A" w:rsidRDefault="00FF266A">
      <w:pPr>
        <w:pStyle w:val="TOC1"/>
        <w:tabs>
          <w:tab w:val="right" w:leader="dot" w:pos="9350"/>
        </w:tabs>
        <w:rPr>
          <w:rFonts w:asciiTheme="minorHAnsi" w:eastAsiaTheme="minorEastAsia" w:hAnsiTheme="minorHAnsi"/>
          <w:b w:val="0"/>
          <w:noProof/>
          <w:szCs w:val="24"/>
        </w:rPr>
      </w:pPr>
      <w:hyperlink w:anchor="_Toc177728912" w:history="1">
        <w:r w:rsidRPr="001E716D">
          <w:rPr>
            <w:rStyle w:val="Hyperlink"/>
            <w:noProof/>
          </w:rPr>
          <w:t>Figure 1.2: Experimental approaches to study plant-microbe interactions. Holistic approaches are inherently complex and offers less control on environmental variables. In contrast, reductionist approaches simplify the system and offer control to manipulate experimental conditions to determine the effects of specific components of plant-microbe systems. (Figure generated using Biorender.com).</w:t>
        </w:r>
        <w:r>
          <w:rPr>
            <w:noProof/>
            <w:webHidden/>
          </w:rPr>
          <w:tab/>
        </w:r>
        <w:r>
          <w:rPr>
            <w:noProof/>
            <w:webHidden/>
          </w:rPr>
          <w:fldChar w:fldCharType="begin"/>
        </w:r>
        <w:r>
          <w:rPr>
            <w:noProof/>
            <w:webHidden/>
          </w:rPr>
          <w:instrText xml:space="preserve"> PAGEREF _Toc177728912 \h </w:instrText>
        </w:r>
        <w:r>
          <w:rPr>
            <w:noProof/>
            <w:webHidden/>
          </w:rPr>
        </w:r>
        <w:r>
          <w:rPr>
            <w:noProof/>
            <w:webHidden/>
          </w:rPr>
          <w:fldChar w:fldCharType="separate"/>
        </w:r>
        <w:r>
          <w:rPr>
            <w:noProof/>
            <w:webHidden/>
          </w:rPr>
          <w:t>6</w:t>
        </w:r>
        <w:r>
          <w:rPr>
            <w:noProof/>
            <w:webHidden/>
          </w:rPr>
          <w:fldChar w:fldCharType="end"/>
        </w:r>
      </w:hyperlink>
    </w:p>
    <w:p w14:paraId="09D4B7B1" w14:textId="24311915" w:rsidR="00FF266A" w:rsidRDefault="00FF266A">
      <w:pPr>
        <w:pStyle w:val="TOC1"/>
        <w:tabs>
          <w:tab w:val="right" w:leader="dot" w:pos="9350"/>
        </w:tabs>
        <w:rPr>
          <w:rFonts w:asciiTheme="minorHAnsi" w:eastAsiaTheme="minorEastAsia" w:hAnsiTheme="minorHAnsi"/>
          <w:b w:val="0"/>
          <w:noProof/>
          <w:szCs w:val="24"/>
        </w:rPr>
      </w:pPr>
      <w:hyperlink w:anchor="_Toc177728913" w:history="1">
        <w:r w:rsidRPr="001E716D">
          <w:rPr>
            <w:rStyle w:val="Hyperlink"/>
            <w:noProof/>
          </w:rPr>
          <w:t>Figure 1.3: Omics approaches for studying plant associated microbiomes. Metagenomics to study which microbial species are present and metabolic potential, metatranscriptomics to determine gene expression, metaproteomics to understand function and metabolomics to study metabolites produced in the plant- microbe system. (Figure generated using Biorender.com).</w:t>
        </w:r>
        <w:r>
          <w:rPr>
            <w:noProof/>
            <w:webHidden/>
          </w:rPr>
          <w:tab/>
        </w:r>
        <w:r>
          <w:rPr>
            <w:noProof/>
            <w:webHidden/>
          </w:rPr>
          <w:fldChar w:fldCharType="begin"/>
        </w:r>
        <w:r>
          <w:rPr>
            <w:noProof/>
            <w:webHidden/>
          </w:rPr>
          <w:instrText xml:space="preserve"> PAGEREF _Toc177728913 \h </w:instrText>
        </w:r>
        <w:r>
          <w:rPr>
            <w:noProof/>
            <w:webHidden/>
          </w:rPr>
        </w:r>
        <w:r>
          <w:rPr>
            <w:noProof/>
            <w:webHidden/>
          </w:rPr>
          <w:fldChar w:fldCharType="separate"/>
        </w:r>
        <w:r>
          <w:rPr>
            <w:noProof/>
            <w:webHidden/>
          </w:rPr>
          <w:t>8</w:t>
        </w:r>
        <w:r>
          <w:rPr>
            <w:noProof/>
            <w:webHidden/>
          </w:rPr>
          <w:fldChar w:fldCharType="end"/>
        </w:r>
      </w:hyperlink>
    </w:p>
    <w:p w14:paraId="4097B1B4" w14:textId="4E35CC16" w:rsidR="00FF266A" w:rsidRDefault="00FF266A">
      <w:pPr>
        <w:pStyle w:val="TOC1"/>
        <w:tabs>
          <w:tab w:val="right" w:leader="dot" w:pos="9350"/>
        </w:tabs>
        <w:rPr>
          <w:rFonts w:asciiTheme="minorHAnsi" w:eastAsiaTheme="minorEastAsia" w:hAnsiTheme="minorHAnsi"/>
          <w:b w:val="0"/>
          <w:noProof/>
          <w:szCs w:val="24"/>
        </w:rPr>
      </w:pPr>
      <w:hyperlink w:anchor="_Toc177728914" w:history="1">
        <w:r w:rsidRPr="001E716D">
          <w:rPr>
            <w:rStyle w:val="Hyperlink"/>
            <w:rFonts w:eastAsia="Times New Roman"/>
            <w:bCs/>
            <w:noProof/>
            <w:kern w:val="0"/>
            <w14:ligatures w14:val="none"/>
          </w:rPr>
          <w:t>Figure 4.1: Experimental design to achieve spatially resolved plant root-associated microbes using an agar system.</w:t>
        </w:r>
        <w:r>
          <w:rPr>
            <w:noProof/>
            <w:webHidden/>
          </w:rPr>
          <w:tab/>
        </w:r>
        <w:r>
          <w:rPr>
            <w:noProof/>
            <w:webHidden/>
          </w:rPr>
          <w:fldChar w:fldCharType="begin"/>
        </w:r>
        <w:r>
          <w:rPr>
            <w:noProof/>
            <w:webHidden/>
          </w:rPr>
          <w:instrText xml:space="preserve"> PAGEREF _Toc177728914 \h </w:instrText>
        </w:r>
        <w:r>
          <w:rPr>
            <w:noProof/>
            <w:webHidden/>
          </w:rPr>
        </w:r>
        <w:r>
          <w:rPr>
            <w:noProof/>
            <w:webHidden/>
          </w:rPr>
          <w:fldChar w:fldCharType="separate"/>
        </w:r>
        <w:r>
          <w:rPr>
            <w:noProof/>
            <w:webHidden/>
          </w:rPr>
          <w:t>20</w:t>
        </w:r>
        <w:r>
          <w:rPr>
            <w:noProof/>
            <w:webHidden/>
          </w:rPr>
          <w:fldChar w:fldCharType="end"/>
        </w:r>
      </w:hyperlink>
    </w:p>
    <w:p w14:paraId="16892D45" w14:textId="63C0DA10" w:rsidR="00FF266A" w:rsidRDefault="00FF266A">
      <w:pPr>
        <w:pStyle w:val="TOC1"/>
        <w:tabs>
          <w:tab w:val="right" w:leader="dot" w:pos="9350"/>
        </w:tabs>
        <w:rPr>
          <w:rFonts w:asciiTheme="minorHAnsi" w:eastAsiaTheme="minorEastAsia" w:hAnsiTheme="minorHAnsi"/>
          <w:b w:val="0"/>
          <w:noProof/>
          <w:szCs w:val="24"/>
        </w:rPr>
      </w:pPr>
      <w:hyperlink w:anchor="_Toc177728915" w:history="1">
        <w:r w:rsidRPr="001E716D">
          <w:rPr>
            <w:rStyle w:val="Hyperlink"/>
            <w:rFonts w:eastAsia="Times New Roman"/>
            <w:bCs/>
            <w:noProof/>
            <w:kern w:val="0"/>
            <w14:ligatures w14:val="none"/>
          </w:rPr>
          <w:t>Figure 4.2: Proteins extracted from root-associated microbiomes using different extraction methods for plant-agar samples at 48 h.</w:t>
        </w:r>
        <w:r>
          <w:rPr>
            <w:noProof/>
            <w:webHidden/>
          </w:rPr>
          <w:tab/>
        </w:r>
        <w:r>
          <w:rPr>
            <w:noProof/>
            <w:webHidden/>
          </w:rPr>
          <w:fldChar w:fldCharType="begin"/>
        </w:r>
        <w:r>
          <w:rPr>
            <w:noProof/>
            <w:webHidden/>
          </w:rPr>
          <w:instrText xml:space="preserve"> PAGEREF _Toc177728915 \h </w:instrText>
        </w:r>
        <w:r>
          <w:rPr>
            <w:noProof/>
            <w:webHidden/>
          </w:rPr>
        </w:r>
        <w:r>
          <w:rPr>
            <w:noProof/>
            <w:webHidden/>
          </w:rPr>
          <w:fldChar w:fldCharType="separate"/>
        </w:r>
        <w:r>
          <w:rPr>
            <w:noProof/>
            <w:webHidden/>
          </w:rPr>
          <w:t>28</w:t>
        </w:r>
        <w:r>
          <w:rPr>
            <w:noProof/>
            <w:webHidden/>
          </w:rPr>
          <w:fldChar w:fldCharType="end"/>
        </w:r>
      </w:hyperlink>
    </w:p>
    <w:p w14:paraId="279A729B" w14:textId="4ABE78DD" w:rsidR="00FF266A" w:rsidRDefault="00FF266A">
      <w:pPr>
        <w:pStyle w:val="TOC1"/>
        <w:tabs>
          <w:tab w:val="right" w:leader="dot" w:pos="9350"/>
        </w:tabs>
        <w:rPr>
          <w:rFonts w:asciiTheme="minorHAnsi" w:eastAsiaTheme="minorEastAsia" w:hAnsiTheme="minorHAnsi"/>
          <w:b w:val="0"/>
          <w:noProof/>
          <w:szCs w:val="24"/>
        </w:rPr>
      </w:pPr>
      <w:hyperlink w:anchor="_Toc177728916" w:history="1">
        <w:r w:rsidRPr="001E716D">
          <w:rPr>
            <w:rStyle w:val="Hyperlink"/>
            <w:bCs/>
            <w:noProof/>
          </w:rPr>
          <w:t>Figure 4.3: Global proteomics metrics using novel agar extraction method.</w:t>
        </w:r>
        <w:r>
          <w:rPr>
            <w:noProof/>
            <w:webHidden/>
          </w:rPr>
          <w:tab/>
        </w:r>
        <w:r>
          <w:rPr>
            <w:noProof/>
            <w:webHidden/>
          </w:rPr>
          <w:fldChar w:fldCharType="begin"/>
        </w:r>
        <w:r>
          <w:rPr>
            <w:noProof/>
            <w:webHidden/>
          </w:rPr>
          <w:instrText xml:space="preserve"> PAGEREF _Toc177728916 \h </w:instrText>
        </w:r>
        <w:r>
          <w:rPr>
            <w:noProof/>
            <w:webHidden/>
          </w:rPr>
        </w:r>
        <w:r>
          <w:rPr>
            <w:noProof/>
            <w:webHidden/>
          </w:rPr>
          <w:fldChar w:fldCharType="separate"/>
        </w:r>
        <w:r>
          <w:rPr>
            <w:noProof/>
            <w:webHidden/>
          </w:rPr>
          <w:t>29</w:t>
        </w:r>
        <w:r>
          <w:rPr>
            <w:noProof/>
            <w:webHidden/>
          </w:rPr>
          <w:fldChar w:fldCharType="end"/>
        </w:r>
      </w:hyperlink>
    </w:p>
    <w:p w14:paraId="6B2B632C" w14:textId="2E2BBD9A" w:rsidR="00FF266A" w:rsidRDefault="00FF266A">
      <w:pPr>
        <w:pStyle w:val="TOC1"/>
        <w:tabs>
          <w:tab w:val="right" w:leader="dot" w:pos="9350"/>
        </w:tabs>
        <w:rPr>
          <w:rFonts w:asciiTheme="minorHAnsi" w:eastAsiaTheme="minorEastAsia" w:hAnsiTheme="minorHAnsi"/>
          <w:b w:val="0"/>
          <w:noProof/>
          <w:szCs w:val="24"/>
        </w:rPr>
      </w:pPr>
      <w:hyperlink w:anchor="_Toc177728917" w:history="1">
        <w:r w:rsidRPr="001E716D">
          <w:rPr>
            <w:rStyle w:val="Hyperlink"/>
            <w:bCs/>
            <w:noProof/>
          </w:rPr>
          <w:t>Figure 4.4: Assessment of microbial relative population sizes based on their summed protein abundances.</w:t>
        </w:r>
        <w:r>
          <w:rPr>
            <w:noProof/>
            <w:webHidden/>
          </w:rPr>
          <w:tab/>
        </w:r>
        <w:r>
          <w:rPr>
            <w:noProof/>
            <w:webHidden/>
          </w:rPr>
          <w:fldChar w:fldCharType="begin"/>
        </w:r>
        <w:r>
          <w:rPr>
            <w:noProof/>
            <w:webHidden/>
          </w:rPr>
          <w:instrText xml:space="preserve"> PAGEREF _Toc177728917 \h </w:instrText>
        </w:r>
        <w:r>
          <w:rPr>
            <w:noProof/>
            <w:webHidden/>
          </w:rPr>
        </w:r>
        <w:r>
          <w:rPr>
            <w:noProof/>
            <w:webHidden/>
          </w:rPr>
          <w:fldChar w:fldCharType="separate"/>
        </w:r>
        <w:r>
          <w:rPr>
            <w:noProof/>
            <w:webHidden/>
          </w:rPr>
          <w:t>32</w:t>
        </w:r>
        <w:r>
          <w:rPr>
            <w:noProof/>
            <w:webHidden/>
          </w:rPr>
          <w:fldChar w:fldCharType="end"/>
        </w:r>
      </w:hyperlink>
    </w:p>
    <w:p w14:paraId="7A887808" w14:textId="6CABCEB1" w:rsidR="00FF266A" w:rsidRDefault="00FF266A">
      <w:pPr>
        <w:pStyle w:val="TOC1"/>
        <w:tabs>
          <w:tab w:val="right" w:leader="dot" w:pos="9350"/>
        </w:tabs>
        <w:rPr>
          <w:rFonts w:asciiTheme="minorHAnsi" w:eastAsiaTheme="minorEastAsia" w:hAnsiTheme="minorHAnsi"/>
          <w:b w:val="0"/>
          <w:noProof/>
          <w:szCs w:val="24"/>
        </w:rPr>
      </w:pPr>
      <w:hyperlink w:anchor="_Toc177728918" w:history="1">
        <w:r w:rsidRPr="001E716D">
          <w:rPr>
            <w:rStyle w:val="Hyperlink"/>
            <w:rFonts w:eastAsia="Times New Roman"/>
            <w:bCs/>
            <w:noProof/>
            <w:kern w:val="0"/>
            <w14:ligatures w14:val="none"/>
          </w:rPr>
          <w:t>Figure 4.5: Assessment of microbial relative population sizes based on their summed protein abundances.</w:t>
        </w:r>
        <w:r>
          <w:rPr>
            <w:noProof/>
            <w:webHidden/>
          </w:rPr>
          <w:tab/>
        </w:r>
        <w:r>
          <w:rPr>
            <w:noProof/>
            <w:webHidden/>
          </w:rPr>
          <w:fldChar w:fldCharType="begin"/>
        </w:r>
        <w:r>
          <w:rPr>
            <w:noProof/>
            <w:webHidden/>
          </w:rPr>
          <w:instrText xml:space="preserve"> PAGEREF _Toc177728918 \h </w:instrText>
        </w:r>
        <w:r>
          <w:rPr>
            <w:noProof/>
            <w:webHidden/>
          </w:rPr>
        </w:r>
        <w:r>
          <w:rPr>
            <w:noProof/>
            <w:webHidden/>
          </w:rPr>
          <w:fldChar w:fldCharType="separate"/>
        </w:r>
        <w:r>
          <w:rPr>
            <w:noProof/>
            <w:webHidden/>
          </w:rPr>
          <w:t>33</w:t>
        </w:r>
        <w:r>
          <w:rPr>
            <w:noProof/>
            <w:webHidden/>
          </w:rPr>
          <w:fldChar w:fldCharType="end"/>
        </w:r>
      </w:hyperlink>
    </w:p>
    <w:p w14:paraId="6071BE38" w14:textId="5E42E319" w:rsidR="00FF266A" w:rsidRDefault="00FF266A">
      <w:pPr>
        <w:pStyle w:val="TOC1"/>
        <w:tabs>
          <w:tab w:val="right" w:leader="dot" w:pos="9350"/>
        </w:tabs>
        <w:rPr>
          <w:rFonts w:asciiTheme="minorHAnsi" w:eastAsiaTheme="minorEastAsia" w:hAnsiTheme="minorHAnsi"/>
          <w:b w:val="0"/>
          <w:noProof/>
          <w:szCs w:val="24"/>
        </w:rPr>
      </w:pPr>
      <w:hyperlink w:anchor="_Toc177728919" w:history="1">
        <w:r w:rsidRPr="001E716D">
          <w:rPr>
            <w:rStyle w:val="Hyperlink"/>
            <w:rFonts w:eastAsia="Times New Roman"/>
            <w:bCs/>
            <w:noProof/>
            <w:kern w:val="0"/>
            <w14:ligatures w14:val="none"/>
          </w:rPr>
          <w:t>Figure 4.6: Association with plant shows higher variation in proteome expression of synthetic community.</w:t>
        </w:r>
        <w:r>
          <w:rPr>
            <w:noProof/>
            <w:webHidden/>
          </w:rPr>
          <w:tab/>
        </w:r>
        <w:r>
          <w:rPr>
            <w:noProof/>
            <w:webHidden/>
          </w:rPr>
          <w:fldChar w:fldCharType="begin"/>
        </w:r>
        <w:r>
          <w:rPr>
            <w:noProof/>
            <w:webHidden/>
          </w:rPr>
          <w:instrText xml:space="preserve"> PAGEREF _Toc177728919 \h </w:instrText>
        </w:r>
        <w:r>
          <w:rPr>
            <w:noProof/>
            <w:webHidden/>
          </w:rPr>
        </w:r>
        <w:r>
          <w:rPr>
            <w:noProof/>
            <w:webHidden/>
          </w:rPr>
          <w:fldChar w:fldCharType="separate"/>
        </w:r>
        <w:r>
          <w:rPr>
            <w:noProof/>
            <w:webHidden/>
          </w:rPr>
          <w:t>36</w:t>
        </w:r>
        <w:r>
          <w:rPr>
            <w:noProof/>
            <w:webHidden/>
          </w:rPr>
          <w:fldChar w:fldCharType="end"/>
        </w:r>
      </w:hyperlink>
    </w:p>
    <w:p w14:paraId="069B592B" w14:textId="4BF2A3E5" w:rsidR="00FF266A" w:rsidRDefault="00FF266A">
      <w:pPr>
        <w:pStyle w:val="TOC1"/>
        <w:tabs>
          <w:tab w:val="right" w:leader="dot" w:pos="9350"/>
        </w:tabs>
        <w:rPr>
          <w:rFonts w:asciiTheme="minorHAnsi" w:eastAsiaTheme="minorEastAsia" w:hAnsiTheme="minorHAnsi"/>
          <w:b w:val="0"/>
          <w:noProof/>
          <w:szCs w:val="24"/>
        </w:rPr>
      </w:pPr>
      <w:hyperlink w:anchor="_Toc177728920" w:history="1">
        <w:r w:rsidRPr="001E716D">
          <w:rPr>
            <w:rStyle w:val="Hyperlink"/>
            <w:bCs/>
            <w:noProof/>
          </w:rPr>
          <w:t>Table 4.3: PERMANOVA results of Euclidean distances of proteins.</w:t>
        </w:r>
        <w:r>
          <w:rPr>
            <w:noProof/>
            <w:webHidden/>
          </w:rPr>
          <w:tab/>
        </w:r>
        <w:r>
          <w:rPr>
            <w:noProof/>
            <w:webHidden/>
          </w:rPr>
          <w:fldChar w:fldCharType="begin"/>
        </w:r>
        <w:r>
          <w:rPr>
            <w:noProof/>
            <w:webHidden/>
          </w:rPr>
          <w:instrText xml:space="preserve"> PAGEREF _Toc177728920 \h </w:instrText>
        </w:r>
        <w:r>
          <w:rPr>
            <w:noProof/>
            <w:webHidden/>
          </w:rPr>
        </w:r>
        <w:r>
          <w:rPr>
            <w:noProof/>
            <w:webHidden/>
          </w:rPr>
          <w:fldChar w:fldCharType="separate"/>
        </w:r>
        <w:r>
          <w:rPr>
            <w:noProof/>
            <w:webHidden/>
          </w:rPr>
          <w:t>37</w:t>
        </w:r>
        <w:r>
          <w:rPr>
            <w:noProof/>
            <w:webHidden/>
          </w:rPr>
          <w:fldChar w:fldCharType="end"/>
        </w:r>
      </w:hyperlink>
    </w:p>
    <w:p w14:paraId="10B86C8A" w14:textId="23844DB5" w:rsidR="00FF266A" w:rsidRDefault="00FF266A">
      <w:pPr>
        <w:pStyle w:val="TOC1"/>
        <w:tabs>
          <w:tab w:val="right" w:leader="dot" w:pos="9350"/>
        </w:tabs>
        <w:rPr>
          <w:rFonts w:asciiTheme="minorHAnsi" w:eastAsiaTheme="minorEastAsia" w:hAnsiTheme="minorHAnsi"/>
          <w:b w:val="0"/>
          <w:noProof/>
          <w:szCs w:val="24"/>
        </w:rPr>
      </w:pPr>
      <w:hyperlink w:anchor="_Toc177728921" w:history="1">
        <w:r w:rsidRPr="001E716D">
          <w:rPr>
            <w:rStyle w:val="Hyperlink"/>
            <w:rFonts w:eastAsia="Times New Roman"/>
            <w:bCs/>
            <w:noProof/>
            <w:kern w:val="0"/>
            <w14:ligatures w14:val="none"/>
          </w:rPr>
          <w:t>Figure 4.7: Hierarchical clustering results for Pantoea sp. strain YR343.</w:t>
        </w:r>
        <w:r>
          <w:rPr>
            <w:noProof/>
            <w:webHidden/>
          </w:rPr>
          <w:tab/>
        </w:r>
        <w:r>
          <w:rPr>
            <w:noProof/>
            <w:webHidden/>
          </w:rPr>
          <w:fldChar w:fldCharType="begin"/>
        </w:r>
        <w:r>
          <w:rPr>
            <w:noProof/>
            <w:webHidden/>
          </w:rPr>
          <w:instrText xml:space="preserve"> PAGEREF _Toc177728921 \h </w:instrText>
        </w:r>
        <w:r>
          <w:rPr>
            <w:noProof/>
            <w:webHidden/>
          </w:rPr>
        </w:r>
        <w:r>
          <w:rPr>
            <w:noProof/>
            <w:webHidden/>
          </w:rPr>
          <w:fldChar w:fldCharType="separate"/>
        </w:r>
        <w:r>
          <w:rPr>
            <w:noProof/>
            <w:webHidden/>
          </w:rPr>
          <w:t>41</w:t>
        </w:r>
        <w:r>
          <w:rPr>
            <w:noProof/>
            <w:webHidden/>
          </w:rPr>
          <w:fldChar w:fldCharType="end"/>
        </w:r>
      </w:hyperlink>
    </w:p>
    <w:p w14:paraId="0E289A2A" w14:textId="7A54BBE6" w:rsidR="00FF266A" w:rsidRDefault="00FF266A">
      <w:pPr>
        <w:pStyle w:val="TOC1"/>
        <w:tabs>
          <w:tab w:val="right" w:leader="dot" w:pos="9350"/>
        </w:tabs>
        <w:rPr>
          <w:rFonts w:asciiTheme="minorHAnsi" w:eastAsiaTheme="minorEastAsia" w:hAnsiTheme="minorHAnsi"/>
          <w:b w:val="0"/>
          <w:noProof/>
          <w:szCs w:val="24"/>
        </w:rPr>
      </w:pPr>
      <w:hyperlink w:anchor="_Toc177728922" w:history="1">
        <w:r w:rsidRPr="001E716D">
          <w:rPr>
            <w:rStyle w:val="Hyperlink"/>
            <w:bCs/>
            <w:noProof/>
          </w:rPr>
          <w:t>Figure 5.1: Overview of experimental design and proof-of-concept.</w:t>
        </w:r>
        <w:r>
          <w:rPr>
            <w:noProof/>
            <w:webHidden/>
          </w:rPr>
          <w:tab/>
        </w:r>
        <w:r>
          <w:rPr>
            <w:noProof/>
            <w:webHidden/>
          </w:rPr>
          <w:fldChar w:fldCharType="begin"/>
        </w:r>
        <w:r>
          <w:rPr>
            <w:noProof/>
            <w:webHidden/>
          </w:rPr>
          <w:instrText xml:space="preserve"> PAGEREF _Toc177728922 \h </w:instrText>
        </w:r>
        <w:r>
          <w:rPr>
            <w:noProof/>
            <w:webHidden/>
          </w:rPr>
        </w:r>
        <w:r>
          <w:rPr>
            <w:noProof/>
            <w:webHidden/>
          </w:rPr>
          <w:fldChar w:fldCharType="separate"/>
        </w:r>
        <w:r>
          <w:rPr>
            <w:noProof/>
            <w:webHidden/>
          </w:rPr>
          <w:t>53</w:t>
        </w:r>
        <w:r>
          <w:rPr>
            <w:noProof/>
            <w:webHidden/>
          </w:rPr>
          <w:fldChar w:fldCharType="end"/>
        </w:r>
      </w:hyperlink>
    </w:p>
    <w:p w14:paraId="46AF014B" w14:textId="5CAF9496" w:rsidR="00FF266A" w:rsidRDefault="00FF266A">
      <w:pPr>
        <w:pStyle w:val="TOC1"/>
        <w:tabs>
          <w:tab w:val="right" w:leader="dot" w:pos="9350"/>
        </w:tabs>
        <w:rPr>
          <w:rFonts w:asciiTheme="minorHAnsi" w:eastAsiaTheme="minorEastAsia" w:hAnsiTheme="minorHAnsi"/>
          <w:b w:val="0"/>
          <w:noProof/>
          <w:szCs w:val="24"/>
        </w:rPr>
      </w:pPr>
      <w:hyperlink w:anchor="_Toc177728923" w:history="1">
        <w:r w:rsidRPr="001E716D">
          <w:rPr>
            <w:rStyle w:val="Hyperlink"/>
            <w:bCs/>
            <w:noProof/>
          </w:rPr>
          <w:t>Figure 5.2: Average number of proteins identified (n=3) in proteomic analysis of ten bacterial strains grown individually in the absence or presence of the plant.</w:t>
        </w:r>
        <w:r>
          <w:rPr>
            <w:noProof/>
            <w:webHidden/>
          </w:rPr>
          <w:tab/>
        </w:r>
        <w:r>
          <w:rPr>
            <w:noProof/>
            <w:webHidden/>
          </w:rPr>
          <w:fldChar w:fldCharType="begin"/>
        </w:r>
        <w:r>
          <w:rPr>
            <w:noProof/>
            <w:webHidden/>
          </w:rPr>
          <w:instrText xml:space="preserve"> PAGEREF _Toc177728923 \h </w:instrText>
        </w:r>
        <w:r>
          <w:rPr>
            <w:noProof/>
            <w:webHidden/>
          </w:rPr>
        </w:r>
        <w:r>
          <w:rPr>
            <w:noProof/>
            <w:webHidden/>
          </w:rPr>
          <w:fldChar w:fldCharType="separate"/>
        </w:r>
        <w:r>
          <w:rPr>
            <w:noProof/>
            <w:webHidden/>
          </w:rPr>
          <w:t>55</w:t>
        </w:r>
        <w:r>
          <w:rPr>
            <w:noProof/>
            <w:webHidden/>
          </w:rPr>
          <w:fldChar w:fldCharType="end"/>
        </w:r>
      </w:hyperlink>
    </w:p>
    <w:p w14:paraId="42D17163" w14:textId="6C11E887" w:rsidR="00FF266A" w:rsidRDefault="00FF266A">
      <w:pPr>
        <w:pStyle w:val="TOC1"/>
        <w:tabs>
          <w:tab w:val="right" w:leader="dot" w:pos="9350"/>
        </w:tabs>
        <w:rPr>
          <w:rFonts w:asciiTheme="minorHAnsi" w:eastAsiaTheme="minorEastAsia" w:hAnsiTheme="minorHAnsi"/>
          <w:b w:val="0"/>
          <w:noProof/>
          <w:szCs w:val="24"/>
        </w:rPr>
      </w:pPr>
      <w:hyperlink w:anchor="_Toc177728924" w:history="1">
        <w:r w:rsidRPr="001E716D">
          <w:rPr>
            <w:rStyle w:val="Hyperlink"/>
            <w:bCs/>
            <w:noProof/>
          </w:rPr>
          <w:t>Figure 5.3: Stacked bar charts showing the number of differentially abundant proteins for ten bacterial strains grown individually</w:t>
        </w:r>
        <w:r>
          <w:rPr>
            <w:noProof/>
            <w:webHidden/>
          </w:rPr>
          <w:tab/>
        </w:r>
        <w:r>
          <w:rPr>
            <w:noProof/>
            <w:webHidden/>
          </w:rPr>
          <w:fldChar w:fldCharType="begin"/>
        </w:r>
        <w:r>
          <w:rPr>
            <w:noProof/>
            <w:webHidden/>
          </w:rPr>
          <w:instrText xml:space="preserve"> PAGEREF _Toc177728924 \h </w:instrText>
        </w:r>
        <w:r>
          <w:rPr>
            <w:noProof/>
            <w:webHidden/>
          </w:rPr>
        </w:r>
        <w:r>
          <w:rPr>
            <w:noProof/>
            <w:webHidden/>
          </w:rPr>
          <w:fldChar w:fldCharType="separate"/>
        </w:r>
        <w:r>
          <w:rPr>
            <w:noProof/>
            <w:webHidden/>
          </w:rPr>
          <w:t>56</w:t>
        </w:r>
        <w:r>
          <w:rPr>
            <w:noProof/>
            <w:webHidden/>
          </w:rPr>
          <w:fldChar w:fldCharType="end"/>
        </w:r>
      </w:hyperlink>
    </w:p>
    <w:p w14:paraId="77F7C651" w14:textId="4302E690" w:rsidR="00FF266A" w:rsidRDefault="00FF266A">
      <w:pPr>
        <w:pStyle w:val="TOC1"/>
        <w:tabs>
          <w:tab w:val="right" w:leader="dot" w:pos="9350"/>
        </w:tabs>
        <w:rPr>
          <w:rFonts w:asciiTheme="minorHAnsi" w:eastAsiaTheme="minorEastAsia" w:hAnsiTheme="minorHAnsi"/>
          <w:b w:val="0"/>
          <w:noProof/>
          <w:szCs w:val="24"/>
        </w:rPr>
      </w:pPr>
      <w:hyperlink w:anchor="_Toc177728925" w:history="1">
        <w:r w:rsidRPr="001E716D">
          <w:rPr>
            <w:rStyle w:val="Hyperlink"/>
            <w:bCs/>
            <w:noProof/>
          </w:rPr>
          <w:t>Figure 5.4: Overview of number of proteins identified in metaproteomics results for ten bacterial strains grown in a mixed community in the absence or presence of a plant.</w:t>
        </w:r>
        <w:r>
          <w:rPr>
            <w:noProof/>
            <w:webHidden/>
          </w:rPr>
          <w:tab/>
        </w:r>
        <w:r>
          <w:rPr>
            <w:noProof/>
            <w:webHidden/>
          </w:rPr>
          <w:fldChar w:fldCharType="begin"/>
        </w:r>
        <w:r>
          <w:rPr>
            <w:noProof/>
            <w:webHidden/>
          </w:rPr>
          <w:instrText xml:space="preserve"> PAGEREF _Toc177728925 \h </w:instrText>
        </w:r>
        <w:r>
          <w:rPr>
            <w:noProof/>
            <w:webHidden/>
          </w:rPr>
        </w:r>
        <w:r>
          <w:rPr>
            <w:noProof/>
            <w:webHidden/>
          </w:rPr>
          <w:fldChar w:fldCharType="separate"/>
        </w:r>
        <w:r>
          <w:rPr>
            <w:noProof/>
            <w:webHidden/>
          </w:rPr>
          <w:t>58</w:t>
        </w:r>
        <w:r>
          <w:rPr>
            <w:noProof/>
            <w:webHidden/>
          </w:rPr>
          <w:fldChar w:fldCharType="end"/>
        </w:r>
      </w:hyperlink>
    </w:p>
    <w:p w14:paraId="77800C15" w14:textId="3D94B1E7" w:rsidR="00FF266A" w:rsidRDefault="00FF266A">
      <w:pPr>
        <w:pStyle w:val="TOC1"/>
        <w:tabs>
          <w:tab w:val="right" w:leader="dot" w:pos="9350"/>
        </w:tabs>
        <w:rPr>
          <w:rFonts w:asciiTheme="minorHAnsi" w:eastAsiaTheme="minorEastAsia" w:hAnsiTheme="minorHAnsi"/>
          <w:b w:val="0"/>
          <w:noProof/>
          <w:szCs w:val="24"/>
        </w:rPr>
      </w:pPr>
      <w:hyperlink w:anchor="_Toc177728926" w:history="1">
        <w:r w:rsidRPr="001E716D">
          <w:rPr>
            <w:rStyle w:val="Hyperlink"/>
            <w:noProof/>
          </w:rPr>
          <w:t>Figure 5.5: Relative population sizes of ten bacterial strains in the mixed community grown in the absence or presence of a plant assessed using summed protein abundances.</w:t>
        </w:r>
        <w:r>
          <w:rPr>
            <w:noProof/>
            <w:webHidden/>
          </w:rPr>
          <w:tab/>
        </w:r>
        <w:r>
          <w:rPr>
            <w:noProof/>
            <w:webHidden/>
          </w:rPr>
          <w:fldChar w:fldCharType="begin"/>
        </w:r>
        <w:r>
          <w:rPr>
            <w:noProof/>
            <w:webHidden/>
          </w:rPr>
          <w:instrText xml:space="preserve"> PAGEREF _Toc177728926 \h </w:instrText>
        </w:r>
        <w:r>
          <w:rPr>
            <w:noProof/>
            <w:webHidden/>
          </w:rPr>
        </w:r>
        <w:r>
          <w:rPr>
            <w:noProof/>
            <w:webHidden/>
          </w:rPr>
          <w:fldChar w:fldCharType="separate"/>
        </w:r>
        <w:r>
          <w:rPr>
            <w:noProof/>
            <w:webHidden/>
          </w:rPr>
          <w:t>59</w:t>
        </w:r>
        <w:r>
          <w:rPr>
            <w:noProof/>
            <w:webHidden/>
          </w:rPr>
          <w:fldChar w:fldCharType="end"/>
        </w:r>
      </w:hyperlink>
    </w:p>
    <w:p w14:paraId="065C68CF" w14:textId="3DD86D12" w:rsidR="00FF266A" w:rsidRDefault="00FF266A">
      <w:pPr>
        <w:pStyle w:val="TOC1"/>
        <w:tabs>
          <w:tab w:val="right" w:leader="dot" w:pos="9350"/>
        </w:tabs>
        <w:rPr>
          <w:rFonts w:asciiTheme="minorHAnsi" w:eastAsiaTheme="minorEastAsia" w:hAnsiTheme="minorHAnsi"/>
          <w:b w:val="0"/>
          <w:noProof/>
          <w:szCs w:val="24"/>
        </w:rPr>
      </w:pPr>
      <w:hyperlink w:anchor="_Toc177728927" w:history="1">
        <w:r w:rsidRPr="001E716D">
          <w:rPr>
            <w:rStyle w:val="Hyperlink"/>
            <w:bCs/>
            <w:noProof/>
          </w:rPr>
          <w:t>Figure 5.6: Stacked bar charts showing the number of differentially abundant proteins for ten bacterial strains grown in a mixed community</w:t>
        </w:r>
        <w:r>
          <w:rPr>
            <w:noProof/>
            <w:webHidden/>
          </w:rPr>
          <w:tab/>
        </w:r>
        <w:r>
          <w:rPr>
            <w:noProof/>
            <w:webHidden/>
          </w:rPr>
          <w:fldChar w:fldCharType="begin"/>
        </w:r>
        <w:r>
          <w:rPr>
            <w:noProof/>
            <w:webHidden/>
          </w:rPr>
          <w:instrText xml:space="preserve"> PAGEREF _Toc177728927 \h </w:instrText>
        </w:r>
        <w:r>
          <w:rPr>
            <w:noProof/>
            <w:webHidden/>
          </w:rPr>
        </w:r>
        <w:r>
          <w:rPr>
            <w:noProof/>
            <w:webHidden/>
          </w:rPr>
          <w:fldChar w:fldCharType="separate"/>
        </w:r>
        <w:r>
          <w:rPr>
            <w:noProof/>
            <w:webHidden/>
          </w:rPr>
          <w:t>61</w:t>
        </w:r>
        <w:r>
          <w:rPr>
            <w:noProof/>
            <w:webHidden/>
          </w:rPr>
          <w:fldChar w:fldCharType="end"/>
        </w:r>
      </w:hyperlink>
    </w:p>
    <w:p w14:paraId="222D8553" w14:textId="2AD0375E" w:rsidR="00FF266A" w:rsidRDefault="00FF266A">
      <w:pPr>
        <w:pStyle w:val="TOC1"/>
        <w:tabs>
          <w:tab w:val="right" w:leader="dot" w:pos="9350"/>
        </w:tabs>
        <w:rPr>
          <w:rFonts w:asciiTheme="minorHAnsi" w:eastAsiaTheme="minorEastAsia" w:hAnsiTheme="minorHAnsi"/>
          <w:b w:val="0"/>
          <w:noProof/>
          <w:szCs w:val="24"/>
        </w:rPr>
      </w:pPr>
      <w:hyperlink w:anchor="_Toc177728928" w:history="1">
        <w:r w:rsidRPr="001E716D">
          <w:rPr>
            <w:rStyle w:val="Hyperlink"/>
            <w:bCs/>
            <w:noProof/>
          </w:rPr>
          <w:t>Figure 5.7: Functional analysis of bacterial strains grown individually in the absence or presence of a plant using Clusters of Orthologous Groups (COGs).</w:t>
        </w:r>
        <w:r>
          <w:rPr>
            <w:noProof/>
            <w:webHidden/>
          </w:rPr>
          <w:tab/>
        </w:r>
        <w:r>
          <w:rPr>
            <w:noProof/>
            <w:webHidden/>
          </w:rPr>
          <w:fldChar w:fldCharType="begin"/>
        </w:r>
        <w:r>
          <w:rPr>
            <w:noProof/>
            <w:webHidden/>
          </w:rPr>
          <w:instrText xml:space="preserve"> PAGEREF _Toc177728928 \h </w:instrText>
        </w:r>
        <w:r>
          <w:rPr>
            <w:noProof/>
            <w:webHidden/>
          </w:rPr>
        </w:r>
        <w:r>
          <w:rPr>
            <w:noProof/>
            <w:webHidden/>
          </w:rPr>
          <w:fldChar w:fldCharType="separate"/>
        </w:r>
        <w:r>
          <w:rPr>
            <w:noProof/>
            <w:webHidden/>
          </w:rPr>
          <w:t>65</w:t>
        </w:r>
        <w:r>
          <w:rPr>
            <w:noProof/>
            <w:webHidden/>
          </w:rPr>
          <w:fldChar w:fldCharType="end"/>
        </w:r>
      </w:hyperlink>
    </w:p>
    <w:p w14:paraId="47607680" w14:textId="3E67771C" w:rsidR="00FF266A" w:rsidRDefault="00FF266A">
      <w:pPr>
        <w:pStyle w:val="TOC1"/>
        <w:tabs>
          <w:tab w:val="right" w:leader="dot" w:pos="9350"/>
        </w:tabs>
        <w:rPr>
          <w:rFonts w:asciiTheme="minorHAnsi" w:eastAsiaTheme="minorEastAsia" w:hAnsiTheme="minorHAnsi"/>
          <w:b w:val="0"/>
          <w:noProof/>
          <w:szCs w:val="24"/>
        </w:rPr>
      </w:pPr>
      <w:hyperlink w:anchor="_Toc177728929" w:history="1">
        <w:r w:rsidRPr="001E716D">
          <w:rPr>
            <w:rStyle w:val="Hyperlink"/>
            <w:bCs/>
            <w:noProof/>
          </w:rPr>
          <w:t>Figure 5.8: Functional analysis of bacterial strains grown in a mixed community in the absence or presence of a plant using Clusters of Orthologous Groups (COGs).</w:t>
        </w:r>
        <w:r>
          <w:rPr>
            <w:noProof/>
            <w:webHidden/>
          </w:rPr>
          <w:tab/>
        </w:r>
        <w:r>
          <w:rPr>
            <w:noProof/>
            <w:webHidden/>
          </w:rPr>
          <w:fldChar w:fldCharType="begin"/>
        </w:r>
        <w:r>
          <w:rPr>
            <w:noProof/>
            <w:webHidden/>
          </w:rPr>
          <w:instrText xml:space="preserve"> PAGEREF _Toc177728929 \h </w:instrText>
        </w:r>
        <w:r>
          <w:rPr>
            <w:noProof/>
            <w:webHidden/>
          </w:rPr>
        </w:r>
        <w:r>
          <w:rPr>
            <w:noProof/>
            <w:webHidden/>
          </w:rPr>
          <w:fldChar w:fldCharType="separate"/>
        </w:r>
        <w:r>
          <w:rPr>
            <w:noProof/>
            <w:webHidden/>
          </w:rPr>
          <w:t>67</w:t>
        </w:r>
        <w:r>
          <w:rPr>
            <w:noProof/>
            <w:webHidden/>
          </w:rPr>
          <w:fldChar w:fldCharType="end"/>
        </w:r>
      </w:hyperlink>
    </w:p>
    <w:p w14:paraId="5AAEF2ED" w14:textId="25BE5329" w:rsidR="00FF266A" w:rsidRDefault="00FF266A">
      <w:pPr>
        <w:pStyle w:val="TOC1"/>
        <w:tabs>
          <w:tab w:val="right" w:leader="dot" w:pos="9350"/>
        </w:tabs>
        <w:rPr>
          <w:rFonts w:asciiTheme="minorHAnsi" w:eastAsiaTheme="minorEastAsia" w:hAnsiTheme="minorHAnsi"/>
          <w:b w:val="0"/>
          <w:noProof/>
          <w:szCs w:val="24"/>
        </w:rPr>
      </w:pPr>
      <w:hyperlink w:anchor="_Toc177728930" w:history="1">
        <w:r w:rsidRPr="001E716D">
          <w:rPr>
            <w:rStyle w:val="Hyperlink"/>
            <w:bCs/>
            <w:noProof/>
          </w:rPr>
          <w:t>Figure 5.9: Stacked bar charts illustrate the distribution of identified ABC transporters in ten bacterial strains.</w:t>
        </w:r>
        <w:r>
          <w:rPr>
            <w:noProof/>
            <w:webHidden/>
          </w:rPr>
          <w:tab/>
        </w:r>
        <w:r>
          <w:rPr>
            <w:noProof/>
            <w:webHidden/>
          </w:rPr>
          <w:fldChar w:fldCharType="begin"/>
        </w:r>
        <w:r>
          <w:rPr>
            <w:noProof/>
            <w:webHidden/>
          </w:rPr>
          <w:instrText xml:space="preserve"> PAGEREF _Toc177728930 \h </w:instrText>
        </w:r>
        <w:r>
          <w:rPr>
            <w:noProof/>
            <w:webHidden/>
          </w:rPr>
        </w:r>
        <w:r>
          <w:rPr>
            <w:noProof/>
            <w:webHidden/>
          </w:rPr>
          <w:fldChar w:fldCharType="separate"/>
        </w:r>
        <w:r>
          <w:rPr>
            <w:noProof/>
            <w:webHidden/>
          </w:rPr>
          <w:t>69</w:t>
        </w:r>
        <w:r>
          <w:rPr>
            <w:noProof/>
            <w:webHidden/>
          </w:rPr>
          <w:fldChar w:fldCharType="end"/>
        </w:r>
      </w:hyperlink>
    </w:p>
    <w:p w14:paraId="04AA538E" w14:textId="6C835207" w:rsidR="00FF266A" w:rsidRDefault="00FF266A">
      <w:pPr>
        <w:pStyle w:val="TOC1"/>
        <w:tabs>
          <w:tab w:val="right" w:leader="dot" w:pos="9350"/>
        </w:tabs>
        <w:rPr>
          <w:rFonts w:asciiTheme="minorHAnsi" w:eastAsiaTheme="minorEastAsia" w:hAnsiTheme="minorHAnsi"/>
          <w:b w:val="0"/>
          <w:noProof/>
          <w:szCs w:val="24"/>
        </w:rPr>
      </w:pPr>
      <w:hyperlink w:anchor="_Toc177728931" w:history="1">
        <w:r w:rsidRPr="001E716D">
          <w:rPr>
            <w:rStyle w:val="Hyperlink"/>
            <w:bCs/>
            <w:noProof/>
          </w:rPr>
          <w:t>Figure 5.10: Functional changes in Bacillus sp. BC15 as a response to the chemical environment of the plant root.</w:t>
        </w:r>
        <w:r>
          <w:rPr>
            <w:noProof/>
            <w:webHidden/>
          </w:rPr>
          <w:tab/>
        </w:r>
        <w:r>
          <w:rPr>
            <w:noProof/>
            <w:webHidden/>
          </w:rPr>
          <w:fldChar w:fldCharType="begin"/>
        </w:r>
        <w:r>
          <w:rPr>
            <w:noProof/>
            <w:webHidden/>
          </w:rPr>
          <w:instrText xml:space="preserve"> PAGEREF _Toc177728931 \h </w:instrText>
        </w:r>
        <w:r>
          <w:rPr>
            <w:noProof/>
            <w:webHidden/>
          </w:rPr>
        </w:r>
        <w:r>
          <w:rPr>
            <w:noProof/>
            <w:webHidden/>
          </w:rPr>
          <w:fldChar w:fldCharType="separate"/>
        </w:r>
        <w:r>
          <w:rPr>
            <w:noProof/>
            <w:webHidden/>
          </w:rPr>
          <w:t>71</w:t>
        </w:r>
        <w:r>
          <w:rPr>
            <w:noProof/>
            <w:webHidden/>
          </w:rPr>
          <w:fldChar w:fldCharType="end"/>
        </w:r>
      </w:hyperlink>
    </w:p>
    <w:p w14:paraId="15541FD1" w14:textId="2175E998" w:rsidR="00FF266A" w:rsidRDefault="00FF266A">
      <w:pPr>
        <w:pStyle w:val="TOC1"/>
        <w:tabs>
          <w:tab w:val="right" w:leader="dot" w:pos="9350"/>
        </w:tabs>
        <w:rPr>
          <w:rFonts w:asciiTheme="minorHAnsi" w:eastAsiaTheme="minorEastAsia" w:hAnsiTheme="minorHAnsi"/>
          <w:b w:val="0"/>
          <w:noProof/>
          <w:szCs w:val="24"/>
        </w:rPr>
      </w:pPr>
      <w:hyperlink w:anchor="_Toc177728932" w:history="1">
        <w:r w:rsidRPr="001E716D">
          <w:rPr>
            <w:rStyle w:val="Hyperlink"/>
            <w:bCs/>
            <w:noProof/>
          </w:rPr>
          <w:t>Figure 5.11: Proteomic analysis of Pantoea sp. YR343 in response to the chemical environment of a plant root.</w:t>
        </w:r>
        <w:r>
          <w:rPr>
            <w:noProof/>
            <w:webHidden/>
          </w:rPr>
          <w:tab/>
        </w:r>
        <w:r>
          <w:rPr>
            <w:noProof/>
            <w:webHidden/>
          </w:rPr>
          <w:fldChar w:fldCharType="begin"/>
        </w:r>
        <w:r>
          <w:rPr>
            <w:noProof/>
            <w:webHidden/>
          </w:rPr>
          <w:instrText xml:space="preserve"> PAGEREF _Toc177728932 \h </w:instrText>
        </w:r>
        <w:r>
          <w:rPr>
            <w:noProof/>
            <w:webHidden/>
          </w:rPr>
        </w:r>
        <w:r>
          <w:rPr>
            <w:noProof/>
            <w:webHidden/>
          </w:rPr>
          <w:fldChar w:fldCharType="separate"/>
        </w:r>
        <w:r>
          <w:rPr>
            <w:noProof/>
            <w:webHidden/>
          </w:rPr>
          <w:t>74</w:t>
        </w:r>
        <w:r>
          <w:rPr>
            <w:noProof/>
            <w:webHidden/>
          </w:rPr>
          <w:fldChar w:fldCharType="end"/>
        </w:r>
      </w:hyperlink>
    </w:p>
    <w:p w14:paraId="18AD226F" w14:textId="5755555D" w:rsidR="005F39B6" w:rsidRPr="009B1427" w:rsidRDefault="008021E2" w:rsidP="00CC6152">
      <w:pPr>
        <w:jc w:val="center"/>
        <w:rPr>
          <w:rFonts w:cs="Times New Roman"/>
          <w:b w:val="0"/>
          <w:sz w:val="28"/>
          <w:szCs w:val="28"/>
        </w:rPr>
      </w:pPr>
      <w:r>
        <w:rPr>
          <w:rFonts w:cs="Times New Roman"/>
          <w:b w:val="0"/>
          <w:sz w:val="28"/>
          <w:szCs w:val="28"/>
        </w:rPr>
        <w:fldChar w:fldCharType="end"/>
      </w:r>
    </w:p>
    <w:p w14:paraId="62BCB7A3" w14:textId="77777777" w:rsidR="005F39B6" w:rsidRPr="009B1427" w:rsidRDefault="005F39B6" w:rsidP="00CC6152">
      <w:pPr>
        <w:jc w:val="center"/>
        <w:rPr>
          <w:rFonts w:cs="Times New Roman"/>
          <w:b w:val="0"/>
          <w:sz w:val="28"/>
          <w:szCs w:val="28"/>
        </w:rPr>
      </w:pPr>
    </w:p>
    <w:p w14:paraId="6738AD67" w14:textId="77777777" w:rsidR="005F39B6" w:rsidRPr="009B1427" w:rsidRDefault="005F39B6" w:rsidP="00CC6152">
      <w:pPr>
        <w:jc w:val="center"/>
        <w:rPr>
          <w:rFonts w:cs="Times New Roman"/>
          <w:b w:val="0"/>
          <w:sz w:val="28"/>
          <w:szCs w:val="28"/>
        </w:rPr>
      </w:pPr>
    </w:p>
    <w:p w14:paraId="2342CC67" w14:textId="77777777" w:rsidR="005F39B6" w:rsidRPr="009B1427" w:rsidRDefault="005F39B6" w:rsidP="00CC6152">
      <w:pPr>
        <w:jc w:val="center"/>
        <w:rPr>
          <w:rFonts w:cs="Times New Roman"/>
          <w:b w:val="0"/>
          <w:sz w:val="28"/>
          <w:szCs w:val="28"/>
        </w:rPr>
      </w:pPr>
    </w:p>
    <w:p w14:paraId="563F6054" w14:textId="77777777" w:rsidR="005F39B6" w:rsidRPr="009B1427" w:rsidRDefault="005F39B6" w:rsidP="00CC6152">
      <w:pPr>
        <w:jc w:val="center"/>
        <w:rPr>
          <w:rFonts w:cs="Times New Roman"/>
          <w:b w:val="0"/>
          <w:sz w:val="28"/>
          <w:szCs w:val="28"/>
        </w:rPr>
      </w:pPr>
    </w:p>
    <w:p w14:paraId="2569D2C4" w14:textId="77777777" w:rsidR="00DB68FD" w:rsidRPr="005B08F0" w:rsidRDefault="00DB68FD" w:rsidP="005B08F0">
      <w:r w:rsidRPr="005B08F0">
        <w:br w:type="page"/>
      </w:r>
    </w:p>
    <w:p w14:paraId="068085E3" w14:textId="24CA58D9" w:rsidR="00C16C96" w:rsidRPr="0025702E" w:rsidRDefault="00CC6152" w:rsidP="0025702E">
      <w:pPr>
        <w:jc w:val="center"/>
      </w:pPr>
      <w:r w:rsidRPr="009B1427">
        <w:lastRenderedPageBreak/>
        <w:t xml:space="preserve">LIST OF </w:t>
      </w:r>
      <w:r w:rsidR="00174C6A">
        <w:t>TABLES</w:t>
      </w:r>
    </w:p>
    <w:p w14:paraId="171ADD4D" w14:textId="65EFCFB6" w:rsidR="0025702E" w:rsidRDefault="0025702E">
      <w:pPr>
        <w:pStyle w:val="TOC1"/>
        <w:tabs>
          <w:tab w:val="right" w:leader="dot" w:pos="9350"/>
        </w:tabs>
        <w:rPr>
          <w:rFonts w:asciiTheme="minorHAnsi" w:eastAsiaTheme="minorEastAsia" w:hAnsiTheme="minorHAnsi"/>
          <w:b w:val="0"/>
          <w:noProof/>
          <w:szCs w:val="24"/>
        </w:rPr>
      </w:pPr>
      <w:r w:rsidRPr="00EB5D8E">
        <w:rPr>
          <w:rFonts w:cs="Times New Roman"/>
          <w:sz w:val="28"/>
          <w:szCs w:val="28"/>
        </w:rPr>
        <w:fldChar w:fldCharType="begin"/>
      </w:r>
      <w:r w:rsidRPr="00EB5D8E">
        <w:rPr>
          <w:rFonts w:cs="Times New Roman"/>
          <w:sz w:val="28"/>
          <w:szCs w:val="28"/>
        </w:rPr>
        <w:instrText xml:space="preserve"> TOC \h \z \t "Table,1" </w:instrText>
      </w:r>
      <w:r w:rsidRPr="00EB5D8E">
        <w:rPr>
          <w:rFonts w:cs="Times New Roman"/>
          <w:sz w:val="28"/>
          <w:szCs w:val="28"/>
        </w:rPr>
        <w:fldChar w:fldCharType="separate"/>
      </w:r>
      <w:hyperlink w:anchor="_Toc177728726" w:history="1">
        <w:r w:rsidRPr="00EB5D8E">
          <w:rPr>
            <w:rStyle w:val="Hyperlink"/>
            <w:noProof/>
          </w:rPr>
          <w:t>Table</w:t>
        </w:r>
        <w:r w:rsidRPr="00F437B9">
          <w:rPr>
            <w:rStyle w:val="Hyperlink"/>
            <w:noProof/>
          </w:rPr>
          <w:t xml:space="preserve"> 4.1: LIMMA results using the relative abundances of the individual taxa comparing the agar sample to the root wash.</w:t>
        </w:r>
        <w:r>
          <w:rPr>
            <w:noProof/>
            <w:webHidden/>
          </w:rPr>
          <w:tab/>
        </w:r>
        <w:r>
          <w:rPr>
            <w:noProof/>
            <w:webHidden/>
          </w:rPr>
          <w:fldChar w:fldCharType="begin"/>
        </w:r>
        <w:r>
          <w:rPr>
            <w:noProof/>
            <w:webHidden/>
          </w:rPr>
          <w:instrText xml:space="preserve"> PAGEREF _Toc177728726 \h </w:instrText>
        </w:r>
        <w:r>
          <w:rPr>
            <w:noProof/>
            <w:webHidden/>
          </w:rPr>
        </w:r>
        <w:r>
          <w:rPr>
            <w:noProof/>
            <w:webHidden/>
          </w:rPr>
          <w:fldChar w:fldCharType="separate"/>
        </w:r>
        <w:r>
          <w:rPr>
            <w:noProof/>
            <w:webHidden/>
          </w:rPr>
          <w:t>30</w:t>
        </w:r>
        <w:r>
          <w:rPr>
            <w:noProof/>
            <w:webHidden/>
          </w:rPr>
          <w:fldChar w:fldCharType="end"/>
        </w:r>
      </w:hyperlink>
    </w:p>
    <w:p w14:paraId="7CA8876B" w14:textId="44F69F4B" w:rsidR="0025702E" w:rsidRDefault="0025702E">
      <w:pPr>
        <w:pStyle w:val="TOC1"/>
        <w:tabs>
          <w:tab w:val="right" w:leader="dot" w:pos="9350"/>
        </w:tabs>
        <w:rPr>
          <w:rFonts w:asciiTheme="minorHAnsi" w:eastAsiaTheme="minorEastAsia" w:hAnsiTheme="minorHAnsi"/>
          <w:b w:val="0"/>
          <w:noProof/>
          <w:szCs w:val="24"/>
        </w:rPr>
      </w:pPr>
      <w:hyperlink w:anchor="_Toc177728727" w:history="1">
        <w:r w:rsidRPr="00F437B9">
          <w:rPr>
            <w:rStyle w:val="Hyperlink"/>
            <w:bCs/>
            <w:noProof/>
          </w:rPr>
          <w:t>Table 4.2: ANOVA results for each member in the 10-member SynCom based on the relative abundances over time.</w:t>
        </w:r>
        <w:r>
          <w:rPr>
            <w:noProof/>
            <w:webHidden/>
          </w:rPr>
          <w:tab/>
        </w:r>
        <w:r>
          <w:rPr>
            <w:noProof/>
            <w:webHidden/>
          </w:rPr>
          <w:fldChar w:fldCharType="begin"/>
        </w:r>
        <w:r>
          <w:rPr>
            <w:noProof/>
            <w:webHidden/>
          </w:rPr>
          <w:instrText xml:space="preserve"> PAGEREF _Toc177728727 \h </w:instrText>
        </w:r>
        <w:r>
          <w:rPr>
            <w:noProof/>
            <w:webHidden/>
          </w:rPr>
        </w:r>
        <w:r>
          <w:rPr>
            <w:noProof/>
            <w:webHidden/>
          </w:rPr>
          <w:fldChar w:fldCharType="separate"/>
        </w:r>
        <w:r>
          <w:rPr>
            <w:noProof/>
            <w:webHidden/>
          </w:rPr>
          <w:t>34</w:t>
        </w:r>
        <w:r>
          <w:rPr>
            <w:noProof/>
            <w:webHidden/>
          </w:rPr>
          <w:fldChar w:fldCharType="end"/>
        </w:r>
      </w:hyperlink>
    </w:p>
    <w:p w14:paraId="686019C4" w14:textId="4726A458" w:rsidR="0025702E" w:rsidRDefault="0025702E">
      <w:pPr>
        <w:pStyle w:val="TOC1"/>
        <w:tabs>
          <w:tab w:val="right" w:leader="dot" w:pos="9350"/>
        </w:tabs>
        <w:rPr>
          <w:rFonts w:asciiTheme="minorHAnsi" w:eastAsiaTheme="minorEastAsia" w:hAnsiTheme="minorHAnsi"/>
          <w:b w:val="0"/>
          <w:noProof/>
          <w:szCs w:val="24"/>
        </w:rPr>
      </w:pPr>
      <w:hyperlink w:anchor="_Toc177728728" w:history="1">
        <w:r w:rsidRPr="00F437B9">
          <w:rPr>
            <w:rStyle w:val="Hyperlink"/>
            <w:noProof/>
          </w:rPr>
          <w:t>Table 4.4: ANOVA results for each member in the 10-member SynCom</w:t>
        </w:r>
        <w:r>
          <w:rPr>
            <w:noProof/>
            <w:webHidden/>
          </w:rPr>
          <w:tab/>
        </w:r>
        <w:r>
          <w:rPr>
            <w:noProof/>
            <w:webHidden/>
          </w:rPr>
          <w:fldChar w:fldCharType="begin"/>
        </w:r>
        <w:r>
          <w:rPr>
            <w:noProof/>
            <w:webHidden/>
          </w:rPr>
          <w:instrText xml:space="preserve"> PAGEREF _Toc177728728 \h </w:instrText>
        </w:r>
        <w:r>
          <w:rPr>
            <w:noProof/>
            <w:webHidden/>
          </w:rPr>
        </w:r>
        <w:r>
          <w:rPr>
            <w:noProof/>
            <w:webHidden/>
          </w:rPr>
          <w:fldChar w:fldCharType="separate"/>
        </w:r>
        <w:r>
          <w:rPr>
            <w:noProof/>
            <w:webHidden/>
          </w:rPr>
          <w:t>38</w:t>
        </w:r>
        <w:r>
          <w:rPr>
            <w:noProof/>
            <w:webHidden/>
          </w:rPr>
          <w:fldChar w:fldCharType="end"/>
        </w:r>
      </w:hyperlink>
    </w:p>
    <w:p w14:paraId="49C964D2" w14:textId="611CB14A" w:rsidR="0025702E" w:rsidRDefault="0025702E">
      <w:pPr>
        <w:pStyle w:val="TOC1"/>
        <w:tabs>
          <w:tab w:val="right" w:leader="dot" w:pos="9350"/>
        </w:tabs>
        <w:rPr>
          <w:rFonts w:asciiTheme="minorHAnsi" w:eastAsiaTheme="minorEastAsia" w:hAnsiTheme="minorHAnsi"/>
          <w:b w:val="0"/>
          <w:noProof/>
          <w:szCs w:val="24"/>
        </w:rPr>
      </w:pPr>
      <w:hyperlink w:anchor="_Toc177728729" w:history="1">
        <w:r w:rsidRPr="00F437B9">
          <w:rPr>
            <w:rStyle w:val="Hyperlink"/>
            <w:bCs/>
            <w:noProof/>
          </w:rPr>
          <w:t>Table 5.1: Bacterial strains utilized in this study</w:t>
        </w:r>
        <w:r>
          <w:rPr>
            <w:noProof/>
            <w:webHidden/>
          </w:rPr>
          <w:tab/>
        </w:r>
        <w:r>
          <w:rPr>
            <w:noProof/>
            <w:webHidden/>
          </w:rPr>
          <w:fldChar w:fldCharType="begin"/>
        </w:r>
        <w:r>
          <w:rPr>
            <w:noProof/>
            <w:webHidden/>
          </w:rPr>
          <w:instrText xml:space="preserve"> PAGEREF _Toc177728729 \h </w:instrText>
        </w:r>
        <w:r>
          <w:rPr>
            <w:noProof/>
            <w:webHidden/>
          </w:rPr>
        </w:r>
        <w:r>
          <w:rPr>
            <w:noProof/>
            <w:webHidden/>
          </w:rPr>
          <w:fldChar w:fldCharType="separate"/>
        </w:r>
        <w:r>
          <w:rPr>
            <w:noProof/>
            <w:webHidden/>
          </w:rPr>
          <w:t>48</w:t>
        </w:r>
        <w:r>
          <w:rPr>
            <w:noProof/>
            <w:webHidden/>
          </w:rPr>
          <w:fldChar w:fldCharType="end"/>
        </w:r>
      </w:hyperlink>
    </w:p>
    <w:p w14:paraId="21F13CC9" w14:textId="4E2DA65A" w:rsidR="00C16C96" w:rsidRPr="009B1427" w:rsidRDefault="0025702E" w:rsidP="005F63BA">
      <w:pPr>
        <w:spacing w:before="160"/>
        <w:jc w:val="center"/>
        <w:rPr>
          <w:rFonts w:cs="Times New Roman"/>
          <w:b w:val="0"/>
          <w:sz w:val="28"/>
          <w:szCs w:val="28"/>
        </w:rPr>
      </w:pPr>
      <w:r>
        <w:rPr>
          <w:rFonts w:cs="Times New Roman"/>
          <w:b w:val="0"/>
          <w:sz w:val="28"/>
          <w:szCs w:val="28"/>
        </w:rPr>
        <w:fldChar w:fldCharType="end"/>
      </w:r>
    </w:p>
    <w:p w14:paraId="5C0C3796" w14:textId="77777777" w:rsidR="00C16C96" w:rsidRPr="009B1427" w:rsidRDefault="00C16C96" w:rsidP="005F63BA">
      <w:pPr>
        <w:spacing w:before="160"/>
        <w:jc w:val="center"/>
        <w:rPr>
          <w:rFonts w:cs="Times New Roman"/>
          <w:b w:val="0"/>
          <w:sz w:val="28"/>
          <w:szCs w:val="28"/>
        </w:rPr>
      </w:pPr>
    </w:p>
    <w:p w14:paraId="0BEEFB25" w14:textId="77777777" w:rsidR="00C16C96" w:rsidRPr="009B1427" w:rsidRDefault="00C16C96" w:rsidP="005F63BA">
      <w:pPr>
        <w:spacing w:before="160"/>
        <w:jc w:val="center"/>
        <w:rPr>
          <w:rFonts w:cs="Times New Roman"/>
          <w:b w:val="0"/>
          <w:sz w:val="28"/>
          <w:szCs w:val="28"/>
        </w:rPr>
      </w:pPr>
    </w:p>
    <w:p w14:paraId="39723C7C" w14:textId="77777777" w:rsidR="00C16C96" w:rsidRPr="009B1427" w:rsidRDefault="00C16C96" w:rsidP="005F63BA">
      <w:pPr>
        <w:spacing w:before="160"/>
        <w:jc w:val="center"/>
        <w:rPr>
          <w:rFonts w:cs="Times New Roman"/>
          <w:b w:val="0"/>
          <w:sz w:val="28"/>
          <w:szCs w:val="28"/>
        </w:rPr>
      </w:pPr>
    </w:p>
    <w:p w14:paraId="66EA7C24" w14:textId="77777777" w:rsidR="00B413D3" w:rsidRPr="005B08F0" w:rsidRDefault="00B413D3" w:rsidP="005B08F0">
      <w:pPr>
        <w:sectPr w:rsidR="00B413D3" w:rsidRPr="005B08F0" w:rsidSect="00D4552B">
          <w:footerReference w:type="default" r:id="rId8"/>
          <w:footerReference w:type="first" r:id="rId9"/>
          <w:pgSz w:w="12240" w:h="15840"/>
          <w:pgMar w:top="1440" w:right="1440" w:bottom="1440" w:left="1440" w:header="1440" w:footer="1440" w:gutter="0"/>
          <w:pgNumType w:fmt="lowerRoman" w:start="1"/>
          <w:cols w:space="720"/>
          <w:titlePg/>
          <w:docGrid w:linePitch="360"/>
        </w:sectPr>
      </w:pPr>
    </w:p>
    <w:p w14:paraId="435A4782" w14:textId="0463657F" w:rsidR="00240339" w:rsidRPr="001779F7" w:rsidRDefault="005F63BA" w:rsidP="00286881">
      <w:pPr>
        <w:pStyle w:val="chaptertitle"/>
      </w:pPr>
      <w:bookmarkStart w:id="0" w:name="_Toc177728105"/>
      <w:r w:rsidRPr="001779F7">
        <w:lastRenderedPageBreak/>
        <w:t>Chapter 1</w:t>
      </w:r>
      <w:bookmarkEnd w:id="0"/>
    </w:p>
    <w:p w14:paraId="18B5A313" w14:textId="2BA06548" w:rsidR="005F63BA" w:rsidRPr="001779F7" w:rsidRDefault="005F63BA" w:rsidP="00286881">
      <w:pPr>
        <w:pStyle w:val="chaptertitle"/>
      </w:pPr>
      <w:bookmarkStart w:id="1" w:name="_Toc177728106"/>
      <w:r w:rsidRPr="001779F7">
        <w:t>Introduction to understanding plant-microbe interactions using liquid chromatography coupled mass spectrometry-based metaproteomics and metabolomics</w:t>
      </w:r>
      <w:bookmarkEnd w:id="1"/>
    </w:p>
    <w:p w14:paraId="0B3DD584" w14:textId="77777777" w:rsidR="005F63BA" w:rsidRPr="00E511F0" w:rsidRDefault="005F63BA" w:rsidP="00BE74B8">
      <w:pPr>
        <w:pStyle w:val="majorheader0"/>
      </w:pPr>
      <w:bookmarkStart w:id="2" w:name="_Toc177728107"/>
      <w:r w:rsidRPr="00AD0760">
        <w:t>Plant</w:t>
      </w:r>
      <w:r w:rsidRPr="00E511F0">
        <w:t>-</w:t>
      </w:r>
      <w:r w:rsidRPr="00AD0760">
        <w:t>microbe</w:t>
      </w:r>
      <w:r w:rsidRPr="00E511F0">
        <w:t xml:space="preserve"> interactions</w:t>
      </w:r>
      <w:bookmarkEnd w:id="2"/>
    </w:p>
    <w:p w14:paraId="5E34D29D" w14:textId="5C77EF1D" w:rsidR="005F63BA" w:rsidRPr="009B1427" w:rsidRDefault="005F63BA" w:rsidP="00840A62">
      <w:pPr>
        <w:pStyle w:val="maintext"/>
        <w:rPr>
          <w:b/>
        </w:rPr>
      </w:pPr>
      <w:r w:rsidRPr="009B1427">
        <w:t>A plethora of microbial communities are hosted by plants and interact with them</w:t>
      </w:r>
      <w:r w:rsidRPr="009B1427">
        <w:rPr>
          <w:shd w:val="clear" w:color="auto" w:fill="FFFFFF"/>
        </w:rPr>
        <w:t xml:space="preserve"> continuously</w:t>
      </w:r>
      <w:r w:rsidRPr="009B1427">
        <w:t xml:space="preserve"> in nature. These interactions include symbiotic associations that are mutually beneficial to both microbe and plant host, commensal associations in which only one species benefits while the other one neither benefits nor is harmed and pathogenic associations that are harmful to plant hosts </w:t>
      </w:r>
      <w:r w:rsidRPr="009B1427">
        <w:rPr>
          <w:b/>
        </w:rPr>
        <w:fldChar w:fldCharType="begin">
          <w:fldData xml:space="preserve">PEVuZE5vdGU+PENpdGU+PEF1dGhvcj5TY2hpcmF3c2tpPC9BdXRob3I+PFllYXI+MjAxODwvWWVh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</w:fldData>
        </w:fldChar>
      </w:r>
      <w:r w:rsidRPr="009B1427">
        <w:instrText xml:space="preserve"> ADDIN EN.CITE </w:instrText>
      </w:r>
      <w:r w:rsidRPr="009B1427">
        <w:rPr>
          <w:b/>
        </w:rPr>
        <w:fldChar w:fldCharType="begin">
          <w:fldData xml:space="preserve">PEVuZE5vdGU+PENpdGU+PEF1dGhvcj5TY2hpcmF3c2tpPC9BdXRob3I+PFllYXI+MjAxODwvWWVh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1</w:t>
      </w:r>
      <w:r w:rsidRPr="009B1427">
        <w:rPr>
          <w:b/>
        </w:rPr>
        <w:fldChar w:fldCharType="end"/>
      </w:r>
      <w:r w:rsidRPr="009B1427">
        <w:t xml:space="preserve">. The beneficial interactions between plants and microbes are known to improve plant growth and survival by conferring multiple advantages to their plant host such as increasing nutritional acquisition </w:t>
      </w:r>
      <w:r w:rsidRPr="009B1427">
        <w:rPr>
          <w:b/>
        </w:rPr>
        <w:fldChar w:fldCharType="begin">
          <w:fldData xml:space="preserve">PEVuZE5vdGU+PENpdGU+PEF1dGhvcj52YW4gZGVyIEhlaWpkZW48L0F1dGhvcj48WWVhcj4yMDE2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</w:fldData>
        </w:fldChar>
      </w:r>
      <w:r w:rsidRPr="009B1427">
        <w:instrText xml:space="preserve"> ADDIN EN.CITE </w:instrText>
      </w:r>
      <w:r w:rsidRPr="009B1427">
        <w:rPr>
          <w:b/>
        </w:rPr>
        <w:fldChar w:fldCharType="begin">
          <w:fldData xml:space="preserve">PEVuZE5vdGU+PENpdGU+PEF1dGhvcj52YW4gZGVyIEhlaWpkZW48L0F1dGhvcj48WWVhcj4yMDE2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2</w:t>
      </w:r>
      <w:r w:rsidRPr="009B1427">
        <w:rPr>
          <w:b/>
        </w:rPr>
        <w:fldChar w:fldCharType="end"/>
      </w:r>
      <w:r w:rsidRPr="009B1427">
        <w:t xml:space="preserve">, overcoming abiotic stresses </w:t>
      </w:r>
      <w:r w:rsidRPr="009B1427">
        <w:rPr>
          <w:b/>
        </w:rPr>
        <w:fldChar w:fldCharType="begin"/>
      </w:r>
      <w:r w:rsidRPr="009B1427">
        <w:instrText xml:space="preserve"> ADDIN EN.CITE &lt;EndNote&gt;&lt;Cite&gt;&lt;Author&gt;Rodriguez&lt;/Author&gt;&lt;Year&gt;2008&lt;/Year&gt;&lt;RecNum&gt;713&lt;/RecNum&gt;&lt;DisplayText&gt;&lt;style face="superscript"&gt;3&lt;/style&gt;&lt;/DisplayText&gt;&lt;record&gt;&lt;rec-number&gt;713&lt;/rec-number&gt;&lt;foreign-keys&gt;&lt;key app="EN" db-id="df29af5a05wtrte2rf35dt9a9xd0er0p5z55" timestamp="1726149742"&gt;713&lt;/key&gt;&lt;/foreign-keys&gt;&lt;ref-type name="Journal Article"&gt;17&lt;/ref-type&gt;&lt;contributors&gt;&lt;authors&gt;&lt;author&gt;Rodriguez, R. J.&lt;/author&gt;&lt;author&gt;Henson, J.&lt;/author&gt;&lt;author&gt;Van Volkenburgh, E.&lt;/author&gt;&lt;author&gt;Hoy, M.&lt;/author&gt;&lt;author&gt;Wright, L.&lt;/author&gt;&lt;author&gt;Beckwith, F.&lt;/author&gt;&lt;author&gt;Kim, Y. O.&lt;/author&gt;&lt;author&gt;Redman, R. S.&lt;/author&gt;&lt;/authors&gt;&lt;/contributors&gt;&lt;auth-address&gt;Univ Washington, Dept Biol, Seattle, WA 98195 USA&amp;#xD;US Geol Survey, WFRC, Seattle, WA USA&amp;#xD;Montana State Univ, Dept Microbiol, Bozeman, MT 59717 USA&lt;/auth-address&gt;&lt;titles&gt;&lt;title&gt;Stress tolerance in plants via habitat-adapted symbiosis&lt;/title&gt;&lt;secondary-title&gt;Isme Journal&lt;/secondary-title&gt;&lt;alt-title&gt;Isme J&lt;/alt-title&gt;&lt;/titles&gt;&lt;alt-periodical&gt;&lt;full-title&gt;ISME J&lt;/full-title&gt;&lt;/alt-periodical&gt;&lt;pages&gt;404-416&lt;/pages&gt;&lt;volume&gt;2&lt;/volume&gt;&lt;number&gt;4&lt;/number&gt;&lt;keywords&gt;&lt;keyword&gt;adaptive&lt;/keyword&gt;&lt;keyword&gt;endophyte&lt;/keyword&gt;&lt;keyword&gt;fungal&lt;/keyword&gt;&lt;keyword&gt;stress&lt;/keyword&gt;&lt;keyword&gt;symbiosis&lt;/keyword&gt;&lt;keyword&gt;monocot-dicot divergence&lt;/keyword&gt;&lt;keyword&gt;fungal endophytes&lt;/keyword&gt;&lt;keyword&gt;colletotrichum-lindemuthianum&lt;/keyword&gt;&lt;keyword&gt;pathogen&lt;/keyword&gt;&lt;keyword&gt;responses&lt;/keyword&gt;&lt;keyword&gt;host&lt;/keyword&gt;&lt;keyword&gt;lineages&lt;/keyword&gt;&lt;keyword&gt;drought&lt;/keyword&gt;&lt;keyword&gt;origin&lt;/keyword&gt;&lt;keyword&gt;mutant&lt;/keyword&gt;&lt;/keywords&gt;&lt;dates&gt;&lt;year&gt;2008&lt;/year&gt;&lt;pub-dates&gt;&lt;date&gt;Apr&lt;/date&gt;&lt;/pub-dates&gt;&lt;/dates&gt;&lt;isbn&gt;1751-7362&lt;/isbn&gt;&lt;accession-num&gt;WOS:000255288700006&lt;/accession-num&gt;&lt;urls&gt;&lt;related-urls&gt;&lt;url&gt;&amp;lt;Go to ISI&amp;gt;://WOS:000255288700006&lt;/url&gt;&lt;/related-urls&gt;&lt;/urls&gt;&lt;electronic-resource-num&gt;10.1038/ismej.2007.106&lt;/electronic-resource-num&gt;&lt;language&gt;English&lt;/language&gt;&lt;/record&gt;&lt;/Cite&gt;&lt;/EndNote&gt;</w:instrText>
      </w:r>
      <w:r w:rsidRPr="009B1427">
        <w:rPr>
          <w:b/>
        </w:rPr>
        <w:fldChar w:fldCharType="separate"/>
      </w:r>
      <w:r w:rsidRPr="009B1427">
        <w:rPr>
          <w:noProof/>
          <w:vertAlign w:val="superscript"/>
        </w:rPr>
        <w:t>3</w:t>
      </w:r>
      <w:r w:rsidRPr="009B1427">
        <w:rPr>
          <w:b/>
        </w:rPr>
        <w:fldChar w:fldCharType="end"/>
      </w:r>
      <w:r w:rsidRPr="009B1427">
        <w:t xml:space="preserve"> and activating defense pathways against pathogens </w:t>
      </w:r>
      <w:r w:rsidRPr="009B1427">
        <w:rPr>
          <w:b/>
        </w:rPr>
        <w:fldChar w:fldCharType="begin">
          <w:fldData xml:space="preserve">PEVuZE5vdGU+PENpdGU+PEF1dGhvcj5FbmViZTwvQXV0aG9yPjxZZWFyPjIwMTk8L1llYXI+PFJl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</w:fldData>
        </w:fldChar>
      </w:r>
      <w:r w:rsidRPr="009B1427">
        <w:instrText xml:space="preserve"> ADDIN EN.CITE </w:instrText>
      </w:r>
      <w:r w:rsidRPr="009B1427">
        <w:rPr>
          <w:b/>
        </w:rPr>
        <w:fldChar w:fldCharType="begin">
          <w:fldData xml:space="preserve">PEVuZE5vdGU+PENpdGU+PEF1dGhvcj5FbmViZTwvQXV0aG9yPjxZZWFyPjIwMTk8L1llYXI+PFJl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4</w:t>
      </w:r>
      <w:r w:rsidRPr="009B1427">
        <w:rPr>
          <w:b/>
        </w:rPr>
        <w:fldChar w:fldCharType="end"/>
      </w:r>
      <w:r w:rsidRPr="009B1427">
        <w:t xml:space="preserve">. The plant fitness is a consequence of associations between plant and microbes that form a complex, multi-organism system, which collectively forms a plant holobiont </w:t>
      </w:r>
      <w:r w:rsidRPr="009B1427">
        <w:rPr>
          <w:b/>
        </w:rPr>
        <w:fldChar w:fldCharType="begin"/>
      </w:r>
      <w:r w:rsidRPr="009B1427">
        <w:instrText xml:space="preserve"> ADDIN EN.CITE &lt;EndNote&gt;&lt;Cite&gt;&lt;Author&gt;Vandenkoornhuyse&lt;/Author&gt;&lt;Year&gt;2015&lt;/Year&gt;&lt;RecNum&gt;714&lt;/RecNum&gt;&lt;DisplayText&gt;&lt;style face="superscript"&gt;5&lt;/style&gt;&lt;/DisplayText&gt;&lt;record&gt;&lt;rec-number&gt;714&lt;/rec-number&gt;&lt;foreign-keys&gt;&lt;key app="EN" db-id="df29af5a05wtrte2rf35dt9a9xd0er0p5z55" timestamp="1726151649"&gt;714&lt;/key&gt;&lt;/foreign-keys&gt;&lt;ref-type name="Journal Article"&gt;17&lt;/ref-type&gt;&lt;contributors&gt;&lt;authors&gt;&lt;author&gt;Vandenkoornhuyse, P.&lt;/author&gt;&lt;author&gt;Quaiser, A.&lt;/author&gt;&lt;author&gt;Duhamel, M.&lt;/author&gt;&lt;author&gt;Le Van, A.&lt;/author&gt;&lt;author&gt;Dufresne, A.&lt;/author&gt;&lt;/authors&gt;&lt;/contributors&gt;&lt;auth-address&gt;CNRS, UMR 6553 Ecobio, Universite de Rennes 1, Campus Beaulieu, 35000, Rennes, France.&amp;#xD;Department of Biology, Stanford University, Stanford, CA, 94305, USA.&lt;/auth-address&gt;&lt;titles&gt;&lt;title&gt;The importance of the microbiome of the plant holobiont&lt;/title&gt;&lt;secondary-title&gt;New Phytol&lt;/secondary-title&gt;&lt;/titles&gt;&lt;periodical&gt;&lt;full-title&gt;New Phytol&lt;/full-title&gt;&lt;/periodical&gt;&lt;pages&gt;1196-206&lt;/pages&gt;&lt;volume&gt;206&lt;/volume&gt;&lt;number&gt;4&lt;/number&gt;&lt;edition&gt;20150205&lt;/edition&gt;&lt;keywords&gt;&lt;keyword&gt;Biological Evolution&lt;/keyword&gt;&lt;keyword&gt;*Microbiota&lt;/keyword&gt;&lt;keyword&gt;Plants/*microbiology&lt;/keyword&gt;&lt;keyword&gt;core microbiome&lt;/keyword&gt;&lt;keyword&gt;evolution&lt;/keyword&gt;&lt;keyword&gt;holobiont&lt;/keyword&gt;&lt;keyword&gt;interactions&lt;/keyword&gt;&lt;keyword&gt;microbiota&lt;/keyword&gt;&lt;keyword&gt;plant microbiome&lt;/keyword&gt;&lt;keyword&gt;plasticity&lt;/keyword&gt;&lt;/keywords&gt;&lt;dates&gt;&lt;year&gt;2015&lt;/year&gt;&lt;pub-dates&gt;&lt;date&gt;Jun&lt;/date&gt;&lt;/pub-dates&gt;&lt;/dates&gt;&lt;isbn&gt;1469-8137 (Electronic)&amp;#xD;0028-646X (Linking)&lt;/isbn&gt;&lt;accession-num&gt;25655016&lt;/accession-num&gt;&lt;urls&gt;&lt;related-urls&gt;&lt;url&gt;https://www.ncbi.nlm.nih.gov/pubmed/25655016&lt;/url&gt;&lt;/related-urls&gt;&lt;/urls&gt;&lt;electronic-resource-num&gt;10.1111/nph.13312&lt;/electronic-resource-num&gt;&lt;remote-database-name&gt;Medline&lt;/remote-database-name&gt;&lt;remote-database-provider&gt;NLM&lt;/remote-database-provider&gt;&lt;/record&gt;&lt;/Cite&gt;&lt;/EndNote&gt;</w:instrText>
      </w:r>
      <w:r w:rsidRPr="009B1427">
        <w:rPr>
          <w:b/>
        </w:rPr>
        <w:fldChar w:fldCharType="separate"/>
      </w:r>
      <w:r w:rsidRPr="009B1427">
        <w:rPr>
          <w:noProof/>
          <w:vertAlign w:val="superscript"/>
        </w:rPr>
        <w:t>5</w:t>
      </w:r>
      <w:r w:rsidRPr="009B1427">
        <w:rPr>
          <w:b/>
        </w:rPr>
        <w:fldChar w:fldCharType="end"/>
      </w:r>
      <w:r w:rsidRPr="009B1427">
        <w:t xml:space="preserve">. In the recent years, there is increased focus on studying the plant holobiont to unravel the interdependencies between the plant and their microbiome </w:t>
      </w:r>
      <w:r w:rsidRPr="009B1427">
        <w:rPr>
          <w:b/>
        </w:rPr>
        <w:fldChar w:fldCharType="begin"/>
      </w:r>
      <w:r w:rsidRPr="009B1427">
        <w:instrText xml:space="preserve"> ADDIN EN.CITE &lt;EndNote&gt;&lt;Cite&gt;&lt;Author&gt;Sanchez-Cañizares&lt;/Author&gt;&lt;Year&gt;2017&lt;/Year&gt;&lt;RecNum&gt;715&lt;/RecNum&gt;&lt;DisplayText&gt;&lt;style face="superscript"&gt;6&lt;/style&gt;&lt;/DisplayText&gt;&lt;record&gt;&lt;rec-number&gt;715&lt;/rec-number&gt;&lt;foreign-keys&gt;&lt;key app="EN" db-id="df29af5a05wtrte2rf35dt9a9xd0er0p5z55" timestamp="1726152157"&gt;715&lt;/key&gt;&lt;/foreign-keys&gt;&lt;ref-type name="Journal Article"&gt;17&lt;/ref-type&gt;&lt;contributors&gt;&lt;authors&gt;&lt;author&gt;Sanchez-Cañizares, C.&lt;/author&gt;&lt;author&gt;Jorrín, B.&lt;/author&gt;&lt;author&gt;Poole, P. S.&lt;/author&gt;&lt;author&gt;Tkacz, A.&lt;/author&gt;&lt;/authors&gt;&lt;/contributors&gt;&lt;auth-address&gt;Univ Oxford, Dept Plant Sci, South Parks Rd, Oxford OX1 3RB, England&lt;/auth-address&gt;&lt;titles&gt;&lt;title&gt;Understanding the holobiont: the interdependence of plants and their microbiome&lt;/title&gt;&lt;secondary-title&gt;Current Opinion in Microbiology&lt;/secondary-title&gt;&lt;alt-title&gt;Curr Opin Microbiol&lt;/alt-title&gt;&lt;/titles&gt;&lt;periodical&gt;&lt;full-title&gt;Curr Opin Microbiol&lt;/full-title&gt;&lt;abbr-1&gt;Current opinion in microbiology&lt;/abbr-1&gt;&lt;/periodical&gt;&lt;alt-periodical&gt;&lt;full-title&gt;Current opinion in microbiology&lt;/full-title&gt;&lt;abbr-1&gt;Curr Opin Microbiol&lt;/abbr-1&gt;&lt;/alt-periodical&gt;&lt;pages&gt;188-196&lt;/pages&gt;&lt;volume&gt;38&lt;/volume&gt;&lt;keywords&gt;&lt;keyword&gt;bacterial community structure&lt;/keyword&gt;&lt;keyword&gt;root microbiota&lt;/keyword&gt;&lt;keyword&gt;soil&lt;/keyword&gt;&lt;keyword&gt;diversity&lt;/keyword&gt;&lt;keyword&gt;disease&lt;/keyword&gt;&lt;keyword&gt;ph&lt;/keyword&gt;&lt;keyword&gt;biogeography&lt;/keyword&gt;&lt;keyword&gt;assemblages&lt;/keyword&gt;&lt;keyword&gt;rhizosphere&lt;/keyword&gt;&lt;keyword&gt;determines&lt;/keyword&gt;&lt;/keywords&gt;&lt;dates&gt;&lt;year&gt;2017&lt;/year&gt;&lt;pub-dates&gt;&lt;date&gt;Aug&lt;/date&gt;&lt;/pub-dates&gt;&lt;/dates&gt;&lt;isbn&gt;1369-5274&lt;/isbn&gt;&lt;accession-num&gt;WOS:000417229200028&lt;/accession-num&gt;&lt;urls&gt;&lt;related-urls&gt;&lt;url&gt;&amp;lt;Go to ISI&amp;gt;://WOS:000417229200028&lt;/url&gt;&lt;/related-urls&gt;&lt;/urls&gt;&lt;electronic-resource-num&gt;10.1016/j.mib.2017.07.001&lt;/electronic-resource-num&gt;&lt;language&gt;English&lt;/language&gt;&lt;/record&gt;&lt;/Cite&gt;&lt;/EndNote&gt;</w:instrText>
      </w:r>
      <w:r w:rsidRPr="009B1427">
        <w:rPr>
          <w:b/>
        </w:rPr>
        <w:fldChar w:fldCharType="separate"/>
      </w:r>
      <w:r w:rsidRPr="009B1427">
        <w:rPr>
          <w:noProof/>
          <w:vertAlign w:val="superscript"/>
        </w:rPr>
        <w:t>6</w:t>
      </w:r>
      <w:r w:rsidRPr="009B1427">
        <w:rPr>
          <w:b/>
        </w:rPr>
        <w:fldChar w:fldCharType="end"/>
      </w:r>
      <w:r w:rsidRPr="009B1427">
        <w:t xml:space="preserve">, as the knowledge gained from these studies has the potential to drive innovations in plant productivity for sustainable agriculture </w:t>
      </w:r>
      <w:r w:rsidRPr="009B1427">
        <w:rPr>
          <w:b/>
        </w:rPr>
        <w:fldChar w:fldCharType="begin">
          <w:fldData xml:space="preserve">PEVuZE5vdGU+PENpdGU+PEF1dGhvcj5WaXNod2FrYXJtYTwvQXV0aG9yPjxZZWFyPjIwMjA8L1ll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</w:fldData>
        </w:fldChar>
      </w:r>
      <w:r w:rsidRPr="009B1427">
        <w:instrText xml:space="preserve"> ADDIN EN.CITE </w:instrText>
      </w:r>
      <w:r w:rsidRPr="009B1427">
        <w:rPr>
          <w:b/>
        </w:rPr>
        <w:fldChar w:fldCharType="begin">
          <w:fldData xml:space="preserve">PEVuZE5vdGU+PENpdGU+PEF1dGhvcj5WaXNod2FrYXJtYTwvQXV0aG9yPjxZZWFyPjIwMjA8L1ll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7, 8</w:t>
      </w:r>
      <w:r w:rsidRPr="009B1427">
        <w:rPr>
          <w:b/>
        </w:rPr>
        <w:fldChar w:fldCharType="end"/>
      </w:r>
      <w:r w:rsidRPr="009B1427">
        <w:t xml:space="preserve">. The growing recognition of plant holobiont concept raises several important questions to be answered such as what are the driving factors of microbiome assembly, the processes involved in plants differentiating between symbiotic and pathogenic microbes, effects of abiotic stressors on plant-microbe interactions and effects of microbe-microbe interactions on plant-microbe interactions </w:t>
      </w:r>
      <w:r w:rsidRPr="009B1427">
        <w:rPr>
          <w:b/>
        </w:rPr>
        <w:fldChar w:fldCharType="begin">
          <w:fldData xml:space="preserve">PEVuZE5vdGU+PENpdGU+PEF1dGhvcj5IYXJyaXM8L0F1dGhvcj48WWVhcj4yMDIwPC9ZZWFyPjxS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</w:fldData>
        </w:fldChar>
      </w:r>
      <w:r w:rsidRPr="009B1427">
        <w:instrText xml:space="preserve"> ADDIN EN.CITE </w:instrText>
      </w:r>
      <w:r w:rsidRPr="009B1427">
        <w:rPr>
          <w:b/>
        </w:rPr>
        <w:fldChar w:fldCharType="begin">
          <w:fldData xml:space="preserve">PEVuZE5vdGU+PENpdGU+PEF1dGhvcj5IYXJyaXM8L0F1dGhvcj48WWVhcj4yMDIwPC9ZZWFyPjxS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5, 9</w:t>
      </w:r>
      <w:r w:rsidRPr="009B1427">
        <w:rPr>
          <w:b/>
        </w:rPr>
        <w:fldChar w:fldCharType="end"/>
      </w:r>
      <w:r w:rsidRPr="009B1427">
        <w:t xml:space="preserve"> and consequently requires application of advanced omics technologies to address them. The structure and composition of the plant holobiont undergoes changes due to inherent dynamic interactions with the biotic and abiotic factors of the environment </w:t>
      </w:r>
      <w:r w:rsidRPr="009B1427">
        <w:rPr>
          <w:b/>
        </w:rPr>
        <w:fldChar w:fldCharType="begin"/>
      </w:r>
      <w:r w:rsidRPr="009B1427">
        <w:instrText xml:space="preserve"> ADDIN EN.CITE &lt;EndNote&gt;&lt;Cite&gt;&lt;Author&gt;Matyssek&lt;/Author&gt;&lt;Year&gt;2023&lt;/Year&gt;&lt;RecNum&gt;719&lt;/RecNum&gt;&lt;DisplayText&gt;&lt;style face="superscript"&gt;10&lt;/style&gt;&lt;/DisplayText&gt;&lt;record&gt;&lt;rec-number&gt;719&lt;/rec-number&gt;&lt;foreign-keys&gt;&lt;key app="EN" db-id="df29af5a05wtrte2rf35dt9a9xd0er0p5z55" timestamp="1726157098"&gt;719&lt;/key&gt;&lt;/foreign-keys&gt;&lt;ref-type name="Book Section"&gt;5&lt;/ref-type&gt;&lt;contributors&gt;&lt;authors&gt;&lt;author&gt;Matyssek, Rainer&lt;/author&gt;&lt;author&gt;Lüttge, Ulrich&lt;/author&gt;&lt;author&gt;zu Castell, Wolfgang&lt;/author&gt;&lt;/authors&gt;&lt;secondary-authors&gt;&lt;author&gt;Lüttge, Ulrich&lt;/author&gt;&lt;author&gt;Cánovas, Francisco M.&lt;/author&gt;&lt;author&gt;Risueño, María-Carmen&lt;/author&gt;&lt;author&gt;Leuschner, Christoph&lt;/author&gt;&lt;author&gt;Pretzsch, Hans&lt;/author&gt;&lt;/secondary-authors&gt;&lt;/contributors&gt;&lt;titles&gt;&lt;title&gt;Evolution of Holobiont-Like Systems: From Individual to Composed Ecological and Global Units&lt;/title&gt;&lt;secondary-title&gt;Progress in Botany Vol. 83&lt;/secondary-title&gt;&lt;/titles&gt;&lt;pages&gt;203-248&lt;/pages&gt;&lt;dates&gt;&lt;year&gt;2023&lt;/year&gt;&lt;/dates&gt;&lt;pub-location&gt;Cham&lt;/pub-location&gt;&lt;publisher&gt;Springer International Publishing&lt;/publisher&gt;&lt;isbn&gt;978-3-031-12782-3&lt;/isbn&gt;&lt;label&gt;Matyssek2023&lt;/label&gt;&lt;urls&gt;&lt;related-urls&gt;&lt;url&gt;https://doi.org/10.1007/124_2022_57&lt;/url&gt;&lt;/related-urls&gt;&lt;/urls&gt;&lt;electronic-resource-num&gt;10.1007/124_2022_57&lt;/electronic-resource-num&gt;&lt;/record&gt;&lt;/Cite&gt;&lt;/EndNote&gt;</w:instrText>
      </w:r>
      <w:r w:rsidRPr="009B1427">
        <w:rPr>
          <w:b/>
        </w:rPr>
        <w:fldChar w:fldCharType="separate"/>
      </w:r>
      <w:r w:rsidRPr="009B1427">
        <w:rPr>
          <w:noProof/>
          <w:vertAlign w:val="superscript"/>
        </w:rPr>
        <w:t>10</w:t>
      </w:r>
      <w:r w:rsidRPr="009B1427">
        <w:rPr>
          <w:b/>
        </w:rPr>
        <w:fldChar w:fldCharType="end"/>
      </w:r>
      <w:r w:rsidRPr="009B1427">
        <w:t xml:space="preserve">, during which the plant and microbes work together to adapt to the changing environmental conditions. Studying the underlying genetic, molecular, and metabolic relationships between plants and associated microbes across various environmental conditions would provide better understanding of the plant holobiont. This </w:t>
      </w:r>
      <w:r w:rsidRPr="009B1427">
        <w:lastRenderedPageBreak/>
        <w:t xml:space="preserve">knowledge is crucial for enhancing plant health and fitness by developing strategies for improved and sustainable agricultural practices. </w:t>
      </w:r>
    </w:p>
    <w:p w14:paraId="2B80AA93" w14:textId="77777777" w:rsidR="005F63BA" w:rsidRPr="00614265" w:rsidRDefault="005F63BA" w:rsidP="00BE74B8">
      <w:pPr>
        <w:pStyle w:val="majorheader0"/>
      </w:pPr>
      <w:bookmarkStart w:id="3" w:name="_Toc177728108"/>
      <w:r w:rsidRPr="00614265">
        <w:t xml:space="preserve">Importance of </w:t>
      </w:r>
      <w:r w:rsidRPr="00BE74B8">
        <w:t>studying</w:t>
      </w:r>
      <w:r w:rsidRPr="00614265">
        <w:t xml:space="preserve"> Populus spp. and its associated microbiome</w:t>
      </w:r>
      <w:bookmarkEnd w:id="3"/>
      <w:r w:rsidRPr="00614265">
        <w:t xml:space="preserve"> </w:t>
      </w:r>
    </w:p>
    <w:p w14:paraId="021CA591" w14:textId="28A25008" w:rsidR="005F63BA" w:rsidRPr="009B1427" w:rsidRDefault="005F63BA" w:rsidP="00840A62">
      <w:pPr>
        <w:pStyle w:val="maintext"/>
        <w:rPr>
          <w:b/>
        </w:rPr>
      </w:pPr>
      <w:r w:rsidRPr="009B1427">
        <w:rPr>
          <w:i/>
          <w:iCs/>
        </w:rPr>
        <w:t xml:space="preserve">Populus </w:t>
      </w:r>
      <w:r w:rsidRPr="009B1427">
        <w:t>spp.</w:t>
      </w:r>
      <w:r w:rsidRPr="009B1427">
        <w:rPr>
          <w:i/>
          <w:iCs/>
        </w:rPr>
        <w:t xml:space="preserve"> </w:t>
      </w:r>
      <w:r w:rsidRPr="009B1427">
        <w:t xml:space="preserve">is an economically important, leading candidate for bioenergy production </w:t>
      </w:r>
      <w:r w:rsidRPr="009B1427">
        <w:rPr>
          <w:b/>
        </w:rPr>
        <w:fldChar w:fldCharType="begin">
          <w:fldData xml:space="preserve">PEVuZE5vdGU+PENpdGU+PEF1dGhvcj5CcnlhbnQ8L0F1dGhvcj48WWVhcj4yMDIwPC9ZZWFyPjxS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</w:fldData>
        </w:fldChar>
      </w:r>
      <w:r w:rsidRPr="009B1427">
        <w:instrText xml:space="preserve"> ADDIN EN.CITE </w:instrText>
      </w:r>
      <w:r w:rsidRPr="009B1427">
        <w:rPr>
          <w:b/>
        </w:rPr>
        <w:fldChar w:fldCharType="begin">
          <w:fldData xml:space="preserve">PEVuZE5vdGU+PENpdGU+PEF1dGhvcj5CcnlhbnQ8L0F1dGhvcj48WWVhcj4yMDIwPC9ZZWFyPjxS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11, 12</w:t>
      </w:r>
      <w:r w:rsidRPr="009B1427">
        <w:rPr>
          <w:b/>
        </w:rPr>
        <w:fldChar w:fldCharType="end"/>
      </w:r>
      <w:r w:rsidRPr="009B1427">
        <w:t xml:space="preserve">. It is a woody perennial organism and has become a model organism in plant biology due to its broad distribution across North America, fast growth, vegetative propagation potential and the relative ease with which it can be manipulated for experiments </w:t>
      </w:r>
      <w:r w:rsidRPr="009B1427">
        <w:rPr>
          <w:b/>
        </w:rPr>
        <w:fldChar w:fldCharType="begin">
          <w:fldData xml:space="preserve">PEVuZE5vdGU+PENpdGU+PEF1dGhvcj5IaW5jaGVlPC9BdXRob3I+PFllYXI+MjAwOTwvWWVhcj48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</w:fldData>
        </w:fldChar>
      </w:r>
      <w:r w:rsidRPr="009B1427">
        <w:instrText xml:space="preserve"> ADDIN EN.CITE </w:instrText>
      </w:r>
      <w:r w:rsidRPr="009B1427">
        <w:rPr>
          <w:b/>
        </w:rPr>
        <w:fldChar w:fldCharType="begin">
          <w:fldData xml:space="preserve">PEVuZE5vdGU+PENpdGU+PEF1dGhvcj5IaW5jaGVlPC9BdXRob3I+PFllYXI+MjAwOTwvWWVhcj48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12-14</w:t>
      </w:r>
      <w:r w:rsidRPr="009B1427">
        <w:rPr>
          <w:b/>
        </w:rPr>
        <w:fldChar w:fldCharType="end"/>
      </w:r>
      <w:r w:rsidRPr="009B1427">
        <w:t xml:space="preserve">. </w:t>
      </w:r>
      <w:r w:rsidRPr="009B1427">
        <w:rPr>
          <w:i/>
          <w:iCs/>
        </w:rPr>
        <w:t xml:space="preserve">Populus trichocarpa </w:t>
      </w:r>
      <w:r w:rsidRPr="009B1427">
        <w:t xml:space="preserve">was the first tree species that was genome sequenced </w:t>
      </w:r>
      <w:r w:rsidRPr="009B1427">
        <w:rPr>
          <w:b/>
        </w:rPr>
        <w:fldChar w:fldCharType="begin">
          <w:fldData xml:space="preserve">PEVuZE5vdGU+PENpdGU+PEF1dGhvcj5UdXNrYW48L0F1dGhvcj48WWVhcj4yMDA2PC9ZZWFyPjxS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</w:fldData>
        </w:fldChar>
      </w:r>
      <w:r w:rsidRPr="009B1427">
        <w:instrText xml:space="preserve"> ADDIN EN.CITE </w:instrText>
      </w:r>
      <w:r w:rsidRPr="009B1427">
        <w:rPr>
          <w:b/>
        </w:rPr>
        <w:fldChar w:fldCharType="begin">
          <w:fldData xml:space="preserve">PEVuZE5vdGU+PENpdGU+PEF1dGhvcj5UdXNrYW48L0F1dGhvcj48WWVhcj4yMDA2PC9ZZWFyPjxS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14</w:t>
      </w:r>
      <w:r w:rsidRPr="009B1427">
        <w:rPr>
          <w:b/>
        </w:rPr>
        <w:fldChar w:fldCharType="end"/>
      </w:r>
      <w:r w:rsidRPr="009B1427">
        <w:t xml:space="preserve">. </w:t>
      </w:r>
      <w:r w:rsidRPr="009B1427">
        <w:rPr>
          <w:i/>
          <w:iCs/>
        </w:rPr>
        <w:t>Populus</w:t>
      </w:r>
      <w:r w:rsidRPr="009B1427">
        <w:t xml:space="preserve"> roots and its rhizosphere serves as a hub for diverse interactions between the plant host, bacteria and fungi, which makes it an excellent model system to study the plant-microbe interactions </w:t>
      </w:r>
      <w:r w:rsidRPr="009B1427">
        <w:rPr>
          <w:b/>
        </w:rPr>
        <w:fldChar w:fldCharType="begin">
          <w:fldData xml:space="preserve">PEVuZE5vdGU+PENpdGU+PEF1dGhvcj5Hb3R0ZWw8L0F1dGhvcj48WWVhcj4yMDExPC9ZZWFyPjxS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</w:fldData>
        </w:fldChar>
      </w:r>
      <w:r w:rsidRPr="009B1427">
        <w:instrText xml:space="preserve"> ADDIN EN.CITE </w:instrText>
      </w:r>
      <w:r w:rsidRPr="009B1427">
        <w:rPr>
          <w:b/>
        </w:rPr>
        <w:fldChar w:fldCharType="begin">
          <w:fldData xml:space="preserve">PEVuZE5vdGU+PENpdGU+PEF1dGhvcj5Hb3R0ZWw8L0F1dGhvcj48WWVhcj4yMDExPC9ZZWFyPjxS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15</w:t>
      </w:r>
      <w:r w:rsidRPr="009B1427">
        <w:rPr>
          <w:b/>
        </w:rPr>
        <w:fldChar w:fldCharType="end"/>
      </w:r>
      <w:r w:rsidRPr="009B1427">
        <w:t xml:space="preserve">. Additionally, a culture collection of 3,211 unique bacterial isolates is available for investigating the interactions between </w:t>
      </w:r>
      <w:r w:rsidRPr="009B1427">
        <w:rPr>
          <w:i/>
          <w:iCs/>
        </w:rPr>
        <w:t>Populus</w:t>
      </w:r>
      <w:r w:rsidRPr="009B1427">
        <w:t xml:space="preserve"> and its associated bacterial strains </w:t>
      </w:r>
      <w:r w:rsidRPr="009B1427">
        <w:rPr>
          <w:b/>
        </w:rPr>
        <w:fldChar w:fldCharType="begin">
          <w:fldData xml:space="preserve">PEVuZE5vdGU+PENpdGU+PEF1dGhvcj5DYXJwZXI8L0F1dGhvcj48WWVhcj4yMDIxPC9ZZWFyPjxS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</w:fldData>
        </w:fldChar>
      </w:r>
      <w:r w:rsidRPr="009B1427">
        <w:instrText xml:space="preserve"> ADDIN EN.CITE </w:instrText>
      </w:r>
      <w:r w:rsidRPr="009B1427">
        <w:rPr>
          <w:b/>
        </w:rPr>
        <w:fldChar w:fldCharType="begin">
          <w:fldData xml:space="preserve">PEVuZE5vdGU+PENpdGU+PEF1dGhvcj5DYXJwZXI8L0F1dGhvcj48WWVhcj4yMDIxPC9ZZWFyPjxS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16</w:t>
      </w:r>
      <w:r w:rsidRPr="009B1427">
        <w:rPr>
          <w:b/>
        </w:rPr>
        <w:fldChar w:fldCharType="end"/>
      </w:r>
      <w:r w:rsidRPr="009B1427">
        <w:t xml:space="preserve">. The fundamental understanding of interactions between </w:t>
      </w:r>
      <w:r w:rsidRPr="009B1427">
        <w:rPr>
          <w:i/>
          <w:iCs/>
        </w:rPr>
        <w:t>Populus</w:t>
      </w:r>
      <w:r w:rsidRPr="009B1427">
        <w:t xml:space="preserve"> and its associated microbiome will provide valuable information for improving the plant health and growth which will be helpful for bioenergy production, carbon cycling and sequestration.</w:t>
      </w:r>
      <w:r w:rsidRPr="009B1427">
        <w:rPr>
          <w:noProof/>
        </w:rPr>
        <w:t xml:space="preserve"> </w:t>
      </w:r>
    </w:p>
    <w:p w14:paraId="20086F30" w14:textId="77777777" w:rsidR="005F63BA" w:rsidRPr="00614265" w:rsidRDefault="005F63BA" w:rsidP="00BE74B8">
      <w:pPr>
        <w:pStyle w:val="majorheader0"/>
      </w:pPr>
      <w:bookmarkStart w:id="4" w:name="_Toc177728109"/>
      <w:r w:rsidRPr="00614265">
        <w:t xml:space="preserve">Rhizosphere </w:t>
      </w:r>
      <w:r w:rsidRPr="00BE74B8">
        <w:t>microbiome</w:t>
      </w:r>
      <w:bookmarkEnd w:id="4"/>
    </w:p>
    <w:p w14:paraId="7E9E512A" w14:textId="684E4B93" w:rsidR="005F63BA" w:rsidRPr="009B1427" w:rsidRDefault="005F63BA" w:rsidP="00840A62">
      <w:pPr>
        <w:pStyle w:val="maintext"/>
        <w:rPr>
          <w:b/>
        </w:rPr>
      </w:pPr>
      <w:r w:rsidRPr="009B1427">
        <w:t xml:space="preserve">Microbes are ubiquitously present on almost every part of the plant both belowground and aboveground. The microbes assemble into diverse communities because of dynamic and complex associations with plant and environment </w:t>
      </w:r>
      <w:r w:rsidRPr="009B1427">
        <w:rPr>
          <w:b/>
        </w:rPr>
        <w:fldChar w:fldCharType="begin">
          <w:fldData xml:space="preserve">PEVuZE5vdGU+PENpdGU+PEF1dGhvcj5Ucml2ZWRpPC9BdXRob3I+PFllYXI+MjAyMDwvWWVhcj48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</w:fldData>
        </w:fldChar>
      </w:r>
      <w:r w:rsidRPr="009B1427">
        <w:instrText xml:space="preserve"> ADDIN EN.CITE </w:instrText>
      </w:r>
      <w:r w:rsidRPr="009B1427">
        <w:rPr>
          <w:b/>
        </w:rPr>
        <w:fldChar w:fldCharType="begin">
          <w:fldData xml:space="preserve">PEVuZE5vdGU+PENpdGU+PEF1dGhvcj5Ucml2ZWRpPC9BdXRob3I+PFllYXI+MjAyMDwvWWVhcj48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17</w:t>
      </w:r>
      <w:r w:rsidRPr="009B1427">
        <w:rPr>
          <w:b/>
        </w:rPr>
        <w:fldChar w:fldCharType="end"/>
      </w:r>
      <w:r w:rsidRPr="009B1427">
        <w:t xml:space="preserve">. These microbial communities can be categorized into epiphytes that are found on plant </w:t>
      </w:r>
      <w:r w:rsidR="00823ECD" w:rsidRPr="009B1427">
        <w:t>surface, endophytes</w:t>
      </w:r>
      <w:r w:rsidRPr="009B1427">
        <w:t xml:space="preserve"> that are present inside plant tissues, phyllospheric microbes that grow on leaf surfaces and rhizospheric microbes that are found in soil surrounding the roots </w:t>
      </w:r>
      <w:r w:rsidRPr="009B1427">
        <w:rPr>
          <w:b/>
        </w:rPr>
        <w:fldChar w:fldCharType="begin">
          <w:fldData xml:space="preserve">PEVuZE5vdGU+PENpdGU+PEF1dGhvcj5WaXNod2FrYXJtYTwvQXV0aG9yPjxZZWFyPjIwMjA8L1ll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</w:fldData>
        </w:fldChar>
      </w:r>
      <w:r w:rsidRPr="009B1427">
        <w:instrText xml:space="preserve"> ADDIN EN.CITE </w:instrText>
      </w:r>
      <w:r w:rsidRPr="009B1427">
        <w:rPr>
          <w:b/>
        </w:rPr>
        <w:fldChar w:fldCharType="begin">
          <w:fldData xml:space="preserve">PEVuZE5vdGU+PENpdGU+PEF1dGhvcj5WaXNod2FrYXJtYTwvQXV0aG9yPjxZZWFyPjIwMjA8L1ll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7</w:t>
      </w:r>
      <w:r w:rsidRPr="009B1427">
        <w:rPr>
          <w:b/>
        </w:rPr>
        <w:fldChar w:fldCharType="end"/>
      </w:r>
      <w:r w:rsidRPr="009B1427">
        <w:t xml:space="preserve">. Each of these serve as unique niches for interacting with plant host. Among these, rhizosphere microbiome is considered to significantly impact the plant health </w:t>
      </w:r>
      <w:r w:rsidRPr="009B1427">
        <w:rPr>
          <w:b/>
        </w:rPr>
        <w:fldChar w:fldCharType="begin">
          <w:fldData xml:space="preserve">PEVuZE5vdGU+PENpdGU+PEF1dGhvcj5QYW5rZS1CdWlzc2U8L0F1dGhvcj48WWVhcj4yMDE1PC9Z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</w:fldData>
        </w:fldChar>
      </w:r>
      <w:r w:rsidRPr="009B1427">
        <w:instrText xml:space="preserve"> ADDIN EN.CITE </w:instrText>
      </w:r>
      <w:r w:rsidRPr="009B1427">
        <w:rPr>
          <w:b/>
        </w:rPr>
        <w:fldChar w:fldCharType="begin">
          <w:fldData xml:space="preserve">PEVuZE5vdGU+PENpdGU+PEF1dGhvcj5QYW5rZS1CdWlzc2U8L0F1dGhvcj48WWVhcj4yMDE1PC9Z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18, 19</w:t>
      </w:r>
      <w:r w:rsidRPr="009B1427">
        <w:rPr>
          <w:b/>
        </w:rPr>
        <w:fldChar w:fldCharType="end"/>
      </w:r>
      <w:r w:rsidRPr="009B1427">
        <w:t xml:space="preserve"> as it enhances the nutrient uptake and offer protection against pathogens </w:t>
      </w:r>
      <w:r w:rsidRPr="009B1427">
        <w:rPr>
          <w:b/>
        </w:rPr>
        <w:fldChar w:fldCharType="begin"/>
      </w:r>
      <w:r w:rsidRPr="009B1427">
        <w:instrText xml:space="preserve"> ADDIN EN.CITE &lt;EndNote&gt;&lt;Cite&gt;&lt;Author&gt;Bakker&lt;/Author&gt;&lt;Year&gt;2013&lt;/Year&gt;&lt;RecNum&gt;722&lt;/RecNum&gt;&lt;DisplayText&gt;&lt;style face="superscript"&gt;20&lt;/style&gt;&lt;/DisplayText&gt;&lt;record&gt;&lt;rec-number&gt;722&lt;/rec-number&gt;&lt;foreign-keys&gt;&lt;key app="EN" db-id="df29af5a05wtrte2rf35dt9a9xd0er0p5z55" timestamp="1726159092"&gt;722&lt;/key&gt;&lt;/foreign-keys&gt;&lt;ref-type name="Journal Article"&gt;17&lt;/ref-type&gt;&lt;contributors&gt;&lt;authors&gt;&lt;author&gt;Bakker, P. A.&lt;/author&gt;&lt;author&gt;Berendsen, R. L.&lt;/author&gt;&lt;author&gt;Doornbos, R. F.&lt;/author&gt;&lt;author&gt;Wintermans, P. C.&lt;/author&gt;&lt;author&gt;Pieterse, C. M.&lt;/author&gt;&lt;/authors&gt;&lt;/contributors&gt;&lt;auth-address&gt;Plant-Microbe Interactions, Department of Biology, Faculty of Science, Utrecht University Utrecht, Netherlands.&lt;/auth-address&gt;&lt;titles&gt;&lt;title&gt;The rhizosphere revisited: root microbiomics&lt;/title&gt;&lt;secondary-title&gt;Front Plant Sci&lt;/secondary-title&gt;&lt;/titles&gt;&lt;periodical&gt;&lt;full-title&gt;Frontiers in Plant Science&lt;/full-title&gt;&lt;abbr-1&gt;Front Plant Sci&lt;/abbr-1&gt;&lt;/periodical&gt;&lt;pages&gt;165&lt;/pages&gt;&lt;volume&gt;4&lt;/volume&gt;&lt;edition&gt;20130530&lt;/edition&gt;&lt;keywords&gt;&lt;keyword&gt;Arabidopsis thaliana&lt;/keyword&gt;&lt;keyword&gt;Pseudomonas spp&lt;/keyword&gt;&lt;keyword&gt;extended phenotype&lt;/keyword&gt;&lt;keyword&gt;microbial communities&lt;/keyword&gt;&lt;keyword&gt;plant roots&lt;/keyword&gt;&lt;/keywords&gt;&lt;dates&gt;&lt;year&gt;2013&lt;/year&gt;&lt;/dates&gt;&lt;isbn&gt;1664-462X (Print)&amp;#xD;1664-462X (Electronic)&amp;#xD;1664-462X (Linking)&lt;/isbn&gt;&lt;accession-num&gt;23755059&lt;/accession-num&gt;&lt;urls&gt;&lt;related-urls&gt;&lt;url&gt;https://www.ncbi.nlm.nih.gov/pubmed/23755059&lt;/url&gt;&lt;/related-urls&gt;&lt;/urls&gt;&lt;custom2&gt;PMC3667247&lt;/custom2&gt;&lt;electronic-resource-num&gt;10.3389/fpls.2013.00165&lt;/electronic-resource-num&gt;&lt;remote-database-name&gt;PubMed-not-MEDLINE&lt;/remote-database-name&gt;&lt;remote-database-provider&gt;NLM&lt;/remote-database-provider&gt;&lt;/record&gt;&lt;/Cite&gt;&lt;/EndNote&gt;</w:instrText>
      </w:r>
      <w:r w:rsidRPr="009B1427">
        <w:rPr>
          <w:b/>
        </w:rPr>
        <w:fldChar w:fldCharType="separate"/>
      </w:r>
      <w:r w:rsidRPr="009B1427">
        <w:rPr>
          <w:noProof/>
          <w:vertAlign w:val="superscript"/>
        </w:rPr>
        <w:t>20</w:t>
      </w:r>
      <w:r w:rsidRPr="009B1427">
        <w:rPr>
          <w:b/>
        </w:rPr>
        <w:fldChar w:fldCharType="end"/>
      </w:r>
      <w:r w:rsidRPr="009B1427">
        <w:t xml:space="preserve">. Therefore, it is essential to understand the various processes and associations between plant roots and microbes in the rhizosphere (Figure 1.1). </w:t>
      </w:r>
    </w:p>
    <w:p w14:paraId="1A9CA91A" w14:textId="7DD40FDC" w:rsidR="005F63BA" w:rsidRPr="009B1427" w:rsidRDefault="005F63BA" w:rsidP="00840A62">
      <w:pPr>
        <w:pStyle w:val="maintext"/>
        <w:rPr>
          <w:b/>
        </w:rPr>
      </w:pPr>
      <w:r w:rsidRPr="009B1427">
        <w:rPr>
          <w:rFonts w:eastAsia="Times New Roman"/>
          <w:color w:val="000000"/>
          <w:kern w:val="0"/>
          <w14:ligatures w14:val="none"/>
        </w:rPr>
        <w:t xml:space="preserve">Plants release 5–21% of its photosynthetically fixed carbon into surrounding soil through </w:t>
      </w:r>
      <w:r w:rsidRPr="009B1427">
        <w:t xml:space="preserve">its roots in the form of root exudates, sloughed cells or mucilage </w:t>
      </w:r>
      <w:r w:rsidRPr="009B1427">
        <w:rPr>
          <w:b/>
        </w:rPr>
        <w:fldChar w:fldCharType="begin"/>
      </w:r>
      <w:r w:rsidRPr="009B1427">
        <w:instrText xml:space="preserve"> ADDIN EN.CITE &lt;EndNote&gt;&lt;Cite&gt;&lt;Author&gt;Ma&lt;/Author&gt;&lt;Year&gt;2022&lt;/Year&gt;&lt;RecNum&gt;769&lt;/RecNum&gt;&lt;DisplayText&gt;&lt;style face="superscript"&gt;21&lt;/style&gt;&lt;/DisplayText&gt;&lt;record&gt;&lt;rec-number&gt;769&lt;/rec-number&gt;&lt;foreign-keys&gt;&lt;key app="EN" db-id="df29af5a05wtrte2rf35dt9a9xd0er0p5z55" timestamp="1726605624"&gt;769&lt;/key&gt;&lt;/foreign-keys&gt;&lt;ref-type name="Journal Article"&gt;17&lt;/ref-type&gt;&lt;contributors&gt;&lt;authors&gt;&lt;author&gt;Ma, W.&lt;/author&gt;&lt;author&gt;Tang, S.&lt;/author&gt;&lt;author&gt;Dengzeng, Z.&lt;/author&gt;&lt;author&gt;Zhang, D.&lt;/author&gt;&lt;author&gt;Zhang, T.&lt;/author&gt;&lt;author&gt;Ma, X.&lt;/author&gt;&lt;/authors&gt;&lt;/contributors&gt;&lt;auth-address&gt;Institute of Qinghai-Tibetan Plateau, Southwest Minzu University, Chengdu, China.&lt;/auth-address&gt;&lt;titles&gt;&lt;title&gt;Root exudates contribute to belowground ecosystem hotspots: A review&lt;/title&gt;&lt;secondary-title&gt;Front Microbiol&lt;/secondary-title&gt;&lt;/titles&gt;&lt;periodical&gt;&lt;full-title&gt;Frontiers in Microbiology&lt;/full-title&gt;&lt;abbr-1&gt;Front Microbiol&lt;/abbr-1&gt;&lt;/periodical&gt;&lt;pages&gt;937940&lt;/pages&gt;&lt;volume&gt;13&lt;/volume&gt;&lt;edition&gt;20221005&lt;/edition&gt;&lt;keywords&gt;&lt;keyword&gt;Soc&lt;/keyword&gt;&lt;keyword&gt;aggregates&lt;/keyword&gt;&lt;keyword&gt;allelopathy&lt;/keyword&gt;&lt;keyword&gt;plant nutrition&lt;/keyword&gt;&lt;keyword&gt;soil microorganism&lt;/keyword&gt;&lt;/keywords&gt;&lt;dates&gt;&lt;year&gt;2022&lt;/year&gt;&lt;/dates&gt;&lt;isbn&gt;1664-302X (Print)&amp;#xD;1664-302X (Electronic)&amp;#xD;1664-302X (Linking)&lt;/isbn&gt;&lt;accession-num&gt;36274740&lt;/accession-num&gt;&lt;urls&gt;&lt;related-urls&gt;&lt;url&gt;https://www.ncbi.nlm.nih.gov/pubmed/36274740&lt;/url&gt;&lt;/related-urls&gt;&lt;/urls&gt;&lt;custom1&gt;The authors declare that the research was conducted in the absence of any commercial or financial relationships that could be construed as a potential conflict of interest.&lt;/custom1&gt;&lt;custom2&gt;PMC9581264&lt;/custom2&gt;&lt;electronic-resource-num&gt;10.3389/fmicb.2022.937940&lt;/electronic-resource-num&gt;&lt;remote-database-name&gt;PubMed-not-MEDLINE&lt;/remote-database-name&gt;&lt;remote-database-provider&gt;NLM&lt;/remote-database-provider&gt;&lt;/record&gt;&lt;/Cite&gt;&lt;/EndNote&gt;</w:instrText>
      </w:r>
      <w:r w:rsidRPr="009B1427">
        <w:rPr>
          <w:b/>
        </w:rPr>
        <w:fldChar w:fldCharType="separate"/>
      </w:r>
      <w:r w:rsidRPr="009B1427">
        <w:rPr>
          <w:noProof/>
          <w:vertAlign w:val="superscript"/>
        </w:rPr>
        <w:t>21</w:t>
      </w:r>
      <w:r w:rsidRPr="009B1427">
        <w:rPr>
          <w:b/>
        </w:rPr>
        <w:fldChar w:fldCharType="end"/>
      </w:r>
      <w:r w:rsidRPr="009B1427">
        <w:t xml:space="preserve">. The root exudates consist of </w:t>
      </w:r>
      <w:r w:rsidRPr="009B1427">
        <w:lastRenderedPageBreak/>
        <w:t xml:space="preserve">primary and secondary metabolites including sugars, organic acids, amino acids, and phenolics </w:t>
      </w:r>
      <w:r w:rsidRPr="009B1427">
        <w:rPr>
          <w:b/>
        </w:rPr>
        <w:fldChar w:fldCharType="begin"/>
      </w:r>
      <w:r w:rsidRPr="009B1427">
        <w:instrText xml:space="preserve"> ADDIN EN.CITE &lt;EndNote&gt;&lt;Cite&gt;&lt;Author&gt;Badri&lt;/Author&gt;&lt;Year&gt;2009&lt;/Year&gt;&lt;RecNum&gt;770&lt;/RecNum&gt;&lt;DisplayText&gt;&lt;style face="superscript"&gt;22&lt;/style&gt;&lt;/DisplayText&gt;&lt;record&gt;&lt;rec-number&gt;770&lt;/rec-number&gt;&lt;foreign-keys&gt;&lt;key app="EN" db-id="df29af5a05wtrte2rf35dt9a9xd0er0p5z55" timestamp="1726605843"&gt;770&lt;/key&gt;&lt;/foreign-keys&gt;&lt;ref-type name="Journal Article"&gt;17&lt;/ref-type&gt;&lt;contributors&gt;&lt;authors&gt;&lt;author&gt;Badri, D. V.&lt;/author&gt;&lt;author&gt;Vivanco, J. M.&lt;/author&gt;&lt;/authors&gt;&lt;/contributors&gt;&lt;auth-address&gt;Centre for Rhizosphere Biology and Department of Horticulture and LA, Colorado State University, Fort Collins, CO 80523, USA.&lt;/auth-address&gt;&lt;titles&gt;&lt;title&gt;Regulation and function of root exudates&lt;/title&gt;&lt;secondary-title&gt;Plant Cell Environ&lt;/secondary-title&gt;&lt;/titles&gt;&lt;periodical&gt;&lt;full-title&gt;Plant Cell Environ&lt;/full-title&gt;&lt;/periodical&gt;&lt;pages&gt;666-81&lt;/pages&gt;&lt;volume&gt;32&lt;/volume&gt;&lt;number&gt;6&lt;/number&gt;&lt;keywords&gt;&lt;keyword&gt;Biological Evolution&lt;/keyword&gt;&lt;keyword&gt;Mycorrhizae/physiology&lt;/keyword&gt;&lt;keyword&gt;*Plant Physiological Phenomena&lt;/keyword&gt;&lt;keyword&gt;Plant Roots/*metabolism/microbiology/*physiology&lt;/keyword&gt;&lt;keyword&gt;Rhizobiaceae/physiology&lt;/keyword&gt;&lt;keyword&gt;Soil&lt;/keyword&gt;&lt;keyword&gt;Soil Microbiology&lt;/keyword&gt;&lt;keyword&gt;Species Specificity&lt;/keyword&gt;&lt;keyword&gt;Symbiosis/physiology&lt;/keyword&gt;&lt;/keywords&gt;&lt;dates&gt;&lt;year&gt;2009&lt;/year&gt;&lt;pub-dates&gt;&lt;date&gt;Jun&lt;/date&gt;&lt;/pub-dates&gt;&lt;/dates&gt;&lt;isbn&gt;1365-3040 (Electronic)&amp;#xD;0140-7791 (Linking)&lt;/isbn&gt;&lt;accession-num&gt;19143988&lt;/accession-num&gt;&lt;urls&gt;&lt;related-urls&gt;&lt;url&gt;https://www.ncbi.nlm.nih.gov/pubmed/19143988&lt;/url&gt;&lt;/related-urls&gt;&lt;/urls&gt;&lt;electronic-resource-num&gt;10.1111/j.1365-3040.2008.01926.x&lt;/electronic-resource-num&gt;&lt;remote-database-name&gt;Medline&lt;/remote-database-name&gt;&lt;remote-database-provider&gt;NLM&lt;/remote-database-provider&gt;&lt;/record&gt;&lt;/Cite&gt;&lt;/EndNote&gt;</w:instrText>
      </w:r>
      <w:r w:rsidRPr="009B1427">
        <w:rPr>
          <w:b/>
        </w:rPr>
        <w:fldChar w:fldCharType="separate"/>
      </w:r>
      <w:r w:rsidRPr="009B1427">
        <w:rPr>
          <w:noProof/>
          <w:vertAlign w:val="superscript"/>
        </w:rPr>
        <w:t>22</w:t>
      </w:r>
      <w:r w:rsidRPr="009B1427">
        <w:rPr>
          <w:b/>
        </w:rPr>
        <w:fldChar w:fldCharType="end"/>
      </w:r>
      <w:r w:rsidRPr="009B1427">
        <w:t xml:space="preserve">. The root exudates are known to play a crucial role in rhizosphere microbiome assembly and composition </w:t>
      </w:r>
      <w:r w:rsidRPr="009B1427">
        <w:rPr>
          <w:b/>
        </w:rPr>
        <w:fldChar w:fldCharType="begin">
          <w:fldData xml:space="preserve">PEVuZE5vdGU+PENpdGU+PEF1dGhvcj5BbGFobWFkPC9BdXRob3I+PFllYXI+MjAyNDwvWWVhcj48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</w:fldData>
        </w:fldChar>
      </w:r>
      <w:r w:rsidRPr="009B1427">
        <w:instrText xml:space="preserve"> ADDIN EN.CITE </w:instrText>
      </w:r>
      <w:r w:rsidRPr="009B1427">
        <w:rPr>
          <w:b/>
        </w:rPr>
        <w:fldChar w:fldCharType="begin">
          <w:fldData xml:space="preserve">PEVuZE5vdGU+PENpdGU+PEF1dGhvcj5BbGFobWFkPC9BdXRob3I+PFllYXI+MjAyNDwvWWVhcj48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23</w:t>
      </w:r>
      <w:r w:rsidRPr="009B1427">
        <w:rPr>
          <w:b/>
        </w:rPr>
        <w:fldChar w:fldCharType="end"/>
      </w:r>
      <w:r w:rsidRPr="009B1427">
        <w:t xml:space="preserve">.  Plant selectively recruits microbes from soil to their rhizosphere by releasing root exudates </w:t>
      </w:r>
      <w:r w:rsidRPr="009B1427">
        <w:rPr>
          <w:b/>
        </w:rPr>
        <w:fldChar w:fldCharType="begin"/>
      </w:r>
      <w:r w:rsidRPr="009B1427">
        <w:instrText xml:space="preserve"> ADDIN EN.CITE &lt;EndNote&gt;&lt;Cite&gt;&lt;Author&gt;Pantigoso&lt;/Author&gt;&lt;Year&gt;2022&lt;/Year&gt;&lt;RecNum&gt;772&lt;/RecNum&gt;&lt;DisplayText&gt;&lt;style face="superscript"&gt;24&lt;/style&gt;&lt;/DisplayText&gt;&lt;record&gt;&lt;rec-number&gt;772&lt;/rec-number&gt;&lt;foreign-keys&gt;&lt;key app="EN" db-id="df29af5a05wtrte2rf35dt9a9xd0er0p5z55" timestamp="1726606240"&gt;772&lt;/key&gt;&lt;/foreign-keys&gt;&lt;ref-type name="Journal Article"&gt;17&lt;/ref-type&gt;&lt;contributors&gt;&lt;authors&gt;&lt;author&gt;Pantigoso, H. A.&lt;/author&gt;&lt;author&gt;Newberger, D.&lt;/author&gt;&lt;author&gt;Vivanco, J. M.&lt;/author&gt;&lt;/authors&gt;&lt;/contributors&gt;&lt;auth-address&gt;Center for Root and Rhizosphere Biology, Department of Horticulture and Landscape Architecture Colorado State University Fort Collins Colorado 80523-1173 United States.&lt;/auth-address&gt;&lt;titles&gt;&lt;title&gt;The rhizosphere microbiome: Plant-microbial interactions for resource acquisition&lt;/title&gt;&lt;secondary-title&gt;J Appl Microbiol&lt;/secondary-title&gt;&lt;/titles&gt;&lt;pages&gt;2864-2876&lt;/pages&gt;&lt;volume&gt;133&lt;/volume&gt;&lt;number&gt;5&lt;/number&gt;&lt;keywords&gt;&lt;keyword&gt;*Rhizosphere&lt;/keyword&gt;&lt;keyword&gt;Plant Roots&lt;/keyword&gt;&lt;keyword&gt;Soil Microbiology&lt;/keyword&gt;&lt;keyword&gt;*Microbiota/physiology&lt;/keyword&gt;&lt;keyword&gt;Microbial Interactions&lt;/keyword&gt;&lt;keyword&gt;Crops, Agricultural&lt;/keyword&gt;&lt;keyword&gt;Soil&lt;/keyword&gt;&lt;keyword&gt;microbiome&lt;/keyword&gt;&lt;keyword&gt;nutrient&lt;/keyword&gt;&lt;keyword&gt;plant growth promoting rhizobacteria&lt;/keyword&gt;&lt;keyword&gt;rhizosphere&lt;/keyword&gt;&lt;keyword&gt;root exudates&lt;/keyword&gt;&lt;keyword&gt;signalling&lt;/keyword&gt;&lt;/keywords&gt;&lt;dates&gt;&lt;year&gt;2022&lt;/year&gt;&lt;pub-dates&gt;&lt;date&gt;Nov 1&lt;/date&gt;&lt;/pub-dates&gt;&lt;/dates&gt;&lt;isbn&gt;1365-2672 (Electronic)&amp;#xD;1364-5072 (Print)&amp;#xD;1364-5072 (Linking)&lt;/isbn&gt;&lt;accession-num&gt;36648151&lt;/accession-num&gt;&lt;urls&gt;&lt;related-urls&gt;&lt;url&gt;https://www.ncbi.nlm.nih.gov/pubmed/36648151&lt;/url&gt;&lt;/related-urls&gt;&lt;/urls&gt;&lt;custom1&gt;The authors declare no conflict of interests.&lt;/custom1&gt;&lt;custom2&gt;PMC9796772&lt;/custom2&gt;&lt;electronic-resource-num&gt;10.1111/jam.15686&lt;/electronic-resource-num&gt;&lt;remote-database-name&gt;Medline&lt;/remote-database-name&gt;&lt;remote-database-provider&gt;NLM&lt;/remote-database-provider&gt;&lt;/record&gt;&lt;/Cite&gt;&lt;/EndNote&gt;</w:instrText>
      </w:r>
      <w:r w:rsidRPr="009B1427">
        <w:rPr>
          <w:b/>
        </w:rPr>
        <w:fldChar w:fldCharType="separate"/>
      </w:r>
      <w:r w:rsidRPr="009B1427">
        <w:rPr>
          <w:noProof/>
          <w:vertAlign w:val="superscript"/>
        </w:rPr>
        <w:t>24</w:t>
      </w:r>
      <w:r w:rsidRPr="009B1427">
        <w:rPr>
          <w:b/>
        </w:rPr>
        <w:fldChar w:fldCharType="end"/>
      </w:r>
      <w:r w:rsidRPr="009B1427">
        <w:t xml:space="preserve">. The root exudates consist of metabolites that play a role in attracting beneficial microbes by providing nutrients to them and/or acting as signaling molecules for establishing interactions while others may play a role in deterring or eliminating pathogens </w:t>
      </w:r>
      <w:r w:rsidRPr="009B1427">
        <w:rPr>
          <w:b/>
        </w:rPr>
        <w:fldChar w:fldCharType="begin"/>
      </w:r>
      <w:r w:rsidRPr="009B1427">
        <w:instrText xml:space="preserve"> ADDIN EN.CITE &lt;EndNote&gt;&lt;Cite&gt;&lt;Author&gt;Sasse&lt;/Author&gt;&lt;Year&gt;2018&lt;/Year&gt;&lt;RecNum&gt;723&lt;/RecNum&gt;&lt;DisplayText&gt;&lt;style face="superscript"&gt;25&lt;/style&gt;&lt;/DisplayText&gt;&lt;record&gt;&lt;rec-number&gt;723&lt;/rec-number&gt;&lt;foreign-keys&gt;&lt;key app="EN" db-id="df29af5a05wtrte2rf35dt9a9xd0er0p5z55" timestamp="1726160759"&gt;723&lt;/key&gt;&lt;/foreign-keys&gt;&lt;ref-type name="Journal Article"&gt;17&lt;/ref-type&gt;&lt;contributors&gt;&lt;authors&gt;&lt;author&gt;Sasse, J.&lt;/author&gt;&lt;author&gt;Martinoia, E.&lt;/author&gt;&lt;author&gt;Northen, T.&lt;/author&gt;&lt;/authors&gt;&lt;/contributors&gt;&lt;auth-address&gt;Lawrence Berkeley National Laboratory, Berkeley, CA 94720, USA.&amp;#xD;Department of Plant and Microbial Biology, University of Zurich, Zurich 8008, Switzerland.&amp;#xD;Lawrence Berkeley National Laboratory, Berkeley, CA 94720, USA; Joint Genome Institute, Walnut Creek, CA 94958, USA. Electronic address: trnorthen@lbl.gov.&lt;/auth-address&gt;&lt;titles&gt;&lt;title&gt;Feed Your Friends: Do Plant Exudates Shape the Root Microbiome?&lt;/title&gt;&lt;secondary-title&gt;Trends Plant Sci&lt;/secondary-title&gt;&lt;/titles&gt;&lt;periodical&gt;&lt;full-title&gt;Trends Plant Sci&lt;/full-title&gt;&lt;/periodical&gt;&lt;pages&gt;25-41&lt;/pages&gt;&lt;volume&gt;23&lt;/volume&gt;&lt;number&gt;1&lt;/number&gt;&lt;edition&gt;20171017&lt;/edition&gt;&lt;keywords&gt;&lt;keyword&gt;Biological Transport&lt;/keyword&gt;&lt;keyword&gt;*Microbiota&lt;/keyword&gt;&lt;keyword&gt;Plant Cells/microbiology&lt;/keyword&gt;&lt;keyword&gt;Plant Exudates/*physiology&lt;/keyword&gt;&lt;keyword&gt;Plant Roots/*microbiology/physiology&lt;/keyword&gt;&lt;keyword&gt;Rhizosphere&lt;/keyword&gt;&lt;keyword&gt;Symbiosis&lt;/keyword&gt;&lt;keyword&gt;metabolite networks&lt;/keyword&gt;&lt;keyword&gt;microbiome&lt;/keyword&gt;&lt;keyword&gt;root exudates&lt;/keyword&gt;&lt;keyword&gt;transporter&lt;/keyword&gt;&lt;/keywords&gt;&lt;dates&gt;&lt;year&gt;2018&lt;/year&gt;&lt;pub-dates&gt;&lt;date&gt;Jan&lt;/date&gt;&lt;/pub-dates&gt;&lt;/dates&gt;&lt;isbn&gt;1878-4372 (Electronic)&amp;#xD;1360-1385 (Linking)&lt;/isbn&gt;&lt;accession-num&gt;29050989&lt;/accession-num&gt;&lt;urls&gt;&lt;related-urls&gt;&lt;url&gt;https://www.ncbi.nlm.nih.gov/pubmed/29050989&lt;/url&gt;&lt;/related-urls&gt;&lt;/urls&gt;&lt;electronic-resource-num&gt;10.1016/j.tplants.2017.09.003&lt;/electronic-resource-num&gt;&lt;remote-database-name&gt;Medline&lt;/remote-database-name&gt;&lt;remote-database-provider&gt;NLM&lt;/remote-database-provider&gt;&lt;/record&gt;&lt;/Cite&gt;&lt;/EndNote&gt;</w:instrText>
      </w:r>
      <w:r w:rsidRPr="009B1427">
        <w:rPr>
          <w:b/>
        </w:rPr>
        <w:fldChar w:fldCharType="separate"/>
      </w:r>
      <w:r w:rsidRPr="009B1427">
        <w:rPr>
          <w:noProof/>
          <w:vertAlign w:val="superscript"/>
        </w:rPr>
        <w:t>25</w:t>
      </w:r>
      <w:r w:rsidRPr="009B1427">
        <w:rPr>
          <w:b/>
        </w:rPr>
        <w:fldChar w:fldCharType="end"/>
      </w:r>
      <w:r w:rsidRPr="009B1427">
        <w:t xml:space="preserve">. The rhizosphere microbes confer several advantages to plant host such as improved nutrient availability by nutrient chelation and transporting them to plants, growth promotion by producing phytohormones, secrete antibiotics to protect plants from pathogens </w:t>
      </w:r>
      <w:r w:rsidRPr="009B1427">
        <w:rPr>
          <w:b/>
        </w:rPr>
        <w:fldChar w:fldCharType="begin">
          <w:fldData xml:space="preserve">PEVuZE5vdGU+PENpdGU+PEF1dGhvcj5TYWVlZDwvQXV0aG9yPjxZZWFyPjIwMjE8L1llYXI+PFJl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</w:fldData>
        </w:fldChar>
      </w:r>
      <w:r w:rsidRPr="009B1427">
        <w:instrText xml:space="preserve"> ADDIN EN.CITE </w:instrText>
      </w:r>
      <w:r w:rsidRPr="009B1427">
        <w:rPr>
          <w:b/>
        </w:rPr>
        <w:fldChar w:fldCharType="begin">
          <w:fldData xml:space="preserve">PEVuZE5vdGU+PENpdGU+PEF1dGhvcj5TYWVlZDwvQXV0aG9yPjxZZWFyPjIwMjE8L1llYXI+PFJl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26</w:t>
      </w:r>
      <w:r w:rsidRPr="009B1427">
        <w:rPr>
          <w:b/>
        </w:rPr>
        <w:fldChar w:fldCharType="end"/>
      </w:r>
      <w:r w:rsidRPr="009B1427">
        <w:t xml:space="preserve">. The rhizosphere bacteria help in mineralizing and breaking down organic forms of major nutrients such as phosphorus, nitrogen and potassium in soil and converting them into inorganic forms which the plant can uptake and utilize </w:t>
      </w:r>
      <w:r w:rsidRPr="009B1427">
        <w:rPr>
          <w:b/>
        </w:rPr>
        <w:fldChar w:fldCharType="begin">
          <w:fldData xml:space="preserve">PEVuZE5vdGU+PENpdGU+PEF1dGhvcj5UaGVwYmFuZGl0PC9BdXRob3I+PFllYXI+MjAyNDwvWWVh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</w:fldData>
        </w:fldChar>
      </w:r>
      <w:r w:rsidRPr="009B1427">
        <w:instrText xml:space="preserve"> ADDIN EN.CITE </w:instrText>
      </w:r>
      <w:r w:rsidRPr="009B1427">
        <w:rPr>
          <w:b/>
        </w:rPr>
        <w:fldChar w:fldCharType="begin">
          <w:fldData xml:space="preserve">PEVuZE5vdGU+PENpdGU+PEF1dGhvcj5UaGVwYmFuZGl0PC9BdXRob3I+PFllYXI+MjAyNDwvWWVh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27, 28</w:t>
      </w:r>
      <w:r w:rsidRPr="009B1427">
        <w:rPr>
          <w:b/>
        </w:rPr>
        <w:fldChar w:fldCharType="end"/>
      </w:r>
      <w:r w:rsidRPr="009B1427">
        <w:t xml:space="preserve">.  The bacteria in rhizosphere can stimulate plant root growth by producing indole acetic acid, a plant hormone that is involved in plant growth </w:t>
      </w:r>
      <w:r w:rsidRPr="009B1427">
        <w:rPr>
          <w:b/>
        </w:rPr>
        <w:fldChar w:fldCharType="begin">
          <w:fldData xml:space="preserve">PEVuZE5vdGU+PENpdGU+PEF1dGhvcj5LdWRveWFyb3ZhPC9BdXRob3I+PFllYXI+MjAxOTwvWWVh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=
</w:fldData>
        </w:fldChar>
      </w:r>
      <w:r w:rsidRPr="009B1427">
        <w:instrText xml:space="preserve"> ADDIN EN.CITE </w:instrText>
      </w:r>
      <w:r w:rsidRPr="009B1427">
        <w:rPr>
          <w:b/>
        </w:rPr>
        <w:fldChar w:fldCharType="begin">
          <w:fldData xml:space="preserve">PEVuZE5vdGU+PENpdGU+PEF1dGhvcj5LdWRveWFyb3ZhPC9BdXRob3I+PFllYXI+MjAxOTwvWWVh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=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29, 30</w:t>
      </w:r>
      <w:r w:rsidRPr="009B1427">
        <w:rPr>
          <w:b/>
        </w:rPr>
        <w:fldChar w:fldCharType="end"/>
      </w:r>
      <w:r w:rsidRPr="009B1427">
        <w:t xml:space="preserve">. The beneficial microbes in the rhizosphere employ various mechanisms to protect the plant from adverse effects of pathogens by competition for space at the root surface and for essential nutrients. Some microbes produce secondary metabolites to inhibit the growth or kill pathogens and thereby protecting the plant </w:t>
      </w:r>
      <w:r w:rsidRPr="009B1427">
        <w:rPr>
          <w:b/>
        </w:rPr>
        <w:fldChar w:fldCharType="begin">
          <w:fldData xml:space="preserve">PEVuZE5vdGU+PENpdGU+PEF1dGhvcj5SYWFpam1ha2VyczwvQXV0aG9yPjxZZWFyPjIwMDk8L1ll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</w:fldData>
        </w:fldChar>
      </w:r>
      <w:r w:rsidRPr="009B1427">
        <w:instrText xml:space="preserve"> ADDIN EN.CITE </w:instrText>
      </w:r>
      <w:r w:rsidRPr="009B1427">
        <w:rPr>
          <w:b/>
        </w:rPr>
        <w:fldChar w:fldCharType="begin">
          <w:fldData xml:space="preserve">PEVuZE5vdGU+PENpdGU+PEF1dGhvcj5SYWFpam1ha2VyczwvQXV0aG9yPjxZZWFyPjIwMDk8L1ll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31</w:t>
      </w:r>
      <w:r w:rsidRPr="009B1427">
        <w:rPr>
          <w:b/>
        </w:rPr>
        <w:fldChar w:fldCharType="end"/>
      </w:r>
      <w:r w:rsidRPr="009B1427">
        <w:t xml:space="preserve">. In addition to plant-microbe interactions, complex intraspecies and interspecies microbial interactions also occur in the rhizosphere. These interactions could be cooperative by nutrient cross-feeding or competitive interactions for essential resources such as nutrients or space </w:t>
      </w:r>
      <w:r w:rsidRPr="009B1427">
        <w:rPr>
          <w:b/>
        </w:rPr>
        <w:fldChar w:fldCharType="begin">
          <w:fldData xml:space="preserve">PEVuZE5vdGU+PENpdGU+PEF1dGhvcj5OYWRhcmFqYWg8L0F1dGhvcj48WWVhcj4yMDIxPC9ZZWFy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</w:fldData>
        </w:fldChar>
      </w:r>
      <w:r w:rsidRPr="009B1427">
        <w:instrText xml:space="preserve"> ADDIN EN.CITE </w:instrText>
      </w:r>
      <w:r w:rsidRPr="009B1427">
        <w:rPr>
          <w:b/>
        </w:rPr>
        <w:fldChar w:fldCharType="begin">
          <w:fldData xml:space="preserve">PEVuZE5vdGU+PENpdGU+PEF1dGhvcj5OYWRhcmFqYWg8L0F1dGhvcj48WWVhcj4yMDIxPC9ZZWFy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32</w:t>
      </w:r>
      <w:r w:rsidRPr="009B1427">
        <w:rPr>
          <w:b/>
        </w:rPr>
        <w:fldChar w:fldCharType="end"/>
      </w:r>
      <w:r w:rsidRPr="009B1427">
        <w:t xml:space="preserve">. The plant associated microbial communities do not represent random assembly of microbial members but are governed by complex interactions among the microbes, the plant host and the environmental conditions </w:t>
      </w:r>
      <w:r w:rsidRPr="009B1427">
        <w:rPr>
          <w:b/>
        </w:rPr>
        <w:fldChar w:fldCharType="begin">
          <w:fldData xml:space="preserve">PEVuZE5vdGU+PENpdGU+PEF1dGhvcj5Ucml2ZWRpPC9BdXRob3I+PFllYXI+MjAyMDwvWWVhcj48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</w:fldData>
        </w:fldChar>
      </w:r>
      <w:r w:rsidRPr="009B1427">
        <w:instrText xml:space="preserve"> ADDIN EN.CITE </w:instrText>
      </w:r>
      <w:r w:rsidRPr="009B1427">
        <w:rPr>
          <w:b/>
        </w:rPr>
        <w:fldChar w:fldCharType="begin">
          <w:fldData xml:space="preserve">PEVuZE5vdGU+PENpdGU+PEF1dGhvcj5Ucml2ZWRpPC9BdXRob3I+PFllYXI+MjAyMDwvWWVhcj48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17, 33</w:t>
      </w:r>
      <w:r w:rsidRPr="009B1427">
        <w:rPr>
          <w:b/>
        </w:rPr>
        <w:fldChar w:fldCharType="end"/>
      </w:r>
      <w:r w:rsidRPr="009B1427">
        <w:t>. However, the underlying mechanisms of rhizosphere microbiome assembly are not well understood.  Studying the complex processes involved in the rhizosphere microbiome assembly are crucial as they will provide insights for improving plant health and productivity.</w:t>
      </w:r>
    </w:p>
    <w:p w14:paraId="07101334" w14:textId="77777777" w:rsidR="005F63BA" w:rsidRPr="009B1427" w:rsidRDefault="005F63BA" w:rsidP="005F63BA">
      <w:pPr>
        <w:pStyle w:val="ListParagraph"/>
        <w:spacing w:before="160"/>
        <w:ind w:left="360" w:firstLine="360"/>
        <w:contextualSpacing w:val="0"/>
        <w:jc w:val="both"/>
        <w:rPr>
          <w:rFonts w:cs="Times New Roman"/>
          <w:b w:val="0"/>
          <w:color w:val="000000"/>
          <w:szCs w:val="24"/>
        </w:rPr>
      </w:pPr>
      <w:r w:rsidRPr="009B1427">
        <w:rPr>
          <w:rFonts w:cs="Times New Roman"/>
          <w:b w:val="0"/>
          <w:noProof/>
          <w:szCs w:val="24"/>
        </w:rPr>
        <w:lastRenderedPageBreak/>
        <w:drawing>
          <wp:anchor distT="0" distB="0" distL="114300" distR="114300" simplePos="0" relativeHeight="251670528" behindDoc="0" locked="0" layoutInCell="1" allowOverlap="1" wp14:anchorId="2F1F5DBB" wp14:editId="36CDF42A">
            <wp:simplePos x="0" y="0"/>
            <wp:positionH relativeFrom="margin">
              <wp:posOffset>514350</wp:posOffset>
            </wp:positionH>
            <wp:positionV relativeFrom="margin">
              <wp:align>top</wp:align>
            </wp:positionV>
            <wp:extent cx="5332730" cy="5107305"/>
            <wp:effectExtent l="0" t="0" r="1270" b="0"/>
            <wp:wrapSquare wrapText="bothSides"/>
            <wp:docPr id="1977134688"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34688" name="Picture 2" descr="Diagram&#10;&#10;Description automatically generated"/>
                    <pic:cNvPicPr/>
                  </pic:nvPicPr>
                  <pic:blipFill rotWithShape="1">
                    <a:blip r:embed="rId10" cstate="print">
                      <a:extLst>
                        <a:ext uri="{28A0092B-C50C-407E-A947-70E740481C1C}">
                          <a14:useLocalDpi xmlns:a14="http://schemas.microsoft.com/office/drawing/2010/main" val="0"/>
                        </a:ext>
                      </a:extLst>
                    </a:blip>
                    <a:srcRect l="24005" t="11077" r="23812" b="17527"/>
                    <a:stretch/>
                  </pic:blipFill>
                  <pic:spPr bwMode="auto">
                    <a:xfrm>
                      <a:off x="0" y="0"/>
                      <a:ext cx="5332730" cy="5107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BD73AE" w14:textId="76B9CD3E" w:rsidR="005F63BA" w:rsidRPr="0036109A" w:rsidRDefault="005F63BA" w:rsidP="00AF1C8F">
      <w:pPr>
        <w:pStyle w:val="Figures"/>
        <w:rPr>
          <w:rStyle w:val="maintextChar"/>
          <w:b w:val="0"/>
          <w:bCs w:val="0"/>
        </w:rPr>
      </w:pPr>
      <w:bookmarkStart w:id="5" w:name="_Toc177728910"/>
      <w:r w:rsidRPr="0036109A">
        <w:t>Figure 1.1: Interactions in the rhizosphere</w:t>
      </w:r>
      <w:r w:rsidR="009516B1" w:rsidRPr="0036109A">
        <w:t>.</w:t>
      </w:r>
      <w:r w:rsidRPr="009B1427">
        <w:t xml:space="preserve"> </w:t>
      </w:r>
      <w:r w:rsidRPr="0036109A">
        <w:rPr>
          <w:rStyle w:val="maintextChar"/>
          <w:b w:val="0"/>
          <w:bCs w:val="0"/>
        </w:rPr>
        <w:t>Plant-microbe interactions: Plant roots secrete root exudates and phytochemicals that interact with microbial populations to form niches. Some metabolites released by plant roots play a role in attracting beneficial microbes (indicated by green arrow), while others repel or eliminate pathogens (indicated by red arrow). Microbe-plant interactions: Beneficial microbes promote plant growth via various mechanism</w:t>
      </w:r>
      <w:r w:rsidR="003C13C4" w:rsidRPr="0036109A">
        <w:rPr>
          <w:rStyle w:val="maintextChar"/>
          <w:b w:val="0"/>
          <w:bCs w:val="0"/>
        </w:rPr>
        <w:t>s</w:t>
      </w:r>
      <w:r w:rsidRPr="0036109A">
        <w:rPr>
          <w:rStyle w:val="maintextChar"/>
          <w:b w:val="0"/>
          <w:bCs w:val="0"/>
        </w:rPr>
        <w:t xml:space="preserve"> including nutrient chelation and transporting them to plants, phytohormone production, secrete antibiotics to protect plants from pathogens. Microbe-microbe interactions: Cooperative interactions by nutrient cross-</w:t>
      </w:r>
      <w:r w:rsidRPr="0036109A">
        <w:rPr>
          <w:rStyle w:val="maintextChar"/>
          <w:b w:val="0"/>
          <w:bCs w:val="0"/>
        </w:rPr>
        <w:lastRenderedPageBreak/>
        <w:t>feeding or competitive interactions for resources such as nutrients or space. (Figure generated using Biorender.com).</w:t>
      </w:r>
      <w:bookmarkEnd w:id="5"/>
    </w:p>
    <w:p w14:paraId="150BA01F" w14:textId="77777777" w:rsidR="005F63BA" w:rsidRPr="00614265" w:rsidRDefault="005F63BA" w:rsidP="00BE74B8">
      <w:pPr>
        <w:pStyle w:val="majorheader0"/>
      </w:pPr>
      <w:bookmarkStart w:id="6" w:name="_Toc177728110"/>
      <w:r w:rsidRPr="003C13C4">
        <w:t>Bridging</w:t>
      </w:r>
      <w:r w:rsidRPr="00614265">
        <w:t xml:space="preserve"> the holistic and reductionist approaches to study plant associated microbiome</w:t>
      </w:r>
      <w:bookmarkEnd w:id="6"/>
    </w:p>
    <w:p w14:paraId="7A0A8ACB" w14:textId="66A511B8" w:rsidR="005F63BA" w:rsidRPr="009B1427" w:rsidRDefault="005F63BA" w:rsidP="003C13C4">
      <w:pPr>
        <w:pStyle w:val="maintext"/>
        <w:rPr>
          <w:b/>
        </w:rPr>
      </w:pPr>
      <w:r w:rsidRPr="009B1427">
        <w:t xml:space="preserve">To study plant-microbe interactions, researchers adopt either holistic approaches that embrace the natural complexity of these systems or reductionist approaches that allow more control of experimental factors in study and focus on specific interactions </w:t>
      </w:r>
      <w:r w:rsidRPr="009B1427">
        <w:rPr>
          <w:b/>
        </w:rPr>
        <w:fldChar w:fldCharType="begin"/>
      </w:r>
      <w:r w:rsidRPr="009B1427">
        <w:instrText xml:space="preserve"> ADDIN EN.CITE &lt;EndNote&gt;&lt;Cite&gt;&lt;Author&gt;Tecon&lt;/Author&gt;&lt;Year&gt;2019&lt;/Year&gt;&lt;RecNum&gt;17&lt;/RecNum&gt;&lt;DisplayText&gt;&lt;style face="superscript"&gt;34&lt;/style&gt;&lt;/DisplayText&gt;&lt;record&gt;&lt;rec-number&gt;17&lt;/rec-number&gt;&lt;foreign-keys&gt;&lt;key app="EN" db-id="df29af5a05wtrte2rf35dt9a9xd0er0p5z55" timestamp="1637344687"&gt;17&lt;/key&gt;&lt;/foreign-keys&gt;&lt;ref-type name="Journal Article"&gt;17&lt;/ref-type&gt;&lt;contributors&gt;&lt;authors&gt;&lt;author&gt;Tecon, R.&lt;/author&gt;&lt;author&gt;Mitri, S.&lt;/author&gt;&lt;author&gt;Ciccarese, D.&lt;/author&gt;&lt;author&gt;Or, D.&lt;/author&gt;&lt;author&gt;van der Meer, J. R.&lt;/author&gt;&lt;author&gt;Johnson, D. R.&lt;/author&gt;&lt;/authors&gt;&lt;/contributors&gt;&lt;auth-address&gt;Department of Environmental Systems Science, ETH Zürich, Zürich, Switzerland.&amp;#xD;Department of Fundamental Microbiology, University of Lausanne, Lausanne, Switzerland.&amp;#xD;Department of Environmental Microbiology, EAWAG, Dübendorf, Switzerland.&lt;/auth-address&gt;&lt;titles&gt;&lt;title&gt;Bridging the Holistic-Reductionist Divide in Microbial Ecology&lt;/title&gt;&lt;secondary-title&gt;mSystems&lt;/secondary-title&gt;&lt;/titles&gt;&lt;periodical&gt;&lt;full-title&gt;mSystems&lt;/full-title&gt;&lt;/periodical&gt;&lt;volume&gt;4&lt;/volume&gt;&lt;number&gt;1&lt;/number&gt;&lt;edition&gt;20190205&lt;/edition&gt;&lt;keywords&gt;&lt;keyword&gt;metagenomics&lt;/keyword&gt;&lt;keyword&gt;microbial communities&lt;/keyword&gt;&lt;keyword&gt;microbial diversity&lt;/keyword&gt;&lt;keyword&gt;synthetic ecology&lt;/keyword&gt;&lt;/keywords&gt;&lt;dates&gt;&lt;year&gt;2019&lt;/year&gt;&lt;pub-dates&gt;&lt;date&gt;Jan-Feb&lt;/date&gt;&lt;/pub-dates&gt;&lt;/dates&gt;&lt;isbn&gt;2379-5077 (Print)&amp;#xD;2379-5077&lt;/isbn&gt;&lt;accession-num&gt;30746494&lt;/accession-num&gt;&lt;urls&gt;&lt;/urls&gt;&lt;custom2&gt;PMC6365645&lt;/custom2&gt;&lt;electronic-resource-num&gt;10.1128/mSystems.00265-18&lt;/electronic-resource-num&gt;&lt;remote-database-provider&gt;NLM&lt;/remote-database-provider&gt;&lt;language&gt;eng&lt;/language&gt;&lt;/record&gt;&lt;/Cite&gt;&lt;/EndNote&gt;</w:instrText>
      </w:r>
      <w:r w:rsidRPr="009B1427">
        <w:rPr>
          <w:b/>
        </w:rPr>
        <w:fldChar w:fldCharType="separate"/>
      </w:r>
      <w:r w:rsidRPr="009B1427">
        <w:rPr>
          <w:noProof/>
          <w:vertAlign w:val="superscript"/>
        </w:rPr>
        <w:t>34</w:t>
      </w:r>
      <w:r w:rsidRPr="009B1427">
        <w:rPr>
          <w:b/>
        </w:rPr>
        <w:fldChar w:fldCharType="end"/>
      </w:r>
      <w:r w:rsidRPr="009B1427">
        <w:t xml:space="preserve">.  Both these experimental approaches are on opposite ends of the complexity-control spectrum (Figure 1.2). Use of both the reduced and high complex systems is crucial in obtaining a complete understanding of these complex plant-microbe interactions </w:t>
      </w:r>
      <w:r w:rsidRPr="009B1427">
        <w:rPr>
          <w:b/>
        </w:rPr>
        <w:fldChar w:fldCharType="begin">
          <w:fldData xml:space="preserve">PEVuZE5vdGU+PENpdGU+PEF1dGhvcj5GaXR6cGF0cmljazwvQXV0aG9yPjxZZWFyPjIwMjA8L1ll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</w:fldData>
        </w:fldChar>
      </w:r>
      <w:r w:rsidRPr="009B1427">
        <w:instrText xml:space="preserve"> ADDIN EN.CITE </w:instrText>
      </w:r>
      <w:r w:rsidRPr="009B1427">
        <w:rPr>
          <w:b/>
        </w:rPr>
        <w:fldChar w:fldCharType="begin">
          <w:fldData xml:space="preserve">PEVuZE5vdGU+PENpdGU+PEF1dGhvcj5GaXR6cGF0cmljazwvQXV0aG9yPjxZZWFyPjIwMjA8L1ll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35</w:t>
      </w:r>
      <w:r w:rsidRPr="009B1427">
        <w:rPr>
          <w:b/>
        </w:rPr>
        <w:fldChar w:fldCharType="end"/>
      </w:r>
      <w:r w:rsidRPr="009B1427">
        <w:t xml:space="preserve">. Using the reductionist approaches, low levels of genotypic and functional diversity are studied under controlled environmental conditions, which enables reproducible investigations of plant-microbe interactions </w:t>
      </w:r>
      <w:r w:rsidRPr="009B1427">
        <w:rPr>
          <w:b/>
        </w:rPr>
        <w:fldChar w:fldCharType="begin">
          <w:fldData xml:space="preserve">PEVuZE5vdGU+PENpdGU+PEF1dGhvcj5MaXU8L0F1dGhvcj48WWVhcj4yMDE5PC9ZZWFyPjxSZWNO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</w:fldData>
        </w:fldChar>
      </w:r>
      <w:r w:rsidRPr="009B1427">
        <w:instrText xml:space="preserve"> ADDIN EN.CITE </w:instrText>
      </w:r>
      <w:r w:rsidRPr="009B1427">
        <w:rPr>
          <w:b/>
        </w:rPr>
        <w:fldChar w:fldCharType="begin">
          <w:fldData xml:space="preserve">PEVuZE5vdGU+PENpdGU+PEF1dGhvcj5MaXU8L0F1dGhvcj48WWVhcj4yMDE5PC9ZZWFyPjxSZWNO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36</w:t>
      </w:r>
      <w:r w:rsidRPr="009B1427">
        <w:rPr>
          <w:b/>
        </w:rPr>
        <w:fldChar w:fldCharType="end"/>
      </w:r>
      <w:r w:rsidRPr="009B1427">
        <w:t xml:space="preserve">. Engineered habitats such as EcoFabs are used in reductionist approaches to control the complexity while enabling omics measurements </w:t>
      </w:r>
      <w:r w:rsidRPr="009B1427">
        <w:rPr>
          <w:b/>
        </w:rPr>
        <w:fldChar w:fldCharType="begin">
          <w:fldData xml:space="preserve">PEVuZE5vdGU+PENpdGU+PEF1dGhvcj5aZW5nbGVyPC9BdXRob3I+PFllYXI+MjAxOTwvWWVhcj48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</w:fldData>
        </w:fldChar>
      </w:r>
      <w:r w:rsidRPr="009B1427">
        <w:instrText xml:space="preserve"> ADDIN EN.CITE </w:instrText>
      </w:r>
      <w:r w:rsidRPr="009B1427">
        <w:rPr>
          <w:b/>
        </w:rPr>
        <w:fldChar w:fldCharType="begin">
          <w:fldData xml:space="preserve">PEVuZE5vdGU+PENpdGU+PEF1dGhvcj5aZW5nbGVyPC9BdXRob3I+PFllYXI+MjAxOTwvWWVhcj48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37</w:t>
      </w:r>
      <w:r w:rsidRPr="009B1427">
        <w:rPr>
          <w:b/>
        </w:rPr>
        <w:fldChar w:fldCharType="end"/>
      </w:r>
      <w:r w:rsidRPr="009B1427">
        <w:t xml:space="preserve">. The simplicity and control in reductionist approaches enables interpretability and understanding of the plant-microbe interactions, however, this strategy is not suitable for studying the importance of higher-order ecological processes on plant holobiont. In contrast, the holistic approaches are used to study plant-microbe interactions across complex natural environments and capture the ecological interactions between genotype, environment and functional variables and their relative influence on the plant holobiont </w:t>
      </w:r>
      <w:r w:rsidRPr="009B1427">
        <w:rPr>
          <w:b/>
        </w:rPr>
        <w:fldChar w:fldCharType="begin">
          <w:fldData xml:space="preserve">PEVuZE5vdGU+PENpdGU+PEF1dGhvcj5PeXNlcm1hbjwvQXV0aG9yPjxZZWFyPjIwMjA8L1llYXI+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</w:fldData>
        </w:fldChar>
      </w:r>
      <w:r w:rsidRPr="009B1427">
        <w:instrText xml:space="preserve"> ADDIN EN.CITE </w:instrText>
      </w:r>
      <w:r w:rsidRPr="009B1427">
        <w:rPr>
          <w:b/>
        </w:rPr>
        <w:fldChar w:fldCharType="begin">
          <w:fldData xml:space="preserve">PEVuZE5vdGU+PENpdGU+PEF1dGhvcj5PeXNlcm1hbjwvQXV0aG9yPjxZZWFyPjIwMjA8L1llYXI+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</w:fldData>
        </w:fldChar>
      </w:r>
      <w:r w:rsidRPr="009B1427">
        <w:instrText xml:space="preserve"> ADDIN EN.CITE.DATA </w:instrText>
      </w:r>
      <w:r w:rsidRPr="009B1427">
        <w:rPr>
          <w:b/>
        </w:rPr>
      </w:r>
      <w:r w:rsidRPr="009B1427">
        <w:rPr>
          <w:b/>
        </w:rPr>
        <w:fldChar w:fldCharType="end"/>
      </w:r>
      <w:r w:rsidRPr="009B1427">
        <w:rPr>
          <w:b/>
        </w:rPr>
      </w:r>
      <w:r w:rsidRPr="009B1427">
        <w:rPr>
          <w:b/>
        </w:rPr>
        <w:fldChar w:fldCharType="separate"/>
      </w:r>
      <w:r w:rsidRPr="009B1427">
        <w:rPr>
          <w:noProof/>
          <w:vertAlign w:val="superscript"/>
        </w:rPr>
        <w:t>38, 39</w:t>
      </w:r>
      <w:r w:rsidRPr="009B1427">
        <w:rPr>
          <w:b/>
        </w:rPr>
        <w:fldChar w:fldCharType="end"/>
      </w:r>
      <w:r w:rsidRPr="009B1427">
        <w:t xml:space="preserve">. But the increase in complexity in holistic approaches presents a challenge for all omics techniques due to sparse data generated and methodological limitations. Additionally, it would be extremely challenging to dissect specific interactions and study them at the mechanistic molecular level. It is now very well known that plant-microbe interactions and microbial communities are highly dependent on entire ecosystem </w:t>
      </w:r>
      <w:r w:rsidRPr="009B1427">
        <w:rPr>
          <w:b/>
        </w:rPr>
        <w:fldChar w:fldCharType="begin"/>
      </w:r>
      <w:r w:rsidRPr="009B1427">
        <w:instrText xml:space="preserve"> ADDIN EN.CITE &lt;EndNote&gt;&lt;Cite&gt;&lt;Author&gt;Sergaki&lt;/Author&gt;&lt;Year&gt;2018&lt;/Year&gt;&lt;RecNum&gt;710&lt;/RecNum&gt;&lt;DisplayText&gt;&lt;style face="superscript"&gt;40&lt;/style&gt;&lt;/DisplayText&gt;&lt;record&gt;&lt;rec-number&gt;710&lt;/rec-number&gt;&lt;foreign-keys&gt;&lt;key app="EN" db-id="df29af5a05wtrte2rf35dt9a9xd0er0p5z55" timestamp="1726003181"&gt;710&lt;/key&gt;&lt;/foreign-keys&gt;&lt;ref-type name="Journal Article"&gt;17&lt;/ref-type&gt;&lt;contributors&gt;&lt;authors&gt;&lt;author&gt;Sergaki, C.&lt;/author&gt;&lt;author&gt;Lagunas, B.&lt;/author&gt;&lt;author&gt;Lidbury, I.&lt;/author&gt;&lt;author&gt;Gifford, M. L.&lt;/author&gt;&lt;author&gt;Schafer, P.&lt;/author&gt;&lt;/authors&gt;&lt;/contributors&gt;&lt;auth-address&gt;School of Life Sciences, University of Warwick, Coventry, United Kingdom.&amp;#xD;Warwick Integrative Synthetic Biology Centre, University of Warwick, Coventry, United Kingdom.&lt;/auth-address&gt;&lt;titles&gt;&lt;title&gt;Challenges and Approaches in Microbiome Research: From Fundamental to Applied&lt;/title&gt;&lt;secondary-title&gt;Front Plant Sci&lt;/secondary-title&gt;&lt;/titles&gt;&lt;periodical&gt;&lt;full-title&gt;Frontiers in Plant Science&lt;/full-title&gt;&lt;abbr-1&gt;Front Plant Sci&lt;/abbr-1&gt;&lt;/periodical&gt;&lt;pages&gt;1205&lt;/pages&gt;&lt;volume&gt;9&lt;/volume&gt;&lt;edition&gt;20180817&lt;/edition&gt;&lt;keywords&gt;&lt;keyword&gt;cropping systems&lt;/keyword&gt;&lt;keyword&gt;gnotobiotic&lt;/keyword&gt;&lt;keyword&gt;microbial community&lt;/keyword&gt;&lt;keyword&gt;microbial function&lt;/keyword&gt;&lt;keyword&gt;omics&lt;/keyword&gt;&lt;keyword&gt;root interactions&lt;/keyword&gt;&lt;/keywords&gt;&lt;dates&gt;&lt;year&gt;2018&lt;/year&gt;&lt;/dates&gt;&lt;isbn&gt;1664-462X (Print)&amp;#xD;1664-462X (Electronic)&amp;#xD;1664-462X (Linking)&lt;/isbn&gt;&lt;accession-num&gt;30174681&lt;/accession-num&gt;&lt;urls&gt;&lt;related-urls&gt;&lt;url&gt;https://www.ncbi.nlm.nih.gov/pubmed/30174681&lt;/url&gt;&lt;/related-urls&gt;&lt;/urls&gt;&lt;custom2&gt;PMC6107787&lt;/custom2&gt;&lt;electronic-resource-num&gt;10.3389/fpls.2018.01205&lt;/electronic-resource-num&gt;&lt;remote-database-name&gt;PubMed-not-MEDLINE&lt;/remote-database-name&gt;&lt;remote-database-provider&gt;NLM&lt;/remote-database-provider&gt;&lt;/record&gt;&lt;/Cite&gt;&lt;/EndNote&gt;</w:instrText>
      </w:r>
      <w:r w:rsidRPr="009B1427">
        <w:rPr>
          <w:b/>
        </w:rPr>
        <w:fldChar w:fldCharType="separate"/>
      </w:r>
      <w:r w:rsidRPr="009B1427">
        <w:rPr>
          <w:noProof/>
          <w:vertAlign w:val="superscript"/>
        </w:rPr>
        <w:t>40</w:t>
      </w:r>
      <w:r w:rsidRPr="009B1427">
        <w:rPr>
          <w:b/>
        </w:rPr>
        <w:fldChar w:fldCharType="end"/>
      </w:r>
      <w:r w:rsidRPr="009B1427">
        <w:t xml:space="preserve">. Experimental designs that can act as a bridge in between the holistic and reductionist approaches are essential in addressing some of the limitations in using only either one of these approaches in advancing our understanding of processes that govern the plant microbial communities </w:t>
      </w:r>
      <w:r w:rsidRPr="009B1427">
        <w:rPr>
          <w:b/>
        </w:rPr>
        <w:fldChar w:fldCharType="begin"/>
      </w:r>
      <w:r w:rsidRPr="009B1427">
        <w:instrText xml:space="preserve"> ADDIN EN.CITE &lt;EndNote&gt;&lt;Cite&gt;&lt;Author&gt;Tecon&lt;/Author&gt;&lt;Year&gt;2019&lt;/Year&gt;&lt;RecNum&gt;17&lt;/RecNum&gt;&lt;DisplayText&gt;&lt;style face="superscript"&gt;34&lt;/style&gt;&lt;/DisplayText&gt;&lt;record&gt;&lt;rec-number&gt;17&lt;/rec-number&gt;&lt;foreign-keys&gt;&lt;key app="EN" db-id="df29af5a05wtrte2rf35dt9a9xd0er0p5z55" timestamp="1637344687"&gt;17&lt;/key&gt;&lt;/foreign-keys&gt;&lt;ref-type name="Journal Article"&gt;17&lt;/ref-type&gt;&lt;contributors&gt;&lt;authors&gt;&lt;author&gt;Tecon, R.&lt;/author&gt;&lt;author&gt;Mitri, S.&lt;/author&gt;&lt;author&gt;Ciccarese, D.&lt;/author&gt;&lt;author&gt;Or, D.&lt;/author&gt;&lt;author&gt;van der Meer, J. R.&lt;/author&gt;&lt;author&gt;Johnson, D. R.&lt;/author&gt;&lt;/authors&gt;&lt;/contributors&gt;&lt;auth-address&gt;Department of Environmental Systems Science, ETH Zürich, Zürich, Switzerland.&amp;#xD;Department of Fundamental Microbiology, University of Lausanne, Lausanne, Switzerland.&amp;#xD;Department of Environmental Microbiology, EAWAG, Dübendorf, Switzerland.&lt;/auth-address&gt;&lt;titles&gt;&lt;title&gt;Bridging the Holistic-Reductionist Divide in Microbial Ecology&lt;/title&gt;&lt;secondary-title&gt;mSystems&lt;/secondary-title&gt;&lt;/titles&gt;&lt;periodical&gt;&lt;full-title&gt;mSystems&lt;/full-title&gt;&lt;/periodical&gt;&lt;volume&gt;4&lt;/volume&gt;&lt;number&gt;1&lt;/number&gt;&lt;edition&gt;20190205&lt;/edition&gt;&lt;keywords&gt;&lt;keyword&gt;metagenomics&lt;/keyword&gt;&lt;keyword&gt;microbial communities&lt;/keyword&gt;&lt;keyword&gt;microbial diversity&lt;/keyword&gt;&lt;keyword&gt;synthetic ecology&lt;/keyword&gt;&lt;/keywords&gt;&lt;dates&gt;&lt;year&gt;2019&lt;/year&gt;&lt;pub-dates&gt;&lt;date&gt;Jan-Feb&lt;/date&gt;&lt;/pub-dates&gt;&lt;/dates&gt;&lt;isbn&gt;2379-5077 (Print)&amp;#xD;2379-5077&lt;/isbn&gt;&lt;accession-num&gt;30746494&lt;/accession-num&gt;&lt;urls&gt;&lt;/urls&gt;&lt;custom2&gt;PMC6365645&lt;/custom2&gt;&lt;electronic-resource-num&gt;10.1128/mSystems.00265-18&lt;/electronic-resource-num&gt;&lt;remote-database-provider&gt;NLM&lt;/remote-database-provider&gt;&lt;language&gt;eng&lt;/language&gt;&lt;/record&gt;&lt;/Cite&gt;&lt;/EndNote&gt;</w:instrText>
      </w:r>
      <w:r w:rsidRPr="009B1427">
        <w:rPr>
          <w:b/>
        </w:rPr>
        <w:fldChar w:fldCharType="separate"/>
      </w:r>
      <w:r w:rsidRPr="009B1427">
        <w:rPr>
          <w:noProof/>
          <w:vertAlign w:val="superscript"/>
        </w:rPr>
        <w:t>34</w:t>
      </w:r>
      <w:r w:rsidRPr="009B1427">
        <w:rPr>
          <w:b/>
        </w:rPr>
        <w:fldChar w:fldCharType="end"/>
      </w:r>
      <w:r w:rsidRPr="009B1427">
        <w:t xml:space="preserve">. </w:t>
      </w:r>
    </w:p>
    <w:p w14:paraId="6156A007" w14:textId="55392EB8" w:rsidR="005F63BA" w:rsidRPr="005C245B" w:rsidRDefault="005C245B" w:rsidP="005C245B">
      <w:pPr>
        <w:pStyle w:val="maintext"/>
        <w:rPr>
          <w:b/>
        </w:rPr>
      </w:pPr>
      <w:r w:rsidRPr="009B1427">
        <w:t xml:space="preserve">A potential approach to address the limitations of studies on highly complex natural communities and also those studies examining interactions between a monoculture and a plant host is to utilize constructed microbial communities. The constructed microbial communities or </w:t>
      </w:r>
      <w:r w:rsidRPr="009B1427">
        <w:lastRenderedPageBreak/>
        <w:t>synthetic microbial</w:t>
      </w:r>
      <w:r>
        <w:t xml:space="preserve"> </w:t>
      </w:r>
      <w:r w:rsidRPr="009B1427">
        <w:t xml:space="preserve">communities (SynComs) are microbial consortia that are designed to represent the natural microbiome composition and functions at some scale, while reducing the complexity of natural microbiome and still preserving some of the important interactions between microbes and their hosts </w:t>
      </w:r>
      <w:r w:rsidRPr="009B1427">
        <w:rPr>
          <w:b/>
        </w:rPr>
        <w:fldChar w:fldCharType="begin"/>
      </w:r>
      <w:r w:rsidRPr="009B1427">
        <w:instrText xml:space="preserve"> ADDIN EN.CITE &lt;EndNote&gt;&lt;Cite&gt;&lt;Author&gt;de Souza&lt;/Author&gt;&lt;Year&gt;2020&lt;/Year&gt;&lt;RecNum&gt;768&lt;/RecNum&gt;&lt;DisplayText&gt;&lt;style face="superscript"&gt;41&lt;/style&gt;&lt;/DisplayText&gt;&lt;record&gt;&lt;rec-number&gt;768&lt;/rec-number&gt;&lt;foreign-keys&gt;&lt;key app="EN" db-id="df29af5a05wtrte2rf35dt9a9xd0er0p5z55" timestamp="1726603023"&gt;768&lt;/key&gt;&lt;/foreign-keys&gt;&lt;ref-type name="Journal Article"&gt;17&lt;/ref-type&gt;&lt;contributors&gt;&lt;authors&gt;&lt;author&gt;de Souza, R. S. C.&lt;/author&gt;&lt;author&gt;Armanhi, J. S. L.&lt;/author&gt;&lt;author&gt;Arruda, P.&lt;/author&gt;&lt;/authors&gt;&lt;/contributors&gt;&lt;auth-address&gt;Centro de Biologia Molecular e Engenharia Genetica, Universidade Estadual de Campinas (UNICAMP), Campinas, Brazil.&amp;#xD;Genomics for Climate Change Research Center (GCCRC), Universidade Estadual de Campinas (UNICAMP), Campinas, Brazil.&amp;#xD;Departamento de Genetica e Evolucao, Instituto de Biologia, Universidade Estadual de Campinas (UNICAMP), Campinas, Brazil.&lt;/auth-address&gt;&lt;titles&gt;&lt;title&gt;From Microbiome to Traits: Designing Synthetic Microbial Communities for Improved Crop Resiliency&lt;/title&gt;&lt;secondary-title&gt;Front Plant Sci&lt;/secondary-title&gt;&lt;/titles&gt;&lt;periodical&gt;&lt;full-title&gt;Frontiers in Plant Science&lt;/full-title&gt;&lt;abbr-1&gt;Front Plant Sci&lt;/abbr-1&gt;&lt;/periodical&gt;&lt;pages&gt;1179&lt;/pages&gt;&lt;volume&gt;11&lt;/volume&gt;&lt;edition&gt;20200827&lt;/edition&gt;&lt;keywords&gt;&lt;keyword&gt;inoculants&lt;/keyword&gt;&lt;keyword&gt;metagenomics&lt;/keyword&gt;&lt;keyword&gt;plant growth-promoting (PGP)&lt;/keyword&gt;&lt;keyword&gt;plant microbiome&lt;/keyword&gt;&lt;keyword&gt;synthetic microbial community (SynCom)&lt;/keyword&gt;&lt;/keywords&gt;&lt;dates&gt;&lt;year&gt;2020&lt;/year&gt;&lt;/dates&gt;&lt;isbn&gt;1664-462X (Print)&amp;#xD;1664-462X (Electronic)&amp;#xD;1664-462X (Linking)&lt;/isbn&gt;&lt;accession-num&gt;32983187&lt;/accession-num&gt;&lt;urls&gt;&lt;related-urls&gt;&lt;url&gt;https://www.ncbi.nlm.nih.gov/pubmed/32983187&lt;/url&gt;&lt;/related-urls&gt;&lt;/urls&gt;&lt;custom2&gt;PMC7484511&lt;/custom2&gt;&lt;electronic-resource-num&gt;10.3389/fpls.2020.01179&lt;/electronic-resource-num&gt;&lt;remote-database-name&gt;PubMed-not-MEDLINE&lt;/remote-database-name&gt;&lt;remote-database-provider&gt;NLM&lt;/remote-database-provider&gt;&lt;/record&gt;&lt;/Cite&gt;&lt;/EndNote&gt;</w:instrText>
      </w:r>
      <w:r w:rsidRPr="009B1427">
        <w:rPr>
          <w:b/>
        </w:rPr>
        <w:fldChar w:fldCharType="separate"/>
      </w:r>
      <w:r w:rsidRPr="009B1427">
        <w:rPr>
          <w:noProof/>
          <w:vertAlign w:val="superscript"/>
        </w:rPr>
        <w:t>41</w:t>
      </w:r>
      <w:r w:rsidRPr="009B1427">
        <w:rPr>
          <w:b/>
        </w:rPr>
        <w:fldChar w:fldCharType="end"/>
      </w:r>
      <w:r w:rsidRPr="009B1427">
        <w:t xml:space="preserve">. This approach has garnered significant attention in recent years in microbiome research </w:t>
      </w:r>
      <w:r w:rsidRPr="009B1427">
        <w:rPr>
          <w:b/>
        </w:rPr>
        <w:fldChar w:fldCharType="begin"/>
      </w:r>
      <w:r w:rsidRPr="009B1427">
        <w:instrText xml:space="preserve"> ADDIN EN.CITE &lt;EndNote&gt;&lt;Cite&gt;&lt;Author&gt;Marin&lt;/Author&gt;&lt;Year&gt;2021&lt;/Year&gt;&lt;RecNum&gt;767&lt;/RecNum&gt;&lt;DisplayText&gt;&lt;style face="superscript"&gt;39&lt;/style&gt;&lt;/DisplayText&gt;&lt;record&gt;&lt;rec-number&gt;767&lt;/rec-number&gt;&lt;foreign-keys&gt;&lt;key app="EN" db-id="df29af5a05wtrte2rf35dt9a9xd0er0p5z55" timestamp="1726602319"&gt;767&lt;/key&gt;&lt;/foreign-keys&gt;&lt;ref-type name="Journal Article"&gt;17&lt;/ref-type&gt;&lt;contributors&gt;&lt;authors&gt;&lt;author&gt;Marin, O.&lt;/author&gt;&lt;author&gt;Gonzalez, B.&lt;/author&gt;&lt;author&gt;Poupin, M. J.&lt;/author&gt;&lt;/authors&gt;&lt;/contributors&gt;&lt;auth-address&gt;Laboratorio de Bioingenieria, Facultad de Ingenieria y Ciencias, Universidad Adolfo Ibanez, Santiago, Chile.&amp;#xD;Center of Applied Ecology and Sustainability (CAPES), Santiago, Chile.&lt;/auth-address&gt;&lt;titles&gt;&lt;title&gt;From Microbial Dynamics to Functionality in the Rhizosphere: A Systematic Review of the Opportunities With Synthetic Microbial Communities&lt;/title&gt;&lt;secondary-title&gt;Front Plant Sci&lt;/secondary-title&gt;&lt;/titles&gt;&lt;periodical&gt;&lt;full-title&gt;Frontiers in Plant Science&lt;/full-title&gt;&lt;abbr-1&gt;Front Plant Sci&lt;/abbr-1&gt;&lt;/periodical&gt;&lt;pages&gt;650609&lt;/pages&gt;&lt;volume&gt;12&lt;/volume&gt;&lt;edition&gt;20210603&lt;/edition&gt;&lt;keywords&gt;&lt;keyword&gt;Pgpr&lt;/keyword&gt;&lt;keyword&gt;SynCom&lt;/keyword&gt;&lt;keyword&gt;biocontrol&lt;/keyword&gt;&lt;keyword&gt;core microbiome&lt;/keyword&gt;&lt;keyword&gt;holobiont&lt;/keyword&gt;&lt;keyword&gt;plant growth promoting bacteria&lt;/keyword&gt;&lt;keyword&gt;plant microbiome&lt;/keyword&gt;&lt;keyword&gt;rhizosphere&lt;/keyword&gt;&lt;/keywords&gt;&lt;dates&gt;&lt;year&gt;2021&lt;/year&gt;&lt;/dates&gt;&lt;isbn&gt;1664-462X (Print)&amp;#xD;1664-462X (Electronic)&amp;#xD;1664-462X (Linking)&lt;/isbn&gt;&lt;accession-num&gt;34149752&lt;/accession-num&gt;&lt;urls&gt;&lt;related-urls&gt;&lt;url&gt;https://www.ncbi.nlm.nih.gov/pubmed/34149752&lt;/url&gt;&lt;/related-urls&gt;&lt;/urls&gt;&lt;custom1&gt;The authors declare that the research was conducted in the absence of any commercial or financial relationships that could be construed as a potential conflict of interest.&lt;/custom1&gt;&lt;custom2&gt;PMC8210828&lt;/custom2&gt;&lt;electronic-resource-num&gt;10.3389/fpls.2021.650609&lt;/electronic-resource-num&gt;&lt;remote-database-name&gt;PubMed-not-MEDLINE&lt;/remote-database-name&gt;&lt;remote-database-provider&gt;NLM&lt;/remote-database-provider&gt;&lt;/record&gt;&lt;/Cite&gt;&lt;/EndNote&gt;</w:instrText>
      </w:r>
      <w:r w:rsidRPr="009B1427">
        <w:rPr>
          <w:b/>
        </w:rPr>
        <w:fldChar w:fldCharType="separate"/>
      </w:r>
      <w:r w:rsidRPr="009B1427">
        <w:rPr>
          <w:noProof/>
          <w:vertAlign w:val="superscript"/>
        </w:rPr>
        <w:t>39</w:t>
      </w:r>
      <w:r w:rsidRPr="009B1427">
        <w:rPr>
          <w:b/>
        </w:rPr>
        <w:fldChar w:fldCharType="end"/>
      </w:r>
      <w:r w:rsidRPr="009B1427">
        <w:t xml:space="preserve">. SynCom construction requires careful design, selection criteria, available culture collections of microorganisms that can effectively represent and resemble the natural microbiome. The experimental approaches using SynComs with less complexity can be used to understand specific interactions and gradually build the complexity of the system by adding more microbes, plant host, environmental variables etc. for a comprehensive understanding of  microbial dynamics and their functionality in rhizosphere </w:t>
      </w:r>
      <w:r w:rsidRPr="009B1427">
        <w:rPr>
          <w:b/>
        </w:rPr>
        <w:fldChar w:fldCharType="begin"/>
      </w:r>
      <w:r w:rsidRPr="009B1427">
        <w:instrText xml:space="preserve"> ADDIN EN.CITE &lt;EndNote&gt;&lt;Cite&gt;&lt;Author&gt;Marin&lt;/Author&gt;&lt;Year&gt;2021&lt;/Year&gt;&lt;RecNum&gt;729&lt;/RecNum&gt;&lt;DisplayText&gt;&lt;style face="superscript"&gt;39&lt;/style&gt;&lt;/DisplayText&gt;&lt;record&gt;&lt;rec-number&gt;729&lt;/rec-number&gt;&lt;foreign-keys&gt;&lt;key app="EN" db-id="df29af5a05wtrte2rf35dt9a9xd0er0p5z55" timestamp="1726166386"&gt;729&lt;/key&gt;&lt;/foreign-keys&gt;&lt;ref-type name="Journal Article"&gt;17&lt;/ref-type&gt;&lt;contributors&gt;&lt;authors&gt;&lt;author&gt;Marin, O.&lt;/author&gt;&lt;author&gt;Gonzalez, B.&lt;/author&gt;&lt;author&gt;Poupin, M. J.&lt;/author&gt;&lt;/authors&gt;&lt;/contributors&gt;&lt;auth-address&gt;Laboratorio de Bioingenieria, Facultad de Ingenieria y Ciencias, Universidad Adolfo Ibanez, Santiago, Chile.&amp;#xD;Center of Applied Ecology and Sustainability (CAPES), Santiago, Chile.&lt;/auth-address&gt;&lt;titles&gt;&lt;title&gt;From Microbial Dynamics to Functionality in the Rhizosphere: A Systematic Review of the Opportunities With Synthetic Microbial Communities&lt;/title&gt;&lt;secondary-title&gt;Front Plant Sci&lt;/secondary-title&gt;&lt;/titles&gt;&lt;periodical&gt;&lt;full-title&gt;Frontiers in Plant Science&lt;/full-title&gt;&lt;abbr-1&gt;Front Plant Sci&lt;/abbr-1&gt;&lt;/periodical&gt;&lt;pages&gt;650609&lt;/pages&gt;&lt;volume&gt;12&lt;/volume&gt;&lt;edition&gt;20210603&lt;/edition&gt;&lt;keywords&gt;&lt;keyword&gt;Pgpr&lt;/keyword&gt;&lt;keyword&gt;SynCom&lt;/keyword&gt;&lt;keyword&gt;biocontrol&lt;/keyword&gt;&lt;keyword&gt;core microbiome&lt;/keyword&gt;&lt;keyword&gt;holobiont&lt;/keyword&gt;&lt;keyword&gt;plant growth promoting bacteria&lt;/keyword&gt;&lt;keyword&gt;plant microbiome&lt;/keyword&gt;&lt;keyword&gt;rhizosphere&lt;/keyword&gt;&lt;/keywords&gt;&lt;dates&gt;&lt;year&gt;2021&lt;/year&gt;&lt;/dates&gt;&lt;isbn&gt;1664-462X (Print)&amp;#xD;1664-462X (Electronic)&amp;#xD;1664-462X (Linking)&lt;/isbn&gt;&lt;accession-num&gt;34149752&lt;/accession-num&gt;&lt;urls&gt;&lt;related-urls&gt;&lt;url&gt;https://www.ncbi.nlm.nih.gov/pubmed/34149752&lt;/url&gt;&lt;/related-urls&gt;&lt;/urls&gt;&lt;custom1&gt;The authors declare that the research was conducted in the absence of any commercial or financial relationships that could be construed as a potential conflict of interest.&lt;/custom1&gt;&lt;custom2&gt;PMC8210828&lt;/custom2&gt;&lt;electronic-resource-num&gt;10.3389/fpls.2021.650609&lt;/electronic-resource-num&gt;&lt;remote-database-name&gt;PubMed-not-MEDLINE&lt;/remote-database-name&gt;&lt;remote-database-provider&gt;NLM&lt;/remote-database-provider&gt;&lt;/record&gt;&lt;/Cite&gt;&lt;/EndNote&gt;</w:instrText>
      </w:r>
      <w:r w:rsidRPr="009B1427">
        <w:rPr>
          <w:b/>
        </w:rPr>
        <w:fldChar w:fldCharType="separate"/>
      </w:r>
      <w:r w:rsidRPr="009B1427">
        <w:rPr>
          <w:noProof/>
          <w:vertAlign w:val="superscript"/>
        </w:rPr>
        <w:t>39</w:t>
      </w:r>
      <w:r w:rsidRPr="009B1427">
        <w:rPr>
          <w:b/>
        </w:rPr>
        <w:fldChar w:fldCharType="end"/>
      </w:r>
      <w:r w:rsidRPr="009B1427">
        <w:t>.</w:t>
      </w:r>
    </w:p>
    <w:p w14:paraId="484987A9" w14:textId="0DC2211D" w:rsidR="005C245B" w:rsidRDefault="005C245B" w:rsidP="002F681B">
      <w:pPr>
        <w:pStyle w:val="Figures"/>
      </w:pPr>
      <w:bookmarkStart w:id="7" w:name="_Toc177728911"/>
      <w:r w:rsidRPr="009B1427">
        <w:rPr>
          <w:noProof/>
        </w:rPr>
        <w:drawing>
          <wp:anchor distT="0" distB="0" distL="114300" distR="114300" simplePos="0" relativeHeight="251669504" behindDoc="0" locked="0" layoutInCell="1" allowOverlap="1" wp14:anchorId="13D9ABF1" wp14:editId="4A12B307">
            <wp:simplePos x="0" y="0"/>
            <wp:positionH relativeFrom="margin">
              <wp:posOffset>419100</wp:posOffset>
            </wp:positionH>
            <wp:positionV relativeFrom="page">
              <wp:posOffset>3657600</wp:posOffset>
            </wp:positionV>
            <wp:extent cx="5494020" cy="3308985"/>
            <wp:effectExtent l="0" t="0" r="0" b="0"/>
            <wp:wrapSquare wrapText="bothSides"/>
            <wp:docPr id="508150728"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50728" name="Picture 3" descr="Graphical user interface&#10;&#10;Description automatically generated"/>
                    <pic:cNvPicPr/>
                  </pic:nvPicPr>
                  <pic:blipFill rotWithShape="1">
                    <a:blip r:embed="rId11" cstate="print">
                      <a:extLst>
                        <a:ext uri="{28A0092B-C50C-407E-A947-70E740481C1C}">
                          <a14:useLocalDpi xmlns:a14="http://schemas.microsoft.com/office/drawing/2010/main" val="0"/>
                        </a:ext>
                      </a:extLst>
                    </a:blip>
                    <a:srcRect l="7265" t="16530" r="33894" b="32835"/>
                    <a:stretch/>
                  </pic:blipFill>
                  <pic:spPr bwMode="auto">
                    <a:xfrm>
                      <a:off x="0" y="0"/>
                      <a:ext cx="5494020" cy="3308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7"/>
    </w:p>
    <w:p w14:paraId="36A74B93" w14:textId="77777777" w:rsidR="005C245B" w:rsidRDefault="005C245B" w:rsidP="002F681B">
      <w:pPr>
        <w:pStyle w:val="Figures"/>
      </w:pPr>
    </w:p>
    <w:p w14:paraId="01F55DD3" w14:textId="77777777" w:rsidR="005C245B" w:rsidRDefault="005C245B" w:rsidP="002F681B">
      <w:pPr>
        <w:pStyle w:val="Figures"/>
      </w:pPr>
    </w:p>
    <w:p w14:paraId="202DD819" w14:textId="77777777" w:rsidR="005C245B" w:rsidRDefault="005C245B" w:rsidP="002F681B">
      <w:pPr>
        <w:pStyle w:val="Figures"/>
      </w:pPr>
    </w:p>
    <w:p w14:paraId="2610DB07" w14:textId="77777777" w:rsidR="005C245B" w:rsidRDefault="005C245B" w:rsidP="002F681B">
      <w:pPr>
        <w:pStyle w:val="Figures"/>
      </w:pPr>
    </w:p>
    <w:p w14:paraId="366582BC" w14:textId="77777777" w:rsidR="005C245B" w:rsidRDefault="005C245B" w:rsidP="002F681B">
      <w:pPr>
        <w:pStyle w:val="Figures"/>
      </w:pPr>
    </w:p>
    <w:p w14:paraId="3445537E" w14:textId="77777777" w:rsidR="005C245B" w:rsidRDefault="005C245B" w:rsidP="002F681B">
      <w:pPr>
        <w:pStyle w:val="Figures"/>
      </w:pPr>
    </w:p>
    <w:p w14:paraId="4EAA0F28" w14:textId="77777777" w:rsidR="005C245B" w:rsidRDefault="005C245B" w:rsidP="002F681B">
      <w:pPr>
        <w:pStyle w:val="Figures"/>
      </w:pPr>
    </w:p>
    <w:p w14:paraId="422E640F" w14:textId="77777777" w:rsidR="005C245B" w:rsidRDefault="005C245B" w:rsidP="002F681B">
      <w:pPr>
        <w:pStyle w:val="Figures"/>
      </w:pPr>
    </w:p>
    <w:p w14:paraId="7E8D8CEF" w14:textId="77777777" w:rsidR="005C245B" w:rsidRDefault="005C245B" w:rsidP="002F681B">
      <w:pPr>
        <w:pStyle w:val="Figures"/>
      </w:pPr>
    </w:p>
    <w:p w14:paraId="5346215B" w14:textId="4B0B0CC2" w:rsidR="005F63BA" w:rsidRPr="00286E04" w:rsidRDefault="005F63BA" w:rsidP="002F681B">
      <w:pPr>
        <w:pStyle w:val="Figures"/>
        <w:rPr>
          <w:rStyle w:val="maintextChar"/>
          <w:b w:val="0"/>
          <w:bCs w:val="0"/>
        </w:rPr>
      </w:pPr>
      <w:bookmarkStart w:id="8" w:name="_Toc177728912"/>
      <w:r w:rsidRPr="00286E04">
        <w:t xml:space="preserve">Figure 1.2: Experimental approaches to study plant-microbe interactions. </w:t>
      </w:r>
      <w:r w:rsidRPr="00286E04">
        <w:rPr>
          <w:rStyle w:val="maintextChar"/>
          <w:b w:val="0"/>
          <w:bCs w:val="0"/>
        </w:rPr>
        <w:t>Holistic approaches are inherently complex and offers less control on environmental variables. In contrast, reductionist approaches simplify the system and offer control to manipulate experimental conditions to determine the effects of specific components of plant-microbe systems. (Figure generated using Biorender.com).</w:t>
      </w:r>
      <w:bookmarkEnd w:id="8"/>
    </w:p>
    <w:p w14:paraId="447A80B7" w14:textId="77777777" w:rsidR="005F63BA" w:rsidRPr="00614265" w:rsidRDefault="005F63BA" w:rsidP="00C64286">
      <w:pPr>
        <w:pStyle w:val="majorheader0"/>
      </w:pPr>
      <w:bookmarkStart w:id="9" w:name="_Toc177728111"/>
      <w:r w:rsidRPr="00614265">
        <w:lastRenderedPageBreak/>
        <w:t xml:space="preserve">Omics </w:t>
      </w:r>
      <w:r w:rsidRPr="00C64286">
        <w:t>technologies</w:t>
      </w:r>
      <w:r w:rsidRPr="00614265">
        <w:t xml:space="preserve"> to study plant-associated microbiomes</w:t>
      </w:r>
      <w:bookmarkEnd w:id="9"/>
      <w:r w:rsidRPr="00614265">
        <w:t xml:space="preserve"> </w:t>
      </w:r>
    </w:p>
    <w:p w14:paraId="3B2C9F47" w14:textId="4FA6D740" w:rsidR="005F63BA" w:rsidRDefault="00B95930" w:rsidP="00AB6BAE">
      <w:pPr>
        <w:pStyle w:val="maintext"/>
        <w:rPr>
          <w:b/>
        </w:rPr>
      </w:pPr>
      <w:r w:rsidRPr="00B95930">
        <w:t>Advancement</w:t>
      </w:r>
      <w:r>
        <w:t xml:space="preserve">s </w:t>
      </w:r>
      <w:r w:rsidRPr="00B95930">
        <w:t>in</w:t>
      </w:r>
      <w:r>
        <w:t xml:space="preserve"> </w:t>
      </w:r>
      <w:r w:rsidRPr="00B95930">
        <w:t xml:space="preserve">high throughput sequencing platforms and </w:t>
      </w:r>
      <w:r>
        <w:t>various</w:t>
      </w:r>
      <w:r w:rsidR="005F63BA" w:rsidRPr="00B95930">
        <w:t xml:space="preserve"> omics technologies including </w:t>
      </w:r>
      <w:r w:rsidR="005F63BA" w:rsidRPr="009B1427">
        <w:t xml:space="preserve">genomics, transcriptomics, proteomics, and metabolomics </w:t>
      </w:r>
      <w:r>
        <w:t>have greatly improved our</w:t>
      </w:r>
      <w:r w:rsidR="005F63BA" w:rsidRPr="009B1427">
        <w:t xml:space="preserve"> understanding </w:t>
      </w:r>
      <w:r>
        <w:t xml:space="preserve">of </w:t>
      </w:r>
      <w:r w:rsidR="005F63BA" w:rsidRPr="009B1427">
        <w:t>the complex plant-microbe systems</w:t>
      </w:r>
      <w:r w:rsidR="00141BD0">
        <w:t xml:space="preserve">. </w:t>
      </w:r>
      <w:r w:rsidR="005F63BA" w:rsidRPr="009B1427">
        <w:t>Each omics technology can answer different questions related to plant holobiont</w:t>
      </w:r>
      <w:r w:rsidR="00891AD6">
        <w:t xml:space="preserve"> </w:t>
      </w:r>
      <w:r w:rsidR="00891AD6" w:rsidRPr="009B1427">
        <w:t>(Figure 1.3)</w:t>
      </w:r>
      <w:r w:rsidR="005F63BA" w:rsidRPr="009B1427">
        <w:t xml:space="preserve">. Metagenomics helps in identifying which microbial species are present in the plant environment and reveals the functional potential of microbes by measuring the DNA from microbiomes. Metatrancriptomics measures microbial RNA transcripts and is valuable in understanding which microbial genes are actively expressed. Metaproteomics provides functional information by measuring proteins produced in the microbial community. </w:t>
      </w:r>
      <w:r w:rsidR="00891AD6">
        <w:t>M</w:t>
      </w:r>
      <w:r w:rsidR="005F63BA" w:rsidRPr="009B1427">
        <w:t>etabolomics</w:t>
      </w:r>
      <w:r w:rsidR="00891AD6">
        <w:t xml:space="preserve"> further </w:t>
      </w:r>
      <w:r w:rsidR="005F63BA" w:rsidRPr="009B1427">
        <w:t>provides insights into chemical signals between plant and microbes</w:t>
      </w:r>
      <w:r w:rsidR="00891AD6">
        <w:t xml:space="preserve"> by measuring</w:t>
      </w:r>
      <w:r w:rsidR="00891AD6" w:rsidRPr="009B1427">
        <w:t xml:space="preserve"> metabolites produced by plant and microbes</w:t>
      </w:r>
      <w:r w:rsidR="005F63BA" w:rsidRPr="009B1427">
        <w:t>. Each omics technology has its own advantages and limitations to study these systems</w:t>
      </w:r>
      <w:r w:rsidR="005F63BA" w:rsidRPr="009B1427">
        <w:rPr>
          <w:b/>
        </w:rPr>
        <w:fldChar w:fldCharType="begin"/>
      </w:r>
      <w:r w:rsidR="005C245B">
        <w:rPr>
          <w:b/>
        </w:rPr>
        <w:instrText xml:space="preserve"> ADDIN EN.CITE &lt;EndNote&gt;&lt;Cite&gt;&lt;Author&gt;Carper&lt;/Author&gt;&lt;Year&gt;2022&lt;/Year&gt;&lt;RecNum&gt;734&lt;/RecNum&gt;&lt;DisplayText&gt;&lt;style face="superscript"&gt;42&lt;/style&gt;&lt;/DisplayText&gt;&lt;record&gt;&lt;rec-number&gt;734&lt;/rec-number&gt;&lt;foreign-keys&gt;&lt;key app="EN" db-id="df29af5a05wtrte2rf35dt9a9xd0er0p5z55" timestamp="1726170422"&gt;734&lt;/key&gt;&lt;/foreign-keys&gt;&lt;ref-type name="Journal Article"&gt;17&lt;/ref-type&gt;&lt;contributors&gt;&lt;authors&gt;&lt;author&gt;Carper, D. L.&lt;/author&gt;&lt;author&gt;Appidi, M. R.&lt;/author&gt;&lt;author&gt;Mudbhari, S.&lt;/author&gt;&lt;author&gt;Shrestha, H. K.&lt;/author&gt;&lt;author&gt;Hettich, R. L.&lt;/author&gt;&lt;author&gt;Abraham, P. E.&lt;/author&gt;&lt;/authors&gt;&lt;/contributors&gt;&lt;auth-address&gt;Biosciences Division, Oak Ridge National Laboratory, Oak Ridge, TN 37831, USA.&amp;#xD;Graduate School of Genome Science and Technology, University of Tennessee-Knoxville, Knoxville, TN 37996, USA.&lt;/auth-address&gt;&lt;titles&gt;&lt;title&gt;The Promises, Challenges, and Opportunities of Omics for Studying the Plant Holobiont&lt;/title&gt;&lt;secondary-title&gt;Microorganisms&lt;/secondary-title&gt;&lt;/titles&gt;&lt;periodical&gt;&lt;full-title&gt;Microorganisms&lt;/full-title&gt;&lt;/periodical&gt;&lt;volume&gt;10&lt;/volume&gt;&lt;number&gt;10&lt;/number&gt;&lt;edition&gt;20221012&lt;/edition&gt;&lt;keywords&gt;&lt;keyword&gt;genomics&lt;/keyword&gt;&lt;keyword&gt;metabolomics&lt;/keyword&gt;&lt;keyword&gt;plant holobiont&lt;/keyword&gt;&lt;keyword&gt;plant-microbe interaction&lt;/keyword&gt;&lt;keyword&gt;proteomics&lt;/keyword&gt;&lt;keyword&gt;transcriptomics&lt;/keyword&gt;&lt;/keywords&gt;&lt;dates&gt;&lt;year&gt;2022&lt;/year&gt;&lt;pub-dates&gt;&lt;date&gt;Oct 12&lt;/date&gt;&lt;/pub-dates&gt;&lt;/dates&gt;&lt;isbn&gt;2076-2607 (Print)&amp;#xD;2076-2607 (Electronic)&amp;#xD;2076-2607 (Linking)&lt;/isbn&gt;&lt;accession-num&gt;36296289&lt;/accession-num&gt;&lt;urls&gt;&lt;related-urls&gt;&lt;url&gt;https://www.ncbi.nlm.nih.gov/pubmed/36296289&lt;/url&gt;&lt;/related-urls&gt;&lt;/urls&gt;&lt;custom1&gt;The authors declare no conflict of interest.&lt;/custom1&gt;&lt;custom2&gt;PMC9609723&lt;/custom2&gt;&lt;electronic-resource-num&gt;10.3390/microorganisms10102013&lt;/electronic-resource-num&gt;&lt;remote-database-name&gt;PubMed-not-MEDLINE&lt;/remote-database-name&gt;&lt;remote-database-provider&gt;NLM&lt;/remote-database-provider&gt;&lt;/record&gt;&lt;/Cite&gt;&lt;/EndNote&gt;</w:instrText>
      </w:r>
      <w:r w:rsidR="005F63BA" w:rsidRPr="009B1427">
        <w:rPr>
          <w:b/>
        </w:rPr>
        <w:fldChar w:fldCharType="separate"/>
      </w:r>
      <w:r w:rsidR="005C245B" w:rsidRPr="005C245B">
        <w:rPr>
          <w:b/>
          <w:noProof/>
          <w:vertAlign w:val="superscript"/>
        </w:rPr>
        <w:t>42</w:t>
      </w:r>
      <w:r w:rsidR="005F63BA" w:rsidRPr="009B1427">
        <w:rPr>
          <w:b/>
        </w:rPr>
        <w:fldChar w:fldCharType="end"/>
      </w:r>
      <w:r w:rsidR="005F63BA" w:rsidRPr="009B1427">
        <w:t xml:space="preserve">. Integrated multi-omics studies can provides a more comprehensive understanding of plant holobiont but are challenging because the processes of gene expression, translation and metabolite production operate on distinct timescales from each other. Additionally, metabolism is greatly influenced by the environmental factors, which makes it difficult to isolate the effects of environment factors from genetic outcomes </w:t>
      </w:r>
      <w:r w:rsidR="005F63BA" w:rsidRPr="009B1427">
        <w:rPr>
          <w:b/>
        </w:rPr>
        <w:fldChar w:fldCharType="begin"/>
      </w:r>
      <w:r w:rsidR="005C245B">
        <w:rPr>
          <w:b/>
        </w:rPr>
        <w:instrText xml:space="preserve"> ADDIN EN.CITE &lt;EndNote&gt;&lt;Cite&gt;&lt;Author&gt;Nicholson&lt;/Author&gt;&lt;Year&gt;2008&lt;/Year&gt;&lt;RecNum&gt;762&lt;/RecNum&gt;&lt;DisplayText&gt;&lt;style face="superscript"&gt;43&lt;/style&gt;&lt;/DisplayText&gt;&lt;record&gt;&lt;rec-number&gt;762&lt;/rec-number&gt;&lt;foreign-keys&gt;&lt;key app="EN" db-id="df29af5a05wtrte2rf35dt9a9xd0er0p5z55" timestamp="1726243398"&gt;762&lt;/key&gt;&lt;/foreign-keys&gt;&lt;ref-type name="Journal Article"&gt;17&lt;/ref-type&gt;&lt;contributors&gt;&lt;authors&gt;&lt;author&gt;Nicholson, J. K.&lt;/author&gt;&lt;author&gt;Lindon, J. C.&lt;/author&gt;&lt;/authors&gt;&lt;/contributors&gt;&lt;auth-address&gt;Univ London Imperial Coll Sci Technol &amp;amp; Med, Dept Biomol Med, London SW7 2AZ, England&lt;/auth-address&gt;&lt;titles&gt;&lt;title&gt;Systems biology - Metabonomics&lt;/title&gt;&lt;secondary-title&gt;Nature&lt;/secondary-title&gt;&lt;alt-title&gt;Nature&lt;/alt-title&gt;&lt;/titles&gt;&lt;periodical&gt;&lt;full-title&gt;Nature&lt;/full-title&gt;&lt;/periodical&gt;&lt;alt-periodical&gt;&lt;full-title&gt;Nature&lt;/full-title&gt;&lt;/alt-periodical&gt;&lt;pages&gt;1054-1056&lt;/pages&gt;&lt;volume&gt;455&lt;/volume&gt;&lt;number&gt;7216&lt;/number&gt;&lt;keywords&gt;&lt;keyword&gt;disease&lt;/keyword&gt;&lt;/keywords&gt;&lt;dates&gt;&lt;year&gt;2008&lt;/year&gt;&lt;pub-dates&gt;&lt;date&gt;Oct 23&lt;/date&gt;&lt;/pub-dates&gt;&lt;/dates&gt;&lt;isbn&gt;0028-0836&lt;/isbn&gt;&lt;accession-num&gt;WOS:000260252600029&lt;/accession-num&gt;&lt;urls&gt;&lt;related-urls&gt;&lt;url&gt;&amp;lt;Go to ISI&amp;gt;://WOS:000260252600029&lt;/url&gt;&lt;/related-urls&gt;&lt;/urls&gt;&lt;electronic-resource-num&gt;10.1038/4551054a&lt;/electronic-resource-num&gt;&lt;language&gt;English&lt;/language&gt;&lt;/record&gt;&lt;/Cite&gt;&lt;/EndNote&gt;</w:instrText>
      </w:r>
      <w:r w:rsidR="005F63BA" w:rsidRPr="009B1427">
        <w:rPr>
          <w:b/>
        </w:rPr>
        <w:fldChar w:fldCharType="separate"/>
      </w:r>
      <w:r w:rsidR="005C245B" w:rsidRPr="005C245B">
        <w:rPr>
          <w:b/>
          <w:noProof/>
          <w:vertAlign w:val="superscript"/>
        </w:rPr>
        <w:t>43</w:t>
      </w:r>
      <w:r w:rsidR="005F63BA" w:rsidRPr="009B1427">
        <w:rPr>
          <w:b/>
        </w:rPr>
        <w:fldChar w:fldCharType="end"/>
      </w:r>
      <w:r w:rsidR="005F63BA" w:rsidRPr="009B1427">
        <w:t>.</w:t>
      </w:r>
    </w:p>
    <w:p w14:paraId="72175237" w14:textId="6FFAB8F5" w:rsidR="008779AB" w:rsidRDefault="00676F9E" w:rsidP="00AB6BAE">
      <w:pPr>
        <w:pStyle w:val="maintext"/>
      </w:pPr>
      <w:r w:rsidRPr="000A5012">
        <w:t xml:space="preserve">Over the past several years, </w:t>
      </w:r>
      <w:r w:rsidR="008C1AF9" w:rsidRPr="000A5012">
        <w:t>our</w:t>
      </w:r>
      <w:r w:rsidRPr="000A5012">
        <w:t xml:space="preserve"> understanding of the structure and diversity of the </w:t>
      </w:r>
      <w:r w:rsidR="008C1AF9" w:rsidRPr="000A5012">
        <w:t xml:space="preserve">plant </w:t>
      </w:r>
      <w:r w:rsidR="00692E35" w:rsidRPr="000A5012">
        <w:t>endospher</w:t>
      </w:r>
      <w:r w:rsidR="00692E35">
        <w:t>e</w:t>
      </w:r>
      <w:r w:rsidR="008C1AF9" w:rsidRPr="000A5012">
        <w:t xml:space="preserve">, </w:t>
      </w:r>
      <w:r w:rsidRPr="000A5012">
        <w:t>phyllosphere</w:t>
      </w:r>
      <w:r w:rsidR="008C1AF9" w:rsidRPr="000A5012">
        <w:t xml:space="preserve"> </w:t>
      </w:r>
      <w:r w:rsidRPr="000A5012">
        <w:t xml:space="preserve">and rhizosphere </w:t>
      </w:r>
      <w:r w:rsidR="008C1AF9" w:rsidRPr="000A5012">
        <w:t xml:space="preserve">microbiomes has expanded due to </w:t>
      </w:r>
      <w:r w:rsidRPr="000A5012">
        <w:t>16S ribosomal RNA (rRNA) sequencing</w:t>
      </w:r>
      <w:r w:rsidR="000A5012">
        <w:rPr>
          <w:b/>
        </w:rPr>
        <w:fldChar w:fldCharType="begin">
          <w:fldData xml:space="preserve">PEVuZE5vdGU+PENpdGU+PEF1dGhvcj5TaGFkZTwvQXV0aG9yPjxZZWFyPjIwMTc8L1llYXI+PFJl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</w:fldData>
        </w:fldChar>
      </w:r>
      <w:r w:rsidR="005C245B">
        <w:rPr>
          <w:b/>
        </w:rPr>
        <w:instrText xml:space="preserve"> ADDIN EN.CITE </w:instrText>
      </w:r>
      <w:r w:rsidR="005C245B">
        <w:rPr>
          <w:b/>
        </w:rPr>
        <w:fldChar w:fldCharType="begin">
          <w:fldData xml:space="preserve">PEVuZE5vdGU+PENpdGU+PEF1dGhvcj5TaGFkZTwvQXV0aG9yPjxZZWFyPjIwMTc8L1llYXI+PFJl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</w:fldData>
        </w:fldChar>
      </w:r>
      <w:r w:rsidR="005C245B">
        <w:rPr>
          <w:b/>
        </w:rPr>
        <w:instrText xml:space="preserve"> ADDIN EN.CITE.DATA </w:instrText>
      </w:r>
      <w:r w:rsidR="005C245B">
        <w:rPr>
          <w:b/>
        </w:rPr>
      </w:r>
      <w:r w:rsidR="005C245B">
        <w:rPr>
          <w:b/>
        </w:rPr>
        <w:fldChar w:fldCharType="end"/>
      </w:r>
      <w:r w:rsidR="000A5012">
        <w:rPr>
          <w:b/>
        </w:rPr>
      </w:r>
      <w:r w:rsidR="000A5012">
        <w:rPr>
          <w:b/>
        </w:rPr>
        <w:fldChar w:fldCharType="separate"/>
      </w:r>
      <w:r w:rsidR="005C245B" w:rsidRPr="005C245B">
        <w:rPr>
          <w:b/>
          <w:noProof/>
          <w:vertAlign w:val="superscript"/>
        </w:rPr>
        <w:t>44, 45</w:t>
      </w:r>
      <w:r w:rsidR="000A5012">
        <w:rPr>
          <w:b/>
        </w:rPr>
        <w:fldChar w:fldCharType="end"/>
      </w:r>
      <w:r w:rsidR="008C1AF9" w:rsidRPr="000A5012">
        <w:t xml:space="preserve">. </w:t>
      </w:r>
      <w:r w:rsidRPr="000A5012">
        <w:t>Simila</w:t>
      </w:r>
      <w:r w:rsidR="008C1AF9" w:rsidRPr="000A5012">
        <w:t>rly</w:t>
      </w:r>
      <w:r w:rsidRPr="000A5012">
        <w:t xml:space="preserve">, DNA barcoding of Internal Transcribed Spacer (ITS) region of the nuclear DNA has been </w:t>
      </w:r>
      <w:r w:rsidR="008C1AF9" w:rsidRPr="000A5012">
        <w:t>instrumental</w:t>
      </w:r>
      <w:r w:rsidRPr="000A5012">
        <w:t xml:space="preserve"> for our understanding of fungal diversity</w:t>
      </w:r>
      <w:r w:rsidR="000A5012">
        <w:rPr>
          <w:b/>
        </w:rPr>
        <w:fldChar w:fldCharType="begin"/>
      </w:r>
      <w:r w:rsidR="005C245B">
        <w:rPr>
          <w:b/>
        </w:rPr>
        <w:instrText xml:space="preserve"> ADDIN EN.CITE &lt;EndNote&gt;&lt;Cite&gt;&lt;Author&gt;Nilsson&lt;/Author&gt;&lt;Year&gt;2009&lt;/Year&gt;&lt;RecNum&gt;788&lt;/RecNum&gt;&lt;DisplayText&gt;&lt;style face="superscript"&gt;46&lt;/style&gt;&lt;/DisplayText&gt;&lt;record&gt;&lt;rec-number&gt;788&lt;/rec-number&gt;&lt;foreign-keys&gt;&lt;key app="EN" db-id="df29af5a05wtrte2rf35dt9a9xd0er0p5z55" timestamp="1726767246"&gt;788&lt;/key&gt;&lt;/foreign-keys&gt;&lt;ref-type name="Journal Article"&gt;17&lt;/ref-type&gt;&lt;contributors&gt;&lt;authors&gt;&lt;author&gt;Nilsson, R. H.&lt;/author&gt;&lt;author&gt;Ryberg, M.&lt;/author&gt;&lt;author&gt;Abarenkov, K.&lt;/author&gt;&lt;author&gt;Sjökvist, E.&lt;/author&gt;&lt;author&gt;Kristiansson, E.&lt;/author&gt;&lt;/authors&gt;&lt;/contributors&gt;&lt;auth-address&gt;Univ Gothenburg, Dept Plant &amp;amp; Environm Sci, S-40530 Gothenburg, Sweden&amp;#xD;Univ Tartu, Inst Ecol &amp;amp; Earth Sci, Dept Bot, EE-50090 Tartu, Estonia&amp;#xD;Univ Gothenburg, Dept Zool, S-40530 Gothenburg, Sweden&lt;/auth-address&gt;&lt;titles&gt;&lt;title&gt;The ITS region as a target for characterization of fungal communities using emerging sequencing technologies&lt;/title&gt;&lt;secondary-title&gt;Fems Microbiology Letters&lt;/secondary-title&gt;&lt;alt-title&gt;Fems Microbiol Lett&lt;/alt-title&gt;&lt;/titles&gt;&lt;alt-periodical&gt;&lt;full-title&gt;FEMS Microbiol Lett&lt;/full-title&gt;&lt;/alt-periodical&gt;&lt;pages&gt;97-101&lt;/pages&gt;&lt;volume&gt;296&lt;/volume&gt;&lt;number&gt;1&lt;/number&gt;&lt;keywords&gt;&lt;keyword&gt;massively parallel sequencing&lt;/keyword&gt;&lt;keyword&gt;community profiling&lt;/keyword&gt;&lt;keyword&gt;sequence identification&lt;/keyword&gt;&lt;keyword&gt;DNA&lt;/keyword&gt;&lt;keyword&gt;evolutionary&lt;/keyword&gt;&lt;keyword&gt;basidiomycota&lt;/keyword&gt;&lt;keyword&gt;databases&lt;/keyword&gt;&lt;keyword&gt;networks&lt;/keyword&gt;&lt;keyword&gt;genbank&lt;/keyword&gt;&lt;keyword&gt;unite&lt;/keyword&gt;&lt;/keywords&gt;&lt;dates&gt;&lt;year&gt;2009&lt;/year&gt;&lt;pub-dates&gt;&lt;date&gt;Jul&lt;/date&gt;&lt;/pub-dates&gt;&lt;/dates&gt;&lt;isbn&gt;0378-1097&lt;/isbn&gt;&lt;accession-num&gt;WOS:000266597300015&lt;/accession-num&gt;&lt;urls&gt;&lt;related-urls&gt;&lt;url&gt;&amp;lt;Go to ISI&amp;gt;://WOS:000266597300015&lt;/url&gt;&lt;/related-urls&gt;&lt;/urls&gt;&lt;electronic-resource-num&gt;10.1111/j.1574-6968.2009.01618.x&lt;/electronic-resource-num&gt;&lt;language&gt;English&lt;/language&gt;&lt;/record&gt;&lt;/Cite&gt;&lt;/EndNote&gt;</w:instrText>
      </w:r>
      <w:r w:rsidR="000A5012">
        <w:rPr>
          <w:b/>
        </w:rPr>
        <w:fldChar w:fldCharType="separate"/>
      </w:r>
      <w:r w:rsidR="005C245B" w:rsidRPr="005C245B">
        <w:rPr>
          <w:b/>
          <w:noProof/>
          <w:vertAlign w:val="superscript"/>
        </w:rPr>
        <w:t>46</w:t>
      </w:r>
      <w:r w:rsidR="000A5012">
        <w:rPr>
          <w:b/>
        </w:rPr>
        <w:fldChar w:fldCharType="end"/>
      </w:r>
      <w:r w:rsidR="000A5012">
        <w:t>.</w:t>
      </w:r>
      <w:r w:rsidR="00E06B9F">
        <w:t xml:space="preserve"> The core microbiome members that engage with plants consistently are identified using the</w:t>
      </w:r>
      <w:r w:rsidR="00E06B9F" w:rsidRPr="00E06B9F">
        <w:t xml:space="preserve"> high-throughput sequencing </w:t>
      </w:r>
      <w:r w:rsidR="00E06B9F">
        <w:t xml:space="preserve">methods </w:t>
      </w:r>
      <w:r w:rsidR="00E06B9F" w:rsidRPr="00E06B9F">
        <w:t>using marker genes (e.g., 16S rRNA, ITS)</w:t>
      </w:r>
      <w:r w:rsidR="00E06B9F">
        <w:rPr>
          <w:b/>
        </w:rPr>
        <w:fldChar w:fldCharType="begin">
          <w:fldData xml:space="preserve">PEVuZE5vdGU+PENpdGU+PEF1dGhvcj5TaGFkZTwvQXV0aG9yPjxZZWFyPjIwMTk8L1llYXI+PFJl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</w:fldData>
        </w:fldChar>
      </w:r>
      <w:r w:rsidR="005C245B">
        <w:rPr>
          <w:b/>
        </w:rPr>
        <w:instrText xml:space="preserve"> ADDIN EN.CITE </w:instrText>
      </w:r>
      <w:r w:rsidR="005C245B">
        <w:rPr>
          <w:b/>
        </w:rPr>
        <w:fldChar w:fldCharType="begin">
          <w:fldData xml:space="preserve">PEVuZE5vdGU+PENpdGU+PEF1dGhvcj5TaGFkZTwvQXV0aG9yPjxZZWFyPjIwMTk8L1llYXI+PFJl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</w:fldData>
        </w:fldChar>
      </w:r>
      <w:r w:rsidR="005C245B">
        <w:rPr>
          <w:b/>
        </w:rPr>
        <w:instrText xml:space="preserve"> ADDIN EN.CITE.DATA </w:instrText>
      </w:r>
      <w:r w:rsidR="005C245B">
        <w:rPr>
          <w:b/>
        </w:rPr>
      </w:r>
      <w:r w:rsidR="005C245B">
        <w:rPr>
          <w:b/>
        </w:rPr>
        <w:fldChar w:fldCharType="end"/>
      </w:r>
      <w:r w:rsidR="00E06B9F">
        <w:rPr>
          <w:b/>
        </w:rPr>
      </w:r>
      <w:r w:rsidR="00E06B9F">
        <w:rPr>
          <w:b/>
        </w:rPr>
        <w:fldChar w:fldCharType="separate"/>
      </w:r>
      <w:r w:rsidR="005C245B" w:rsidRPr="005C245B">
        <w:rPr>
          <w:b/>
          <w:noProof/>
          <w:vertAlign w:val="superscript"/>
        </w:rPr>
        <w:t>47, 48</w:t>
      </w:r>
      <w:r w:rsidR="00E06B9F">
        <w:rPr>
          <w:b/>
        </w:rPr>
        <w:fldChar w:fldCharType="end"/>
      </w:r>
      <w:r w:rsidR="00E06B9F" w:rsidRPr="00E06B9F">
        <w:t xml:space="preserve"> ,</w:t>
      </w:r>
      <w:r w:rsidR="00E06B9F">
        <w:t>but</w:t>
      </w:r>
      <w:r w:rsidR="00E06B9F" w:rsidRPr="00E06B9F">
        <w:t xml:space="preserve"> these methods </w:t>
      </w:r>
      <w:r w:rsidR="00253CCB">
        <w:t>lack the</w:t>
      </w:r>
      <w:r w:rsidR="00E06B9F" w:rsidRPr="00E06B9F">
        <w:t xml:space="preserve"> functional information. </w:t>
      </w:r>
      <w:r w:rsidR="00DE6EE5">
        <w:t xml:space="preserve">Therefore, </w:t>
      </w:r>
      <w:r w:rsidR="00253CCB" w:rsidRPr="00253CCB">
        <w:t xml:space="preserve">it is important to </w:t>
      </w:r>
      <w:r w:rsidR="00DE6EE5">
        <w:t xml:space="preserve">follow up or </w:t>
      </w:r>
      <w:r w:rsidR="00253CCB" w:rsidRPr="00253CCB">
        <w:t>integrate</w:t>
      </w:r>
      <w:r w:rsidR="00DE6EE5">
        <w:t xml:space="preserve"> the</w:t>
      </w:r>
      <w:r w:rsidR="00DE6EE5" w:rsidRPr="00253CCB">
        <w:t xml:space="preserve"> taxonomic approaches</w:t>
      </w:r>
      <w:r w:rsidR="00253CCB" w:rsidRPr="00253CCB">
        <w:t xml:space="preserve"> with </w:t>
      </w:r>
      <w:r w:rsidR="00DE6EE5">
        <w:t xml:space="preserve">approaches that can provide functional information </w:t>
      </w:r>
      <w:r w:rsidR="00692E35">
        <w:t xml:space="preserve">such as </w:t>
      </w:r>
      <w:r w:rsidR="00253CCB" w:rsidRPr="00253CCB">
        <w:t>metagenomics, metatranscriptomics, metaproteomics, and metabolomics</w:t>
      </w:r>
      <w:r w:rsidR="0013219A">
        <w:t xml:space="preserve"> as there is increasing evidence of functional redundancy in microbiomes that have different species</w:t>
      </w:r>
      <w:r w:rsidR="0013219A">
        <w:rPr>
          <w:b/>
        </w:rPr>
        <w:fldChar w:fldCharType="begin"/>
      </w:r>
      <w:r w:rsidR="005C245B">
        <w:rPr>
          <w:b/>
        </w:rPr>
        <w:instrText xml:space="preserve"> ADDIN EN.CITE &lt;EndNote&gt;&lt;Cite&gt;&lt;Author&gt;Lambais&lt;/Author&gt;&lt;Year&gt;2017&lt;/Year&gt;&lt;RecNum&gt;793&lt;/RecNum&gt;&lt;DisplayText&gt;&lt;style face="superscript"&gt;49&lt;/style&gt;&lt;/DisplayText&gt;&lt;record&gt;&lt;rec-number&gt;793&lt;/rec-number&gt;&lt;foreign-keys&gt;&lt;key app="EN" db-id="df29af5a05wtrte2rf35dt9a9xd0er0p5z55" timestamp="1726768117"&gt;793&lt;/key&gt;&lt;/foreign-keys&gt;&lt;ref-type name="Journal Article"&gt;17&lt;/ref-type&gt;&lt;contributors&gt;&lt;authors&gt;&lt;author&gt;Lambais, M. R.&lt;/author&gt;&lt;author&gt;Barrera, S. E.&lt;/author&gt;&lt;author&gt;Santos, E. C.&lt;/author&gt;&lt;author&gt;Crowley, D. E.&lt;/author&gt;&lt;author&gt;Jumpponen, A.&lt;/author&gt;&lt;/authors&gt;&lt;/contributors&gt;&lt;auth-address&gt;Univ Sao Paulo, Dept Ciencia Solo, Escola Super Agr Luiz de Queiroz, BR-13418900 Piracicaba, SP, Brazil&amp;#xD;Univ Calif Riverside, Dept Environm Sci, 900 Univ Ave, Riverside, CA 92521 USA&amp;#xD;Kansas State Univ, Div Biol, 116 Ackert Hall, Manhattan, KS 66506 USA&lt;/auth-address&gt;&lt;titles&gt;&lt;title&gt;Phyllosphere Metaproteomes of Trees from the Brazilian Atlantic Forest Show High Levels of Functional Redundancy&lt;/title&gt;&lt;secondary-title&gt;Microbial Ecology&lt;/secondary-title&gt;&lt;alt-title&gt;Microb Ecol&lt;/alt-title&gt;&lt;/titles&gt;&lt;alt-periodical&gt;&lt;full-title&gt;Microb Ecol&lt;/full-title&gt;&lt;/alt-periodical&gt;&lt;pages&gt;123-134&lt;/pages&gt;&lt;volume&gt;73&lt;/volume&gt;&lt;number&gt;1&lt;/number&gt;&lt;keywords&gt;&lt;keyword&gt;functional redundancy&lt;/keyword&gt;&lt;keyword&gt;phyllosphere&lt;/keyword&gt;&lt;keyword&gt;metaproteomes&lt;/keyword&gt;&lt;keyword&gt;bacterial communities&lt;/keyword&gt;&lt;keyword&gt;tropical forest&lt;/keyword&gt;&lt;keyword&gt;statistical-model&lt;/keyword&gt;&lt;keyword&gt;bacterial&lt;/keyword&gt;&lt;keyword&gt;identifications&lt;/keyword&gt;&lt;keyword&gt;database&lt;/keyword&gt;&lt;keyword&gt;reveals&lt;/keyword&gt;&lt;/keywords&gt;&lt;dates&gt;&lt;year&gt;2017&lt;/year&gt;&lt;pub-dates&gt;&lt;date&gt;Jan&lt;/date&gt;&lt;/pub-dates&gt;&lt;/dates&gt;&lt;isbn&gt;0095-3628&lt;/isbn&gt;&lt;accession-num&gt;WOS:000392130400012&lt;/accession-num&gt;&lt;urls&gt;&lt;related-urls&gt;&lt;url&gt;&amp;lt;Go to ISI&amp;gt;://WOS:000392130400012&lt;/url&gt;&lt;/related-urls&gt;&lt;/urls&gt;&lt;electronic-resource-num&gt;10.1007/s00248-016-0878-6&lt;/electronic-resource-num&gt;&lt;language&gt;English&lt;/language&gt;&lt;/record&gt;&lt;/Cite&gt;&lt;/EndNote&gt;</w:instrText>
      </w:r>
      <w:r w:rsidR="0013219A">
        <w:rPr>
          <w:b/>
        </w:rPr>
        <w:fldChar w:fldCharType="separate"/>
      </w:r>
      <w:r w:rsidR="005C245B" w:rsidRPr="005C245B">
        <w:rPr>
          <w:b/>
          <w:noProof/>
          <w:vertAlign w:val="superscript"/>
        </w:rPr>
        <w:t>49</w:t>
      </w:r>
      <w:r w:rsidR="0013219A">
        <w:rPr>
          <w:b/>
        </w:rPr>
        <w:fldChar w:fldCharType="end"/>
      </w:r>
      <w:r w:rsidR="0013219A">
        <w:t xml:space="preserve">. </w:t>
      </w:r>
      <w:r w:rsidR="00253CCB" w:rsidRPr="00253CCB">
        <w:t xml:space="preserve">It is </w:t>
      </w:r>
      <w:r w:rsidR="0013219A">
        <w:t>predicted</w:t>
      </w:r>
      <w:r w:rsidR="00253CCB" w:rsidRPr="00253CCB">
        <w:t xml:space="preserve"> that </w:t>
      </w:r>
      <w:r w:rsidR="0013219A">
        <w:t xml:space="preserve">integrating </w:t>
      </w:r>
      <w:r w:rsidR="00253CCB" w:rsidRPr="00253CCB">
        <w:t xml:space="preserve">metagenomics with other downstream meta-omic </w:t>
      </w:r>
      <w:r w:rsidR="00692E35">
        <w:t>approaches</w:t>
      </w:r>
      <w:r w:rsidR="00253CCB" w:rsidRPr="00253CCB">
        <w:t xml:space="preserve"> </w:t>
      </w:r>
      <w:r w:rsidR="0013219A">
        <w:t xml:space="preserve">is essential for </w:t>
      </w:r>
      <w:r w:rsidR="00AB6BAE">
        <w:t xml:space="preserve">understanding </w:t>
      </w:r>
      <w:r w:rsidR="00AB6BAE" w:rsidRPr="00253CCB">
        <w:t>the</w:t>
      </w:r>
      <w:r w:rsidR="00692E35">
        <w:t xml:space="preserve"> </w:t>
      </w:r>
      <w:r w:rsidR="00692E35">
        <w:lastRenderedPageBreak/>
        <w:t>interactions</w:t>
      </w:r>
      <w:r w:rsidR="00253CCB" w:rsidRPr="00253CCB">
        <w:t xml:space="preserve"> between plants and microbes that </w:t>
      </w:r>
      <w:r w:rsidR="0013219A">
        <w:t>shape the</w:t>
      </w:r>
      <w:r w:rsidR="00692E35">
        <w:t xml:space="preserve"> </w:t>
      </w:r>
      <w:r w:rsidR="00253CCB" w:rsidRPr="00253CCB">
        <w:t xml:space="preserve">core microbiome taxa </w:t>
      </w:r>
      <w:r w:rsidR="00692E35">
        <w:t xml:space="preserve">and their </w:t>
      </w:r>
      <w:r w:rsidR="00253CCB" w:rsidRPr="00253CCB">
        <w:t>function</w:t>
      </w:r>
      <w:r w:rsidR="00692E35">
        <w:t xml:space="preserve">s </w:t>
      </w:r>
      <w:r w:rsidR="00AB6BAE" w:rsidRPr="008779AB">
        <w:rPr>
          <w:rFonts w:cs="Times New Roman"/>
          <w:bCs w:val="0"/>
          <w:noProof/>
          <w:szCs w:val="24"/>
        </w:rPr>
        <w:drawing>
          <wp:anchor distT="0" distB="0" distL="114300" distR="114300" simplePos="0" relativeHeight="251668480" behindDoc="0" locked="0" layoutInCell="1" allowOverlap="1" wp14:anchorId="1A68DD89" wp14:editId="397DF6F0">
            <wp:simplePos x="0" y="0"/>
            <wp:positionH relativeFrom="margin">
              <wp:posOffset>-38735</wp:posOffset>
            </wp:positionH>
            <wp:positionV relativeFrom="margin">
              <wp:posOffset>990600</wp:posOffset>
            </wp:positionV>
            <wp:extent cx="5850255" cy="3905250"/>
            <wp:effectExtent l="0" t="0" r="0" b="0"/>
            <wp:wrapTopAndBottom/>
            <wp:docPr id="2066260629"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60629" name="Picture 3" descr="Graphical user interface&#10;&#10;Description automatically generated"/>
                    <pic:cNvPicPr/>
                  </pic:nvPicPr>
                  <pic:blipFill rotWithShape="1">
                    <a:blip r:embed="rId12" cstate="print">
                      <a:extLst>
                        <a:ext uri="{28A0092B-C50C-407E-A947-70E740481C1C}">
                          <a14:useLocalDpi xmlns:a14="http://schemas.microsoft.com/office/drawing/2010/main" val="0"/>
                        </a:ext>
                      </a:extLst>
                    </a:blip>
                    <a:srcRect r="21691" b="25331"/>
                    <a:stretch/>
                  </pic:blipFill>
                  <pic:spPr bwMode="auto">
                    <a:xfrm>
                      <a:off x="0" y="0"/>
                      <a:ext cx="5850255" cy="3905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219A">
        <w:rPr>
          <w:b/>
        </w:rPr>
        <w:fldChar w:fldCharType="begin">
          <w:fldData xml:space="preserve">PEVuZE5vdGU+PENpdGU+PEF1dGhvcj5BYnJhbTwvQXV0aG9yPjxZZWFyPjIwMTU8L1llYXI+PFJl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</w:fldData>
        </w:fldChar>
      </w:r>
      <w:r w:rsidR="005C245B">
        <w:rPr>
          <w:b/>
        </w:rPr>
        <w:instrText xml:space="preserve"> ADDIN EN.CITE </w:instrText>
      </w:r>
      <w:r w:rsidR="005C245B">
        <w:rPr>
          <w:b/>
        </w:rPr>
        <w:fldChar w:fldCharType="begin">
          <w:fldData xml:space="preserve">PEVuZE5vdGU+PENpdGU+PEF1dGhvcj5BYnJhbTwvQXV0aG9yPjxZZWFyPjIwMTU8L1llYXI+PFJl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</w:fldData>
        </w:fldChar>
      </w:r>
      <w:r w:rsidR="005C245B">
        <w:rPr>
          <w:b/>
        </w:rPr>
        <w:instrText xml:space="preserve"> ADDIN EN.CITE.DATA </w:instrText>
      </w:r>
      <w:r w:rsidR="005C245B">
        <w:rPr>
          <w:b/>
        </w:rPr>
      </w:r>
      <w:r w:rsidR="005C245B">
        <w:rPr>
          <w:b/>
        </w:rPr>
        <w:fldChar w:fldCharType="end"/>
      </w:r>
      <w:r w:rsidR="0013219A">
        <w:rPr>
          <w:b/>
        </w:rPr>
      </w:r>
      <w:r w:rsidR="0013219A">
        <w:rPr>
          <w:b/>
        </w:rPr>
        <w:fldChar w:fldCharType="separate"/>
      </w:r>
      <w:r w:rsidR="005C245B" w:rsidRPr="005C245B">
        <w:rPr>
          <w:b/>
          <w:noProof/>
          <w:vertAlign w:val="superscript"/>
        </w:rPr>
        <w:t>50, 51</w:t>
      </w:r>
      <w:r w:rsidR="0013219A">
        <w:rPr>
          <w:b/>
        </w:rPr>
        <w:fldChar w:fldCharType="end"/>
      </w:r>
      <w:r w:rsidR="00253CCB" w:rsidRPr="00253CCB">
        <w:t>.</w:t>
      </w:r>
    </w:p>
    <w:p w14:paraId="204F420D" w14:textId="77777777" w:rsidR="00AB6BAE" w:rsidRPr="00AB6BAE" w:rsidRDefault="00AB6BAE" w:rsidP="00AB6BAE">
      <w:pPr>
        <w:pStyle w:val="maintext"/>
        <w:rPr>
          <w:b/>
        </w:rPr>
      </w:pPr>
    </w:p>
    <w:p w14:paraId="74D0193D" w14:textId="1F406B69" w:rsidR="005F63BA" w:rsidRPr="00370D16" w:rsidRDefault="005F63BA" w:rsidP="00AB6BAE">
      <w:pPr>
        <w:pStyle w:val="Figures"/>
        <w:rPr>
          <w:rStyle w:val="maintextChar"/>
          <w:b w:val="0"/>
          <w:bCs w:val="0"/>
        </w:rPr>
      </w:pPr>
      <w:bookmarkStart w:id="10" w:name="_Toc177728913"/>
      <w:r w:rsidRPr="00FB0F80">
        <w:t>Figure 1.3: Omics approaches for studying plant associated microbiomes.</w:t>
      </w:r>
      <w:r w:rsidRPr="009B1427">
        <w:t xml:space="preserve"> </w:t>
      </w:r>
      <w:r w:rsidRPr="00FB0F80">
        <w:rPr>
          <w:rStyle w:val="maintextChar"/>
          <w:b w:val="0"/>
          <w:bCs w:val="0"/>
        </w:rPr>
        <w:t>Metagenomics to study which microbial species are present</w:t>
      </w:r>
      <w:r w:rsidR="00370D16" w:rsidRPr="00FB0F80">
        <w:rPr>
          <w:rStyle w:val="maintextChar"/>
          <w:b w:val="0"/>
          <w:bCs w:val="0"/>
        </w:rPr>
        <w:t xml:space="preserve"> and metabolic potential</w:t>
      </w:r>
      <w:r w:rsidRPr="00FB0F80">
        <w:rPr>
          <w:rStyle w:val="maintextChar"/>
          <w:b w:val="0"/>
          <w:bCs w:val="0"/>
        </w:rPr>
        <w:t>, metatranscriptomics to determine gene expression, metaproteomics to understand function and metabolomics to study metabolites produced in the plant- microbe system. (Figure generated using Biorender.com).</w:t>
      </w:r>
      <w:bookmarkEnd w:id="10"/>
    </w:p>
    <w:p w14:paraId="6E653FBB" w14:textId="56AC3A71" w:rsidR="005F63BA" w:rsidRPr="00614265" w:rsidRDefault="005F63BA" w:rsidP="00BE74B8">
      <w:pPr>
        <w:pStyle w:val="majorheader0"/>
      </w:pPr>
      <w:bookmarkStart w:id="11" w:name="_Toc177728112"/>
      <w:r w:rsidRPr="00146384">
        <w:t>Characterizing</w:t>
      </w:r>
      <w:r w:rsidRPr="00614265">
        <w:t xml:space="preserve"> plant </w:t>
      </w:r>
      <w:r w:rsidRPr="00BE74B8">
        <w:t>microbiome</w:t>
      </w:r>
      <w:r w:rsidRPr="00614265">
        <w:t xml:space="preserve"> functions using metaproteomics</w:t>
      </w:r>
      <w:bookmarkEnd w:id="11"/>
    </w:p>
    <w:p w14:paraId="20F93B47" w14:textId="70CD778B" w:rsidR="0057731B" w:rsidRPr="00C64286" w:rsidRDefault="005F63BA" w:rsidP="00146384">
      <w:pPr>
        <w:pStyle w:val="maintext"/>
      </w:pPr>
      <w:r w:rsidRPr="009B1427">
        <w:t xml:space="preserve">Metaproteomic analysis characterizes the entire suite of proteins expressed in a microbial community at a given timepoint, providing information on composition and functions in microbiomes </w:t>
      </w:r>
      <w:r w:rsidRPr="009B1427">
        <w:rPr>
          <w:b/>
        </w:rPr>
        <w:fldChar w:fldCharType="begin"/>
      </w:r>
      <w:r w:rsidR="005C245B">
        <w:rPr>
          <w:b/>
        </w:rPr>
        <w:instrText xml:space="preserve"> ADDIN EN.CITE &lt;EndNote&gt;&lt;Cite&gt;&lt;Author&gt;VerBerkmoes&lt;/Author&gt;&lt;Year&gt;2009&lt;/Year&gt;&lt;RecNum&gt;763&lt;/RecNum&gt;&lt;DisplayText&gt;&lt;style face="superscript"&gt;52&lt;/style&gt;&lt;/DisplayText&gt;&lt;record&gt;&lt;rec-number&gt;763&lt;/rec-number&gt;&lt;foreign-keys&gt;&lt;key app="EN" db-id="df29af5a05wtrte2rf35dt9a9xd0er0p5z55" timestamp="1726243807"&gt;763&lt;/key&gt;&lt;/foreign-keys&gt;&lt;ref-type name="Journal Article"&gt;17&lt;/ref-type&gt;&lt;contributors&gt;&lt;authors&gt;&lt;author&gt;VerBerkmoes, N. C.&lt;/author&gt;&lt;author&gt;Denef, V. J.&lt;/author&gt;&lt;author&gt;Hettich, R. L.&lt;/author&gt;&lt;author&gt;Banfield, J. F.&lt;/author&gt;&lt;/authors&gt;&lt;/contributors&gt;&lt;auth-address&gt;Oak Ridge National Laboratory, Oak Ridge, TN 37831, USA. verberkmoesn@ornl.gov&lt;/auth-address&gt;&lt;titles&gt;&lt;title&gt;Systems biology: Functional analysis of natural microbial consortia using community proteomics&lt;/title&gt;&lt;secondary-title&gt;Nat Rev Microbiol&lt;/secondary-title&gt;&lt;/titles&gt;&lt;periodical&gt;&lt;full-title&gt;Nat Rev Microbiol&lt;/full-title&gt;&lt;/periodical&gt;&lt;pages&gt;196-205&lt;/pages&gt;&lt;volume&gt;7&lt;/volume&gt;&lt;number&gt;3&lt;/number&gt;&lt;keywords&gt;&lt;keyword&gt;Bacteria/*genetics/*metabolism&lt;/keyword&gt;&lt;keyword&gt;Chromatography, Liquid&lt;/keyword&gt;&lt;keyword&gt;*Ecosystem&lt;/keyword&gt;&lt;keyword&gt;Electrophoresis, Gel, Two-Dimensional&lt;/keyword&gt;&lt;keyword&gt;*Environmental Microbiology&lt;/keyword&gt;&lt;keyword&gt;*Genomics/trends&lt;/keyword&gt;&lt;keyword&gt;Mass Spectrometry&lt;/keyword&gt;&lt;keyword&gt;*Proteomics/trends&lt;/keyword&gt;&lt;/keywords&gt;&lt;dates&gt;&lt;year&gt;2009&lt;/year&gt;&lt;pub-dates&gt;&lt;date&gt;Mar&lt;/date&gt;&lt;/pub-dates&gt;&lt;/dates&gt;&lt;isbn&gt;1740-1534 (Electronic)&amp;#xD;1740-1526 (Linking)&lt;/isbn&gt;&lt;accession-num&gt;19219053&lt;/accession-num&gt;&lt;urls&gt;&lt;related-urls&gt;&lt;url&gt;https://www.ncbi.nlm.nih.gov/pubmed/19219053&lt;/url&gt;&lt;/related-urls&gt;&lt;/urls&gt;&lt;electronic-resource-num&gt;10.1038/nrmicro2080&lt;/electronic-resource-num&gt;&lt;remote-database-name&gt;Medline&lt;/remote-database-name&gt;&lt;remote-database-provider&gt;NLM&lt;/remote-database-provider&gt;&lt;/record&gt;&lt;/Cite&gt;&lt;/EndNote&gt;</w:instrText>
      </w:r>
      <w:r w:rsidRPr="009B1427">
        <w:rPr>
          <w:b/>
        </w:rPr>
        <w:fldChar w:fldCharType="separate"/>
      </w:r>
      <w:r w:rsidR="005C245B" w:rsidRPr="005C245B">
        <w:rPr>
          <w:b/>
          <w:noProof/>
          <w:vertAlign w:val="superscript"/>
        </w:rPr>
        <w:t>52</w:t>
      </w:r>
      <w:r w:rsidRPr="009B1427">
        <w:rPr>
          <w:b/>
        </w:rPr>
        <w:fldChar w:fldCharType="end"/>
      </w:r>
      <w:r w:rsidRPr="009B1427">
        <w:t xml:space="preserve">. The mass spectrometry based metaproteomics is a powerful tool in characterizing microbial proteins and has become a critical component of microbiome research in various </w:t>
      </w:r>
      <w:r w:rsidRPr="009B1427">
        <w:lastRenderedPageBreak/>
        <w:t>environments, as it enables the study of multiple interactions that occur simultaneously in an ecosystem</w:t>
      </w:r>
      <w:r w:rsidR="004A7F17">
        <w:rPr>
          <w:b/>
        </w:rPr>
        <w:fldChar w:fldCharType="begin"/>
      </w:r>
      <w:r w:rsidR="005C245B">
        <w:rPr>
          <w:b/>
        </w:rPr>
        <w:instrText xml:space="preserve"> ADDIN EN.CITE &lt;EndNote&gt;&lt;Cite&gt;&lt;Author&gt;Hettich&lt;/Author&gt;&lt;Year&gt;2013&lt;/Year&gt;&lt;RecNum&gt;779&lt;/RecNum&gt;&lt;DisplayText&gt;&lt;style face="superscript"&gt;53&lt;/style&gt;&lt;/DisplayText&gt;&lt;record&gt;&lt;rec-number&gt;779&lt;/rec-number&gt;&lt;foreign-keys&gt;&lt;key app="EN" db-id="df29af5a05wtrte2rf35dt9a9xd0er0p5z55" timestamp="1726762493"&gt;779&lt;/key&gt;&lt;/foreign-keys&gt;&lt;ref-type name="Journal Article"&gt;17&lt;/ref-type&gt;&lt;contributors&gt;&lt;authors&gt;&lt;author&gt;Hettich, R. L.&lt;/author&gt;&lt;author&gt;Pan, C. L.&lt;/author&gt;&lt;author&gt;Chourey, K.&lt;/author&gt;&lt;author&gt;Giannone, R. J.&lt;/author&gt;&lt;/authors&gt;&lt;/contributors&gt;&lt;auth-address&gt;Oak Ridge Natl Lab, Oak Ridge, TN 37831 USA&lt;/auth-address&gt;&lt;titles&gt;&lt;title&gt;: Harnessing the Power of High Performance Mass Spectrometry to Identify the Suite of Proteins That Control Metabolic Activities in Microbial Communities&lt;/title&gt;&lt;secondary-title&gt;Analytical Chemistry&lt;/secondary-title&gt;&lt;alt-title&gt;Anal Chem&lt;/alt-title&gt;&lt;/titles&gt;&lt;periodical&gt;&lt;full-title&gt;Analytical Chemistry&lt;/full-title&gt;&lt;abbr-1&gt;Anal Chem&lt;/abbr-1&gt;&lt;/periodical&gt;&lt;alt-periodical&gt;&lt;full-title&gt;Analytical Chemistry&lt;/full-title&gt;&lt;abbr-1&gt;Anal Chem&lt;/abbr-1&gt;&lt;/alt-periodical&gt;&lt;pages&gt;4203-4214&lt;/pages&gt;&lt;volume&gt;85&lt;/volume&gt;&lt;number&gt;9&lt;/number&gt;&lt;keywords&gt;&lt;keyword&gt;shewanella-oneidensis mr-1&lt;/keyword&gt;&lt;keyword&gt;top-down&lt;/keyword&gt;&lt;keyword&gt;gel-electrophoresis&lt;/keyword&gt;&lt;keyword&gt;shotgun proteomics&lt;/keyword&gt;&lt;keyword&gt;identification technology&lt;/keyword&gt;&lt;keyword&gt;environmental proteomics&lt;/keyword&gt;&lt;keyword&gt;peptide-identification&lt;/keyword&gt;&lt;keyword&gt;soil metaproteomics&lt;/keyword&gt;&lt;keyword&gt;bacterial phyla&lt;/keyword&gt;&lt;keyword&gt;intact proteins&lt;/keyword&gt;&lt;/keywords&gt;&lt;dates&gt;&lt;year&gt;2013&lt;/year&gt;&lt;pub-dates&gt;&lt;date&gt;May 7&lt;/date&gt;&lt;/pub-dates&gt;&lt;/dates&gt;&lt;isbn&gt;0003-2700&lt;/isbn&gt;&lt;accession-num&gt;WOS:000318756100002&lt;/accession-num&gt;&lt;urls&gt;&lt;related-urls&gt;&lt;url&gt;&amp;lt;Go to ISI&amp;gt;://WOS:000318756100002&lt;/url&gt;&lt;/related-urls&gt;&lt;/urls&gt;&lt;electronic-resource-num&gt;10.1021/ac303053e&lt;/electronic-resource-num&gt;&lt;language&gt;English&lt;/language&gt;&lt;/record&gt;&lt;/Cite&gt;&lt;/EndNote&gt;</w:instrText>
      </w:r>
      <w:r w:rsidR="004A7F17">
        <w:rPr>
          <w:b/>
        </w:rPr>
        <w:fldChar w:fldCharType="separate"/>
      </w:r>
      <w:r w:rsidR="005C245B" w:rsidRPr="005C245B">
        <w:rPr>
          <w:b/>
          <w:noProof/>
          <w:vertAlign w:val="superscript"/>
        </w:rPr>
        <w:t>53</w:t>
      </w:r>
      <w:r w:rsidR="004A7F17">
        <w:rPr>
          <w:b/>
        </w:rPr>
        <w:fldChar w:fldCharType="end"/>
      </w:r>
      <w:r w:rsidRPr="009B1427">
        <w:t xml:space="preserve">. </w:t>
      </w:r>
      <w:r w:rsidR="006F6511">
        <w:t>In recent years, several studies have applied metaproteomic</w:t>
      </w:r>
      <w:r w:rsidR="008C3B63">
        <w:t>s</w:t>
      </w:r>
      <w:r w:rsidR="006F6511">
        <w:t xml:space="preserve"> </w:t>
      </w:r>
      <w:r w:rsidR="008C3B63">
        <w:t xml:space="preserve">to advance our understanding of </w:t>
      </w:r>
      <w:r w:rsidR="00F05BFC">
        <w:t xml:space="preserve">microbial </w:t>
      </w:r>
      <w:r w:rsidR="008C3B63">
        <w:t xml:space="preserve">functions in plant </w:t>
      </w:r>
      <w:r w:rsidR="00B171AE">
        <w:t>such as maize</w:t>
      </w:r>
      <w:r w:rsidR="00B171AE">
        <w:rPr>
          <w:b/>
        </w:rPr>
        <w:fldChar w:fldCharType="begin"/>
      </w:r>
      <w:r w:rsidR="005C245B">
        <w:rPr>
          <w:b/>
        </w:rPr>
        <w:instrText xml:space="preserve"> ADDIN EN.CITE &lt;EndNote&gt;&lt;Cite&gt;&lt;Author&gt;Renu&lt;/Author&gt;&lt;Year&gt;2019&lt;/Year&gt;&lt;RecNum&gt;37&lt;/RecNum&gt;&lt;DisplayText&gt;&lt;style face="superscript"&gt;54&lt;/style&gt;&lt;/DisplayText&gt;&lt;record&gt;&lt;rec-number&gt;37&lt;/rec-number&gt;&lt;foreign-keys&gt;&lt;key app="EN" db-id="df29af5a05wtrte2rf35dt9a9xd0er0p5z55" timestamp="1639064115"&gt;37&lt;/key&gt;&lt;/foreign-keys&gt;&lt;ref-type name="Journal Article"&gt;17&lt;/ref-type&gt;&lt;contributors&gt;&lt;authors&gt;&lt;author&gt;Renu&lt;/author&gt;&lt;author&gt;Gupta, S. K.&lt;/author&gt;&lt;author&gt;Rai, A. K.&lt;/author&gt;&lt;author&gt;Sarim, K. M.&lt;/author&gt;&lt;author&gt;Sharma, A.&lt;/author&gt;&lt;author&gt;Budhlakoti, N.&lt;/author&gt;&lt;author&gt;Arora, D.&lt;/author&gt;&lt;author&gt;Verma, D. K.&lt;/author&gt;&lt;author&gt;Singh, D. P.&lt;/author&gt;&lt;/authors&gt;&lt;/contributors&gt;&lt;auth-address&gt;ICAR Res Complex, Natl Bur Agr Important Microorganisms, Kushmaur 275101, Maunath Bhanjan, India&amp;#xD;Imam Abdulrahman Bin Faisal Univ, Coll Med, Dept Biochem, Dammam 31441, Saudi Arabia&amp;#xD;ICAR Res Complex, IASRI, Ctr Agr Bioinformat, New Delhi 110012, India&lt;/auth-address&gt;&lt;titles&gt;&lt;title&gt;Metaproteomic data of maize rhizosphere for deciphering functional diversity&lt;/title&gt;&lt;secondary-title&gt;Data in Brief&lt;/secondary-title&gt;&lt;alt-title&gt;Data Brief&lt;/alt-title&gt;&lt;/titles&gt;&lt;periodical&gt;&lt;full-title&gt;Data in Brief&lt;/full-title&gt;&lt;abbr-1&gt;Data Brief&lt;/abbr-1&gt;&lt;/periodical&gt;&lt;alt-periodical&gt;&lt;full-title&gt;Data in Brief&lt;/full-title&gt;&lt;abbr-1&gt;Data Brief&lt;/abbr-1&gt;&lt;/alt-periodical&gt;&lt;volume&gt;27&lt;/volume&gt;&lt;keywords&gt;&lt;keyword&gt;metaproteome&lt;/keyword&gt;&lt;keyword&gt;maize rhizosphere&lt;/keyword&gt;&lt;keyword&gt;soil microbial proteins&lt;/keyword&gt;&lt;keyword&gt;microbiota&lt;/keyword&gt;&lt;keyword&gt;soil&lt;/keyword&gt;&lt;/keywords&gt;&lt;dates&gt;&lt;year&gt;2019&lt;/year&gt;&lt;pub-dates&gt;&lt;date&gt;Dec&lt;/date&gt;&lt;/pub-dates&gt;&lt;/dates&gt;&lt;isbn&gt;2352-3409&lt;/isbn&gt;&lt;accession-num&gt;WOS:000501988200033&lt;/accession-num&gt;&lt;urls&gt;&lt;related-urls&gt;&lt;url&gt;&amp;lt;Go to ISI&amp;gt;://WOS:000501988200033&lt;/url&gt;&lt;/related-urls&gt;&lt;/urls&gt;&lt;electronic-resource-num&gt;ARTN 104574&amp;#xD;10.1016/j.dib.2019.104574&lt;/electronic-resource-num&gt;&lt;language&gt;English&lt;/language&gt;&lt;/record&gt;&lt;/Cite&gt;&lt;/EndNote&gt;</w:instrText>
      </w:r>
      <w:r w:rsidR="00B171AE">
        <w:rPr>
          <w:b/>
        </w:rPr>
        <w:fldChar w:fldCharType="separate"/>
      </w:r>
      <w:r w:rsidR="005C245B" w:rsidRPr="005C245B">
        <w:rPr>
          <w:b/>
          <w:noProof/>
          <w:vertAlign w:val="superscript"/>
        </w:rPr>
        <w:t>54</w:t>
      </w:r>
      <w:r w:rsidR="00B171AE">
        <w:rPr>
          <w:b/>
        </w:rPr>
        <w:fldChar w:fldCharType="end"/>
      </w:r>
      <w:r w:rsidR="00B171AE">
        <w:t>, rice</w:t>
      </w:r>
      <w:r w:rsidR="00B171AE">
        <w:rPr>
          <w:b/>
        </w:rPr>
        <w:fldChar w:fldCharType="begin">
          <w:fldData xml:space="preserve">PEVuZE5vdGU+PENpdGU+PEF1dGhvcj5LbmllZjwvQXV0aG9yPjxZZWFyPjIwMTI8L1llYXI+PFJl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</w:fldData>
        </w:fldChar>
      </w:r>
      <w:r w:rsidR="005C245B">
        <w:rPr>
          <w:b/>
        </w:rPr>
        <w:instrText xml:space="preserve"> ADDIN EN.CITE </w:instrText>
      </w:r>
      <w:r w:rsidR="005C245B">
        <w:rPr>
          <w:b/>
        </w:rPr>
        <w:fldChar w:fldCharType="begin">
          <w:fldData xml:space="preserve">PEVuZE5vdGU+PENpdGU+PEF1dGhvcj5LbmllZjwvQXV0aG9yPjxZZWFyPjIwMTI8L1llYXI+PFJl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</w:fldData>
        </w:fldChar>
      </w:r>
      <w:r w:rsidR="005C245B">
        <w:rPr>
          <w:b/>
        </w:rPr>
        <w:instrText xml:space="preserve"> ADDIN EN.CITE.DATA </w:instrText>
      </w:r>
      <w:r w:rsidR="005C245B">
        <w:rPr>
          <w:b/>
        </w:rPr>
      </w:r>
      <w:r w:rsidR="005C245B">
        <w:rPr>
          <w:b/>
        </w:rPr>
        <w:fldChar w:fldCharType="end"/>
      </w:r>
      <w:r w:rsidR="00B171AE">
        <w:rPr>
          <w:b/>
        </w:rPr>
      </w:r>
      <w:r w:rsidR="00B171AE">
        <w:rPr>
          <w:b/>
        </w:rPr>
        <w:fldChar w:fldCharType="separate"/>
      </w:r>
      <w:r w:rsidR="005C245B" w:rsidRPr="005C245B">
        <w:rPr>
          <w:b/>
          <w:noProof/>
          <w:vertAlign w:val="superscript"/>
        </w:rPr>
        <w:t>55, 56</w:t>
      </w:r>
      <w:r w:rsidR="00B171AE">
        <w:rPr>
          <w:b/>
        </w:rPr>
        <w:fldChar w:fldCharType="end"/>
      </w:r>
      <w:r w:rsidR="008C3B63">
        <w:t xml:space="preserve">. </w:t>
      </w:r>
      <w:r w:rsidR="00F05BFC">
        <w:t xml:space="preserve">To perform metaproteomic experiments, </w:t>
      </w:r>
      <w:r w:rsidRPr="009B1427">
        <w:t xml:space="preserve">several important </w:t>
      </w:r>
      <w:r w:rsidR="00D5265F">
        <w:t xml:space="preserve">things </w:t>
      </w:r>
      <w:r w:rsidR="00F44CD9">
        <w:t xml:space="preserve">involved in the </w:t>
      </w:r>
      <w:r w:rsidR="00D5265F">
        <w:t>workflow</w:t>
      </w:r>
      <w:r w:rsidR="00F44CD9">
        <w:t xml:space="preserve"> </w:t>
      </w:r>
      <w:r w:rsidR="002F769D">
        <w:t xml:space="preserve">need to be taken into consideration, </w:t>
      </w:r>
      <w:r w:rsidR="00F44CD9">
        <w:t xml:space="preserve">including </w:t>
      </w:r>
      <w:r w:rsidR="002F769D">
        <w:t xml:space="preserve">biomass availability, choice of </w:t>
      </w:r>
      <w:r w:rsidR="00F44CD9">
        <w:t>sample preparation</w:t>
      </w:r>
      <w:r w:rsidR="002F769D">
        <w:t xml:space="preserve"> protocols and </w:t>
      </w:r>
      <w:r w:rsidR="00F44CD9">
        <w:t>LC-MS/MS approaches</w:t>
      </w:r>
      <w:r w:rsidR="00D5265F">
        <w:t xml:space="preserve"> to study each individual system</w:t>
      </w:r>
      <w:r w:rsidR="00DD0997">
        <w:rPr>
          <w:b/>
        </w:rPr>
        <w:fldChar w:fldCharType="begin"/>
      </w:r>
      <w:r w:rsidR="005C245B">
        <w:rPr>
          <w:b/>
        </w:rPr>
        <w:instrText xml:space="preserve"> ADDIN EN.CITE &lt;EndNote&gt;&lt;Cite&gt;&lt;Author&gt;Salvato&lt;/Author&gt;&lt;Year&gt;2021&lt;/Year&gt;&lt;RecNum&gt;783&lt;/RecNum&gt;&lt;DisplayText&gt;&lt;style face="superscript"&gt;57&lt;/style&gt;&lt;/DisplayText&gt;&lt;record&gt;&lt;rec-number&gt;783&lt;/rec-number&gt;&lt;foreign-keys&gt;&lt;key app="EN" db-id="df29af5a05wtrte2rf35dt9a9xd0er0p5z55" timestamp="1726764072"&gt;783&lt;/key&gt;&lt;/foreign-keys&gt;&lt;ref-type name="Journal Article"&gt;17&lt;/ref-type&gt;&lt;contributors&gt;&lt;authors&gt;&lt;author&gt;Salvato, F.&lt;/author&gt;&lt;author&gt;Hettich, R. L.&lt;/author&gt;&lt;author&gt;Kleiner, M.&lt;/author&gt;&lt;/authors&gt;&lt;/contributors&gt;&lt;auth-address&gt;North Carolina State Univ, Dept Plant &amp;amp; Microbial Biol, Raleigh, NC 27695 USA&amp;#xD;Oak Ridge Natl Lab, Biosci Div, Oak Ridge, TN USA&lt;/auth-address&gt;&lt;titles&gt;&lt;title&gt;Five key aspects of metaproteomics as a tool to understand functional interactions in host-associated microbiomes&lt;/title&gt;&lt;secondary-title&gt;Plos Pathogens&lt;/secondary-title&gt;&lt;alt-title&gt;Plos Pathog&lt;/alt-title&gt;&lt;/titles&gt;&lt;alt-periodical&gt;&lt;full-title&gt;PLoS Pathog&lt;/full-title&gt;&lt;/alt-periodical&gt;&lt;volume&gt;17&lt;/volume&gt;&lt;number&gt;2&lt;/number&gt;&lt;keywords&gt;&lt;keyword&gt;mass-spectrometry&lt;/keyword&gt;&lt;keyword&gt;protein&lt;/keyword&gt;&lt;keyword&gt;1d&lt;/keyword&gt;&lt;/keywords&gt;&lt;dates&gt;&lt;year&gt;2021&lt;/year&gt;&lt;pub-dates&gt;&lt;date&gt;Feb&lt;/date&gt;&lt;/pub-dates&gt;&lt;/dates&gt;&lt;isbn&gt;1553-7366&lt;/isbn&gt;&lt;accession-num&gt;WOS:000624549700003&lt;/accession-num&gt;&lt;urls&gt;&lt;related-urls&gt;&lt;url&gt;&amp;lt;Go to ISI&amp;gt;://WOS:000624549700003&lt;/url&gt;&lt;/related-urls&gt;&lt;/urls&gt;&lt;electronic-resource-num&gt;ARTN e1009245&amp;#xD;10.1371/journal.ppat.1009245&lt;/electronic-resource-num&gt;&lt;language&gt;English&lt;/language&gt;&lt;/record&gt;&lt;/Cite&gt;&lt;/EndNote&gt;</w:instrText>
      </w:r>
      <w:r w:rsidR="00DD0997">
        <w:rPr>
          <w:b/>
        </w:rPr>
        <w:fldChar w:fldCharType="separate"/>
      </w:r>
      <w:r w:rsidR="005C245B" w:rsidRPr="005C245B">
        <w:rPr>
          <w:b/>
          <w:noProof/>
          <w:vertAlign w:val="superscript"/>
        </w:rPr>
        <w:t>57</w:t>
      </w:r>
      <w:r w:rsidR="00DD0997">
        <w:rPr>
          <w:b/>
        </w:rPr>
        <w:fldChar w:fldCharType="end"/>
      </w:r>
      <w:r w:rsidRPr="009B1427">
        <w:t>. The biological diversity (i.e., the number of species present and their relative abundances) of the microbial communities being analyzed directly affects the proteome coverage of the population. In a typical experimental run, thousands of proteins can be identified and often the proteome coverage is biased towards proteins that are highly abundant in the dominant species of the populations. This makes measuring the low abundant proteins more challenging. The fewer low abundant proteins or proteins from less dominant species that are playing prominent functional roles in biological processes are overshadowed by highly expressed proteins. The dynamic range and proteome coverage for large-scale metaproteomics can be increased by using multidimensional protein identification technology (MudPIT), a multidimensional chromatography technique to separate complex protein samples prior to analyzing samples on mass spectrometry</w:t>
      </w:r>
      <w:r w:rsidR="00D639C8">
        <w:rPr>
          <w:b/>
        </w:rPr>
        <w:fldChar w:fldCharType="begin"/>
      </w:r>
      <w:r w:rsidR="005C245B">
        <w:rPr>
          <w:b/>
        </w:rPr>
        <w:instrText xml:space="preserve"> ADDIN EN.CITE &lt;EndNote&gt;&lt;Cite&gt;&lt;Author&gt;Wolters&lt;/Author&gt;&lt;Year&gt;2001&lt;/Year&gt;&lt;RecNum&gt;784&lt;/RecNum&gt;&lt;DisplayText&gt;&lt;style face="superscript"&gt;58&lt;/style&gt;&lt;/DisplayText&gt;&lt;record&gt;&lt;rec-number&gt;784&lt;/rec-number&gt;&lt;foreign-keys&gt;&lt;key app="EN" db-id="df29af5a05wtrte2rf35dt9a9xd0er0p5z55" timestamp="1726764525"&gt;784&lt;/key&gt;&lt;/foreign-keys&gt;&lt;ref-type name="Journal Article"&gt;17&lt;/ref-type&gt;&lt;contributors&gt;&lt;authors&gt;&lt;author&gt;Wolters, D. A.&lt;/author&gt;&lt;author&gt;Washburn, M. P.&lt;/author&gt;&lt;author&gt;Yates, J. R., 3rd&lt;/author&gt;&lt;/authors&gt;&lt;/contributors&gt;&lt;auth-address&gt;Torrey Mesa Research Institute, San Diego, California 92121, USA.&lt;/auth-address&gt;&lt;titles&gt;&lt;title&gt;An automated multidimensional protein identification technology for shotgun proteomics&lt;/title&gt;&lt;secondary-title&gt;Anal Chem&lt;/secondary-title&gt;&lt;/titles&gt;&lt;periodical&gt;&lt;full-title&gt;Analytical Chemistry&lt;/full-title&gt;&lt;abbr-1&gt;Anal Chem&lt;/abbr-1&gt;&lt;/periodical&gt;&lt;pages&gt;5683-90&lt;/pages&gt;&lt;volume&gt;73&lt;/volume&gt;&lt;number&gt;23&lt;/number&gt;&lt;keywords&gt;&lt;keyword&gt;Autoanalysis&lt;/keyword&gt;&lt;keyword&gt;Chromatography, Liquid&lt;/keyword&gt;&lt;keyword&gt;Proteins/*analysis&lt;/keyword&gt;&lt;keyword&gt;Proteome/*chemistry&lt;/keyword&gt;&lt;keyword&gt;Reproducibility of Results&lt;/keyword&gt;&lt;keyword&gt;Saccharomyces cerevisiae/chemistry&lt;/keyword&gt;&lt;keyword&gt;Spectrometry, Mass, Electrospray Ionization&lt;/keyword&gt;&lt;/keywords&gt;&lt;dates&gt;&lt;year&gt;2001&lt;/year&gt;&lt;pub-dates&gt;&lt;date&gt;Dec 1&lt;/date&gt;&lt;/pub-dates&gt;&lt;/dates&gt;&lt;isbn&gt;0003-2700 (Print)&amp;#xD;0003-2700 (Linking)&lt;/isbn&gt;&lt;accession-num&gt;11774908&lt;/accession-num&gt;&lt;urls&gt;&lt;related-urls&gt;&lt;url&gt;https://www.ncbi.nlm.nih.gov/pubmed/11774908&lt;/url&gt;&lt;/related-urls&gt;&lt;/urls&gt;&lt;electronic-resource-num&gt;10.1021/ac010617e&lt;/electronic-resource-num&gt;&lt;remote-database-name&gt;Medline&lt;/remote-database-name&gt;&lt;remote-database-provider&gt;NLM&lt;/remote-database-provider&gt;&lt;/record&gt;&lt;/Cite&gt;&lt;/EndNote&gt;</w:instrText>
      </w:r>
      <w:r w:rsidR="00D639C8">
        <w:rPr>
          <w:b/>
        </w:rPr>
        <w:fldChar w:fldCharType="separate"/>
      </w:r>
      <w:r w:rsidR="005C245B" w:rsidRPr="005C245B">
        <w:rPr>
          <w:b/>
          <w:noProof/>
          <w:vertAlign w:val="superscript"/>
        </w:rPr>
        <w:t>58</w:t>
      </w:r>
      <w:r w:rsidR="00D639C8">
        <w:rPr>
          <w:b/>
        </w:rPr>
        <w:fldChar w:fldCharType="end"/>
      </w:r>
      <w:r w:rsidRPr="009B1427">
        <w:t xml:space="preserve">. Another important consideration for metaproteomic experiments is the sample biomass. Typically, several micrograms of protein will be required for adequate analysis by mass spectrometry. </w:t>
      </w:r>
      <w:r w:rsidR="0006439E">
        <w:t xml:space="preserve">The </w:t>
      </w:r>
      <w:r w:rsidR="00A64291" w:rsidRPr="00A64291">
        <w:t>protein extraction</w:t>
      </w:r>
      <w:r w:rsidR="0006439E">
        <w:t xml:space="preserve"> from the limited biomass of </w:t>
      </w:r>
      <w:r w:rsidR="0006439E" w:rsidRPr="00A64291">
        <w:t>plant-associated microbiota</w:t>
      </w:r>
      <w:r w:rsidR="0006439E">
        <w:t xml:space="preserve"> for </w:t>
      </w:r>
      <w:r w:rsidR="0006439E" w:rsidRPr="00A64291">
        <w:t>metaproteomics</w:t>
      </w:r>
      <w:r w:rsidR="00A64291" w:rsidRPr="00A64291">
        <w:t xml:space="preserve"> is one of the challenging steps </w:t>
      </w:r>
      <w:r w:rsidR="0006439E">
        <w:t xml:space="preserve">due to the </w:t>
      </w:r>
      <w:r w:rsidR="00A64291" w:rsidRPr="00A64291">
        <w:t xml:space="preserve">high ratio of plant to microbial proteins in the sample, which </w:t>
      </w:r>
      <w:r w:rsidR="0006439E">
        <w:t>makes</w:t>
      </w:r>
      <w:r w:rsidR="00A64291" w:rsidRPr="00A64291">
        <w:t xml:space="preserve"> microbial protein</w:t>
      </w:r>
      <w:r w:rsidR="0006439E">
        <w:t xml:space="preserve"> detection </w:t>
      </w:r>
      <w:r w:rsidR="00C9503F">
        <w:t xml:space="preserve">difficult and therefore requires </w:t>
      </w:r>
      <w:r w:rsidR="00B72EAA">
        <w:t>method op</w:t>
      </w:r>
      <w:r w:rsidR="00A64291" w:rsidRPr="00A64291">
        <w:t>t</w:t>
      </w:r>
      <w:r w:rsidR="00B72EAA">
        <w:t>imizations</w:t>
      </w:r>
      <w:r w:rsidR="00C9503F">
        <w:rPr>
          <w:b/>
        </w:rPr>
        <w:fldChar w:fldCharType="begin"/>
      </w:r>
      <w:r w:rsidR="005C245B">
        <w:rPr>
          <w:b/>
        </w:rPr>
        <w:instrText xml:space="preserve"> ADDIN EN.CITE &lt;EndNote&gt;&lt;Cite&gt;&lt;Author&gt;Salvato&lt;/Author&gt;&lt;Year&gt;2022&lt;/Year&gt;&lt;RecNum&gt;785&lt;/RecNum&gt;&lt;DisplayText&gt;&lt;style face="superscript"&gt;59&lt;/style&gt;&lt;/DisplayText&gt;&lt;record&gt;&lt;rec-number&gt;785&lt;/rec-number&gt;&lt;foreign-keys&gt;&lt;key app="EN" db-id="df29af5a05wtrte2rf35dt9a9xd0er0p5z55" timestamp="1726764884"&gt;785&lt;/key&gt;&lt;/foreign-keys&gt;&lt;ref-type name="Journal Article"&gt;17&lt;/ref-type&gt;&lt;contributors&gt;&lt;authors&gt;&lt;author&gt;Salvato, F.&lt;/author&gt;&lt;author&gt;Vintila, S.&lt;/author&gt;&lt;author&gt;Finkel, O. M.&lt;/author&gt;&lt;author&gt;Dangl, J. L.&lt;/author&gt;&lt;author&gt;Kleiner, M.&lt;/author&gt;&lt;/authors&gt;&lt;/contributors&gt;&lt;auth-address&gt;Department of Plant and Microbial Biology, North Carolina State University, Raleigh, NC 27607, U.S.A.&amp;#xD;Department of Biology and Howard Hughes Medical Institute, University of North Carolina, Chapel Hill, NC 27599, U.S.A.&lt;/auth-address&gt;&lt;titles&gt;&lt;title&gt;Evaluation of Protein Extraction Methods for Metaproteomic Analyses of Root-Associated Microbes&lt;/title&gt;&lt;secondary-title&gt;Mol Plant Microbe Interact&lt;/secondary-title&gt;&lt;/titles&gt;&lt;periodical&gt;&lt;full-title&gt;Mol Plant Microbe Interact&lt;/full-title&gt;&lt;/periodical&gt;&lt;pages&gt;977-988&lt;/pages&gt;&lt;volume&gt;35&lt;/volume&gt;&lt;number&gt;11&lt;/number&gt;&lt;edition&gt;20221031&lt;/edition&gt;&lt;keywords&gt;&lt;keyword&gt;*Arabidopsis&lt;/keyword&gt;&lt;keyword&gt;*Microbiota&lt;/keyword&gt;&lt;keyword&gt;Chromatography, Liquid&lt;/keyword&gt;&lt;keyword&gt;Proteome&lt;/keyword&gt;&lt;keyword&gt;Mass Spectrometry&lt;/keyword&gt;&lt;keyword&gt;Plants&lt;/keyword&gt;&lt;keyword&gt;endosphere&lt;/keyword&gt;&lt;keyword&gt;metaproteomics&lt;/keyword&gt;&lt;keyword&gt;microbiome&lt;/keyword&gt;&lt;keyword&gt;microbiota&lt;/keyword&gt;&lt;keyword&gt;phytobiome&lt;/keyword&gt;&lt;keyword&gt;plant-microbe interactions&lt;/keyword&gt;&lt;keyword&gt;rhizoplane&lt;/keyword&gt;&lt;/keywords&gt;&lt;dates&gt;&lt;year&gt;2022&lt;/year&gt;&lt;pub-dates&gt;&lt;date&gt;Nov&lt;/date&gt;&lt;/pub-dates&gt;&lt;/dates&gt;&lt;isbn&gt;0894-0282 (Print)&amp;#xD;0894-0282 (Linking)&lt;/isbn&gt;&lt;accession-num&gt;35876747&lt;/accession-num&gt;&lt;urls&gt;&lt;related-urls&gt;&lt;url&gt;https://www.ncbi.nlm.nih.gov/pubmed/35876747&lt;/url&gt;&lt;/related-urls&gt;&lt;/urls&gt;&lt;electronic-resource-num&gt;10.1094/MPMI-05-22-0116-TA&lt;/electronic-resource-num&gt;&lt;remote-database-name&gt;Medline&lt;/remote-database-name&gt;&lt;remote-database-provider&gt;NLM&lt;/remote-database-provider&gt;&lt;/record&gt;&lt;/Cite&gt;&lt;/EndNote&gt;</w:instrText>
      </w:r>
      <w:r w:rsidR="00C9503F">
        <w:rPr>
          <w:b/>
        </w:rPr>
        <w:fldChar w:fldCharType="separate"/>
      </w:r>
      <w:r w:rsidR="005C245B" w:rsidRPr="005C245B">
        <w:rPr>
          <w:b/>
          <w:noProof/>
          <w:vertAlign w:val="superscript"/>
        </w:rPr>
        <w:t>59</w:t>
      </w:r>
      <w:r w:rsidR="00C9503F">
        <w:rPr>
          <w:b/>
        </w:rPr>
        <w:fldChar w:fldCharType="end"/>
      </w:r>
      <w:r w:rsidR="00B72EAA">
        <w:t xml:space="preserve"> and new method developments</w:t>
      </w:r>
      <w:r w:rsidR="000103F1">
        <w:t xml:space="preserve">. </w:t>
      </w:r>
      <w:r w:rsidR="00CC34A7" w:rsidRPr="009B1427">
        <w:t>Further</w:t>
      </w:r>
      <w:r w:rsidRPr="009B1427">
        <w:t>, availability of reference metagenomic and/or metatranscriptomic databases are required for metaproteomic analysis; these serve as reference protein databases to match peptide spectra obtained from mass spectrometry analysis</w:t>
      </w:r>
      <w:r w:rsidR="00CB35E2">
        <w:rPr>
          <w:b/>
        </w:rPr>
        <w:fldChar w:fldCharType="begin"/>
      </w:r>
      <w:r w:rsidR="005C245B">
        <w:rPr>
          <w:b/>
        </w:rPr>
        <w:instrText xml:space="preserve"> ADDIN EN.CITE &lt;EndNote&gt;&lt;Cite&gt;&lt;Author&gt;Salvato&lt;/Author&gt;&lt;Year&gt;2021&lt;/Year&gt;&lt;RecNum&gt;783&lt;/RecNum&gt;&lt;DisplayText&gt;&lt;style face="superscript"&gt;57&lt;/style&gt;&lt;/DisplayText&gt;&lt;record&gt;&lt;rec-number&gt;783&lt;/rec-number&gt;&lt;foreign-keys&gt;&lt;key app="EN" db-id="df29af5a05wtrte2rf35dt9a9xd0er0p5z55" timestamp="1726764072"&gt;783&lt;/key&gt;&lt;/foreign-keys&gt;&lt;ref-type name="Journal Article"&gt;17&lt;/ref-type&gt;&lt;contributors&gt;&lt;authors&gt;&lt;author&gt;Salvato, F.&lt;/author&gt;&lt;author&gt;Hettich, R. L.&lt;/author&gt;&lt;author&gt;Kleiner, M.&lt;/author&gt;&lt;/authors&gt;&lt;/contributors&gt;&lt;auth-address&gt;North Carolina State Univ, Dept Plant &amp;amp; Microbial Biol, Raleigh, NC 27695 USA&amp;#xD;Oak Ridge Natl Lab, Biosci Div, Oak Ridge, TN USA&lt;/auth-address&gt;&lt;titles&gt;&lt;title&gt;Five key aspects of metaproteomics as a tool to understand functional interactions in host-associated microbiomes&lt;/title&gt;&lt;secondary-title&gt;Plos Pathogens&lt;/secondary-title&gt;&lt;alt-title&gt;Plos Pathog&lt;/alt-title&gt;&lt;/titles&gt;&lt;alt-periodical&gt;&lt;full-title&gt;PLoS Pathog&lt;/full-title&gt;&lt;/alt-periodical&gt;&lt;volume&gt;17&lt;/volume&gt;&lt;number&gt;2&lt;/number&gt;&lt;keywords&gt;&lt;keyword&gt;mass-spectrometry&lt;/keyword&gt;&lt;keyword&gt;protein&lt;/keyword&gt;&lt;keyword&gt;1d&lt;/keyword&gt;&lt;/keywords&gt;&lt;dates&gt;&lt;year&gt;2021&lt;/year&gt;&lt;pub-dates&gt;&lt;date&gt;Feb&lt;/date&gt;&lt;/pub-dates&gt;&lt;/dates&gt;&lt;isbn&gt;1553-7366&lt;/isbn&gt;&lt;accession-num&gt;WOS:000624549700003&lt;/accession-num&gt;&lt;urls&gt;&lt;related-urls&gt;&lt;url&gt;&amp;lt;Go to ISI&amp;gt;://WOS:000624549700003&lt;/url&gt;&lt;/related-urls&gt;&lt;/urls&gt;&lt;electronic-resource-num&gt;ARTN e1009245&amp;#xD;10.1371/journal.ppat.1009245&lt;/electronic-resource-num&gt;&lt;language&gt;English&lt;/language&gt;&lt;/record&gt;&lt;/Cite&gt;&lt;/EndNote&gt;</w:instrText>
      </w:r>
      <w:r w:rsidR="00CB35E2">
        <w:rPr>
          <w:b/>
        </w:rPr>
        <w:fldChar w:fldCharType="separate"/>
      </w:r>
      <w:r w:rsidR="005C245B" w:rsidRPr="005C245B">
        <w:rPr>
          <w:b/>
          <w:noProof/>
          <w:vertAlign w:val="superscript"/>
        </w:rPr>
        <w:t>57</w:t>
      </w:r>
      <w:r w:rsidR="00CB35E2">
        <w:rPr>
          <w:b/>
        </w:rPr>
        <w:fldChar w:fldCharType="end"/>
      </w:r>
      <w:r w:rsidRPr="009B1427">
        <w:t xml:space="preserve">. </w:t>
      </w:r>
    </w:p>
    <w:p w14:paraId="4EF88386" w14:textId="77777777" w:rsidR="005F63BA" w:rsidRPr="00614265" w:rsidRDefault="005F63BA" w:rsidP="00BE74B8">
      <w:pPr>
        <w:pStyle w:val="majorheader0"/>
      </w:pPr>
      <w:bookmarkStart w:id="12" w:name="_Toc177728113"/>
      <w:r w:rsidRPr="00146384">
        <w:t>Metabolomics</w:t>
      </w:r>
      <w:r w:rsidRPr="00614265">
        <w:t xml:space="preserve"> to </w:t>
      </w:r>
      <w:r w:rsidRPr="00BE74B8">
        <w:t>study</w:t>
      </w:r>
      <w:r w:rsidRPr="00614265">
        <w:t xml:space="preserve"> the metabolites produced by plant and microbes in plant holobiont</w:t>
      </w:r>
      <w:bookmarkEnd w:id="12"/>
    </w:p>
    <w:p w14:paraId="2EDA7B08" w14:textId="43A8B720" w:rsidR="005F63BA" w:rsidRPr="009B1427" w:rsidRDefault="005F63BA" w:rsidP="00146384">
      <w:pPr>
        <w:pStyle w:val="maintext"/>
        <w:rPr>
          <w:b/>
        </w:rPr>
      </w:pPr>
      <w:r w:rsidRPr="009B1427">
        <w:t xml:space="preserve">Metabolites are the direct effectors driving the fundamental processes of recognition and communication between the plant and microbes. They are exchanged across </w:t>
      </w:r>
      <w:r w:rsidRPr="009B1427">
        <w:rPr>
          <w:color w:val="222222"/>
        </w:rPr>
        <w:t xml:space="preserve">symbiotic, commensal, parasitic and pathogenic interactions between the organisms. From the genome </w:t>
      </w:r>
      <w:r w:rsidRPr="009B1427">
        <w:rPr>
          <w:color w:val="222222"/>
        </w:rPr>
        <w:lastRenderedPageBreak/>
        <w:t xml:space="preserve">predictions, it is known that the plants, and their associated microbes have the ability to produce thousands of molecules that interact with and influence their ecosystems </w:t>
      </w:r>
      <w:r w:rsidRPr="009B1427">
        <w:rPr>
          <w:b/>
          <w:color w:val="222222"/>
        </w:rPr>
        <w:fldChar w:fldCharType="begin">
          <w:fldData xml:space="preserve">PEVuZE5vdGU+PENpdGU+PEF1dGhvcj5CYXVlcm1laXN0ZXI8L0F1dGhvcj48WWVhcj4yMDIyPC9Z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</w:fldData>
        </w:fldChar>
      </w:r>
      <w:r w:rsidR="005C245B">
        <w:rPr>
          <w:b/>
          <w:color w:val="222222"/>
        </w:rPr>
        <w:instrText xml:space="preserve"> ADDIN EN.CITE </w:instrText>
      </w:r>
      <w:r w:rsidR="005C245B">
        <w:rPr>
          <w:b/>
          <w:color w:val="222222"/>
        </w:rPr>
        <w:fldChar w:fldCharType="begin">
          <w:fldData xml:space="preserve">PEVuZE5vdGU+PENpdGU+PEF1dGhvcj5CYXVlcm1laXN0ZXI8L0F1dGhvcj48WWVhcj4yMDIyPC9Z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60</w:t>
      </w:r>
      <w:r w:rsidRPr="009B1427">
        <w:rPr>
          <w:b/>
          <w:color w:val="222222"/>
        </w:rPr>
        <w:fldChar w:fldCharType="end"/>
      </w:r>
      <w:r w:rsidRPr="009B1427">
        <w:rPr>
          <w:color w:val="222222"/>
        </w:rPr>
        <w:t xml:space="preserve">. Mass spectrometry-based metabolomics is one of the key technologies that is used currently to characterize these diverse chemical inventories produced by plant and microbes </w:t>
      </w:r>
      <w:r w:rsidRPr="009B1427">
        <w:rPr>
          <w:b/>
          <w:color w:val="222222"/>
        </w:rPr>
        <w:fldChar w:fldCharType="begin"/>
      </w:r>
      <w:r w:rsidR="005C245B">
        <w:rPr>
          <w:b/>
          <w:color w:val="222222"/>
        </w:rPr>
        <w:instrText xml:space="preserve"> ADDIN EN.CITE &lt;EndNote&gt;&lt;Cite&gt;&lt;Author&gt;Gupta&lt;/Author&gt;&lt;Year&gt;2022&lt;/Year&gt;&lt;RecNum&gt;737&lt;/RecNum&gt;&lt;DisplayText&gt;&lt;style face="superscript"&gt;61&lt;/style&gt;&lt;/DisplayText&gt;&lt;record&gt;&lt;rec-number&gt;737&lt;/rec-number&gt;&lt;foreign-keys&gt;&lt;key app="EN" db-id="df29af5a05wtrte2rf35dt9a9xd0er0p5z55" timestamp="1726172571"&gt;737&lt;/key&gt;&lt;/foreign-keys&gt;&lt;ref-type name="Journal Article"&gt;17&lt;/ref-type&gt;&lt;contributors&gt;&lt;authors&gt;&lt;author&gt;Gupta, S.&lt;/author&gt;&lt;author&gt;Schillaci, M.&lt;/author&gt;&lt;author&gt;Roessner, U.&lt;/author&gt;&lt;/authors&gt;&lt;/contributors&gt;&lt;auth-address&gt;Univ Melbourne, Sch Biosci, Parkville, Vic, Australia&amp;#xD;Consiglio Nazl Ricerche, Ist Protezione Sostenibile Piante, Strde Cacce 73, I-10135 Turin, Italy&lt;/auth-address&gt;&lt;titles&gt;&lt;title&gt;Metabolomics as an emerging tool to study plant- microbe interactions&lt;/title&gt;&lt;secondary-title&gt;Emerging Topics in Life Sciences&lt;/secondary-title&gt;&lt;alt-title&gt;Emerg Top Life Sci&lt;/alt-title&gt;&lt;/titles&gt;&lt;periodical&gt;&lt;full-title&gt;Emerging Topics in Life Sciences&lt;/full-title&gt;&lt;abbr-1&gt;Emerg Top Life Sci&lt;/abbr-1&gt;&lt;/periodical&gt;&lt;alt-periodical&gt;&lt;full-title&gt;Emerging Topics in Life Sciences&lt;/full-title&gt;&lt;abbr-1&gt;Emerg Top Life Sci&lt;/abbr-1&gt;&lt;/alt-periodical&gt;&lt;pages&gt;175-183&lt;/pages&gt;&lt;volume&gt;6&lt;/volume&gt;&lt;number&gt;2&lt;/number&gt;&lt;keywords&gt;&lt;keyword&gt;mass-spectrometry&lt;/keyword&gt;&lt;keyword&gt;assisted metabolomics&lt;/keyword&gt;&lt;keyword&gt;analysis reveals&lt;/keyword&gt;&lt;keyword&gt;acid&lt;/keyword&gt;&lt;keyword&gt;inoculation&lt;/keyword&gt;&lt;keyword&gt;metabolites&lt;/keyword&gt;&lt;keyword&gt;insights&lt;/keyword&gt;&lt;keyword&gt;roots&lt;/keyword&gt;&lt;keyword&gt;fungi&lt;/keyword&gt;&lt;/keywords&gt;&lt;dates&gt;&lt;year&gt;2022&lt;/year&gt;&lt;pub-dates&gt;&lt;date&gt;Apr&lt;/date&gt;&lt;/pub-dates&gt;&lt;/dates&gt;&lt;isbn&gt;2397-8554&lt;/isbn&gt;&lt;accession-num&gt;WOS:000760323400001&lt;/accession-num&gt;&lt;urls&gt;&lt;related-urls&gt;&lt;url&gt;&amp;lt;Go to ISI&amp;gt;://WOS:000760323400001&lt;/url&gt;&lt;/related-urls&gt;&lt;/urls&gt;&lt;electronic-resource-num&gt;Artn Etls20210262&amp;#xD;10.1042/Etls20210262&lt;/electronic-resource-num&gt;&lt;language&gt;English&lt;/language&gt;&lt;/record&gt;&lt;/Cite&gt;&lt;/EndNote&gt;</w:instrText>
      </w:r>
      <w:r w:rsidRPr="009B1427">
        <w:rPr>
          <w:b/>
          <w:color w:val="222222"/>
        </w:rPr>
        <w:fldChar w:fldCharType="separate"/>
      </w:r>
      <w:r w:rsidR="005C245B" w:rsidRPr="005C245B">
        <w:rPr>
          <w:b/>
          <w:noProof/>
          <w:color w:val="222222"/>
          <w:vertAlign w:val="superscript"/>
        </w:rPr>
        <w:t>61</w:t>
      </w:r>
      <w:r w:rsidRPr="009B1427">
        <w:rPr>
          <w:b/>
          <w:color w:val="222222"/>
        </w:rPr>
        <w:fldChar w:fldCharType="end"/>
      </w:r>
      <w:r w:rsidRPr="009B1427">
        <w:rPr>
          <w:color w:val="222222"/>
        </w:rPr>
        <w:t xml:space="preserve">. During the past few years, the insights gained from the metabolomics studies have been crucial in understanding the influence of plant metabolites in shaping their microbial communities and the effects of microbially derived metabolites on plant hosts and their ecosystems </w:t>
      </w:r>
      <w:r w:rsidRPr="009B1427">
        <w:rPr>
          <w:b/>
          <w:color w:val="222222"/>
        </w:rPr>
        <w:fldChar w:fldCharType="begin">
          <w:fldData xml:space="preserve">PEVuZE5vdGU+PENpdGU+PEF1dGhvcj5IaXJ1bWE8L0F1dGhvcj48WWVhcj4yMDE5PC9ZZWFyPjxS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</w:fldData>
        </w:fldChar>
      </w:r>
      <w:r w:rsidR="005C245B">
        <w:rPr>
          <w:b/>
          <w:color w:val="222222"/>
        </w:rPr>
        <w:instrText xml:space="preserve"> ADDIN EN.CITE </w:instrText>
      </w:r>
      <w:r w:rsidR="005C245B">
        <w:rPr>
          <w:b/>
          <w:color w:val="222222"/>
        </w:rPr>
        <w:fldChar w:fldCharType="begin">
          <w:fldData xml:space="preserve">PEVuZE5vdGU+PENpdGU+PEF1dGhvcj5IaXJ1bWE8L0F1dGhvcj48WWVhcj4yMDE5PC9ZZWFyPjxS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25, 61, 62</w:t>
      </w:r>
      <w:r w:rsidRPr="009B1427">
        <w:rPr>
          <w:b/>
          <w:color w:val="222222"/>
        </w:rPr>
        <w:fldChar w:fldCharType="end"/>
      </w:r>
      <w:r w:rsidRPr="009B1427">
        <w:rPr>
          <w:color w:val="222222"/>
        </w:rPr>
        <w:t xml:space="preserve">. In plant-microbe studies, metabolomics is often applied to characterize the plant root exudate profiles and their impact on the microbes present in the surrounding environment </w:t>
      </w:r>
      <w:r w:rsidRPr="009B1427">
        <w:rPr>
          <w:b/>
          <w:color w:val="222222"/>
        </w:rPr>
        <w:fldChar w:fldCharType="begin">
          <w:fldData xml:space="preserve">PEVuZE5vdGU+PENpdGU+PEF1dGhvcj5NY0xhdWdobGluPC9BdXRob3I+PFllYXI+MjAyMzwvWWVh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</w:fldData>
        </w:fldChar>
      </w:r>
      <w:r w:rsidR="005C245B">
        <w:rPr>
          <w:b/>
          <w:color w:val="222222"/>
        </w:rPr>
        <w:instrText xml:space="preserve"> ADDIN EN.CITE </w:instrText>
      </w:r>
      <w:r w:rsidR="005C245B">
        <w:rPr>
          <w:b/>
          <w:color w:val="222222"/>
        </w:rPr>
        <w:fldChar w:fldCharType="begin">
          <w:fldData xml:space="preserve">PEVuZE5vdGU+PENpdGU+PEF1dGhvcj5NY0xhdWdobGluPC9BdXRob3I+PFllYXI+MjAyMzwvWWVh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63, 64</w:t>
      </w:r>
      <w:r w:rsidRPr="009B1427">
        <w:rPr>
          <w:b/>
          <w:color w:val="222222"/>
        </w:rPr>
        <w:fldChar w:fldCharType="end"/>
      </w:r>
      <w:r w:rsidRPr="009B1427">
        <w:rPr>
          <w:color w:val="222222"/>
        </w:rPr>
        <w:t xml:space="preserve">. Additionally, the effects of associated microbes on host metabolism are also studied using metabolomic approach. While in situ analysis of metabolites provides the most relevant data for understanding the plant-microbe interactions, this can be very challenging due to several factors. The environmental factors such as soil properties are highly variable, and it would be difficult to replicate the experiments. Additionally, the metabolomic results from in situ analysis can be confounded by consumption and/or breakdown of metabolites by other organisms in soil and presence of other biomaterials in the surrounding environment </w:t>
      </w:r>
      <w:r w:rsidRPr="009B1427">
        <w:rPr>
          <w:b/>
          <w:color w:val="222222"/>
        </w:rPr>
        <w:fldChar w:fldCharType="begin"/>
      </w:r>
      <w:r w:rsidR="005C245B">
        <w:rPr>
          <w:b/>
          <w:color w:val="222222"/>
        </w:rPr>
        <w:instrText xml:space="preserve"> ADDIN EN.CITE &lt;EndNote&gt;&lt;Cite&gt;&lt;Author&gt;Oburger&lt;/Author&gt;&lt;Year&gt;2018&lt;/Year&gt;&lt;RecNum&gt;744&lt;/RecNum&gt;&lt;DisplayText&gt;&lt;style face="superscript"&gt;65&lt;/style&gt;&lt;/DisplayText&gt;&lt;record&gt;&lt;rec-number&gt;744&lt;/rec-number&gt;&lt;foreign-keys&gt;&lt;key app="EN" db-id="df29af5a05wtrte2rf35dt9a9xd0er0p5z55" timestamp="1726189519"&gt;744&lt;/key&gt;&lt;/foreign-keys&gt;&lt;ref-type name="Journal Article"&gt;17&lt;/ref-type&gt;&lt;contributors&gt;&lt;authors&gt;&lt;author&gt;Oburger, E.&lt;/author&gt;&lt;author&gt;Jones, D. L.&lt;/author&gt;&lt;/authors&gt;&lt;/contributors&gt;&lt;auth-address&gt;Univ Vienna, Div Terr Ecosyst Res, Dept Microbiol &amp;amp; Ecosyst Sci, Althanstr 14, A-1090 Vienna, Austria&amp;#xD;Bangor Univ, Environm Ctr Wales, Bangor LL57 2UW, Gwynedd, Wales&lt;/auth-address&gt;&lt;titles&gt;&lt;title&gt;Sampling root exudates - Mission impossible?&lt;/title&gt;&lt;secondary-title&gt;Rhizosphere&lt;/secondary-title&gt;&lt;alt-title&gt;Rhizosphere-Neth&lt;/alt-title&gt;&lt;/titles&gt;&lt;periodical&gt;&lt;full-title&gt;Rhizosphere&lt;/full-title&gt;&lt;abbr-1&gt;Rhizosphere-Neth&lt;/abbr-1&gt;&lt;/periodical&gt;&lt;alt-periodical&gt;&lt;full-title&gt;Rhizosphere&lt;/full-title&gt;&lt;abbr-1&gt;Rhizosphere-Neth&lt;/abbr-1&gt;&lt;/alt-periodical&gt;&lt;pages&gt;116-133&lt;/pages&gt;&lt;volume&gt;6&lt;/volume&gt;&lt;keywords&gt;&lt;keyword&gt;amino-acid exudation&lt;/keyword&gt;&lt;keyword&gt;zea-mays l&lt;/keyword&gt;&lt;keyword&gt;organic-acids&lt;/keyword&gt;&lt;keyword&gt;aluminum tolerance&lt;/keyword&gt;&lt;keyword&gt;soil-solution&lt;/keyword&gt;&lt;keyword&gt;carbon input&lt;/keyword&gt;&lt;keyword&gt;phytosiderophore release&lt;/keyword&gt;&lt;keyword&gt;rhizosphere respiration&lt;/keyword&gt;&lt;keyword&gt;secondary metabolites&lt;/keyword&gt;&lt;keyword&gt;phosphorus deficiency&lt;/keyword&gt;&lt;/keywords&gt;&lt;dates&gt;&lt;year&gt;2018&lt;/year&gt;&lt;pub-dates&gt;&lt;date&gt;Jun&lt;/date&gt;&lt;/pub-dates&gt;&lt;/dates&gt;&lt;accession-num&gt;WOS:000437847900018&lt;/accession-num&gt;&lt;urls&gt;&lt;related-urls&gt;&lt;url&gt;&amp;lt;Go to ISI&amp;gt;://WOS:000437847900018&lt;/url&gt;&lt;/related-urls&gt;&lt;/urls&gt;&lt;electronic-resource-num&gt;10.1016/j.rhisph.2018.06.004&lt;/electronic-resource-num&gt;&lt;language&gt;English&lt;/language&gt;&lt;/record&gt;&lt;/Cite&gt;&lt;/EndNote&gt;</w:instrText>
      </w:r>
      <w:r w:rsidRPr="009B1427">
        <w:rPr>
          <w:b/>
          <w:color w:val="222222"/>
        </w:rPr>
        <w:fldChar w:fldCharType="separate"/>
      </w:r>
      <w:r w:rsidR="005C245B" w:rsidRPr="005C245B">
        <w:rPr>
          <w:b/>
          <w:noProof/>
          <w:color w:val="222222"/>
          <w:vertAlign w:val="superscript"/>
        </w:rPr>
        <w:t>65</w:t>
      </w:r>
      <w:r w:rsidRPr="009B1427">
        <w:rPr>
          <w:b/>
          <w:color w:val="222222"/>
        </w:rPr>
        <w:fldChar w:fldCharType="end"/>
      </w:r>
      <w:r w:rsidRPr="009B1427">
        <w:rPr>
          <w:color w:val="222222"/>
        </w:rPr>
        <w:t xml:space="preserve">. Consequently, most metabolomic studies employ reductionistic approach. Studies focused on understanding the effect of rhizosphere on microbiome composition and function were mostly conducted in sterile or semi-sterile environments including soil or artificial systems such as hydroponic systems </w:t>
      </w:r>
      <w:r w:rsidRPr="009B1427">
        <w:rPr>
          <w:b/>
          <w:color w:val="222222"/>
        </w:rPr>
        <w:fldChar w:fldCharType="begin">
          <w:fldData xml:space="preserve">PEVuZE5vdGU+PENpdGU+PEF1dGhvcj5LYXdhc2FraTwvQXV0aG9yPjxZZWFyPjIwMTg8L1llYXI+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</w:fldData>
        </w:fldChar>
      </w:r>
      <w:r w:rsidR="005C245B">
        <w:rPr>
          <w:b/>
          <w:color w:val="222222"/>
        </w:rPr>
        <w:instrText xml:space="preserve"> ADDIN EN.CITE </w:instrText>
      </w:r>
      <w:r w:rsidR="005C245B">
        <w:rPr>
          <w:b/>
          <w:color w:val="222222"/>
        </w:rPr>
        <w:fldChar w:fldCharType="begin">
          <w:fldData xml:space="preserve">PEVuZE5vdGU+PENpdGU+PEF1dGhvcj5LYXdhc2FraTwvQXV0aG9yPjxZZWFyPjIwMTg8L1llYXI+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66-68</w:t>
      </w:r>
      <w:r w:rsidRPr="009B1427">
        <w:rPr>
          <w:b/>
          <w:color w:val="222222"/>
        </w:rPr>
        <w:fldChar w:fldCharType="end"/>
      </w:r>
      <w:r w:rsidRPr="009B1427">
        <w:rPr>
          <w:color w:val="222222"/>
        </w:rPr>
        <w:t xml:space="preserve">. Our understanding of root exudate compositions of </w:t>
      </w:r>
      <w:r w:rsidRPr="009B1427">
        <w:rPr>
          <w:rStyle w:val="html-italic"/>
          <w:rFonts w:cs="Times New Roman"/>
          <w:color w:val="222222"/>
          <w:szCs w:val="24"/>
        </w:rPr>
        <w:t>Arabidopsis</w:t>
      </w:r>
      <w:r w:rsidRPr="009B1427">
        <w:rPr>
          <w:color w:val="222222"/>
        </w:rPr>
        <w:t> </w:t>
      </w:r>
      <w:r w:rsidRPr="009B1427">
        <w:rPr>
          <w:b/>
          <w:color w:val="222222"/>
        </w:rPr>
        <w:fldChar w:fldCharType="begin">
          <w:fldData xml:space="preserve">PEVuZE5vdGU+PENpdGU+PEF1dGhvcj5aaWVnbGVyPC9BdXRob3I+PFllYXI+MjAxNjwvWWVhcj48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</w:fldData>
        </w:fldChar>
      </w:r>
      <w:r w:rsidR="005C245B">
        <w:rPr>
          <w:b/>
          <w:color w:val="222222"/>
        </w:rPr>
        <w:instrText xml:space="preserve"> ADDIN EN.CITE </w:instrText>
      </w:r>
      <w:r w:rsidR="005C245B">
        <w:rPr>
          <w:b/>
          <w:color w:val="222222"/>
        </w:rPr>
        <w:fldChar w:fldCharType="begin">
          <w:fldData xml:space="preserve">PEVuZE5vdGU+PENpdGU+PEF1dGhvcj5aaWVnbGVyPC9BdXRob3I+PFllYXI+MjAxNjwvWWVhcj48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69-71</w:t>
      </w:r>
      <w:r w:rsidRPr="009B1427">
        <w:rPr>
          <w:b/>
          <w:color w:val="222222"/>
        </w:rPr>
        <w:fldChar w:fldCharType="end"/>
      </w:r>
      <w:r w:rsidRPr="009B1427">
        <w:rPr>
          <w:color w:val="222222"/>
        </w:rPr>
        <w:t xml:space="preserve"> , rice </w:t>
      </w:r>
      <w:r w:rsidRPr="009B1427">
        <w:rPr>
          <w:b/>
          <w:color w:val="222222"/>
        </w:rPr>
        <w:fldChar w:fldCharType="begin">
          <w:fldData xml:space="preserve">PEVuZE5vdGU+PENpdGU+PEF1dGhvcj5TdXp1a2k8L0F1dGhvcj48WWVhcj4yMDA5PC9ZZWFyPjxS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==
</w:fldData>
        </w:fldChar>
      </w:r>
      <w:r w:rsidR="005C245B">
        <w:rPr>
          <w:b/>
          <w:color w:val="222222"/>
        </w:rPr>
        <w:instrText xml:space="preserve"> ADDIN EN.CITE </w:instrText>
      </w:r>
      <w:r w:rsidR="005C245B">
        <w:rPr>
          <w:b/>
          <w:color w:val="222222"/>
        </w:rPr>
        <w:fldChar w:fldCharType="begin">
          <w:fldData xml:space="preserve">PEVuZE5vdGU+PENpdGU+PEF1dGhvcj5TdXp1a2k8L0F1dGhvcj48WWVhcj4yMDA5PC9ZZWFyPjxS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==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72, 73</w:t>
      </w:r>
      <w:r w:rsidRPr="009B1427">
        <w:rPr>
          <w:b/>
          <w:color w:val="222222"/>
        </w:rPr>
        <w:fldChar w:fldCharType="end"/>
      </w:r>
      <w:r w:rsidRPr="009B1427">
        <w:rPr>
          <w:color w:val="222222"/>
        </w:rPr>
        <w:t xml:space="preserve"> and maize </w:t>
      </w:r>
      <w:r w:rsidRPr="009B1427">
        <w:rPr>
          <w:b/>
          <w:color w:val="222222"/>
        </w:rPr>
        <w:fldChar w:fldCharType="begin">
          <w:fldData xml:space="preserve">PEVuZE5vdGU+PENpdGU+PEF1dGhvcj5DYXJ2YWxoYWlzPC9BdXRob3I+PFllYXI+MjAxMTwvWWVh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</w:fldData>
        </w:fldChar>
      </w:r>
      <w:r w:rsidR="005C245B">
        <w:rPr>
          <w:b/>
          <w:color w:val="222222"/>
        </w:rPr>
        <w:instrText xml:space="preserve"> ADDIN EN.CITE </w:instrText>
      </w:r>
      <w:r w:rsidR="005C245B">
        <w:rPr>
          <w:b/>
          <w:color w:val="222222"/>
        </w:rPr>
        <w:fldChar w:fldCharType="begin">
          <w:fldData xml:space="preserve">PEVuZE5vdGU+PENpdGU+PEF1dGhvcj5DYXJ2YWxoYWlzPC9BdXRob3I+PFllYXI+MjAxMTwvWWVh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74</w:t>
      </w:r>
      <w:r w:rsidRPr="009B1427">
        <w:rPr>
          <w:b/>
          <w:color w:val="222222"/>
        </w:rPr>
        <w:fldChar w:fldCharType="end"/>
      </w:r>
      <w:r w:rsidRPr="009B1427">
        <w:rPr>
          <w:color w:val="222222"/>
        </w:rPr>
        <w:t xml:space="preserve"> and their impact associated microbiomes </w:t>
      </w:r>
      <w:r w:rsidRPr="009B1427">
        <w:rPr>
          <w:b/>
          <w:color w:val="222222"/>
        </w:rPr>
        <w:fldChar w:fldCharType="begin">
          <w:fldData xml:space="preserve">PEVuZE5vdGU+PENpdGU+PEF1dGhvcj5TdHJpbmdsaXM8L0F1dGhvcj48WWVhcj4yMDE4PC9ZZWFy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</w:fldData>
        </w:fldChar>
      </w:r>
      <w:r w:rsidR="005C245B">
        <w:rPr>
          <w:b/>
          <w:color w:val="222222"/>
        </w:rPr>
        <w:instrText xml:space="preserve"> ADDIN EN.CITE </w:instrText>
      </w:r>
      <w:r w:rsidR="005C245B">
        <w:rPr>
          <w:b/>
          <w:color w:val="222222"/>
        </w:rPr>
        <w:fldChar w:fldCharType="begin">
          <w:fldData xml:space="preserve">PEVuZE5vdGU+PENpdGU+PEF1dGhvcj5TdHJpbmdsaXM8L0F1dGhvcj48WWVhcj4yMDE4PC9ZZWFy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75, 76</w:t>
      </w:r>
      <w:r w:rsidRPr="009B1427">
        <w:rPr>
          <w:b/>
          <w:color w:val="222222"/>
        </w:rPr>
        <w:fldChar w:fldCharType="end"/>
      </w:r>
      <w:r w:rsidRPr="009B1427">
        <w:rPr>
          <w:color w:val="222222"/>
        </w:rPr>
        <w:t xml:space="preserve"> has increased due to the significant technological developments in mass spectrometry. There are only a fewer number of metabolomics studies conducted in field </w:t>
      </w:r>
      <w:r w:rsidRPr="009B1427">
        <w:rPr>
          <w:b/>
          <w:color w:val="222222"/>
        </w:rPr>
        <w:fldChar w:fldCharType="begin">
          <w:fldData xml:space="preserve">PEVuZE5vdGU+PENpdGU+PEF1dGhvcj5QaGlsbGlwczwvQXV0aG9yPjxZZWFyPjIwMDg8L1llYXI+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</w:fldData>
        </w:fldChar>
      </w:r>
      <w:r w:rsidR="005C245B">
        <w:rPr>
          <w:b/>
          <w:color w:val="222222"/>
        </w:rPr>
        <w:instrText xml:space="preserve"> ADDIN EN.CITE </w:instrText>
      </w:r>
      <w:r w:rsidR="005C245B">
        <w:rPr>
          <w:b/>
          <w:color w:val="222222"/>
        </w:rPr>
        <w:fldChar w:fldCharType="begin">
          <w:fldData xml:space="preserve">PEVuZE5vdGU+PENpdGU+PEF1dGhvcj5QaGlsbGlwczwvQXV0aG9yPjxZZWFyPjIwMDg8L1llYXI+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77, 78</w:t>
      </w:r>
      <w:r w:rsidRPr="009B1427">
        <w:rPr>
          <w:b/>
          <w:color w:val="222222"/>
        </w:rPr>
        <w:fldChar w:fldCharType="end"/>
      </w:r>
      <w:r w:rsidRPr="009B1427">
        <w:rPr>
          <w:color w:val="222222"/>
        </w:rPr>
        <w:t xml:space="preserve"> or greenhouse soil environments </w:t>
      </w:r>
      <w:r w:rsidRPr="009B1427">
        <w:rPr>
          <w:b/>
          <w:color w:val="222222"/>
        </w:rPr>
        <w:fldChar w:fldCharType="begin">
          <w:fldData xml:space="preserve">PEVuZE5vdGU+PENpdGU+PEF1dGhvcj5MaTwvQXV0aG9yPjxZZWFyPjIwMjA8L1llYXI+PFJlY051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</w:fldData>
        </w:fldChar>
      </w:r>
      <w:r w:rsidR="005C245B">
        <w:rPr>
          <w:b/>
          <w:color w:val="222222"/>
        </w:rPr>
        <w:instrText xml:space="preserve"> ADDIN EN.CITE </w:instrText>
      </w:r>
      <w:r w:rsidR="005C245B">
        <w:rPr>
          <w:b/>
          <w:color w:val="222222"/>
        </w:rPr>
        <w:fldChar w:fldCharType="begin">
          <w:fldData xml:space="preserve">PEVuZE5vdGU+PENpdGU+PEF1dGhvcj5MaTwvQXV0aG9yPjxZZWFyPjIwMjA8L1llYXI+PFJlY051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79, 80</w:t>
      </w:r>
      <w:r w:rsidRPr="009B1427">
        <w:rPr>
          <w:b/>
          <w:color w:val="222222"/>
        </w:rPr>
        <w:fldChar w:fldCharType="end"/>
      </w:r>
      <w:r w:rsidRPr="009B1427">
        <w:rPr>
          <w:color w:val="222222"/>
        </w:rPr>
        <w:t xml:space="preserve">. Recent experimental advances are promising for addressing challenges related to metabolomic analysis in non-sterile soil matrices </w:t>
      </w:r>
      <w:r w:rsidRPr="009B1427">
        <w:rPr>
          <w:b/>
          <w:color w:val="222222"/>
        </w:rPr>
        <w:fldChar w:fldCharType="begin">
          <w:fldData xml:space="preserve">PEVuZE5vdGU+PENpdGU+PEF1dGhvcj5QZXRyaWFjcTwvQXV0aG9yPjxZZWFyPjIwMTc8L1llYXI+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</w:fldData>
        </w:fldChar>
      </w:r>
      <w:r w:rsidR="005C245B">
        <w:rPr>
          <w:b/>
          <w:color w:val="222222"/>
        </w:rPr>
        <w:instrText xml:space="preserve"> ADDIN EN.CITE </w:instrText>
      </w:r>
      <w:r w:rsidR="005C245B">
        <w:rPr>
          <w:b/>
          <w:color w:val="222222"/>
        </w:rPr>
        <w:fldChar w:fldCharType="begin">
          <w:fldData xml:space="preserve">PEVuZE5vdGU+PENpdGU+PEF1dGhvcj5QZXRyaWFjcTwvQXV0aG9yPjxZZWFyPjIwMTc8L1llYXI+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</w:fldData>
        </w:fldChar>
      </w:r>
      <w:r w:rsidR="005C245B">
        <w:rPr>
          <w:b/>
          <w:color w:val="222222"/>
        </w:rPr>
        <w:instrText xml:space="preserve"> ADDIN EN.CITE.DATA </w:instrText>
      </w:r>
      <w:r w:rsidR="005C245B">
        <w:rPr>
          <w:b/>
          <w:color w:val="222222"/>
        </w:rPr>
      </w:r>
      <w:r w:rsidR="005C245B">
        <w:rPr>
          <w:b/>
          <w:color w:val="222222"/>
        </w:rPr>
        <w:fldChar w:fldCharType="end"/>
      </w:r>
      <w:r w:rsidRPr="009B1427">
        <w:rPr>
          <w:b/>
          <w:color w:val="222222"/>
        </w:rPr>
      </w:r>
      <w:r w:rsidRPr="009B1427">
        <w:rPr>
          <w:b/>
          <w:color w:val="222222"/>
        </w:rPr>
        <w:fldChar w:fldCharType="separate"/>
      </w:r>
      <w:r w:rsidR="005C245B" w:rsidRPr="005C245B">
        <w:rPr>
          <w:b/>
          <w:noProof/>
          <w:color w:val="222222"/>
          <w:vertAlign w:val="superscript"/>
        </w:rPr>
        <w:t>81</w:t>
      </w:r>
      <w:r w:rsidRPr="009B1427">
        <w:rPr>
          <w:b/>
          <w:color w:val="222222"/>
        </w:rPr>
        <w:fldChar w:fldCharType="end"/>
      </w:r>
      <w:r w:rsidRPr="009B1427">
        <w:rPr>
          <w:color w:val="222222"/>
        </w:rPr>
        <w:t xml:space="preserve">. </w:t>
      </w:r>
    </w:p>
    <w:p w14:paraId="0EAEA319" w14:textId="77777777" w:rsidR="005F63BA" w:rsidRPr="00614265" w:rsidRDefault="005F63BA" w:rsidP="00BE74B8">
      <w:pPr>
        <w:pStyle w:val="majorheader0"/>
      </w:pPr>
      <w:bookmarkStart w:id="13" w:name="_Toc177728114"/>
      <w:r w:rsidRPr="00BE74B8">
        <w:t>Overview</w:t>
      </w:r>
      <w:r w:rsidRPr="00614265">
        <w:t xml:space="preserve"> of dissertation</w:t>
      </w:r>
      <w:bookmarkEnd w:id="13"/>
    </w:p>
    <w:p w14:paraId="52B919F6" w14:textId="77777777" w:rsidR="00197098" w:rsidRDefault="000A76B4" w:rsidP="0057731B">
      <w:pPr>
        <w:pStyle w:val="maintext"/>
        <w:rPr>
          <w:b/>
        </w:rPr>
      </w:pPr>
      <w:r>
        <w:t xml:space="preserve">It is well-established that the microbiomes have a significant influence on the plant health. However, </w:t>
      </w:r>
      <w:r w:rsidR="00F92DB8">
        <w:t>the</w:t>
      </w:r>
      <w:r w:rsidR="00F92DB8" w:rsidRPr="00F92DB8">
        <w:t xml:space="preserve"> limited understanding of </w:t>
      </w:r>
      <w:r w:rsidR="00F92DB8">
        <w:t xml:space="preserve">specific mechanisms driving the dynamics of plant-associated microbial communities </w:t>
      </w:r>
      <w:r w:rsidR="00F92DB8" w:rsidRPr="00F92DB8">
        <w:t>represents a critical knowledge gap</w:t>
      </w:r>
      <w:r w:rsidR="00F92DB8">
        <w:t xml:space="preserve">. </w:t>
      </w:r>
      <w:r w:rsidR="005F63BA" w:rsidRPr="009B1427">
        <w:t xml:space="preserve">This dissertation </w:t>
      </w:r>
      <w:r w:rsidR="00E32460">
        <w:t>seeks</w:t>
      </w:r>
      <w:r w:rsidR="005F63BA" w:rsidRPr="009B1427">
        <w:t xml:space="preserve"> </w:t>
      </w:r>
      <w:r w:rsidR="00E32460">
        <w:t>to</w:t>
      </w:r>
      <w:r w:rsidR="005F63BA" w:rsidRPr="009B1427">
        <w:t xml:space="preserve"> </w:t>
      </w:r>
      <w:r w:rsidR="005F63BA" w:rsidRPr="009B1427">
        <w:lastRenderedPageBreak/>
        <w:t>advanc</w:t>
      </w:r>
      <w:r w:rsidR="00E32460">
        <w:t>e</w:t>
      </w:r>
      <w:r w:rsidR="005F63BA" w:rsidRPr="009B1427">
        <w:t xml:space="preserve"> </w:t>
      </w:r>
      <w:r w:rsidR="00CA7A19">
        <w:t xml:space="preserve">our understanding of </w:t>
      </w:r>
      <w:r w:rsidR="005F63BA" w:rsidRPr="009B1427">
        <w:t>plant-</w:t>
      </w:r>
      <w:r w:rsidR="00CA7A19">
        <w:t>microbe</w:t>
      </w:r>
      <w:r w:rsidR="005F63BA" w:rsidRPr="009B1427">
        <w:t xml:space="preserve"> </w:t>
      </w:r>
      <w:r w:rsidR="00CA7A19">
        <w:t xml:space="preserve">interfaces of </w:t>
      </w:r>
      <w:r w:rsidR="00CA7A19" w:rsidRPr="009B1427">
        <w:rPr>
          <w:i/>
          <w:iCs/>
        </w:rPr>
        <w:t>Populus</w:t>
      </w:r>
      <w:r w:rsidR="00CA7A19" w:rsidRPr="009B1427">
        <w:t xml:space="preserve"> </w:t>
      </w:r>
      <w:r w:rsidR="00CA7A19" w:rsidRPr="009B1427">
        <w:rPr>
          <w:i/>
          <w:iCs/>
        </w:rPr>
        <w:t>sp</w:t>
      </w:r>
      <w:r w:rsidR="00CA7A19" w:rsidRPr="009B1427">
        <w:t>. and its rhizosphere microbiome</w:t>
      </w:r>
      <w:r w:rsidR="00E32460">
        <w:t xml:space="preserve"> </w:t>
      </w:r>
      <w:r w:rsidR="005F63BA" w:rsidRPr="009B1427">
        <w:t xml:space="preserve">by employing liquid chromatography coupled mass spectrometry-based metaproteomics and metabolomics to </w:t>
      </w:r>
      <w:r w:rsidR="00E32460">
        <w:t xml:space="preserve">gain insights into factors driving microbiome assembly and </w:t>
      </w:r>
      <w:r w:rsidR="00E32460" w:rsidRPr="009B1427">
        <w:t>the</w:t>
      </w:r>
      <w:r w:rsidR="005F63BA" w:rsidRPr="009B1427">
        <w:t xml:space="preserve"> functions</w:t>
      </w:r>
      <w:r w:rsidR="00E32460">
        <w:t xml:space="preserve"> of </w:t>
      </w:r>
      <w:r w:rsidR="005F63BA" w:rsidRPr="009B1427">
        <w:t xml:space="preserve">microbiome. Synthetic microbial communities are invaluable in plant-microbiome research as they bridge the gap between the single microbe-plant and whole community-plant </w:t>
      </w:r>
      <w:r w:rsidR="00F7058F">
        <w:t xml:space="preserve">experimental </w:t>
      </w:r>
      <w:r w:rsidR="005F63BA" w:rsidRPr="009B1427">
        <w:t xml:space="preserve">approaches. </w:t>
      </w:r>
      <w:r w:rsidR="00FA0283">
        <w:t>This dissertation employed</w:t>
      </w:r>
      <w:r w:rsidR="005F63BA" w:rsidRPr="009B1427">
        <w:t xml:space="preserve"> </w:t>
      </w:r>
      <w:r w:rsidR="00F7058F">
        <w:t>a constructed microbial community</w:t>
      </w:r>
      <w:r w:rsidR="00474279">
        <w:t xml:space="preserve"> that taxonomically and functionally resembles </w:t>
      </w:r>
      <w:r w:rsidR="00474279" w:rsidRPr="00474279">
        <w:t xml:space="preserve">a natural </w:t>
      </w:r>
      <w:r w:rsidR="00474279" w:rsidRPr="00474279">
        <w:rPr>
          <w:i/>
          <w:iCs/>
        </w:rPr>
        <w:t>Populus</w:t>
      </w:r>
      <w:r w:rsidR="00474279" w:rsidRPr="00474279">
        <w:t xml:space="preserve"> bacterial community </w:t>
      </w:r>
      <w:r w:rsidR="00FA0283">
        <w:t>for</w:t>
      </w:r>
      <w:r w:rsidR="001153E1">
        <w:t xml:space="preserve"> fundamental understanding of microbiome assembly </w:t>
      </w:r>
      <w:r w:rsidR="006064FD">
        <w:t>under various experimental conditions</w:t>
      </w:r>
      <w:r w:rsidR="008D6E34">
        <w:t xml:space="preserve"> and additional layers of complexity such as plant host were introduced, to address more intricate questions regarding the spatial and temporal dynamics in microbiome composition along the plant root axis, their functional responses to plant root chemical environment. Root exudates, a key player influencing microbiome assembly were also studied in this dissertation.</w:t>
      </w:r>
      <w:r w:rsidR="00500FB7">
        <w:t xml:space="preserve"> </w:t>
      </w:r>
    </w:p>
    <w:p w14:paraId="4DC145BC" w14:textId="77777777" w:rsidR="00197098" w:rsidRDefault="005F63BA" w:rsidP="0057731B">
      <w:pPr>
        <w:pStyle w:val="maintext"/>
        <w:rPr>
          <w:b/>
        </w:rPr>
      </w:pPr>
      <w:r w:rsidRPr="009B1427">
        <w:t>This dissertation is divided into seven chapters including this introduction chapter. Chapter 2 describes the experimental methods used in chapters 3-6 including proteomic and metabolomic sample preparations, chromatography, mass spectrometry acquisition and downstream processing methods.</w:t>
      </w:r>
    </w:p>
    <w:p w14:paraId="73A4E2CF" w14:textId="6F27134A" w:rsidR="005F63BA" w:rsidRPr="00197098" w:rsidRDefault="005F63BA" w:rsidP="0057731B">
      <w:pPr>
        <w:pStyle w:val="maintext"/>
        <w:rPr>
          <w:b/>
        </w:rPr>
      </w:pPr>
      <w:r w:rsidRPr="009B1427">
        <w:t xml:space="preserve">Chapter 3 focuses on </w:t>
      </w:r>
      <w:r w:rsidR="00197098">
        <w:t xml:space="preserve">gaining fundamental understanding of microbiome assembly using </w:t>
      </w:r>
      <w:r w:rsidR="00197098" w:rsidRPr="009B1427">
        <w:t>metaproteomic measurements of constructed microbial communities grown under different conditions</w:t>
      </w:r>
      <w:r w:rsidR="00197098">
        <w:t xml:space="preserve">. </w:t>
      </w:r>
      <w:r w:rsidR="00DE25C2">
        <w:t>First,</w:t>
      </w:r>
      <w:r w:rsidR="00AB45DC">
        <w:t xml:space="preserve"> we explored the</w:t>
      </w:r>
      <w:r w:rsidR="00DE25C2">
        <w:t xml:space="preserve"> </w:t>
      </w:r>
      <w:r w:rsidR="00DE25C2" w:rsidRPr="009B1427">
        <w:t>inter-microbial interactions and adaptation strategies employed by</w:t>
      </w:r>
      <w:r w:rsidR="00AB45DC">
        <w:t xml:space="preserve"> bacterial</w:t>
      </w:r>
      <w:r w:rsidR="00DE25C2" w:rsidRPr="009B1427">
        <w:t xml:space="preserve"> microbes in a ten-member </w:t>
      </w:r>
      <w:r w:rsidR="00AB45DC">
        <w:t xml:space="preserve">constructed </w:t>
      </w:r>
      <w:r w:rsidR="00DE25C2" w:rsidRPr="009B1427">
        <w:t xml:space="preserve">community grown in complex and minimal </w:t>
      </w:r>
      <w:r w:rsidR="00AB45DC">
        <w:t xml:space="preserve">nutrient </w:t>
      </w:r>
      <w:r w:rsidR="00DE25C2" w:rsidRPr="009B1427">
        <w:t>media</w:t>
      </w:r>
      <w:r w:rsidR="00AB45DC">
        <w:t xml:space="preserve"> conditions</w:t>
      </w:r>
      <w:r w:rsidR="00DE25C2" w:rsidRPr="009B1427">
        <w:t>.</w:t>
      </w:r>
      <w:r w:rsidR="00C57F46">
        <w:t xml:space="preserve"> </w:t>
      </w:r>
      <w:r w:rsidR="00197098">
        <w:t xml:space="preserve">The </w:t>
      </w:r>
      <w:r w:rsidR="00C62ED2">
        <w:t xml:space="preserve">results from this study provides insights </w:t>
      </w:r>
      <w:r w:rsidR="00197098" w:rsidRPr="009B1427">
        <w:t xml:space="preserve">into the functions and metabolic activities of microbes that </w:t>
      </w:r>
      <w:r w:rsidR="0036376B">
        <w:t>enabled</w:t>
      </w:r>
      <w:r w:rsidR="002E2EA1">
        <w:t xml:space="preserve"> them to </w:t>
      </w:r>
      <w:r w:rsidR="0036376B">
        <w:t xml:space="preserve">persist in the </w:t>
      </w:r>
      <w:r w:rsidR="002E2EA1" w:rsidRPr="009B1427">
        <w:t>stable microbial community</w:t>
      </w:r>
      <w:r w:rsidR="0036376B">
        <w:t xml:space="preserve"> observed. To further </w:t>
      </w:r>
      <w:r w:rsidR="00A41AC6">
        <w:t>investigate</w:t>
      </w:r>
      <w:r w:rsidR="0036376B">
        <w:t xml:space="preserve"> whether </w:t>
      </w:r>
      <w:r w:rsidRPr="009B1427">
        <w:t xml:space="preserve">the initial inoculum ratios </w:t>
      </w:r>
      <w:r w:rsidR="0036376B">
        <w:t xml:space="preserve">of the bacterial strains </w:t>
      </w:r>
      <w:r w:rsidR="006360B3">
        <w:t>have</w:t>
      </w:r>
      <w:r w:rsidR="0036376B">
        <w:t xml:space="preserve"> influence on which strain becomes abundant in the community, </w:t>
      </w:r>
      <w:r w:rsidR="00265683">
        <w:t xml:space="preserve">the three bacterial strains that persisted in the stable community were selected and </w:t>
      </w:r>
      <w:r w:rsidR="0036376B">
        <w:t xml:space="preserve">a simplified three-member community </w:t>
      </w:r>
      <w:r w:rsidR="00265683">
        <w:t>was constructed using different initial inoculum ratios</w:t>
      </w:r>
      <w:r w:rsidR="00A41AC6">
        <w:t xml:space="preserve">. By performing proteomic analysis on community samples collected at various timepoints, </w:t>
      </w:r>
      <w:r w:rsidR="006F1B30">
        <w:t xml:space="preserve">we uncovered </w:t>
      </w:r>
      <w:r w:rsidR="00A41AC6">
        <w:t xml:space="preserve">the </w:t>
      </w:r>
      <w:r w:rsidRPr="009B1427">
        <w:t xml:space="preserve">temporal </w:t>
      </w:r>
      <w:r w:rsidR="006F1B30">
        <w:t xml:space="preserve">functional </w:t>
      </w:r>
      <w:r w:rsidRPr="009B1427">
        <w:t xml:space="preserve">dynamics of the individual </w:t>
      </w:r>
      <w:r w:rsidR="00A41AC6">
        <w:t xml:space="preserve">bacterial strains </w:t>
      </w:r>
      <w:r w:rsidR="006F1B30">
        <w:t>in these simplified communities.</w:t>
      </w:r>
    </w:p>
    <w:p w14:paraId="5617C4D3" w14:textId="6DD20163" w:rsidR="00D96BBF" w:rsidRDefault="00836A2C" w:rsidP="0057731B">
      <w:pPr>
        <w:pStyle w:val="maintext"/>
        <w:rPr>
          <w:b/>
        </w:rPr>
      </w:pPr>
      <w:r>
        <w:lastRenderedPageBreak/>
        <w:t xml:space="preserve">While the first research chapter focus only on the </w:t>
      </w:r>
      <w:r w:rsidR="00A541A6">
        <w:t xml:space="preserve">microbiome composition due to </w:t>
      </w:r>
      <w:r>
        <w:t xml:space="preserve">microbe-microbe interactions, </w:t>
      </w:r>
      <w:r w:rsidR="005F63BA" w:rsidRPr="009B1427">
        <w:t>Chapter 4</w:t>
      </w:r>
      <w:r w:rsidR="00B27B23">
        <w:t xml:space="preserve"> focus on </w:t>
      </w:r>
      <w:r w:rsidR="00A541A6">
        <w:t xml:space="preserve">microbiome assembly in presence of plant host. </w:t>
      </w:r>
      <w:r w:rsidR="009C44C2">
        <w:t xml:space="preserve">In this chapter, </w:t>
      </w:r>
      <w:r w:rsidR="005F63BA" w:rsidRPr="009B1427">
        <w:t>a novel peptide extraction method for metaproteomic characterization using plant-agar systems</w:t>
      </w:r>
      <w:r w:rsidR="009C44C2">
        <w:t xml:space="preserve"> is described. Additionally,</w:t>
      </w:r>
      <w:r w:rsidR="005F63BA" w:rsidRPr="009B1427">
        <w:t xml:space="preserve"> spatial sampling of root-associated microbiomes along the plant root axis to study microbial composition and function</w:t>
      </w:r>
      <w:r w:rsidR="009C44C2">
        <w:t xml:space="preserve"> is </w:t>
      </w:r>
      <w:r w:rsidR="008D7E48">
        <w:t>demonstrated</w:t>
      </w:r>
      <w:r w:rsidR="005F63BA" w:rsidRPr="009B1427">
        <w:t xml:space="preserve">. </w:t>
      </w:r>
      <w:r w:rsidR="005839CD">
        <w:t xml:space="preserve">Distinct microbiome compositions were observed surrounding distinct root regions, these observations led us to further </w:t>
      </w:r>
      <w:r w:rsidR="00720D9A">
        <w:t xml:space="preserve">investigate the spatial dynamics in root exudates, that are known to shape microbial community composition. </w:t>
      </w:r>
    </w:p>
    <w:p w14:paraId="179E0BA0" w14:textId="7A7BD4BE" w:rsidR="005F63BA" w:rsidRPr="000057C6" w:rsidRDefault="005F63BA" w:rsidP="0057731B">
      <w:pPr>
        <w:pStyle w:val="maintext"/>
        <w:rPr>
          <w:b/>
        </w:rPr>
      </w:pPr>
      <w:r w:rsidRPr="009B1427">
        <w:t xml:space="preserve">Chapter 5 </w:t>
      </w:r>
      <w:r w:rsidR="00917CDC">
        <w:t xml:space="preserve">focused on understanding the </w:t>
      </w:r>
      <w:r w:rsidR="000057C6">
        <w:t xml:space="preserve">microbial responses and community composition in response to plant root chemical environment. In this chapter, </w:t>
      </w:r>
      <w:r w:rsidRPr="009B1427">
        <w:t>the application of a novel filter-based experimental set up on plant roots</w:t>
      </w:r>
      <w:r w:rsidR="000057C6">
        <w:t xml:space="preserve"> was demonstrated</w:t>
      </w:r>
      <w:r w:rsidRPr="009B1427">
        <w:t xml:space="preserve"> to </w:t>
      </w:r>
      <w:r w:rsidR="000057C6">
        <w:t xml:space="preserve">specifically isolate and </w:t>
      </w:r>
      <w:r w:rsidRPr="009B1427">
        <w:t xml:space="preserve">study the microbial responses to chemicals released by the plant roots. </w:t>
      </w:r>
      <w:r w:rsidR="00081791">
        <w:t xml:space="preserve">In this study, proteomic analysis of both monocultures and mixed community grown in presence of plant was conducted to investigate plant-specific responses. The study </w:t>
      </w:r>
      <w:r w:rsidRPr="009B1427">
        <w:t xml:space="preserve">provided insights into </w:t>
      </w:r>
      <w:r w:rsidR="00081791">
        <w:t>functional behaviors of</w:t>
      </w:r>
      <w:r w:rsidRPr="009B1427">
        <w:t xml:space="preserve"> bacterial strains </w:t>
      </w:r>
      <w:r w:rsidR="00081791">
        <w:t xml:space="preserve">in response to plant root chemical environment that facilitated their </w:t>
      </w:r>
      <w:r w:rsidR="00F96EC7">
        <w:t>growth and survival in rhizosphere.</w:t>
      </w:r>
    </w:p>
    <w:p w14:paraId="3BB45B6B" w14:textId="1F8E4429" w:rsidR="00507281" w:rsidRDefault="005F63BA" w:rsidP="0057731B">
      <w:pPr>
        <w:pStyle w:val="maintext"/>
        <w:rPr>
          <w:b/>
        </w:rPr>
      </w:pPr>
      <w:r w:rsidRPr="009B1427">
        <w:t xml:space="preserve">Chapter 6 describes the </w:t>
      </w:r>
      <w:r w:rsidR="00FB0F03">
        <w:t xml:space="preserve">comprehensive spatio-temporal analysis of </w:t>
      </w:r>
      <w:r w:rsidR="00FB0F03" w:rsidRPr="009B1427">
        <w:rPr>
          <w:i/>
          <w:iCs/>
        </w:rPr>
        <w:t>Populus</w:t>
      </w:r>
      <w:r w:rsidR="00FB0F03" w:rsidRPr="009B1427">
        <w:t xml:space="preserve"> </w:t>
      </w:r>
      <w:r w:rsidR="00FB0F03" w:rsidRPr="009B1427">
        <w:rPr>
          <w:i/>
          <w:iCs/>
        </w:rPr>
        <w:t>sp</w:t>
      </w:r>
      <w:r w:rsidR="00FB0F03" w:rsidRPr="009B1427">
        <w:t xml:space="preserve">. root and </w:t>
      </w:r>
      <w:r w:rsidR="00FB0F03">
        <w:t>exudate metabolite profiles by applying LC</w:t>
      </w:r>
      <w:r w:rsidRPr="009B1427">
        <w:t>-MS</w:t>
      </w:r>
      <w:r w:rsidR="00FB0F03">
        <w:t>/MS</w:t>
      </w:r>
      <w:r w:rsidRPr="009B1427">
        <w:t xml:space="preserve"> based </w:t>
      </w:r>
      <w:r w:rsidR="00FB0F03">
        <w:t xml:space="preserve">untargeted </w:t>
      </w:r>
      <w:r w:rsidRPr="009B1427">
        <w:t>metabolomic</w:t>
      </w:r>
      <w:r w:rsidR="00FB0F03">
        <w:t xml:space="preserve">s approach. </w:t>
      </w:r>
      <w:r w:rsidR="00433C37">
        <w:t xml:space="preserve">In this study, plant-agar system that facilitated spatial sampling of root exudates surrounding distinct root regions was used and a biphasic extraction method was employed to capture the diversity of root exudates. </w:t>
      </w:r>
      <w:r w:rsidRPr="009B1427">
        <w:t>Th</w:t>
      </w:r>
      <w:r w:rsidR="00FB0F03">
        <w:t>is</w:t>
      </w:r>
      <w:r w:rsidRPr="009B1427">
        <w:t xml:space="preserve"> </w:t>
      </w:r>
      <w:r w:rsidR="00FB0F03">
        <w:t>chapter provides</w:t>
      </w:r>
      <w:r w:rsidRPr="009B1427">
        <w:t xml:space="preserve"> an in-depth analysis of </w:t>
      </w:r>
      <w:r w:rsidR="00BA2422">
        <w:t xml:space="preserve">differences in </w:t>
      </w:r>
      <w:r w:rsidR="00433C37">
        <w:t xml:space="preserve">root and exudate </w:t>
      </w:r>
      <w:r w:rsidRPr="009B1427">
        <w:t xml:space="preserve">metabolite profiles </w:t>
      </w:r>
      <w:r w:rsidR="00BA2422">
        <w:t>due to the influence of</w:t>
      </w:r>
      <w:r w:rsidRPr="009B1427">
        <w:t xml:space="preserve"> genotyp</w:t>
      </w:r>
      <w:r w:rsidR="00BA2422">
        <w:t xml:space="preserve">e and </w:t>
      </w:r>
      <w:r w:rsidRPr="009B1427">
        <w:t xml:space="preserve">nutrient conditions. </w:t>
      </w:r>
    </w:p>
    <w:p w14:paraId="0BB99AA8" w14:textId="156FFBC5" w:rsidR="00840A62" w:rsidRDefault="005F63BA" w:rsidP="00906E09">
      <w:pPr>
        <w:pStyle w:val="maintext"/>
        <w:rPr>
          <w:b/>
        </w:rPr>
        <w:sectPr w:rsidR="00840A62" w:rsidSect="00D4552B">
          <w:footerReference w:type="default" r:id="rId13"/>
          <w:footerReference w:type="first" r:id="rId14"/>
          <w:pgSz w:w="12240" w:h="15840"/>
          <w:pgMar w:top="1440" w:right="1440" w:bottom="1440" w:left="1440" w:header="1440" w:footer="1440" w:gutter="0"/>
          <w:pgNumType w:start="1"/>
          <w:cols w:space="720"/>
          <w:docGrid w:linePitch="360"/>
        </w:sectPr>
      </w:pPr>
      <w:r w:rsidRPr="009B1427">
        <w:t xml:space="preserve">Chapter 7 summarizes the contributions of research described in this dissertation in advancing our understanding of </w:t>
      </w:r>
      <w:r w:rsidR="000B3DF5">
        <w:t xml:space="preserve">plant-microbe interfaces of </w:t>
      </w:r>
      <w:r w:rsidR="000B3DF5" w:rsidRPr="000B3DF5">
        <w:rPr>
          <w:i/>
          <w:iCs/>
        </w:rPr>
        <w:t>Populus</w:t>
      </w:r>
      <w:r w:rsidR="000B3DF5">
        <w:t xml:space="preserve"> sp. and its rhizosphere microbes </w:t>
      </w:r>
      <w:r w:rsidRPr="009B1427">
        <w:t>and future perspectives</w:t>
      </w:r>
    </w:p>
    <w:p w14:paraId="523B2E42" w14:textId="77777777" w:rsidR="00750420" w:rsidRPr="00CC1E52" w:rsidRDefault="00C9647E" w:rsidP="00CC1E52">
      <w:pPr>
        <w:pStyle w:val="chaptertitle"/>
      </w:pPr>
      <w:bookmarkStart w:id="14" w:name="_Toc177728115"/>
      <w:r w:rsidRPr="00CC1E52">
        <w:lastRenderedPageBreak/>
        <w:t>Chapter 2</w:t>
      </w:r>
      <w:bookmarkEnd w:id="14"/>
    </w:p>
    <w:p w14:paraId="274957FF" w14:textId="77777777" w:rsidR="002E3F60" w:rsidRPr="00CC1E52" w:rsidRDefault="00C9647E" w:rsidP="00CC1E52">
      <w:pPr>
        <w:pStyle w:val="chaptertitle"/>
      </w:pPr>
      <w:bookmarkStart w:id="15" w:name="_Toc177728116"/>
      <w:r w:rsidRPr="00CC1E52">
        <w:t>Methodologies for mass spectrometry-based metaproteomics and untargeted metabolomics analysis</w:t>
      </w:r>
      <w:bookmarkEnd w:id="15"/>
    </w:p>
    <w:p w14:paraId="3D322A14" w14:textId="73692409" w:rsidR="003E65DC" w:rsidRDefault="00C9647E" w:rsidP="002D59C3">
      <w:pPr>
        <w:pStyle w:val="majorheader0"/>
      </w:pPr>
      <w:bookmarkStart w:id="16" w:name="_Toc177728117"/>
      <w:r w:rsidRPr="004479BC">
        <w:t>Liquid</w:t>
      </w:r>
      <w:r w:rsidRPr="006F283D">
        <w:t xml:space="preserve"> </w:t>
      </w:r>
      <w:r w:rsidRPr="0010222B">
        <w:t>chromatography</w:t>
      </w:r>
      <w:r w:rsidRPr="006F283D">
        <w:t xml:space="preserve"> coupled mass spectrometry</w:t>
      </w:r>
      <w:bookmarkEnd w:id="16"/>
    </w:p>
    <w:p w14:paraId="52AF11E1" w14:textId="77777777" w:rsidR="00807B31" w:rsidRDefault="00C9647E" w:rsidP="00807B31">
      <w:pPr>
        <w:pStyle w:val="minorheader"/>
      </w:pPr>
      <w:bookmarkStart w:id="17" w:name="_Toc177728118"/>
      <w:r w:rsidRPr="005A2F4B">
        <w:t>Liquid chromatography</w:t>
      </w:r>
      <w:bookmarkEnd w:id="17"/>
    </w:p>
    <w:p w14:paraId="2C5C18B4" w14:textId="4724326B" w:rsidR="002C5397" w:rsidRPr="005A2F4B" w:rsidRDefault="00C9647E" w:rsidP="00303E76">
      <w:pPr>
        <w:pStyle w:val="minorheader"/>
      </w:pPr>
      <w:bookmarkStart w:id="18" w:name="_Toc177728119"/>
      <w:r w:rsidRPr="005A2F4B">
        <w:t>Mass spectrometry instrumentation</w:t>
      </w:r>
      <w:bookmarkEnd w:id="18"/>
    </w:p>
    <w:p w14:paraId="0CB4B10F" w14:textId="77777777" w:rsidR="00E72C7B" w:rsidRDefault="00C9647E" w:rsidP="00303E76">
      <w:pPr>
        <w:pStyle w:val="minorsub"/>
      </w:pPr>
      <w:bookmarkStart w:id="19" w:name="_Toc177728120"/>
      <w:r w:rsidRPr="00303E76">
        <w:t>Ionization</w:t>
      </w:r>
      <w:r w:rsidRPr="00D60DF8">
        <w:t xml:space="preserve"> sources</w:t>
      </w:r>
      <w:bookmarkEnd w:id="19"/>
    </w:p>
    <w:p w14:paraId="1B71F825" w14:textId="77777777" w:rsidR="00E72C7B" w:rsidRDefault="00C9647E" w:rsidP="00E72C7B">
      <w:pPr>
        <w:pStyle w:val="minorsub"/>
      </w:pPr>
      <w:bookmarkStart w:id="20" w:name="_Toc177728121"/>
      <w:r w:rsidRPr="00D60DF8">
        <w:t>Mass analyzers and detectors</w:t>
      </w:r>
      <w:bookmarkEnd w:id="20"/>
    </w:p>
    <w:p w14:paraId="6F963B59" w14:textId="77777777" w:rsidR="00E72C7B" w:rsidRDefault="00C9647E" w:rsidP="00E72C7B">
      <w:pPr>
        <w:pStyle w:val="minorsub"/>
      </w:pPr>
      <w:bookmarkStart w:id="21" w:name="_Toc177728122"/>
      <w:r w:rsidRPr="00D60DF8">
        <w:t>Tandem mass spectrometry</w:t>
      </w:r>
      <w:bookmarkEnd w:id="21"/>
    </w:p>
    <w:p w14:paraId="13F7997B" w14:textId="77777777" w:rsidR="00E72C7B" w:rsidRDefault="00C9647E" w:rsidP="00E72C7B">
      <w:pPr>
        <w:pStyle w:val="minorsub"/>
      </w:pPr>
      <w:bookmarkStart w:id="22" w:name="_Toc177728123"/>
      <w:r w:rsidRPr="00D60DF8">
        <w:t>Figures of merit</w:t>
      </w:r>
      <w:bookmarkEnd w:id="22"/>
    </w:p>
    <w:p w14:paraId="2932DA51" w14:textId="63BE3B58" w:rsidR="00C9647E" w:rsidRPr="00E72C7B" w:rsidRDefault="00C9647E" w:rsidP="00E72C7B">
      <w:pPr>
        <w:pStyle w:val="minorsub"/>
        <w:rPr>
          <w:b/>
        </w:rPr>
      </w:pPr>
      <w:bookmarkStart w:id="23" w:name="_Toc177728124"/>
      <w:r w:rsidRPr="00E91ACF">
        <w:t>Data acquisition</w:t>
      </w:r>
      <w:bookmarkEnd w:id="23"/>
    </w:p>
    <w:p w14:paraId="55B4E096" w14:textId="77777777" w:rsidR="002E3DB9" w:rsidRDefault="00C9647E" w:rsidP="002D59C3">
      <w:pPr>
        <w:pStyle w:val="majorheader0"/>
      </w:pPr>
      <w:bookmarkStart w:id="24" w:name="_Toc177728125"/>
      <w:r w:rsidRPr="002E3DB9">
        <w:t>General workflow for metaproteomics</w:t>
      </w:r>
      <w:bookmarkEnd w:id="24"/>
      <w:r w:rsidRPr="002E3DB9">
        <w:t xml:space="preserve"> </w:t>
      </w:r>
    </w:p>
    <w:p w14:paraId="321C7AF0" w14:textId="55FC9389" w:rsidR="00C9647E" w:rsidRPr="002E3DB9" w:rsidRDefault="00C9647E" w:rsidP="00AC090C">
      <w:pPr>
        <w:pStyle w:val="maintext"/>
      </w:pPr>
      <w:r w:rsidRPr="002E3DB9">
        <w:t xml:space="preserve">Liquid-chromatography coupled mass spectrometry-based proteomics involves several important steps including sample preparation, measurements, data processing and analysis. Each of these steps must be optimized based on the research question. In this dissertation, shot-gun bottom up proteomics approach was employed. </w:t>
      </w:r>
    </w:p>
    <w:p w14:paraId="09A513F8" w14:textId="77777777" w:rsidR="00C9647E" w:rsidRPr="00C9647E" w:rsidRDefault="00C9647E" w:rsidP="008F6E50">
      <w:pPr>
        <w:pStyle w:val="minorheader"/>
      </w:pPr>
      <w:bookmarkStart w:id="25" w:name="_Toc177728126"/>
      <w:r w:rsidRPr="00C9647E">
        <w:t>Sample preparation for bottom-up proteomics</w:t>
      </w:r>
      <w:bookmarkEnd w:id="25"/>
    </w:p>
    <w:p w14:paraId="0E71C21B" w14:textId="77777777" w:rsidR="00BB27BB" w:rsidRDefault="00C9647E" w:rsidP="00BB27BB">
      <w:pPr>
        <w:pStyle w:val="minorsub"/>
        <w:rPr>
          <w:b/>
        </w:rPr>
      </w:pPr>
      <w:bookmarkStart w:id="26" w:name="_Toc177728127"/>
      <w:r w:rsidRPr="00C9647E">
        <w:t>Cell lysis and protein extraction</w:t>
      </w:r>
      <w:bookmarkEnd w:id="26"/>
    </w:p>
    <w:p w14:paraId="0349145A" w14:textId="1A962E0F" w:rsidR="00C9647E" w:rsidRPr="000B7A48" w:rsidRDefault="00C9647E" w:rsidP="00BB27BB">
      <w:pPr>
        <w:pStyle w:val="minorsub"/>
        <w:rPr>
          <w:b/>
        </w:rPr>
      </w:pPr>
      <w:bookmarkStart w:id="27" w:name="_Toc177728128"/>
      <w:r w:rsidRPr="00C9647E">
        <w:t>Enzymatic digestion of proteins to peptides</w:t>
      </w:r>
      <w:bookmarkEnd w:id="27"/>
    </w:p>
    <w:p w14:paraId="1CD04498" w14:textId="77777777" w:rsidR="00444279" w:rsidRPr="00444279" w:rsidRDefault="00444279" w:rsidP="00444279">
      <w:pPr>
        <w:jc w:val="center"/>
      </w:pPr>
    </w:p>
    <w:p w14:paraId="259E69FC" w14:textId="77777777" w:rsidR="00C9647E" w:rsidRPr="00C9647E" w:rsidRDefault="00C9647E" w:rsidP="00AF3C37">
      <w:pPr>
        <w:pStyle w:val="minorheader"/>
      </w:pPr>
      <w:bookmarkStart w:id="28" w:name="_Toc177728129"/>
      <w:r w:rsidRPr="00C9647E">
        <w:lastRenderedPageBreak/>
        <w:t>Peptide separation using liquid chromatography followed by tandem mass spectrometry analysis</w:t>
      </w:r>
      <w:bookmarkEnd w:id="28"/>
    </w:p>
    <w:p w14:paraId="49549F3F" w14:textId="77777777" w:rsidR="00C9647E" w:rsidRPr="00C9647E" w:rsidRDefault="00C9647E" w:rsidP="00AF3C37">
      <w:pPr>
        <w:pStyle w:val="minorsub"/>
        <w:rPr>
          <w:b/>
        </w:rPr>
      </w:pPr>
      <w:bookmarkStart w:id="29" w:name="_Toc177728130"/>
      <w:r w:rsidRPr="00C9647E">
        <w:t>Liquid chromatography for peptide separation</w:t>
      </w:r>
      <w:bookmarkEnd w:id="29"/>
    </w:p>
    <w:p w14:paraId="4E6E154B" w14:textId="77777777" w:rsidR="00C9647E" w:rsidRPr="00C9647E" w:rsidRDefault="00C9647E" w:rsidP="00AF3C37">
      <w:pPr>
        <w:pStyle w:val="minorsub"/>
        <w:rPr>
          <w:b/>
        </w:rPr>
      </w:pPr>
      <w:bookmarkStart w:id="30" w:name="_Toc177728131"/>
      <w:r w:rsidRPr="00C9647E">
        <w:t>One-dimensional LC</w:t>
      </w:r>
      <w:bookmarkEnd w:id="30"/>
    </w:p>
    <w:p w14:paraId="7033BD2D" w14:textId="77777777" w:rsidR="00C9647E" w:rsidRPr="00C9647E" w:rsidRDefault="00C9647E" w:rsidP="00AF3C37">
      <w:pPr>
        <w:pStyle w:val="minorsub"/>
        <w:rPr>
          <w:b/>
        </w:rPr>
      </w:pPr>
      <w:bookmarkStart w:id="31" w:name="_Toc177728132"/>
      <w:r w:rsidRPr="00C9647E">
        <w:t>Two-dimensional LC</w:t>
      </w:r>
      <w:bookmarkEnd w:id="31"/>
    </w:p>
    <w:p w14:paraId="0BED6CE0" w14:textId="77777777" w:rsidR="00C9647E" w:rsidRPr="00C9647E" w:rsidRDefault="00C9647E" w:rsidP="00AF3C37">
      <w:pPr>
        <w:pStyle w:val="minorheader"/>
      </w:pPr>
      <w:bookmarkStart w:id="32" w:name="_Toc177728133"/>
      <w:r w:rsidRPr="00C9647E">
        <w:t>Metaproteomics data processing and analysis</w:t>
      </w:r>
      <w:bookmarkEnd w:id="32"/>
    </w:p>
    <w:p w14:paraId="2E7674DD" w14:textId="71CBC23E" w:rsidR="00C9647E" w:rsidRPr="00563B65" w:rsidRDefault="00563B65" w:rsidP="002D59C3">
      <w:pPr>
        <w:pStyle w:val="majorheader0"/>
      </w:pPr>
      <w:bookmarkStart w:id="33" w:name="_Toc177728134"/>
      <w:r>
        <w:t xml:space="preserve">General workflow for </w:t>
      </w:r>
      <w:r w:rsidR="00C9647E" w:rsidRPr="00563B65">
        <w:t>LC-MS/MS based metabolomics</w:t>
      </w:r>
      <w:bookmarkEnd w:id="33"/>
    </w:p>
    <w:p w14:paraId="116E1190" w14:textId="30E7C3D4" w:rsidR="00C9647E" w:rsidRPr="00C9647E" w:rsidRDefault="00C9647E" w:rsidP="00AF3C37">
      <w:pPr>
        <w:pStyle w:val="minorheader"/>
      </w:pPr>
      <w:bookmarkStart w:id="34" w:name="_Toc177728135"/>
      <w:r w:rsidRPr="00C9647E">
        <w:t>Sample preparation for metabolomics</w:t>
      </w:r>
      <w:bookmarkEnd w:id="34"/>
    </w:p>
    <w:p w14:paraId="46A47B88" w14:textId="77777777" w:rsidR="00C9647E" w:rsidRPr="00C9647E" w:rsidRDefault="00C9647E" w:rsidP="00AF3C37">
      <w:pPr>
        <w:pStyle w:val="minorheader"/>
      </w:pPr>
      <w:bookmarkStart w:id="35" w:name="_Toc177728136"/>
      <w:r w:rsidRPr="00C9647E">
        <w:t>Untargeted metabolomics measurements</w:t>
      </w:r>
      <w:bookmarkEnd w:id="35"/>
    </w:p>
    <w:p w14:paraId="2F23EF6B" w14:textId="77777777" w:rsidR="00C9647E" w:rsidRPr="00C9647E" w:rsidRDefault="00C9647E" w:rsidP="00AF3C37">
      <w:pPr>
        <w:pStyle w:val="minorheader"/>
      </w:pPr>
      <w:bookmarkStart w:id="36" w:name="_Toc177728137"/>
      <w:r w:rsidRPr="00C9647E">
        <w:t>Untargeted metabolomics data processing and analysis</w:t>
      </w:r>
      <w:bookmarkEnd w:id="36"/>
    </w:p>
    <w:p w14:paraId="10A49BA3" w14:textId="77777777" w:rsidR="00C9647E" w:rsidRPr="00563B65" w:rsidRDefault="00C9647E" w:rsidP="00AF3C37">
      <w:pPr>
        <w:pStyle w:val="majorheader0"/>
      </w:pPr>
      <w:bookmarkStart w:id="37" w:name="_Toc177728138"/>
      <w:r w:rsidRPr="00AF3C37">
        <w:t>Summary</w:t>
      </w:r>
      <w:bookmarkEnd w:id="37"/>
    </w:p>
    <w:p w14:paraId="4A75DD51" w14:textId="77777777" w:rsidR="00C9647E" w:rsidRPr="005B08F0" w:rsidRDefault="00C9647E" w:rsidP="005B08F0"/>
    <w:p w14:paraId="0A79B648" w14:textId="77777777" w:rsidR="00303424" w:rsidRPr="005B08F0" w:rsidRDefault="00303424" w:rsidP="005B08F0">
      <w:pPr>
        <w:sectPr w:rsidR="00303424" w:rsidRPr="005B08F0" w:rsidSect="00444279">
          <w:pgSz w:w="12240" w:h="15840"/>
          <w:pgMar w:top="1440" w:right="1440" w:bottom="1440" w:left="1440" w:header="1440" w:footer="1440" w:gutter="0"/>
          <w:cols w:space="720"/>
          <w:docGrid w:linePitch="360"/>
        </w:sectPr>
      </w:pPr>
    </w:p>
    <w:p w14:paraId="4994B9B7" w14:textId="77777777" w:rsidR="008427F6" w:rsidRDefault="008427F6" w:rsidP="00303424">
      <w:pPr>
        <w:pStyle w:val="chaptertitle"/>
      </w:pPr>
      <w:bookmarkStart w:id="38" w:name="_Toc177728139"/>
      <w:r w:rsidRPr="004B4854">
        <w:lastRenderedPageBreak/>
        <w:t>Chapter 3</w:t>
      </w:r>
      <w:bookmarkEnd w:id="38"/>
    </w:p>
    <w:p w14:paraId="7A78E1BB" w14:textId="67FF560A" w:rsidR="008427F6" w:rsidRPr="004B4854" w:rsidRDefault="008427F6" w:rsidP="00303424">
      <w:pPr>
        <w:pStyle w:val="chaptertitle"/>
      </w:pPr>
      <w:bookmarkStart w:id="39" w:name="_Toc177728140"/>
      <w:r w:rsidRPr="004B4854">
        <w:t>Metaproteomic analysis to study microbial community structure and inter-microbial interactions in constructed microbial communities</w:t>
      </w:r>
      <w:bookmarkEnd w:id="39"/>
    </w:p>
    <w:p w14:paraId="5C1BA961" w14:textId="511B7754" w:rsidR="00B047CE" w:rsidRPr="00DA1879" w:rsidRDefault="00EA5302" w:rsidP="009E092F">
      <w:pPr>
        <w:pStyle w:val="majorheader0"/>
      </w:pPr>
      <w:bookmarkStart w:id="40" w:name="_Toc177728141"/>
      <w:r>
        <w:t>Introduction</w:t>
      </w:r>
      <w:bookmarkEnd w:id="40"/>
    </w:p>
    <w:p w14:paraId="253273B7" w14:textId="77777777" w:rsidR="00DA1879" w:rsidRPr="00DA1879" w:rsidRDefault="00DA1879" w:rsidP="009E092F">
      <w:pPr>
        <w:pStyle w:val="majorheader0"/>
      </w:pPr>
      <w:bookmarkStart w:id="41" w:name="_Toc177728142"/>
      <w:r>
        <w:t>Materials and methods</w:t>
      </w:r>
      <w:bookmarkEnd w:id="41"/>
    </w:p>
    <w:p w14:paraId="4D958781" w14:textId="2034D094" w:rsidR="00DA1879" w:rsidRPr="00B24F5F" w:rsidRDefault="00DA1879" w:rsidP="009E092F">
      <w:pPr>
        <w:pStyle w:val="minorheader"/>
        <w:rPr>
          <w:bCs/>
        </w:rPr>
      </w:pPr>
      <w:bookmarkStart w:id="42" w:name="_Toc177728143"/>
      <w:r w:rsidRPr="00DA1879">
        <w:t>Preparation of 10-member microbial community and serial transfers in R2A and MOPS media</w:t>
      </w:r>
      <w:bookmarkEnd w:id="42"/>
    </w:p>
    <w:p w14:paraId="180B7697" w14:textId="77777777" w:rsidR="00B24F5F" w:rsidRPr="00B24F5F" w:rsidRDefault="00B24F5F" w:rsidP="009E092F">
      <w:pPr>
        <w:pStyle w:val="minorheader"/>
      </w:pPr>
      <w:bookmarkStart w:id="43" w:name="_Toc177728144"/>
      <w:r w:rsidRPr="00B24F5F">
        <w:t>Preparation of 3-member communities with varying initial ratios</w:t>
      </w:r>
      <w:bookmarkEnd w:id="43"/>
    </w:p>
    <w:p w14:paraId="27418802" w14:textId="0D09D522" w:rsidR="00B24F5F" w:rsidRDefault="00B24F5F" w:rsidP="009E092F">
      <w:pPr>
        <w:pStyle w:val="minorheader"/>
      </w:pPr>
      <w:bookmarkStart w:id="44" w:name="_Toc177728145"/>
      <w:r w:rsidRPr="00B24F5F">
        <w:t>Sample preparation for proteomics</w:t>
      </w:r>
      <w:bookmarkEnd w:id="44"/>
    </w:p>
    <w:p w14:paraId="7E99345D" w14:textId="36D5B144" w:rsidR="00B24F5F" w:rsidRPr="00B24F5F" w:rsidRDefault="00B24F5F" w:rsidP="009E092F">
      <w:pPr>
        <w:pStyle w:val="minorheader"/>
      </w:pPr>
      <w:bookmarkStart w:id="45" w:name="_Toc177728146"/>
      <w:r>
        <w:t>Protein identification and quantification</w:t>
      </w:r>
      <w:bookmarkEnd w:id="45"/>
    </w:p>
    <w:p w14:paraId="27AE29C5" w14:textId="1728DC4C" w:rsidR="00B047CE" w:rsidRDefault="000D721A" w:rsidP="009E092F">
      <w:pPr>
        <w:pStyle w:val="majorheader0"/>
      </w:pPr>
      <w:bookmarkStart w:id="46" w:name="_Toc177728147"/>
      <w:r>
        <w:t>Results</w:t>
      </w:r>
      <w:bookmarkEnd w:id="46"/>
    </w:p>
    <w:p w14:paraId="06639E92" w14:textId="77777777" w:rsidR="00B60B1F" w:rsidRDefault="00B60B1F" w:rsidP="009E092F">
      <w:pPr>
        <w:pStyle w:val="minorheader"/>
      </w:pPr>
      <w:bookmarkStart w:id="47" w:name="_Toc177728148"/>
      <w:r w:rsidRPr="00B60B1F">
        <w:t>Metaproteomics reveals details of microbial community stabilization and population equilibration as a function of growth media</w:t>
      </w:r>
      <w:bookmarkEnd w:id="47"/>
      <w:r w:rsidRPr="00B60B1F">
        <w:t xml:space="preserve"> </w:t>
      </w:r>
    </w:p>
    <w:p w14:paraId="4C41375C" w14:textId="45165FBD" w:rsidR="00B60B1F" w:rsidRPr="00B60B1F" w:rsidRDefault="00B60B1F" w:rsidP="009E092F">
      <w:pPr>
        <w:pStyle w:val="minorheader"/>
      </w:pPr>
      <w:bookmarkStart w:id="48" w:name="_Toc177728149"/>
      <w:r w:rsidRPr="00B60B1F">
        <w:t>Construction of a 3-member community and comparison of their population distributions</w:t>
      </w:r>
      <w:bookmarkEnd w:id="48"/>
      <w:r w:rsidRPr="00B60B1F">
        <w:t xml:space="preserve"> </w:t>
      </w:r>
    </w:p>
    <w:p w14:paraId="4B1214CD" w14:textId="77989A71" w:rsidR="00B60B1F" w:rsidRPr="003015AD" w:rsidRDefault="003015AD" w:rsidP="009E092F">
      <w:pPr>
        <w:pStyle w:val="minorheader"/>
      </w:pPr>
      <w:bookmarkStart w:id="49" w:name="_Toc177728150"/>
      <w:r w:rsidRPr="003015AD">
        <w:t>The influence of various initial inoculum ratios on the resulting community structure of the community</w:t>
      </w:r>
      <w:bookmarkEnd w:id="49"/>
      <w:r w:rsidRPr="003015AD">
        <w:t xml:space="preserve"> </w:t>
      </w:r>
    </w:p>
    <w:p w14:paraId="2B38DFDD" w14:textId="55D79662" w:rsidR="003015AD" w:rsidRDefault="003015AD" w:rsidP="009E092F">
      <w:pPr>
        <w:pStyle w:val="majorheader0"/>
      </w:pPr>
      <w:bookmarkStart w:id="50" w:name="_Toc177728151"/>
      <w:r>
        <w:t>Discussion</w:t>
      </w:r>
      <w:bookmarkEnd w:id="50"/>
    </w:p>
    <w:p w14:paraId="5AD124EE" w14:textId="3B23DC66" w:rsidR="003015AD" w:rsidRPr="003015AD" w:rsidRDefault="003015AD" w:rsidP="009E092F">
      <w:pPr>
        <w:pStyle w:val="majorheader0"/>
      </w:pPr>
      <w:bookmarkStart w:id="51" w:name="_Toc177728152"/>
      <w:r>
        <w:t>Conclusions</w:t>
      </w:r>
      <w:bookmarkEnd w:id="51"/>
    </w:p>
    <w:p w14:paraId="179362CB" w14:textId="77777777" w:rsidR="008B019A" w:rsidRPr="005B08F0" w:rsidRDefault="008B019A" w:rsidP="005B08F0"/>
    <w:p w14:paraId="24B99EBE" w14:textId="77777777" w:rsidR="009E092F" w:rsidRPr="005B08F0" w:rsidRDefault="009E092F" w:rsidP="005B08F0">
      <w:pPr>
        <w:sectPr w:rsidR="009E092F" w:rsidRPr="005B08F0" w:rsidSect="00444279">
          <w:pgSz w:w="12240" w:h="15840"/>
          <w:pgMar w:top="1440" w:right="1440" w:bottom="1440" w:left="1440" w:header="1440" w:footer="1440" w:gutter="0"/>
          <w:cols w:space="720"/>
          <w:docGrid w:linePitch="360"/>
        </w:sectPr>
      </w:pPr>
    </w:p>
    <w:p w14:paraId="51C6C200" w14:textId="2603A932" w:rsidR="002C4B86" w:rsidRPr="007063E0" w:rsidRDefault="00833B3E" w:rsidP="009E092F">
      <w:pPr>
        <w:pStyle w:val="chaptertitle"/>
      </w:pPr>
      <w:bookmarkStart w:id="52" w:name="_Toc177728153"/>
      <w:r w:rsidRPr="007063E0">
        <w:lastRenderedPageBreak/>
        <w:t>Chapter 4</w:t>
      </w:r>
      <w:bookmarkEnd w:id="52"/>
    </w:p>
    <w:p w14:paraId="10D137D6" w14:textId="25E809A5" w:rsidR="00555CA0" w:rsidRPr="007063E0" w:rsidRDefault="00833B3E" w:rsidP="009E092F">
      <w:pPr>
        <w:pStyle w:val="chaptertitle"/>
      </w:pPr>
      <w:bookmarkStart w:id="53" w:name="_Toc177728154"/>
      <w:r w:rsidRPr="007063E0">
        <w:t>Development of an experimental approach to achieve spatially resolved plant root-associated metaproteomics using an agar-plate system</w:t>
      </w:r>
      <w:bookmarkEnd w:id="53"/>
    </w:p>
    <w:p w14:paraId="4937D78A" w14:textId="1E9D83B8" w:rsidR="00833B3E" w:rsidRPr="009B1427" w:rsidRDefault="00555CA0" w:rsidP="00ED3F83">
      <w:pPr>
        <w:pStyle w:val="maintext"/>
        <w:rPr>
          <w:b/>
        </w:rPr>
      </w:pPr>
      <w:r w:rsidRPr="009B1427">
        <w:t>Text and figures were adapted from the following published journal article:</w:t>
      </w:r>
    </w:p>
    <w:p w14:paraId="7E54AB10" w14:textId="77777777" w:rsidR="00833B3E" w:rsidRPr="009B1427" w:rsidRDefault="00833B3E" w:rsidP="00ED3F83">
      <w:pPr>
        <w:pStyle w:val="maintext"/>
        <w:rPr>
          <w:b/>
          <w:shd w:val="clear" w:color="auto" w:fill="FFFFFF"/>
        </w:rPr>
      </w:pPr>
      <w:r w:rsidRPr="009B1427">
        <w:rPr>
          <w:shd w:val="clear" w:color="auto" w:fill="FFFFFF"/>
        </w:rPr>
        <w:t>Appidi, M.R., Bible, A.N., Carper, D.L., Jawdy, S.S., Giannone, R.J., Hettich, R.L., Morrell-Falvey, J. and Abraham, P.E., 2022. Development of an experimental approach to achieve spatially resolved plant root-associated metaproteomics using an agar-plate system. Molecular Plant-Microbe Interactions, 35(8), pp.639-649.</w:t>
      </w:r>
    </w:p>
    <w:p w14:paraId="499CB4E6" w14:textId="4A0ED790" w:rsidR="000B691E" w:rsidRPr="009B1427" w:rsidRDefault="000B691E" w:rsidP="00ED3F83">
      <w:pPr>
        <w:pStyle w:val="maintext"/>
        <w:rPr>
          <w:b/>
        </w:rPr>
      </w:pPr>
      <w:r w:rsidRPr="009B1427">
        <w:t>Manasa R. Appidi’s contributions include study design, metaproteomic sample preparation, data collection and data analysis, writing and revisions of the manuscript.</w:t>
      </w:r>
    </w:p>
    <w:p w14:paraId="4D331019" w14:textId="20B49E09" w:rsidR="002E4807" w:rsidRPr="009B1427" w:rsidRDefault="00833B3E" w:rsidP="00ED3F83">
      <w:pPr>
        <w:pStyle w:val="maintext"/>
        <w:rPr>
          <w:b/>
        </w:rPr>
      </w:pPr>
      <w:r w:rsidRPr="009B1427">
        <w:rPr>
          <w:rFonts w:eastAsia="TimesNewRomanPSMT"/>
          <w:kern w:val="0"/>
        </w:rPr>
        <w:t xml:space="preserve">Note: All the supplemental material including supplementary figures and tables </w:t>
      </w:r>
      <w:r w:rsidR="00E05090" w:rsidRPr="009B1427">
        <w:rPr>
          <w:rFonts w:eastAsia="TimesNewRomanPSMT"/>
          <w:kern w:val="0"/>
        </w:rPr>
        <w:t>mentioned in text are available at</w:t>
      </w:r>
      <w:r w:rsidRPr="009B1427">
        <w:rPr>
          <w:rFonts w:eastAsia="TimesNewRomanPSMT"/>
          <w:kern w:val="0"/>
        </w:rPr>
        <w:t xml:space="preserve"> </w:t>
      </w:r>
      <w:hyperlink r:id="rId15" w:history="1">
        <w:r w:rsidRPr="009B1427">
          <w:rPr>
            <w:rStyle w:val="Hyperlink"/>
            <w:rFonts w:cs="Times New Roman"/>
            <w:color w:val="000000" w:themeColor="text1"/>
            <w:szCs w:val="24"/>
            <w:shd w:val="clear" w:color="auto" w:fill="FFFFFF"/>
          </w:rPr>
          <w:t>https://doi.org/10.1094/MPMI-01-22-0011-TA</w:t>
        </w:r>
      </w:hyperlink>
      <w:r w:rsidR="00EA13F5" w:rsidRPr="009B1427">
        <w:t xml:space="preserve"> and their numbering reflects that of the online material.</w:t>
      </w:r>
    </w:p>
    <w:p w14:paraId="5099881A" w14:textId="5F6E58EA" w:rsidR="00833B3E" w:rsidRPr="009B1427" w:rsidRDefault="00833B3E" w:rsidP="00FA58D2">
      <w:pPr>
        <w:pStyle w:val="majorheader0"/>
      </w:pPr>
      <w:bookmarkStart w:id="54" w:name="_Toc177728155"/>
      <w:r w:rsidRPr="005C3B04">
        <w:t>Introductio</w:t>
      </w:r>
      <w:r w:rsidRPr="009B1427">
        <w:t>n</w:t>
      </w:r>
      <w:bookmarkEnd w:id="54"/>
    </w:p>
    <w:p w14:paraId="2D073AC4" w14:textId="2CC7745E" w:rsidR="00833B3E" w:rsidRPr="009B1427" w:rsidRDefault="00833B3E" w:rsidP="00FA58D2">
      <w:pPr>
        <w:pStyle w:val="maintext"/>
        <w:rPr>
          <w:b/>
        </w:rPr>
      </w:pPr>
      <w:r w:rsidRPr="009B1427">
        <w:t xml:space="preserve">Plants are continually interacting with microbes, some of which benefit the host while others thrive at the host's expense </w:t>
      </w:r>
      <w:r w:rsidRPr="009B1427">
        <w:rPr>
          <w:b/>
        </w:rPr>
        <w:fldChar w:fldCharType="begin">
          <w:fldData xml:space="preserve">PEVuZE5vdGU+PENpdGU+PEF1dGhvcj5TY2hpcmF3c2tpPC9BdXRob3I+PFllYXI+MjAxODwvWWVh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</w:fldData>
        </w:fldChar>
      </w:r>
      <w:r w:rsidR="00A251B0" w:rsidRPr="009B1427">
        <w:instrText xml:space="preserve"> ADDIN EN.CITE </w:instrText>
      </w:r>
      <w:r w:rsidR="00A251B0" w:rsidRPr="009B1427">
        <w:rPr>
          <w:b/>
        </w:rPr>
        <w:fldChar w:fldCharType="begin">
          <w:fldData xml:space="preserve">PEVuZE5vdGU+PENpdGU+PEF1dGhvcj5TY2hpcmF3c2tpPC9BdXRob3I+PFllYXI+MjAxODwvWWVh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</w:fldData>
        </w:fldChar>
      </w:r>
      <w:r w:rsidR="00A251B0" w:rsidRPr="009B1427">
        <w:instrText xml:space="preserve"> ADDIN EN.CITE.DATA </w:instrText>
      </w:r>
      <w:r w:rsidR="00A251B0" w:rsidRPr="009B1427">
        <w:rPr>
          <w:b/>
        </w:rPr>
      </w:r>
      <w:r w:rsidR="00A251B0" w:rsidRPr="009B1427">
        <w:rPr>
          <w:b/>
        </w:rPr>
        <w:fldChar w:fldCharType="end"/>
      </w:r>
      <w:r w:rsidRPr="009B1427">
        <w:rPr>
          <w:b/>
        </w:rPr>
      </w:r>
      <w:r w:rsidRPr="009B1427">
        <w:rPr>
          <w:b/>
        </w:rPr>
        <w:fldChar w:fldCharType="separate"/>
      </w:r>
      <w:r w:rsidR="00A251B0" w:rsidRPr="009B1427">
        <w:rPr>
          <w:noProof/>
          <w:vertAlign w:val="superscript"/>
        </w:rPr>
        <w:t>1</w:t>
      </w:r>
      <w:r w:rsidRPr="009B1427">
        <w:rPr>
          <w:b/>
        </w:rPr>
        <w:fldChar w:fldCharType="end"/>
      </w:r>
      <w:r w:rsidRPr="009B1427">
        <w:t xml:space="preserve">. Microbes can be found across several regions of the plant, including the phyllosphere (above the ground), endosphere (inside plant tissues both above- and belowground), and rhizosphere (belowground region surrounding the roots) </w:t>
      </w:r>
      <w:r w:rsidRPr="009B1427">
        <w:rPr>
          <w:b/>
        </w:rPr>
        <w:fldChar w:fldCharType="begin"/>
      </w:r>
      <w:r w:rsidR="005F63BA" w:rsidRPr="009B1427">
        <w:instrText xml:space="preserve"> ADDIN EN.CITE &lt;EndNote&gt;&lt;Cite&gt;&lt;Author&gt;Vandenkoornhuyse&lt;/Author&gt;&lt;Year&gt;2015&lt;/Year&gt;&lt;RecNum&gt;692&lt;/RecNum&gt;&lt;DisplayText&gt;&lt;style face="superscript"&gt;5&lt;/style&gt;&lt;/DisplayText&gt;&lt;record&gt;&lt;rec-number&gt;692&lt;/rec-number&gt;&lt;foreign-keys&gt;&lt;key app="EN" db-id="df29af5a05wtrte2rf35dt9a9xd0er0p5z55" timestamp="1725906822"&gt;692&lt;/key&gt;&lt;/foreign-keys&gt;&lt;ref-type name="Journal Article"&gt;17&lt;/ref-type&gt;&lt;contributors&gt;&lt;authors&gt;&lt;author&gt;Vandenkoornhuyse, P.&lt;/author&gt;&lt;author&gt;Quaiser, A.&lt;/author&gt;&lt;author&gt;Duhamel, M.&lt;/author&gt;&lt;author&gt;Le Van, A.&lt;/author&gt;&lt;author&gt;Dufresne, A.&lt;/author&gt;&lt;/authors&gt;&lt;/contributors&gt;&lt;auth-address&gt;CNRS, UMR 6553 Ecobio, Universite de Rennes 1, Campus Beaulieu, 35000, Rennes, France.&amp;#xD;Department of Biology, Stanford University, Stanford, CA, 94305, USA.&lt;/auth-address&gt;&lt;titles&gt;&lt;title&gt;The importance of the microbiome of the plant holobiont&lt;/title&gt;&lt;secondary-title&gt;New Phytol&lt;/secondary-title&gt;&lt;/titles&gt;&lt;periodical&gt;&lt;full-title&gt;New Phytol&lt;/full-title&gt;&lt;/periodical&gt;&lt;pages&gt;1196-206&lt;/pages&gt;&lt;volume&gt;206&lt;/volume&gt;&lt;number&gt;4&lt;/number&gt;&lt;edition&gt;20150205&lt;/edition&gt;&lt;keywords&gt;&lt;keyword&gt;Biological Evolution&lt;/keyword&gt;&lt;keyword&gt;*Microbiota&lt;/keyword&gt;&lt;keyword&gt;Plants/*microbiology&lt;/keyword&gt;&lt;keyword&gt;core microbiome&lt;/keyword&gt;&lt;keyword&gt;evolution&lt;/keyword&gt;&lt;keyword&gt;holobiont&lt;/keyword&gt;&lt;keyword&gt;interactions&lt;/keyword&gt;&lt;keyword&gt;microbiota&lt;/keyword&gt;&lt;keyword&gt;plant microbiome&lt;/keyword&gt;&lt;keyword&gt;plasticity&lt;/keyword&gt;&lt;/keywords&gt;&lt;dates&gt;&lt;year&gt;2015&lt;/year&gt;&lt;pub-dates&gt;&lt;date&gt;Jun&lt;/date&gt;&lt;/pub-dates&gt;&lt;/dates&gt;&lt;isbn&gt;1469-8137 (Electronic)&amp;#xD;0028-646X (Linking)&lt;/isbn&gt;&lt;accession-num&gt;25655016&lt;/accession-num&gt;&lt;urls&gt;&lt;related-urls&gt;&lt;url&gt;https://www.ncbi.nlm.nih.gov/pubmed/25655016&lt;/url&gt;&lt;/related-urls&gt;&lt;/urls&gt;&lt;electronic-resource-num&gt;10.1111/nph.13312&lt;/electronic-resource-num&gt;&lt;remote-database-name&gt;Medline&lt;/remote-database-name&gt;&lt;remote-database-provider&gt;NLM&lt;/remote-database-provider&gt;&lt;/record&gt;&lt;/Cite&gt;&lt;/EndNote&gt;</w:instrText>
      </w:r>
      <w:r w:rsidRPr="009B1427">
        <w:rPr>
          <w:b/>
        </w:rPr>
        <w:fldChar w:fldCharType="separate"/>
      </w:r>
      <w:r w:rsidR="005F63BA" w:rsidRPr="009B1427">
        <w:rPr>
          <w:noProof/>
          <w:vertAlign w:val="superscript"/>
        </w:rPr>
        <w:t>5</w:t>
      </w:r>
      <w:r w:rsidRPr="009B1427">
        <w:rPr>
          <w:b/>
        </w:rPr>
        <w:fldChar w:fldCharType="end"/>
      </w:r>
      <w:r w:rsidRPr="009B1427">
        <w:t xml:space="preserve">. There are many interacting factors that ultimately shape the composition of the associated microbiomes, with the relative success of microbial establishment and persistence largely dependent on how well an individual competes for host-mediated resources. Across the plant root system, the deposition of a complex mixture of secondary metabolites, amino acids, secreted enzymes, and cell lysates has been shown to play a role in shaping microbial communities </w:t>
      </w:r>
      <w:r w:rsidRPr="009B1427">
        <w:rPr>
          <w:b/>
        </w:rPr>
        <w:fldChar w:fldCharType="begin">
          <w:fldData xml:space="preserve">PEVuZE5vdGU+PENpdGU+PEF1dGhvcj5CYWlzPC9BdXRob3I+PFllYXI+MjAwODwvWWVhcj48UmVj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</w:fldData>
        </w:fldChar>
      </w:r>
      <w:r w:rsidR="005C245B">
        <w:rPr>
          <w:b/>
        </w:rPr>
        <w:instrText xml:space="preserve"> ADDIN EN.CITE </w:instrText>
      </w:r>
      <w:r w:rsidR="005C245B">
        <w:rPr>
          <w:b/>
        </w:rPr>
        <w:fldChar w:fldCharType="begin">
          <w:fldData xml:space="preserve">PEVuZE5vdGU+PENpdGU+PEF1dGhvcj5CYWlzPC9BdXRob3I+PFllYXI+MjAwODwvWWVhcj48UmVj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82-84</w:t>
      </w:r>
      <w:r w:rsidRPr="009B1427">
        <w:rPr>
          <w:b/>
        </w:rPr>
        <w:fldChar w:fldCharType="end"/>
      </w:r>
      <w:r w:rsidRPr="009B1427">
        <w:t xml:space="preserve"> yet how microbiomes emerge and function along the plant root axis remains poorly understood.</w:t>
      </w:r>
    </w:p>
    <w:p w14:paraId="09664B92" w14:textId="7A3D7537" w:rsidR="00833B3E" w:rsidRPr="009B1427" w:rsidRDefault="00833B3E" w:rsidP="00FA58D2">
      <w:pPr>
        <w:pStyle w:val="maintext"/>
        <w:rPr>
          <w:b/>
        </w:rPr>
      </w:pPr>
      <w:r w:rsidRPr="009B1427">
        <w:lastRenderedPageBreak/>
        <w:t xml:space="preserve">In general, complex plant–microbe systems can be studied using either a holistic or reductionist approach. Characterizing biological systems with a holistic approach generates a more realistic assessment but with less control over the many biotic and abiotic factors influencing experimental observations. Reductionist approaches, on the other hand, offer more control but observed outcomes may be less applicable to our understanding of natural systems because nature's many complexities are not fully considered. As such, research efforts working to bridge the holistic-reductionist divide are crucial to advancing our understanding of these complex biological systems </w:t>
      </w:r>
      <w:r w:rsidRPr="009B1427">
        <w:rPr>
          <w:b/>
        </w:rPr>
        <w:fldChar w:fldCharType="begin">
          <w:fldData xml:space="preserve">PEVuZE5vdGU+PENpdGU+PEF1dGhvcj5PJmFwb3M7QmFuaW9uPC9BdXRob3I+PFllYXI+MjAyMDwv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</w:fldData>
        </w:fldChar>
      </w:r>
      <w:r w:rsidR="005C245B">
        <w:rPr>
          <w:b/>
        </w:rPr>
        <w:instrText xml:space="preserve"> ADDIN EN.CITE </w:instrText>
      </w:r>
      <w:r w:rsidR="005C245B">
        <w:rPr>
          <w:b/>
        </w:rPr>
        <w:fldChar w:fldCharType="begin">
          <w:fldData xml:space="preserve">PEVuZE5vdGU+PENpdGU+PEF1dGhvcj5PJmFwb3M7QmFuaW9uPC9BdXRob3I+PFllYXI+MjAyMDwv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34, 85</w:t>
      </w:r>
      <w:r w:rsidRPr="009B1427">
        <w:rPr>
          <w:b/>
        </w:rPr>
        <w:fldChar w:fldCharType="end"/>
      </w:r>
      <w:r w:rsidRPr="009B1427">
        <w:t>. By first building a detailed understanding of relatively simple biological systems, high predictive power can eventually be achieved through combining different abiotic or biotic factors to recapitulate natural environments. As more complex systems are studied, certain principles governing plant–microbe interactions are expected to become more or less relevant, and these realizations will begin to uncover higher-order interactions influenced by experimental designs.</w:t>
      </w:r>
    </w:p>
    <w:p w14:paraId="346DD5C4" w14:textId="5390E799" w:rsidR="00833B3E" w:rsidRPr="009B1427" w:rsidRDefault="00833B3E" w:rsidP="00FA58D2">
      <w:pPr>
        <w:pStyle w:val="maintext"/>
        <w:rPr>
          <w:b/>
        </w:rPr>
      </w:pPr>
      <w:r w:rsidRPr="009B1427">
        <w:t xml:space="preserve">In the absence of plant hosts, experimental manipulations of nutrient availability on microbial community assemblage and compositional trajectory are often performed via serial dilution </w:t>
      </w:r>
      <w:r w:rsidRPr="009B1427">
        <w:rPr>
          <w:b/>
        </w:rPr>
        <w:fldChar w:fldCharType="begin">
          <w:fldData xml:space="preserve">PEVuZE5vdGU+PENpdGU+PEF1dGhvcj5Hb2xkZm9yZDwvQXV0aG9yPjxZZWFyPjIwMTg8L1llYXI+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</w:fldData>
        </w:fldChar>
      </w:r>
      <w:r w:rsidR="005C245B">
        <w:rPr>
          <w:b/>
        </w:rPr>
        <w:instrText xml:space="preserve"> ADDIN EN.CITE </w:instrText>
      </w:r>
      <w:r w:rsidR="005C245B">
        <w:rPr>
          <w:b/>
        </w:rPr>
        <w:fldChar w:fldCharType="begin">
          <w:fldData xml:space="preserve">PEVuZE5vdGU+PENpdGU+PEF1dGhvcj5Hb2xkZm9yZDwvQXV0aG9yPjxZZWFyPjIwMTg8L1llYXI+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86-88</w:t>
      </w:r>
      <w:r w:rsidRPr="009B1427">
        <w:rPr>
          <w:b/>
        </w:rPr>
        <w:fldChar w:fldCharType="end"/>
      </w:r>
      <w:r w:rsidRPr="009B1427">
        <w:t xml:space="preserve">. The outcome of these experimental manipulations can uncover how different compositions of microbes may coexist or competitively exclude one another based on resource availability </w:t>
      </w:r>
      <w:r w:rsidRPr="009B1427">
        <w:rPr>
          <w:b/>
        </w:rPr>
        <w:fldChar w:fldCharType="begin">
          <w:fldData xml:space="preserve">PEVuZE5vdGU+PENpdGU+PEF1dGhvcj5NZWxsbzwvQXV0aG9yPjxZZWFyPjIwMTY8L1llYXI+PFJl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</w:fldData>
        </w:fldChar>
      </w:r>
      <w:r w:rsidR="005C245B">
        <w:rPr>
          <w:b/>
        </w:rPr>
        <w:instrText xml:space="preserve"> ADDIN EN.CITE </w:instrText>
      </w:r>
      <w:r w:rsidR="005C245B">
        <w:rPr>
          <w:b/>
        </w:rPr>
        <w:fldChar w:fldCharType="begin">
          <w:fldData xml:space="preserve">PEVuZE5vdGU+PENpdGU+PEF1dGhvcj5NZWxsbzwvQXV0aG9yPjxZZWFyPjIwMTY8L1llYXI+PFJl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87, 89</w:t>
      </w:r>
      <w:r w:rsidRPr="009B1427">
        <w:rPr>
          <w:b/>
        </w:rPr>
        <w:fldChar w:fldCharType="end"/>
      </w:r>
      <w:r w:rsidRPr="009B1427">
        <w:t>. Understanding the fundamental implications of resource competition on microbial community assembly and functions along a plant root is important but is currently limited by methodological challenges.</w:t>
      </w:r>
    </w:p>
    <w:p w14:paraId="74AE7CBE" w14:textId="7B2C37ED" w:rsidR="00833B3E" w:rsidRPr="009B1427" w:rsidRDefault="00833B3E" w:rsidP="00FA58D2">
      <w:pPr>
        <w:pStyle w:val="maintext"/>
        <w:rPr>
          <w:b/>
        </w:rPr>
      </w:pPr>
      <w:r w:rsidRPr="009B1427">
        <w:t xml:space="preserve">Plant root-associated microbiomes are most effectively characterized by extraction methods that aim to maximize depth and coverage of the microbial biomass without disrupting the plant host tissue to minimize measurement interference </w:t>
      </w:r>
      <w:r w:rsidRPr="009B1427">
        <w:rPr>
          <w:b/>
        </w:rPr>
        <w:fldChar w:fldCharType="begin">
          <w:fldData xml:space="preserve">PEVuZE5vdGU+PENpdGU+PEF1dGhvcj5LbmllZjwvQXV0aG9yPjxZZWFyPjIwMTI8L1llYXI+PFJl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==
</w:fldData>
        </w:fldChar>
      </w:r>
      <w:r w:rsidR="005C245B">
        <w:rPr>
          <w:b/>
        </w:rPr>
        <w:instrText xml:space="preserve"> ADDIN EN.CITE </w:instrText>
      </w:r>
      <w:r w:rsidR="005C245B">
        <w:rPr>
          <w:b/>
        </w:rPr>
        <w:fldChar w:fldCharType="begin">
          <w:fldData xml:space="preserve">PEVuZE5vdGU+PENpdGU+PEF1dGhvcj5LbmllZjwvQXV0aG9yPjxZZWFyPjIwMTI8L1llYXI+PFJl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==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55</w:t>
      </w:r>
      <w:r w:rsidRPr="009B1427">
        <w:rPr>
          <w:b/>
        </w:rPr>
        <w:fldChar w:fldCharType="end"/>
      </w:r>
      <w:r w:rsidRPr="009B1427">
        <w:t xml:space="preserve">. Of course, studies aiming to interrogate endophytic microbes within plant tissue becomes significantly more difficult due to competing plant biomass and, therefore, require more elaborate extraction procedures not described here </w:t>
      </w:r>
      <w:r w:rsidRPr="009B1427">
        <w:rPr>
          <w:b/>
        </w:rPr>
        <w:fldChar w:fldCharType="begin">
          <w:fldData xml:space="preserve">PEVuZE5vdGU+PENpdGU+PEF1dGhvcj5Ob2Jvcmk8L0F1dGhvcj48WWVhcj4yMDIwPC9ZZWFyPjxS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</w:fldData>
        </w:fldChar>
      </w:r>
      <w:r w:rsidR="005C245B">
        <w:rPr>
          <w:b/>
        </w:rPr>
        <w:instrText xml:space="preserve"> ADDIN EN.CITE </w:instrText>
      </w:r>
      <w:r w:rsidR="005C245B">
        <w:rPr>
          <w:b/>
        </w:rPr>
        <w:fldChar w:fldCharType="begin">
          <w:fldData xml:space="preserve">PEVuZE5vdGU+PENpdGU+PEF1dGhvcj5Ob2Jvcmk8L0F1dGhvcj48WWVhcj4yMDIwPC9ZZWFyPjxS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90</w:t>
      </w:r>
      <w:r w:rsidRPr="009B1427">
        <w:rPr>
          <w:b/>
        </w:rPr>
        <w:fldChar w:fldCharType="end"/>
      </w:r>
      <w:r w:rsidRPr="009B1427">
        <w:t xml:space="preserve">. Current methods to extract and subsequently characterize root-associated microbes are most often achieved via physical removal of microbial cells from the surface of the root via washing with or without sonication procedures </w:t>
      </w:r>
      <w:r w:rsidRPr="009B1427">
        <w:rPr>
          <w:b/>
        </w:rPr>
        <w:fldChar w:fldCharType="begin"/>
      </w:r>
      <w:r w:rsidR="005C245B">
        <w:rPr>
          <w:b/>
        </w:rPr>
        <w:instrText xml:space="preserve"> ADDIN EN.CITE &lt;EndNote&gt;&lt;Cite&gt;&lt;Author&gt;Hirsch&lt;/Author&gt;&lt;Year&gt;2012&lt;/Year&gt;&lt;RecNum&gt;700&lt;/RecNum&gt;&lt;DisplayText&gt;&lt;style face="superscript"&gt;91&lt;/style&gt;&lt;/DisplayText&gt;&lt;record&gt;&lt;rec-number&gt;700&lt;/rec-number&gt;&lt;foreign-keys&gt;&lt;key app="EN" db-id="df29af5a05wtrte2rf35dt9a9xd0er0p5z55" timestamp="1725907686"&gt;700&lt;/key&gt;&lt;/foreign-keys&gt;&lt;ref-type name="Journal Article"&gt;17&lt;/ref-type&gt;&lt;contributors&gt;&lt;authors&gt;&lt;author&gt;Hirsch, P. R.&lt;/author&gt;&lt;author&gt;Mauchline, T. H.&lt;/author&gt;&lt;/authors&gt;&lt;/contributors&gt;&lt;titles&gt;&lt;title&gt;Who&amp;apos;s who in the plant root microbiome?&lt;/title&gt;&lt;secondary-title&gt;Nat Biotechnol&lt;/secondary-title&gt;&lt;/titles&gt;&lt;periodical&gt;&lt;full-title&gt;Nat Biotechnol&lt;/full-title&gt;&lt;/periodical&gt;&lt;pages&gt;961-2&lt;/pages&gt;&lt;volume&gt;30&lt;/volume&gt;&lt;number&gt;10&lt;/number&gt;&lt;keywords&gt;&lt;keyword&gt;Arabidopsis/*microbiology&lt;/keyword&gt;&lt;keyword&gt;Bacteria/genetics&lt;/keyword&gt;&lt;keyword&gt;Fungi/genetics&lt;/keyword&gt;&lt;keyword&gt;*Metagenome&lt;/keyword&gt;&lt;keyword&gt;Metagenomics&lt;/keyword&gt;&lt;keyword&gt;Plant Roots/*microbiology&lt;/keyword&gt;&lt;keyword&gt;Rhizosphere&lt;/keyword&gt;&lt;keyword&gt;Soil Microbiology&lt;/keyword&gt;&lt;/keywords&gt;&lt;dates&gt;&lt;year&gt;2012&lt;/year&gt;&lt;pub-dates&gt;&lt;date&gt;Oct&lt;/date&gt;&lt;/pub-dates&gt;&lt;/dates&gt;&lt;isbn&gt;1546-1696 (Electronic)&amp;#xD;1087-0156 (Linking)&lt;/isbn&gt;&lt;accession-num&gt;23051815&lt;/accession-num&gt;&lt;urls&gt;&lt;related-urls&gt;&lt;url&gt;https://www.ncbi.nlm.nih.gov/pubmed/23051815&lt;/url&gt;&lt;/related-urls&gt;&lt;/urls&gt;&lt;electronic-resource-num&gt;10.1038/nbt.2387&lt;/electronic-resource-num&gt;&lt;remote-database-name&gt;Medline&lt;/remote-database-name&gt;&lt;remote-database-provider&gt;NLM&lt;/remote-database-provider&gt;&lt;/record&gt;&lt;/Cite&gt;&lt;/EndNote&gt;</w:instrText>
      </w:r>
      <w:r w:rsidRPr="009B1427">
        <w:rPr>
          <w:b/>
        </w:rPr>
        <w:fldChar w:fldCharType="separate"/>
      </w:r>
      <w:r w:rsidR="005C245B" w:rsidRPr="005C245B">
        <w:rPr>
          <w:b/>
          <w:noProof/>
          <w:vertAlign w:val="superscript"/>
        </w:rPr>
        <w:t>91</w:t>
      </w:r>
      <w:r w:rsidRPr="009B1427">
        <w:rPr>
          <w:b/>
        </w:rPr>
        <w:fldChar w:fldCharType="end"/>
      </w:r>
      <w:r w:rsidRPr="009B1427">
        <w:t xml:space="preserve">. It should be expected that the success of these approaches will </w:t>
      </w:r>
      <w:r w:rsidRPr="009B1427">
        <w:lastRenderedPageBreak/>
        <w:t>be influenced by the overall amount of microbial biomass available for characterization; therefore, overall root size and microbial growth and activity are important factors that must be considered.</w:t>
      </w:r>
    </w:p>
    <w:p w14:paraId="64F47C3C" w14:textId="7C7BC493" w:rsidR="00833B3E" w:rsidRPr="009B1427" w:rsidRDefault="00833B3E" w:rsidP="00FA58D2">
      <w:pPr>
        <w:pStyle w:val="maintext"/>
        <w:rPr>
          <w:b/>
        </w:rPr>
      </w:pPr>
      <w:r w:rsidRPr="009B1427">
        <w:t xml:space="preserve">It is now well known that different plant species select for distinct microbiome communities along their root systems through differences in rhizodeposition of resources </w:t>
      </w:r>
      <w:r w:rsidRPr="009B1427">
        <w:rPr>
          <w:b/>
        </w:rPr>
        <w:fldChar w:fldCharType="begin">
          <w:fldData xml:space="preserve">PEVuZE5vdGU+PENpdGU+PEF1dGhvcj5SdWdlcjwvQXV0aG9yPjxZZWFyPjIwMjE8L1llYXI+PFJl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</w:fldData>
        </w:fldChar>
      </w:r>
      <w:r w:rsidR="005C245B">
        <w:rPr>
          <w:b/>
        </w:rPr>
        <w:instrText xml:space="preserve"> ADDIN EN.CITE </w:instrText>
      </w:r>
      <w:r w:rsidR="005C245B">
        <w:rPr>
          <w:b/>
        </w:rPr>
        <w:fldChar w:fldCharType="begin">
          <w:fldData xml:space="preserve">PEVuZE5vdGU+PENpdGU+PEF1dGhvcj5SdWdlcjwvQXV0aG9yPjxZZWFyPjIwMjE8L1llYXI+PFJl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92</w:t>
      </w:r>
      <w:r w:rsidRPr="009B1427">
        <w:rPr>
          <w:b/>
        </w:rPr>
        <w:fldChar w:fldCharType="end"/>
      </w:r>
      <w:r w:rsidRPr="009B1427">
        <w:t xml:space="preserve">. The dynamic nature of root growth and development leads to a continuous temporal and spatial change in the amount and composition of rhizodeposits and, in turn, dynamic changes in the local microbiome compositions and functional activity </w:t>
      </w:r>
      <w:r w:rsidRPr="009B1427">
        <w:rPr>
          <w:b/>
        </w:rPr>
        <w:fldChar w:fldCharType="begin">
          <w:fldData xml:space="preserve">PEVuZE5vdGU+PENpdGU+PEF1dGhvcj5Cb25rb3dza2k8L0F1dGhvcj48WWVhcj4yMDIxPC9ZZWFy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</w:fldData>
        </w:fldChar>
      </w:r>
      <w:r w:rsidR="005C245B">
        <w:rPr>
          <w:b/>
        </w:rPr>
        <w:instrText xml:space="preserve"> ADDIN EN.CITE </w:instrText>
      </w:r>
      <w:r w:rsidR="005C245B">
        <w:rPr>
          <w:b/>
        </w:rPr>
        <w:fldChar w:fldCharType="begin">
          <w:fldData xml:space="preserve">PEVuZE5vdGU+PENpdGU+PEF1dGhvcj5Cb25rb3dza2k8L0F1dGhvcj48WWVhcj4yMDIxPC9ZZWFy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93</w:t>
      </w:r>
      <w:r w:rsidRPr="009B1427">
        <w:rPr>
          <w:b/>
        </w:rPr>
        <w:fldChar w:fldCharType="end"/>
      </w:r>
      <w:r w:rsidRPr="009B1427">
        <w:t xml:space="preserve">. For example, at root tips, plants may slough off cells and secrete mucilage whereas, further up the root, exudates are passively released via root hair cells </w:t>
      </w:r>
      <w:r w:rsidRPr="009B1427">
        <w:rPr>
          <w:b/>
        </w:rPr>
        <w:fldChar w:fldCharType="begin">
          <w:fldData xml:space="preserve">PEVuZE5vdGU+PENpdGU+PEF1dGhvcj5JaWppbWE8L0F1dGhvcj48WWVhcj4yMDAwPC9ZZWFyPjxS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</w:fldData>
        </w:fldChar>
      </w:r>
      <w:r w:rsidR="005C245B">
        <w:rPr>
          <w:b/>
        </w:rPr>
        <w:instrText xml:space="preserve"> ADDIN EN.CITE </w:instrText>
      </w:r>
      <w:r w:rsidR="005C245B">
        <w:rPr>
          <w:b/>
        </w:rPr>
        <w:fldChar w:fldCharType="begin">
          <w:fldData xml:space="preserve">PEVuZE5vdGU+PENpdGU+PEF1dGhvcj5JaWppbWE8L0F1dGhvcj48WWVhcj4yMDAwPC9ZZWFyPjxS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94-96</w:t>
      </w:r>
      <w:r w:rsidRPr="009B1427">
        <w:rPr>
          <w:b/>
        </w:rPr>
        <w:fldChar w:fldCharType="end"/>
      </w:r>
      <w:r w:rsidRPr="009B1427">
        <w:t>. Currently, extraction methodologies that facilitate spatiotemporal characterization of root-associated microbiomes are yet to be realized.</w:t>
      </w:r>
    </w:p>
    <w:p w14:paraId="124EE357" w14:textId="2E101063" w:rsidR="00833B3E" w:rsidRPr="009B1427" w:rsidRDefault="00833B3E" w:rsidP="00FA58D2">
      <w:pPr>
        <w:pStyle w:val="maintext"/>
        <w:rPr>
          <w:b/>
        </w:rPr>
      </w:pPr>
      <w:r w:rsidRPr="009B1427">
        <w:t xml:space="preserve">Plant agar-plate culture systems are widely used </w:t>
      </w:r>
      <w:r w:rsidRPr="009B1427">
        <w:rPr>
          <w:b/>
        </w:rPr>
        <w:fldChar w:fldCharType="begin">
          <w:fldData xml:space="preserve">PEVuZE5vdGU+PENpdGU+PEF1dGhvcj5SYW1pcmV6LVZpbGxhY2lzPC9BdXRob3I+PFllYXI+MjAy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</w:fldData>
        </w:fldChar>
      </w:r>
      <w:r w:rsidR="005C245B">
        <w:rPr>
          <w:b/>
        </w:rPr>
        <w:instrText xml:space="preserve"> ADDIN EN.CITE </w:instrText>
      </w:r>
      <w:r w:rsidR="005C245B">
        <w:rPr>
          <w:b/>
        </w:rPr>
        <w:fldChar w:fldCharType="begin">
          <w:fldData xml:space="preserve">PEVuZE5vdGU+PENpdGU+PEF1dGhvcj5SYW1pcmV6LVZpbGxhY2lzPC9BdXRob3I+PFllYXI+MjAy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97</w:t>
      </w:r>
      <w:r w:rsidRPr="009B1427">
        <w:rPr>
          <w:b/>
        </w:rPr>
        <w:fldChar w:fldCharType="end"/>
      </w:r>
      <w:r w:rsidRPr="009B1427">
        <w:t xml:space="preserve"> and would offer an appropriate platform for laboratory-controlled manipulation of root-associated microbiome assemblage to understand the influence of nutrient availability along the root axis. The semisolid agar matrix facilitates microbial movement and allows microbes to form communities based on the variable chemical environments surrounding the root. However, a method to spatially extract and characterize root-associated microbiomes at a molecular level using this agar-based platform has yet to be developed. Here, we describe and ground-truth a method by which microbiomes can be extracted from an agar matrix. In particular, we focus on an extraction method designed for mass spectrometry-based metaproteomics because it provides accurate estimates of both microbial relative abundances and functional activity </w:t>
      </w:r>
      <w:r w:rsidRPr="009B1427">
        <w:rPr>
          <w:b/>
        </w:rPr>
        <w:fldChar w:fldCharType="begin">
          <w:fldData xml:space="preserve">PEVuZE5vdGU+PENpdGU+PEF1dGhvcj5LbGVpbmVyPC9BdXRob3I+PFllYXI+MjAxNzwvWWVhcj48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</w:fldData>
        </w:fldChar>
      </w:r>
      <w:r w:rsidR="005C245B">
        <w:rPr>
          <w:b/>
        </w:rPr>
        <w:instrText xml:space="preserve"> ADDIN EN.CITE </w:instrText>
      </w:r>
      <w:r w:rsidR="005C245B">
        <w:rPr>
          <w:b/>
        </w:rPr>
        <w:fldChar w:fldCharType="begin">
          <w:fldData xml:space="preserve">PEVuZE5vdGU+PENpdGU+PEF1dGhvcj5LbGVpbmVyPC9BdXRob3I+PFllYXI+MjAxNzwvWWVhcj48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98, 99</w:t>
      </w:r>
      <w:r w:rsidRPr="009B1427">
        <w:rPr>
          <w:b/>
        </w:rPr>
        <w:fldChar w:fldCharType="end"/>
      </w:r>
      <w:r w:rsidRPr="009B1427">
        <w:t>. We utilized a synthetic community (SynCom) consisting of 10 taxonomically diverse bacterial strains to characterize the spontaneous assembly and function of a </w:t>
      </w:r>
      <w:r w:rsidRPr="009B1427">
        <w:rPr>
          <w:i/>
          <w:iCs/>
        </w:rPr>
        <w:t>Populus trichocarpa</w:t>
      </w:r>
      <w:r w:rsidRPr="009B1427">
        <w:t> root-associated microbiome. The method described herein is easy to implement and facilitates spatially resolved metaproteomics of microbial communities along the plant root axis. More broadly, this method can be used to characterize a myriad of biological systems employing agar-based culture systems.</w:t>
      </w:r>
    </w:p>
    <w:p w14:paraId="3D1C0D62" w14:textId="77777777" w:rsidR="0017114A" w:rsidRPr="00381D4A" w:rsidRDefault="00833B3E" w:rsidP="00FA58D2">
      <w:pPr>
        <w:pStyle w:val="majorheader0"/>
      </w:pPr>
      <w:bookmarkStart w:id="55" w:name="_Toc177728156"/>
      <w:r w:rsidRPr="00381D4A">
        <w:t>Materials and methods</w:t>
      </w:r>
      <w:bookmarkEnd w:id="55"/>
    </w:p>
    <w:p w14:paraId="4163B4ED" w14:textId="77777777" w:rsidR="00CF56AC" w:rsidRDefault="00833B3E" w:rsidP="00FA58D2">
      <w:pPr>
        <w:pStyle w:val="minorheader"/>
      </w:pPr>
      <w:bookmarkStart w:id="56" w:name="_Toc177728157"/>
      <w:r w:rsidRPr="0017114A">
        <w:t>Preparation of plants, bacterial cultures, and a SynCom</w:t>
      </w:r>
      <w:bookmarkEnd w:id="56"/>
    </w:p>
    <w:p w14:paraId="09B6C50D" w14:textId="385EFCD7" w:rsidR="00833B3E" w:rsidRPr="00CF56AC" w:rsidRDefault="00833B3E" w:rsidP="00FA58D2">
      <w:pPr>
        <w:pStyle w:val="maintext"/>
        <w:rPr>
          <w:b/>
        </w:rPr>
      </w:pPr>
      <w:r w:rsidRPr="00CF56AC">
        <w:rPr>
          <w:i/>
          <w:iCs/>
        </w:rPr>
        <w:lastRenderedPageBreak/>
        <w:t>P</w:t>
      </w:r>
      <w:r w:rsidR="00891C01">
        <w:rPr>
          <w:i/>
          <w:iCs/>
        </w:rPr>
        <w:t>opulus</w:t>
      </w:r>
      <w:r w:rsidRPr="00CF56AC">
        <w:rPr>
          <w:i/>
          <w:iCs/>
        </w:rPr>
        <w:t xml:space="preserve"> trichocarpa</w:t>
      </w:r>
      <w:r w:rsidRPr="00CF56AC">
        <w:t> (genotype B819) shoot tips were cut from greenhouse-grown plants and sterilized for 4 h by rotating in a 50-ml solution of 1× Murashige-Skoog (MS) basal media with vitamins and glycine (Caisson) and 5% plant-preservative mixture (PPM) (Plant Cell Technology). Once sterilized, the shoot tips were rinsed in sterile H2O and rooted in a growth chamber (16-h daylength, 15.6 μmol full-spectrum LED) in 1× MS basal medium with vitamins and glycine (Caisson), 0.05% morpholineethanesulfonic acid hydrate (Sigma-Aldrich), 3% sucrose, 0.1% PPM (Plant Cell Technology), 0.5% activated charcoal (Sigma-Aldrich), and 0.18% Gelzan (Plant Media) to establish stock plants. After rooting and growing to an adequate size, axenic shoot tips were subcultured from stock plants and placed into new enclosed containers of the tissue culture media described above and grown for 3 weeks in the same growth chamber until rooted.</w:t>
      </w:r>
    </w:p>
    <w:p w14:paraId="43B23E2B" w14:textId="04E4FA17" w:rsidR="00833B3E" w:rsidRPr="009B1427" w:rsidRDefault="00833B3E" w:rsidP="00FA58D2">
      <w:pPr>
        <w:pStyle w:val="maintext"/>
        <w:rPr>
          <w:b/>
        </w:rPr>
      </w:pPr>
      <w:r w:rsidRPr="009B1427">
        <w:t>A previously described microbial SynCom consisting of 10 bacterial strains previously isolated from </w:t>
      </w:r>
      <w:r w:rsidRPr="009B1427">
        <w:rPr>
          <w:i/>
          <w:iCs/>
        </w:rPr>
        <w:t>P. deltoides</w:t>
      </w:r>
      <w:r w:rsidRPr="009B1427">
        <w:t xml:space="preserve"> root systems were used </w:t>
      </w:r>
      <w:r w:rsidRPr="009B1427">
        <w:rPr>
          <w:b/>
        </w:rPr>
        <w:fldChar w:fldCharType="begin">
          <w:fldData xml:space="preserve">PEVuZE5vdGU+PENpdGU+PEF1dGhvcj5TaHJlc3RoYTwvQXV0aG9yPjxZZWFyPjIwMjE8L1llYXI+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</w:fldData>
        </w:fldChar>
      </w:r>
      <w:r w:rsidR="005C245B">
        <w:rPr>
          <w:b/>
        </w:rPr>
        <w:instrText xml:space="preserve"> ADDIN EN.CITE </w:instrText>
      </w:r>
      <w:r w:rsidR="005C245B">
        <w:rPr>
          <w:b/>
        </w:rPr>
        <w:fldChar w:fldCharType="begin">
          <w:fldData xml:space="preserve">PEVuZE5vdGU+PENpdGU+PEF1dGhvcj5TaHJlc3RoYTwvQXV0aG9yPjxZZWFyPjIwMjE8L1llYXI+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87, 88</w:t>
      </w:r>
      <w:r w:rsidRPr="009B1427">
        <w:rPr>
          <w:b/>
        </w:rPr>
        <w:fldChar w:fldCharType="end"/>
      </w:r>
      <w:r w:rsidRPr="009B1427">
        <w:t>. Bacterial strains used in this SynCom were </w:t>
      </w:r>
      <w:r w:rsidRPr="009B1427">
        <w:rPr>
          <w:i/>
          <w:iCs/>
        </w:rPr>
        <w:t>Bacillus</w:t>
      </w:r>
      <w:r w:rsidRPr="009B1427">
        <w:t> sp. BC15, </w:t>
      </w:r>
      <w:r w:rsidRPr="009B1427">
        <w:rPr>
          <w:i/>
          <w:iCs/>
        </w:rPr>
        <w:t>Caulobacter</w:t>
      </w:r>
      <w:r w:rsidRPr="009B1427">
        <w:t> sp. AP07, </w:t>
      </w:r>
      <w:r w:rsidRPr="009B1427">
        <w:rPr>
          <w:i/>
          <w:iCs/>
        </w:rPr>
        <w:t>Duganella</w:t>
      </w:r>
      <w:r w:rsidRPr="009B1427">
        <w:t> sp.</w:t>
      </w:r>
      <w:r w:rsidR="00155698">
        <w:t xml:space="preserve"> </w:t>
      </w:r>
      <w:r w:rsidRPr="009B1427">
        <w:t>CF402, </w:t>
      </w:r>
      <w:r w:rsidRPr="009B1427">
        <w:rPr>
          <w:i/>
          <w:iCs/>
        </w:rPr>
        <w:t>Pantoea</w:t>
      </w:r>
      <w:r w:rsidRPr="009B1427">
        <w:t> sp. strain YR343, </w:t>
      </w:r>
      <w:r w:rsidRPr="009B1427">
        <w:rPr>
          <w:i/>
          <w:iCs/>
        </w:rPr>
        <w:t>Paraburkholderia</w:t>
      </w:r>
      <w:r w:rsidRPr="009B1427">
        <w:t> sp. strain BT03, </w:t>
      </w:r>
      <w:r w:rsidRPr="009B1427">
        <w:rPr>
          <w:i/>
          <w:iCs/>
        </w:rPr>
        <w:t>Pseudomonas</w:t>
      </w:r>
      <w:r w:rsidRPr="009B1427">
        <w:t> sp. strain GM17, </w:t>
      </w:r>
      <w:r w:rsidRPr="009B1427">
        <w:rPr>
          <w:i/>
          <w:iCs/>
        </w:rPr>
        <w:t>Rhizobium</w:t>
      </w:r>
      <w:r w:rsidRPr="009B1427">
        <w:t> sp. strain CF142, </w:t>
      </w:r>
      <w:r w:rsidRPr="009B1427">
        <w:rPr>
          <w:i/>
          <w:iCs/>
        </w:rPr>
        <w:t>Sphingobium</w:t>
      </w:r>
      <w:r w:rsidRPr="009B1427">
        <w:t> sp. strain AP49, </w:t>
      </w:r>
      <w:r w:rsidRPr="009B1427">
        <w:rPr>
          <w:i/>
          <w:iCs/>
        </w:rPr>
        <w:t>Streptomyces</w:t>
      </w:r>
      <w:r w:rsidRPr="009B1427">
        <w:t> sp. strain YR139, and </w:t>
      </w:r>
      <w:r w:rsidRPr="009B1427">
        <w:rPr>
          <w:i/>
          <w:iCs/>
        </w:rPr>
        <w:t>Variovorax</w:t>
      </w:r>
      <w:r w:rsidRPr="009B1427">
        <w:t xml:space="preserve"> sp. strain CF313 </w:t>
      </w:r>
      <w:r w:rsidRPr="009B1427">
        <w:rPr>
          <w:b/>
        </w:rPr>
        <w:fldChar w:fldCharType="begin">
          <w:fldData xml:space="preserve">PEVuZE5vdGU+PENpdGU+PEF1dGhvcj5BdWZyZWNodDwvQXV0aG9yPjxZZWFyPjIwMTg8L1llYXI+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</w:fldData>
        </w:fldChar>
      </w:r>
      <w:r w:rsidR="005C245B">
        <w:rPr>
          <w:b/>
        </w:rPr>
        <w:instrText xml:space="preserve"> ADDIN EN.CITE </w:instrText>
      </w:r>
      <w:r w:rsidR="005C245B">
        <w:rPr>
          <w:b/>
        </w:rPr>
        <w:fldChar w:fldCharType="begin">
          <w:fldData xml:space="preserve">PEVuZE5vdGU+PENpdGU+PEF1dGhvcj5BdWZyZWNodDwvQXV0aG9yPjxZZWFyPjIwMTg8L1llYXI+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16, 100-107</w:t>
      </w:r>
      <w:r w:rsidRPr="009B1427">
        <w:rPr>
          <w:b/>
        </w:rPr>
        <w:fldChar w:fldCharType="end"/>
      </w:r>
      <w:r w:rsidRPr="009B1427">
        <w:t xml:space="preserve">. Overnight cultures of all 10 bacterial strains were grown in R2A liquid media (Teknova) </w:t>
      </w:r>
      <w:r w:rsidRPr="009B1427">
        <w:rPr>
          <w:b/>
        </w:rPr>
        <w:fldChar w:fldCharType="begin"/>
      </w:r>
      <w:r w:rsidR="005C245B">
        <w:rPr>
          <w:b/>
        </w:rPr>
        <w:instrText xml:space="preserve"> ADDIN EN.CITE &lt;EndNote&gt;&lt;Cite&gt;&lt;Author&gt;Reasoner&lt;/Author&gt;&lt;Year&gt;1985&lt;/Year&gt;&lt;RecNum&gt;4&lt;/RecNum&gt;&lt;DisplayText&gt;&lt;style face="superscript"&gt;108&lt;/style&gt;&lt;/DisplayText&gt;&lt;record&gt;&lt;rec-number&gt;4&lt;/rec-number&gt;&lt;foreign-keys&gt;&lt;key app="EN" db-id="df29af5a05wtrte2rf35dt9a9xd0er0p5z55" timestamp="1637085112"&gt;4&lt;/key&gt;&lt;/foreign-keys&gt;&lt;ref-type name="Journal Article"&gt;17&lt;/ref-type&gt;&lt;contributors&gt;&lt;authors&gt;&lt;author&gt;Reasoner, D. J.&lt;/author&gt;&lt;author&gt;Geldreich, E. E.&lt;/author&gt;&lt;/authors&gt;&lt;/contributors&gt;&lt;titles&gt;&lt;title&gt;A new medium for the enumeration and subculture of bacteria from potable water&lt;/title&gt;&lt;secondary-title&gt;Appl Environ Microbiol&lt;/secondary-title&gt;&lt;/titles&gt;&lt;periodical&gt;&lt;full-title&gt;Appl Environ Microbiol&lt;/full-title&gt;&lt;/periodical&gt;&lt;pages&gt;1-7&lt;/pages&gt;&lt;volume&gt;49&lt;/volume&gt;&lt;number&gt;1&lt;/number&gt;&lt;keywords&gt;&lt;keyword&gt;Bacteria/growth &amp;amp; development/*isolation &amp;amp; purification&lt;/keyword&gt;&lt;keyword&gt;Bacteriological Techniques&lt;/keyword&gt;&lt;keyword&gt;*Culture Media&lt;/keyword&gt;&lt;keyword&gt;Temperature&lt;/keyword&gt;&lt;keyword&gt;*Water Microbiology&lt;/keyword&gt;&lt;keyword&gt;*Water Supply&lt;/keyword&gt;&lt;/keywords&gt;&lt;dates&gt;&lt;year&gt;1985&lt;/year&gt;&lt;pub-dates&gt;&lt;date&gt;Jan&lt;/date&gt;&lt;/pub-dates&gt;&lt;/dates&gt;&lt;isbn&gt;0099-2240 (Print)&amp;#xD;0099-2240 (Linking)&lt;/isbn&gt;&lt;accession-num&gt;3883894&lt;/accession-num&gt;&lt;urls&gt;&lt;related-urls&gt;&lt;url&gt;https://www.ncbi.nlm.nih.gov/pubmed/3883894&lt;/url&gt;&lt;/related-urls&gt;&lt;/urls&gt;&lt;custom2&gt;PMC238333&lt;/custom2&gt;&lt;electronic-resource-num&gt;10.1128/aem.49.1.1-7.1985&lt;/electronic-resource-num&gt;&lt;/record&gt;&lt;/Cite&gt;&lt;/EndNote&gt;</w:instrText>
      </w:r>
      <w:r w:rsidRPr="009B1427">
        <w:rPr>
          <w:b/>
        </w:rPr>
        <w:fldChar w:fldCharType="separate"/>
      </w:r>
      <w:r w:rsidR="005C245B" w:rsidRPr="005C245B">
        <w:rPr>
          <w:b/>
          <w:noProof/>
          <w:vertAlign w:val="superscript"/>
        </w:rPr>
        <w:t>108</w:t>
      </w:r>
      <w:r w:rsidRPr="009B1427">
        <w:rPr>
          <w:b/>
        </w:rPr>
        <w:fldChar w:fldCharType="end"/>
      </w:r>
      <w:r w:rsidRPr="009B1427">
        <w:t xml:space="preserve"> at 28°C and 250 rpm. For the SynCom, the 10 bacterial cultures were normalized to an optical density at 600 nm of 2.40 and equal volumes of the 10 cultures were combined to generate the bacterial inoculum used in these studies.</w:t>
      </w:r>
    </w:p>
    <w:p w14:paraId="2807C52C" w14:textId="77777777" w:rsidR="00833B3E" w:rsidRPr="00D64C91" w:rsidRDefault="00833B3E" w:rsidP="00FA58D2">
      <w:pPr>
        <w:pStyle w:val="minorheader"/>
        <w:rPr>
          <w:bCs/>
        </w:rPr>
      </w:pPr>
      <w:bookmarkStart w:id="57" w:name="_Toc177728158"/>
      <w:r w:rsidRPr="00D64C91">
        <w:t>Plant-agar culture growth conditions</w:t>
      </w:r>
      <w:bookmarkEnd w:id="57"/>
    </w:p>
    <w:p w14:paraId="4D2402BF" w14:textId="77777777" w:rsidR="00833B3E" w:rsidRPr="009B1427" w:rsidRDefault="00833B3E" w:rsidP="00FA58D2">
      <w:pPr>
        <w:pStyle w:val="maintext"/>
        <w:rPr>
          <w:b/>
        </w:rPr>
      </w:pPr>
      <w:r w:rsidRPr="009B1427">
        <w:t>Rooted </w:t>
      </w:r>
      <w:r w:rsidRPr="009B1427">
        <w:rPr>
          <w:i/>
          <w:iCs/>
        </w:rPr>
        <w:t>P. trichocarpa</w:t>
      </w:r>
      <w:r w:rsidRPr="009B1427">
        <w:t> plants were removed from initial growth media (which leaves the plant roots mostly clean with no debris) and roots were submerged in 25 ml of 1/4× Hoagland's media (Hoagland modified basal salt mixture; PhytoTech Labs) supplemented with 0.1% sucrose, 0.3% agarose, and the SynCom community at a concentration of approximately 10</w:t>
      </w:r>
      <w:r w:rsidRPr="009B1427">
        <w:rPr>
          <w:vertAlign w:val="superscript"/>
        </w:rPr>
        <w:t>7</w:t>
      </w:r>
      <w:r w:rsidRPr="009B1427">
        <w:t> cells/ml in a sterile Petri dish. Each plant-agar culture was incubated for 24 h (</w:t>
      </w:r>
      <w:r w:rsidRPr="009B1427">
        <w:rPr>
          <w:i/>
          <w:iCs/>
        </w:rPr>
        <w:t>n</w:t>
      </w:r>
      <w:r w:rsidRPr="009B1427">
        <w:t> = 3) or 48 h (</w:t>
      </w:r>
      <w:r w:rsidRPr="009B1427">
        <w:rPr>
          <w:i/>
          <w:iCs/>
        </w:rPr>
        <w:t>n</w:t>
      </w:r>
      <w:r w:rsidRPr="009B1427">
        <w:t> = 3) in a sterile plastic container to maintain humidity at 28°C in growth chambers with 16-h days alongside agar control plates (</w:t>
      </w:r>
      <w:r w:rsidRPr="009B1427">
        <w:rPr>
          <w:i/>
          <w:iCs/>
        </w:rPr>
        <w:t>n</w:t>
      </w:r>
      <w:r w:rsidRPr="009B1427">
        <w:t> = 3 for 24 and 48 h) that were similarly produced but lacked plant hosts (</w:t>
      </w:r>
      <w:r w:rsidRPr="009B1427">
        <w:rPr>
          <w:rFonts w:eastAsiaTheme="majorEastAsia"/>
        </w:rPr>
        <w:t>Figure 4.1A</w:t>
      </w:r>
      <w:r w:rsidRPr="009B1427">
        <w:t>).</w:t>
      </w:r>
    </w:p>
    <w:p w14:paraId="798A4A73"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r w:rsidRPr="009B1427">
        <w:rPr>
          <w:b w:val="0"/>
          <w:noProof/>
          <w:color w:val="000000" w:themeColor="text1"/>
          <w14:ligatures w14:val="standardContextual"/>
        </w:rPr>
        <w:lastRenderedPageBreak/>
        <w:drawing>
          <wp:inline distT="0" distB="0" distL="0" distR="0" wp14:anchorId="4DB41BD7" wp14:editId="119CE020">
            <wp:extent cx="5943600" cy="345122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451225"/>
                    </a:xfrm>
                    <a:prstGeom prst="rect">
                      <a:avLst/>
                    </a:prstGeom>
                  </pic:spPr>
                </pic:pic>
              </a:graphicData>
            </a:graphic>
          </wp:inline>
        </w:drawing>
      </w:r>
    </w:p>
    <w:p w14:paraId="495721A7"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2EB2D185" w14:textId="40E29320"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bookmarkStart w:id="58" w:name="_Toc177728914"/>
      <w:r w:rsidRPr="00FA58D2">
        <w:rPr>
          <w:rStyle w:val="FiguresChar"/>
          <w:b/>
          <w:bCs/>
        </w:rPr>
        <w:t>Figure 4.1: Experimental design to achieve spatially resolved plant root-associated microbes using an agar system.</w:t>
      </w:r>
      <w:bookmarkEnd w:id="58"/>
      <w:r w:rsidRPr="009B1427">
        <w:rPr>
          <w:b w:val="0"/>
          <w:color w:val="000000" w:themeColor="text1"/>
        </w:rPr>
        <w:t xml:space="preserve"> </w:t>
      </w:r>
      <w:r w:rsidRPr="00FA58D2">
        <w:rPr>
          <w:rStyle w:val="maintextChar"/>
          <w:b w:val="0"/>
          <w:bCs w:val="0"/>
        </w:rPr>
        <w:t>(A) A synthetic community (SynCom) containing 10 bacterial strains in equal numbers inoculated in 1/4× Hoagland's media + 0.1% sucrose + 0.3% agarose; control agar plates containing SynCom without a plant; plant (Populus trichocarpa B819) in agar containing SynCom; agar plugs excised from control agar plates containing SynCom without plant at 0, 24, and 48 h (n = 3); and agar plugs excised from root base, root tip, and distant regions for each plant in agar containing SynCom at 24 and 48 h (n = 3). (B) In-solution cell lysis, enzymatic protein digestion, and peptide extraction using Sera-Mag beads</w:t>
      </w:r>
      <w:r w:rsidR="00FA58D2">
        <w:rPr>
          <w:rStyle w:val="maintextChar"/>
          <w:b w:val="0"/>
          <w:bCs w:val="0"/>
        </w:rPr>
        <w:t>.</w:t>
      </w:r>
    </w:p>
    <w:p w14:paraId="1D1CAA98"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6FC9436F"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172CFEB3"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3D478C6D" w14:textId="77777777" w:rsidR="005A69C4" w:rsidRDefault="005A69C4" w:rsidP="005A69C4">
      <w:pPr>
        <w:pStyle w:val="minorheader"/>
      </w:pPr>
    </w:p>
    <w:p w14:paraId="4ED6313A" w14:textId="6E6895CB" w:rsidR="00833B3E" w:rsidRPr="009B1427" w:rsidRDefault="00833B3E" w:rsidP="005A69C4">
      <w:pPr>
        <w:pStyle w:val="minorheader"/>
      </w:pPr>
      <w:bookmarkStart w:id="59" w:name="_Toc177728159"/>
      <w:r w:rsidRPr="009B1427">
        <w:lastRenderedPageBreak/>
        <w:t xml:space="preserve">Extracting microbiomes directly associated with the plant root system for </w:t>
      </w:r>
      <w:r w:rsidRPr="009B1427">
        <w:rPr>
          <w:rFonts w:eastAsia="Times New Roman"/>
          <w:kern w:val="0"/>
          <w14:ligatures w14:val="none"/>
        </w:rPr>
        <w:t>metaproteomics</w:t>
      </w:r>
      <w:bookmarkEnd w:id="59"/>
    </w:p>
    <w:p w14:paraId="0A2B6361" w14:textId="313E1B08" w:rsidR="00833B3E" w:rsidRPr="009B1427" w:rsidRDefault="00833B3E" w:rsidP="005A69C4">
      <w:pPr>
        <w:pStyle w:val="maintext"/>
        <w:rPr>
          <w:b/>
        </w:rPr>
      </w:pPr>
      <w:r w:rsidRPr="009B1427">
        <w:t>To characterize microbiomes directly associated with the root surface, plant roots (biological triplicates) were excised with a sterile scalpel and transferred to Eppendorf tubes and washed in 300 µl of sodium dodecyl sulfate (SDS) lysis buffer (4% SDS [Sigma-Aldrich] in 100 mM Tris, pH 8.0) by vortexing gently to liberate microbial cells bound to roots. The roots were removed, and crude lysate suspensions were sonicated (30% amplitude, 10-s pulse with 10-s rest, 2-min total pulse time) (Branson digital sonifier) and boiled at 90°C for 10 min to complete microbial lysis. The cell lysates were centrifuged at 21,000 × </w:t>
      </w:r>
      <w:r w:rsidRPr="009B1427">
        <w:rPr>
          <w:i/>
          <w:iCs/>
        </w:rPr>
        <w:t>g</w:t>
      </w:r>
      <w:r w:rsidRPr="009B1427">
        <w:t xml:space="preserve"> for 10 min at room temperature to remove any cell debris. Samples were reduced by adjusting to 10 mM dithiothreitol (Sigma Life Science) by incubating at 90°C for 10 min, followed by alkylation with iodoacetamide (Sigma Life Science) added to a final concentration of 30 mM and incubation for 15 min in darkness. Proteins were then extracted from the precleared lysates by protein aggregation capture </w:t>
      </w:r>
      <w:r w:rsidRPr="009B1427">
        <w:rPr>
          <w:b/>
        </w:rPr>
        <w:fldChar w:fldCharType="begin">
          <w:fldData xml:space="preserve">PEVuZE5vdGU+PENpdGU+PEF1dGhvcj5CYXR0aDwvQXV0aG9yPjxZZWFyPjIwMTk8L1llYXI+PFJl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</w:fldData>
        </w:fldChar>
      </w:r>
      <w:r w:rsidR="005C245B">
        <w:rPr>
          <w:b/>
        </w:rPr>
        <w:instrText xml:space="preserve"> ADDIN EN.CITE </w:instrText>
      </w:r>
      <w:r w:rsidR="005C245B">
        <w:rPr>
          <w:b/>
        </w:rPr>
        <w:fldChar w:fldCharType="begin">
          <w:fldData xml:space="preserve">PEVuZE5vdGU+PENpdGU+PEF1dGhvcj5CYXR0aDwvQXV0aG9yPjxZZWFyPjIwMTk8L1llYXI+PFJl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109</w:t>
      </w:r>
      <w:r w:rsidRPr="009B1427">
        <w:rPr>
          <w:b/>
        </w:rPr>
        <w:fldChar w:fldCharType="end"/>
      </w:r>
      <w:r w:rsidRPr="009B1427">
        <w:t>. Briefly, Sera-Mag beads (5 µl at 50 µg/µl) (GE Healthcare Life Sciences) were washed with liquid chromatography-mass spectrometry (LC-MS)-grade acetonitrile (ACN) (EMD Millipore Corp.) on a magnetic rack. Tubes were removed from the magnetic rack, and lysate was added and then adjusted to 70 % ACN to induce protein aggregation onto beads. Samples were allowed to settle for 10 min, gently resuspended, and allowed to settle for another 10 min. The samples were placed on a magnetic rack and the supernatant was removed, followed by washing with 1 ml of ACN and 1 ml of 70 % ethanol (EMD Millipore Corp.) while on a magnetic rack. The samples were removed from the magnetic rack and 50 µl of Tris buffer was added. Proteins bound to beads were processed with two sequential aliquots of sequencing-grade trypsin (Thermo-Scientific) for an overnight and 3-h enzymatic digest using a 1:75 (wt/wt) protein/trypsin ratio at 37°C with constant agitation (1,000 rpm). The samples were then adjusted to 0.1 % formic acid (FA) (Fisher Chemical), vortexed, and allowed to sit for 10 min. The samples were placed on a magnetic rack and supernatants containing the peptides were added to prewet Vivaspin 10 kDa MWCO filters (Sartorius) and centrifuged at 12,000 × </w:t>
      </w:r>
      <w:r w:rsidRPr="009B1427">
        <w:rPr>
          <w:i/>
          <w:iCs/>
        </w:rPr>
        <w:t>g</w:t>
      </w:r>
      <w:r w:rsidRPr="009B1427">
        <w:t> for 15 min at room temperature. Tryptic peptide flowthroughs were collected, and peptide concentrations were measured using the Nanodrop One spectrophotometer (Thermo-Scientific) and transferred to the autosampler vials for LC tandem MS (MS/MS) measurement.</w:t>
      </w:r>
    </w:p>
    <w:p w14:paraId="3D902388" w14:textId="77777777" w:rsidR="00833B3E" w:rsidRPr="009B1427" w:rsidRDefault="00833B3E" w:rsidP="005A69C4">
      <w:pPr>
        <w:pStyle w:val="maintext"/>
        <w:rPr>
          <w:b/>
        </w:rPr>
      </w:pPr>
      <w:r w:rsidRPr="009B1427">
        <w:lastRenderedPageBreak/>
        <w:t>Note that the root wash extraction described above was performed on a sample collected 48 h post inoculation (</w:t>
      </w:r>
      <w:r w:rsidRPr="009B1427">
        <w:rPr>
          <w:i/>
          <w:iCs/>
        </w:rPr>
        <w:t>n</w:t>
      </w:r>
      <w:r w:rsidRPr="009B1427">
        <w:t> = 3) with the 10-member SynCom and this measurement was paired with a “whole root plug” extract that is described below. These paired samples facilitated a metaproteomics comparison between microbiomes adhered to the root (i.e., root wash) versus those in close proximity (i.e., agar plug) (discussed above).</w:t>
      </w:r>
    </w:p>
    <w:p w14:paraId="5DAFE116" w14:textId="77777777" w:rsidR="00833B3E" w:rsidRPr="009B1427" w:rsidRDefault="00833B3E" w:rsidP="005A69C4">
      <w:pPr>
        <w:pStyle w:val="minorheader"/>
      </w:pPr>
      <w:bookmarkStart w:id="60" w:name="_Toc177728160"/>
      <w:r w:rsidRPr="009B1427">
        <w:t>Extracting microbiomes from agar for metaproteomics</w:t>
      </w:r>
      <w:bookmarkEnd w:id="60"/>
    </w:p>
    <w:p w14:paraId="3F5AEA2D" w14:textId="77777777" w:rsidR="00833B3E" w:rsidRPr="009B1427" w:rsidRDefault="00833B3E" w:rsidP="005A69C4">
      <w:pPr>
        <w:pStyle w:val="maintext"/>
        <w:rPr>
          <w:b/>
        </w:rPr>
      </w:pPr>
      <w:r w:rsidRPr="009B1427">
        <w:t>Microbial cell populations in agar were selectively excised using a sterilized scalpel to assess microbiome changes in composition and function across time and in response to the plant root system. To characterize how the SynCom microbiome changes across time in the absence of a plant root system, agar plugs were obtained from culture plates that lacked a plant root system at 0 h (control plug 0 h), 24 h (control plug 24 h), and 48 h (control plug 48 h) in biological triplicate. Note, because the amount of microbial cells surrounding a plant root system are expected to change for different plant hosts and starting inocula, the size (i.e., volume) of the agar plug should be evaluated per biological system. In this study, agar plugs equivalent to 0.5 ml were sufficient for each sample and, thus, used throughout this study. The agar plugs obtained at 0 h were excised immediately after the media turned into a semisolid state in order to assess whether extractions from agar alter microbiome measurements when compared with those obtained from the starting SynCom inoculum. The SynCom liquid control stock sample was prepared in biological triplicate by washing pelleted cells with phosphate-buffered saline to remove media and resuspending cells in 100 mM ammonium bicarbonate.</w:t>
      </w:r>
    </w:p>
    <w:p w14:paraId="1DD68A61" w14:textId="77777777" w:rsidR="00833B3E" w:rsidRPr="009B1427" w:rsidRDefault="00833B3E" w:rsidP="005A69C4">
      <w:pPr>
        <w:pStyle w:val="maintext"/>
        <w:rPr>
          <w:b/>
        </w:rPr>
      </w:pPr>
      <w:r w:rsidRPr="009B1427">
        <w:t>For plant-agar cultures, agar plugs were excised to obtain four spatial measurements: whole root, root tip, root base, and a region distant from the plant root system (approximately 3 to 4 cm distant from root, near the edges of the Petri dish). Whole-root agar plug samples were collected at 48 h and the other locations were collected at 24 and 48 h in biological triplicate. To ensure sufficient material for subsequent extractions, multiple agar plugs were pooled together; for example, agar plugs from all root tips for each plant were pooled. Prior to additional sample processing, all agar plugs (0.5 ml) were liquified by heating for 10 min at 90°C in a heat block.</w:t>
      </w:r>
    </w:p>
    <w:p w14:paraId="317DA3C1" w14:textId="6199E9CA" w:rsidR="00833B3E" w:rsidRPr="005A69C4" w:rsidRDefault="00833B3E" w:rsidP="005A69C4">
      <w:pPr>
        <w:pStyle w:val="maintext"/>
        <w:rPr>
          <w:b/>
        </w:rPr>
      </w:pPr>
      <w:r w:rsidRPr="009B1427">
        <w:lastRenderedPageBreak/>
        <w:t>Samples were processed by adding an equal volume of lysis buffer (4% sodium deoxycholate [SDC] in 100 mM ammonium bicarbonate) (Sigma-Aldrich) to bring the final concentration to 2% SDC and kept warm to avoid solidification of agar. Note, SDC was selected as the detergent because, unlike SDS, it permits trypsin activity and is easily removed (Masuda et al. 2008). The samples were sonicated (30% amplitude, 10-s pulse with 10-s rest, 2-min total pulse time) (Branson digital sonifier), then incubated at 90°C for 10 min. The cell lysates were centrifuged at 21,000 × </w:t>
      </w:r>
      <w:r w:rsidRPr="009B1427">
        <w:rPr>
          <w:i/>
          <w:iCs/>
        </w:rPr>
        <w:t>g</w:t>
      </w:r>
      <w:r w:rsidRPr="009B1427">
        <w:t xml:space="preserve"> for 10 min at room temperature to remove any cell debris and proteins were quantified with a Nanodrop One spectrophotometer (Thermo-Scientific). Samples were reduced and alkylated as described in the section above. Samples were heated again briefly to reliquify the agar and allowed to cool down; then, proteins were processed with two sequential aliquots of sequencing-grade trypsin for an overnight and 3-h enzymatic digest using a 1:75 (wt/wt) protein/trypsin ratio at 37°C with constant shaking (1,000 rpm). Each sample was acidified with 1% FA, vortexed, and centrifuged at maximum speed for 10 min at room temperature to precipitate and remove SDC. Samples were transferred to new Eppendorf tubes where Sera-Mag beads (GE Healthcare Life Sciences) were used to aggregate and remove the agar from the samples. For each sample, Sera-Mag beads (approximately 5 µl at 50 µg/µl, previously washed and resuspended in equal volume of ACN) were added and final volumes were adjusted to 70% LC-MS-grade acetonitrile (EMD Millipore Corp.). Twice, samples were vortexed gently and allowed to rest for 10 min to allow for aggregation of the agar matrix onto the magnetic beads. Eppendorf tubes were then transferred to a magnetic rack where the supernatant solution containing peptides was removed and subsequently transferred to new tubes (Figure 4.1B). Importantly, care was taken to not aspirate Sera-Mag beads. To remove residual SDC, hydrated ethyl acetate was added to each sample at a 1:1 (vol/vol) ratio, vortexed, and centrifuged for 10 min at maximum speed. The lower aqueous layer containing the peptides was collected and cleaned again with ethyl acetate. The final lower aqueous layer containing peptides was transferred into new Eppendorf tubes, then vacuum-dried to completion using a SpeedVac Concentrator (Thermo-Fischer Scientific). The peptides were resolubilized in 0.1% trifluoroacetic acid and cleaned on a Pierce peptide desalting spin column (Thermo Scientific) per the manufacturer's instructions. Concentrated peptides were resuspended in a 25-μl aqueous solution (0.1% FA) and subsequently quantified using a Nanodrop </w:t>
      </w:r>
      <w:r w:rsidRPr="009B1427">
        <w:lastRenderedPageBreak/>
        <w:t>One spectrophotometer (Thermo Scientific). Peptides were transferred to auto-sampler vials for LC-MS/MS measurements.</w:t>
      </w:r>
    </w:p>
    <w:p w14:paraId="3BFFFD07" w14:textId="77777777" w:rsidR="00833B3E" w:rsidRPr="009B1427" w:rsidRDefault="00833B3E" w:rsidP="005A69C4">
      <w:pPr>
        <w:pStyle w:val="minorheader"/>
      </w:pPr>
      <w:bookmarkStart w:id="61" w:name="_Toc177728161"/>
      <w:r w:rsidRPr="009B1427">
        <w:t>Protein identification and quantification</w:t>
      </w:r>
      <w:bookmarkEnd w:id="61"/>
    </w:p>
    <w:p w14:paraId="682D72C9" w14:textId="77777777" w:rsidR="005A69C4" w:rsidRDefault="00833B3E" w:rsidP="005A69C4">
      <w:pPr>
        <w:pStyle w:val="maintext"/>
      </w:pPr>
      <w:r w:rsidRPr="009B1427">
        <w:t>All peptides were analyzed using two-dimensional LC on an Ultimate 3000 RSLCnano system (Thermo-Fisher Scientific) coupled with a Q Exactive Plus mass spectrometer (Thermo-Fisher Scientific). For each sample, a 2-μg inject of digested peptide mixture was flowed across an in-house-built strong cation exchange (SCX) Luna trap column (5 µm by 150 µm by 50 mm) (Phenomenex) followed by a nanoEase symmetry reversed-phase (RP) C18 trap column (5 µm by 300 µm by 50 mm) (Waters) and an aqueous solvent (5% ACN and 0.1% FA), then washed for 10 min. The loaded peptide mixtures were separated and analyzed across three successive SCX fractions of increasing concentrations of ammonium acetate (35 mM, 50 mM, and 1 M), each followed by a 100-min linear organic gradient (250 nl/min flow rate) from 5% aqueous solvent (5% ACN and 0.1% FA) to 30% organic solvent (80% ACN and 0.1% FA) to separate peptides across an in-house-pulled nanospray emitter (75 µm by 350 mm) packed with C18 Kinetex RP C18 resin (1.7 µm) (Phenomenex). All MS data were acquired with Thermo Xcalibur (version 4.2.47) using the top N method, where N could be up to 10. Target values for the full-scan MS spectra were 3 × 10</w:t>
      </w:r>
      <w:r w:rsidRPr="009B1427">
        <w:rPr>
          <w:vertAlign w:val="superscript"/>
        </w:rPr>
        <w:t>6</w:t>
      </w:r>
      <w:r w:rsidRPr="009B1427">
        <w:t> charges in the 300 to 1,500 m/z range with a maximum injection time of 25 ms. Transient times corresponding to a resolution of 70,000 at m/z 200 were chosen. A 1.6 m/z isolation window and fragmentation of precursor ions was performed by higher-energy C-trap dissociation with a normalized collision energy of 27 eV. MS/MS scans were performed at a resolution of 17,500 at m/z 200 with an ion target value of 1 × 10</w:t>
      </w:r>
      <w:r w:rsidRPr="009B1427">
        <w:rPr>
          <w:vertAlign w:val="superscript"/>
        </w:rPr>
        <w:t>5</w:t>
      </w:r>
      <w:r w:rsidRPr="009B1427">
        <w:t xml:space="preserve"> and a 50-ms maximum injection time. Dynamic exclusion was set to 20 s to avoid repeated sequencing of peptides. All MS raw data files were analyzed using the Proteome Discoverer software (version 2.5) (Thermo-Fisher Scientific) </w:t>
      </w:r>
      <w:r w:rsidRPr="009B1427">
        <w:rPr>
          <w:b/>
        </w:rPr>
        <w:fldChar w:fldCharType="begin"/>
      </w:r>
      <w:r w:rsidR="005C245B">
        <w:rPr>
          <w:b/>
        </w:rPr>
        <w:instrText xml:space="preserve"> ADDIN EN.CITE &lt;EndNote&gt;&lt;Cite&gt;&lt;Author&gt;Orsburn&lt;/Author&gt;&lt;Year&gt;2021&lt;/Year&gt;&lt;RecNum&gt;33&lt;/RecNum&gt;&lt;DisplayText&gt;&lt;style face="superscript"&gt;110&lt;/style&gt;&lt;/DisplayText&gt;&lt;record&gt;&lt;rec-number&gt;33&lt;/rec-number&gt;&lt;foreign-keys&gt;&lt;key app="EN" db-id="df29af5a05wtrte2rf35dt9a9xd0er0p5z55" timestamp="1638549286"&gt;33&lt;/key&gt;&lt;/foreign-keys&gt;&lt;ref-type name="Journal Article"&gt;17&lt;/ref-type&gt;&lt;contributors&gt;&lt;authors&gt;&lt;author&gt;Orsburn, B. C.&lt;/author&gt;&lt;/authors&gt;&lt;/contributors&gt;&lt;auth-address&gt;Johns Hopkins Univ, Dept Pharmacol &amp;amp; Mol Sci, Baltimore, MD 21205 USA&lt;/auth-address&gt;&lt;titles&gt;&lt;title&gt;Proteome Discoverer-A Community Enhanced Data Processing Suite for Protein Informatics&lt;/title&gt;&lt;secondary-title&gt;Proteomes&lt;/secondary-title&gt;&lt;alt-title&gt;Proteomes&lt;/alt-title&gt;&lt;/titles&gt;&lt;periodical&gt;&lt;full-title&gt;Proteomes&lt;/full-title&gt;&lt;abbr-1&gt;Proteomes&lt;/abbr-1&gt;&lt;/periodical&gt;&lt;alt-periodical&gt;&lt;full-title&gt;Proteomes&lt;/full-title&gt;&lt;abbr-1&gt;Proteomes&lt;/abbr-1&gt;&lt;/alt-periodical&gt;&lt;volume&gt;9&lt;/volume&gt;&lt;number&gt;1&lt;/number&gt;&lt;keywords&gt;&lt;keyword&gt;proteomics&lt;/keyword&gt;&lt;keyword&gt;protein informatics&lt;/keyword&gt;&lt;keyword&gt;glycoproteomics&lt;/keyword&gt;&lt;keyword&gt;mass spectrometry&lt;/keyword&gt;&lt;/keywords&gt;&lt;dates&gt;&lt;year&gt;2021&lt;/year&gt;&lt;pub-dates&gt;&lt;date&gt;Mar&lt;/date&gt;&lt;/pub-dates&gt;&lt;/dates&gt;&lt;accession-num&gt;WOS:000635245100001&lt;/accession-num&gt;&lt;urls&gt;&lt;related-urls&gt;&lt;url&gt;&amp;lt;Go to ISI&amp;gt;://WOS:000635245100001&lt;/url&gt;&lt;/related-urls&gt;&lt;/urls&gt;&lt;electronic-resource-num&gt;ARTN 15&amp;#xD;10.3390/proteomes9010015&lt;/electronic-resource-num&gt;&lt;language&gt;English&lt;/language&gt;&lt;/record&gt;&lt;/Cite&gt;&lt;/EndNote&gt;</w:instrText>
      </w:r>
      <w:r w:rsidRPr="009B1427">
        <w:rPr>
          <w:b/>
        </w:rPr>
        <w:fldChar w:fldCharType="separate"/>
      </w:r>
      <w:r w:rsidR="005C245B" w:rsidRPr="005C245B">
        <w:rPr>
          <w:b/>
          <w:noProof/>
          <w:vertAlign w:val="superscript"/>
        </w:rPr>
        <w:t>110</w:t>
      </w:r>
      <w:r w:rsidRPr="009B1427">
        <w:rPr>
          <w:b/>
        </w:rPr>
        <w:fldChar w:fldCharType="end"/>
      </w:r>
      <w:r w:rsidRPr="009B1427">
        <w:t xml:space="preserve">. Each MS raw data file was processed by the SEQUEST HT database search algorithm </w:t>
      </w:r>
      <w:r w:rsidRPr="009B1427">
        <w:rPr>
          <w:b/>
        </w:rPr>
        <w:fldChar w:fldCharType="begin"/>
      </w:r>
      <w:r w:rsidR="005C245B">
        <w:rPr>
          <w:b/>
        </w:rPr>
        <w:instrText xml:space="preserve"> ADDIN EN.CITE &lt;EndNote&gt;&lt;Cite&gt;&lt;Author&gt;Eng&lt;/Author&gt;&lt;Year&gt;1994&lt;/Year&gt;&lt;RecNum&gt;10&lt;/RecNum&gt;&lt;DisplayText&gt;&lt;style face="superscript"&gt;111&lt;/style&gt;&lt;/DisplayText&gt;&lt;record&gt;&lt;rec-number&gt;10&lt;/rec-number&gt;&lt;foreign-keys&gt;&lt;key app="EN" db-id="df29af5a05wtrte2rf35dt9a9xd0er0p5z55" timestamp="1637331753"&gt;10&lt;/key&gt;&lt;/foreign-keys&gt;&lt;ref-type name="Journal Article"&gt;17&lt;/ref-type&gt;&lt;contributors&gt;&lt;authors&gt;&lt;author&gt;Eng, J. K.&lt;/author&gt;&lt;author&gt;McCormack, A. L.&lt;/author&gt;&lt;author&gt;Yates, J. R.&lt;/author&gt;&lt;/authors&gt;&lt;/contributors&gt;&lt;auth-address&gt;Department of Molecular Biotechnology, University of Washington, 98185, Seattle, WA, USA.&lt;/auth-address&gt;&lt;titles&gt;&lt;title&gt;An approach to correlate tandem mass spectral data of peptides with amino acid sequences in a protein database&lt;/title&gt;&lt;secondary-title&gt;J Am Soc Mass Spectrom&lt;/secondary-title&gt;&lt;/titles&gt;&lt;periodical&gt;&lt;full-title&gt;J Am Soc Mass Spectrom&lt;/full-title&gt;&lt;/periodical&gt;&lt;pages&gt;976-89&lt;/pages&gt;&lt;volume&gt;5&lt;/volume&gt;&lt;number&gt;11&lt;/number&gt;&lt;dates&gt;&lt;year&gt;1994&lt;/year&gt;&lt;pub-dates&gt;&lt;date&gt;Nov&lt;/date&gt;&lt;/pub-dates&gt;&lt;/dates&gt;&lt;isbn&gt;1044-0305 (Print)&amp;#xD;1044-0305 (Linking)&lt;/isbn&gt;&lt;accession-num&gt;24226387&lt;/accession-num&gt;&lt;urls&gt;&lt;related-urls&gt;&lt;url&gt;https://www.ncbi.nlm.nih.gov/pubmed/24226387&lt;/url&gt;&lt;/related-urls&gt;&lt;/urls&gt;&lt;electronic-resource-num&gt;10.1016/1044-0305(94)80016-2&lt;/electronic-resource-num&gt;&lt;/record&gt;&lt;/Cite&gt;&lt;/EndNote&gt;</w:instrText>
      </w:r>
      <w:r w:rsidRPr="009B1427">
        <w:rPr>
          <w:b/>
        </w:rPr>
        <w:fldChar w:fldCharType="separate"/>
      </w:r>
      <w:r w:rsidR="005C245B" w:rsidRPr="005C245B">
        <w:rPr>
          <w:b/>
          <w:noProof/>
          <w:vertAlign w:val="superscript"/>
        </w:rPr>
        <w:t>111</w:t>
      </w:r>
      <w:r w:rsidRPr="009B1427">
        <w:rPr>
          <w:b/>
        </w:rPr>
        <w:fldChar w:fldCharType="end"/>
      </w:r>
      <w:r w:rsidRPr="009B1427">
        <w:t xml:space="preserve"> and confidence in peptide-to-spectrum (PSM) matching was evaluated by Percolator </w:t>
      </w:r>
      <w:r w:rsidRPr="009B1427">
        <w:rPr>
          <w:b/>
        </w:rPr>
        <w:fldChar w:fldCharType="begin"/>
      </w:r>
      <w:r w:rsidR="005C245B">
        <w:rPr>
          <w:b/>
        </w:rPr>
        <w:instrText xml:space="preserve"> ADDIN EN.CITE &lt;EndNote&gt;&lt;Cite&gt;&lt;Author&gt;Kall&lt;/Author&gt;&lt;Year&gt;2007&lt;/Year&gt;&lt;RecNum&gt;11&lt;/RecNum&gt;&lt;DisplayText&gt;&lt;style face="superscript"&gt;112&lt;/style&gt;&lt;/DisplayText&gt;&lt;record&gt;&lt;rec-number&gt;11&lt;/rec-number&gt;&lt;foreign-keys&gt;&lt;key app="EN" db-id="df29af5a05wtrte2rf35dt9a9xd0er0p5z55" timestamp="1637331779"&gt;11&lt;/key&gt;&lt;/foreign-keys&gt;&lt;ref-type name="Journal Article"&gt;17&lt;/ref-type&gt;&lt;contributors&gt;&lt;authors&gt;&lt;author&gt;Kall, L.&lt;/author&gt;&lt;author&gt;Canterbury, J. D.&lt;/author&gt;&lt;author&gt;Weston, J.&lt;/author&gt;&lt;author&gt;Noble, W. S.&lt;/author&gt;&lt;author&gt;MacCoss, M. J.&lt;/author&gt;&lt;/authors&gt;&lt;/contributors&gt;&lt;auth-address&gt;Department of Genome Sciences, University of Washington, 1705 NE Pacific St., William H. Foege Building, Seattle, Washington 98195, USA.&lt;/auth-address&gt;&lt;titles&gt;&lt;title&gt;Semi-supervised learning for peptide identification from shotgun proteomics datasets&lt;/title&gt;&lt;secondary-title&gt;Nat Methods&lt;/secondary-title&gt;&lt;/titles&gt;&lt;periodical&gt;&lt;full-title&gt;Nat Methods&lt;/full-title&gt;&lt;/periodical&gt;&lt;pages&gt;923-5&lt;/pages&gt;&lt;volume&gt;4&lt;/volume&gt;&lt;number&gt;11&lt;/number&gt;&lt;edition&gt;20071021&lt;/edition&gt;&lt;keywords&gt;&lt;keyword&gt;Algorithms&lt;/keyword&gt;&lt;keyword&gt;*Artificial Intelligence&lt;/keyword&gt;&lt;keyword&gt;Chymotrypsin/analysis/chemistry&lt;/keyword&gt;&lt;keyword&gt;Databases, Protein&lt;/keyword&gt;&lt;keyword&gt;Pancreatic Elastase/analysis/chemistry&lt;/keyword&gt;&lt;keyword&gt;Peptide Fragments/*analysis&lt;/keyword&gt;&lt;keyword&gt;Proteome/analysis/chemistry&lt;/keyword&gt;&lt;keyword&gt;Proteomics/*methods&lt;/keyword&gt;&lt;keyword&gt;Saccharomyces cerevisiae Proteins/analysis/chemistry&lt;/keyword&gt;&lt;keyword&gt;Software&lt;/keyword&gt;&lt;keyword&gt;Tandem Mass Spectrometry/*methods&lt;/keyword&gt;&lt;keyword&gt;Trypsin/analysis/chemistry&lt;/keyword&gt;&lt;/keywords&gt;&lt;dates&gt;&lt;year&gt;2007&lt;/year&gt;&lt;pub-dates&gt;&lt;date&gt;Nov&lt;/date&gt;&lt;/pub-dates&gt;&lt;/dates&gt;&lt;isbn&gt;1548-7091 (Print)&amp;#xD;1548-7091 (Linking)&lt;/isbn&gt;&lt;accession-num&gt;17952086&lt;/accession-num&gt;&lt;urls&gt;&lt;related-urls&gt;&lt;url&gt;https://www.ncbi.nlm.nih.gov/pubmed/17952086&lt;/url&gt;&lt;/related-urls&gt;&lt;/urls&gt;&lt;electronic-resource-num&gt;10.1038/nmeth1113&lt;/electronic-resource-num&gt;&lt;/record&gt;&lt;/Cite&gt;&lt;/EndNote&gt;</w:instrText>
      </w:r>
      <w:r w:rsidRPr="009B1427">
        <w:rPr>
          <w:b/>
        </w:rPr>
        <w:fldChar w:fldCharType="separate"/>
      </w:r>
      <w:r w:rsidR="005C245B" w:rsidRPr="005C245B">
        <w:rPr>
          <w:b/>
          <w:noProof/>
          <w:vertAlign w:val="superscript"/>
        </w:rPr>
        <w:t>112</w:t>
      </w:r>
      <w:r w:rsidRPr="009B1427">
        <w:rPr>
          <w:b/>
        </w:rPr>
        <w:fldChar w:fldCharType="end"/>
      </w:r>
      <w:r w:rsidRPr="009B1427">
        <w:t>. Peptide and PSMs were considered identified at </w:t>
      </w:r>
      <w:r w:rsidRPr="009B1427">
        <w:rPr>
          <w:i/>
          <w:iCs/>
        </w:rPr>
        <w:t>q</w:t>
      </w:r>
      <w:r w:rsidRPr="009B1427">
        <w:t xml:space="preserve"> &lt; 0.01 and proteins were required to have at least one unique peptide sequence. Protein relative abundance values were calculated by summing together peptide extracted ion chromatograms. Organism relative abundances were calculated by </w:t>
      </w:r>
      <w:r w:rsidRPr="009B1427">
        <w:lastRenderedPageBreak/>
        <w:t xml:space="preserve">dividing their summed protein abundances from the sum total of all quantified protein abundances </w:t>
      </w:r>
      <w:r w:rsidRPr="009B1427">
        <w:rPr>
          <w:b/>
        </w:rPr>
        <w:fldChar w:fldCharType="begin">
          <w:fldData xml:space="preserve">PEVuZE5vdGU+PENpdGU+PEF1dGhvcj5LbGVpbmVyPC9BdXRob3I+PFllYXI+MjAxNzwvWWVhcj48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</w:fldData>
        </w:fldChar>
      </w:r>
      <w:r w:rsidR="005C245B">
        <w:rPr>
          <w:b/>
        </w:rPr>
        <w:instrText xml:space="preserve"> ADDIN EN.CITE </w:instrText>
      </w:r>
      <w:r w:rsidR="005C245B">
        <w:rPr>
          <w:b/>
        </w:rPr>
        <w:fldChar w:fldCharType="begin">
          <w:fldData xml:space="preserve">PEVuZE5vdGU+PENpdGU+PEF1dGhvcj5LbGVpbmVyPC9BdXRob3I+PFllYXI+MjAxNzwvWWVhcj48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87, 98</w:t>
      </w:r>
      <w:r w:rsidRPr="009B1427">
        <w:rPr>
          <w:b/>
        </w:rPr>
        <w:fldChar w:fldCharType="end"/>
      </w:r>
      <w:r w:rsidRPr="009B1427">
        <w:t>.</w:t>
      </w:r>
    </w:p>
    <w:p w14:paraId="1A38D546" w14:textId="188CAF4A" w:rsidR="00833B3E" w:rsidRPr="009B1427" w:rsidRDefault="00833B3E" w:rsidP="005A69C4">
      <w:pPr>
        <w:pStyle w:val="minorheader"/>
      </w:pPr>
      <w:bookmarkStart w:id="62" w:name="_Toc177728162"/>
      <w:r w:rsidRPr="009B1427">
        <w:t>Statistical analysis</w:t>
      </w:r>
      <w:bookmarkEnd w:id="62"/>
    </w:p>
    <w:p w14:paraId="115A95CE" w14:textId="5AF7A5CD" w:rsidR="00833B3E" w:rsidRPr="009B1427" w:rsidRDefault="00833B3E" w:rsidP="005A69C4">
      <w:pPr>
        <w:pStyle w:val="maintext"/>
        <w:rPr>
          <w:b/>
        </w:rPr>
      </w:pPr>
      <w:r w:rsidRPr="009B1427">
        <w:t>Proteins with at least one unique peptide were exported from Proteome Discoverer. Log</w:t>
      </w:r>
      <w:r w:rsidRPr="009B1427">
        <w:rPr>
          <w:vertAlign w:val="subscript"/>
        </w:rPr>
        <w:t>2</w:t>
      </w:r>
      <w:r w:rsidRPr="009B1427">
        <w:t xml:space="preserve">-transformation of protein abundances was performed followed by local regression (LOESS) normalization and mean-centering across the entire dataset using InfernoRDN software (v1.1.7793) </w:t>
      </w:r>
      <w:r w:rsidRPr="009B1427">
        <w:rPr>
          <w:b/>
        </w:rPr>
        <w:fldChar w:fldCharType="begin"/>
      </w:r>
      <w:r w:rsidR="005C245B">
        <w:rPr>
          <w:b/>
        </w:rPr>
        <w:instrText xml:space="preserve"> ADDIN EN.CITE &lt;EndNote&gt;&lt;Cite&gt;&lt;Author&gt;Polpitiya&lt;/Author&gt;&lt;Year&gt;2008&lt;/Year&gt;&lt;RecNum&gt;256&lt;/RecNum&gt;&lt;DisplayText&gt;&lt;style face="superscript"&gt;113&lt;/style&gt;&lt;/DisplayText&gt;&lt;record&gt;&lt;rec-number&gt;256&lt;/rec-number&gt;&lt;foreign-keys&gt;&lt;key app="EN" db-id="df29af5a05wtrte2rf35dt9a9xd0er0p5z55" timestamp="1706547218"&gt;256&lt;/key&gt;&lt;/foreign-keys&gt;&lt;ref-type name="Journal Article"&gt;17&lt;/ref-type&gt;&lt;contributors&gt;&lt;authors&gt;&lt;author&gt;Polpitiya, A. D.&lt;/author&gt;&lt;author&gt;Qian, W. J.&lt;/author&gt;&lt;author&gt;Jaitly, N.&lt;/author&gt;&lt;author&gt;Petyuk, V. A.&lt;/author&gt;&lt;author&gt;Adkins, J. N.&lt;/author&gt;&lt;author&gt;Camp, D. G., 2nd&lt;/author&gt;&lt;author&gt;Anderson, G. A.&lt;/author&gt;&lt;author&gt;Smith, R. D.&lt;/author&gt;&lt;/authors&gt;&lt;/contributors&gt;&lt;auth-address&gt;Pacific Northwest National Laboratory, Richland, WA 99352, USA.&lt;/auth-address&gt;&lt;titles&gt;&lt;title&gt;DAnTE: a statistical tool for quantitative analysis of -omics data&lt;/title&gt;&lt;secondary-title&gt;Bioinformatics&lt;/secondary-title&gt;&lt;/titles&gt;&lt;periodical&gt;&lt;full-title&gt;Bioinformatics&lt;/full-title&gt;&lt;/periodical&gt;&lt;pages&gt;1556-8&lt;/pages&gt;&lt;volume&gt;24&lt;/volume&gt;&lt;number&gt;13&lt;/number&gt;&lt;edition&gt;20080503&lt;/edition&gt;&lt;keywords&gt;&lt;keyword&gt;*Algorithms&lt;/keyword&gt;&lt;keyword&gt;*Data Interpretation, Statistical&lt;/keyword&gt;&lt;keyword&gt;*Databases, Protein&lt;/keyword&gt;&lt;keyword&gt;Peptide Mapping/*methods&lt;/keyword&gt;&lt;keyword&gt;Proteome/*chemistry&lt;/keyword&gt;&lt;keyword&gt;Proteomics/*methods&lt;/keyword&gt;&lt;keyword&gt;*Software&lt;/keyword&gt;&lt;/keywords&gt;&lt;dates&gt;&lt;year&gt;2008&lt;/year&gt;&lt;pub-dates&gt;&lt;date&gt;Jul 1&lt;/date&gt;&lt;/pub-dates&gt;&lt;/dates&gt;&lt;isbn&gt;1367-4811 (Electronic)&amp;#xD;1367-4803 (Print)&amp;#xD;1367-4803 (Linking)&lt;/isbn&gt;&lt;accession-num&gt;18453552&lt;/accession-num&gt;&lt;urls&gt;&lt;related-urls&gt;&lt;url&gt;https://www.ncbi.nlm.nih.gov/pubmed/18453552&lt;/url&gt;&lt;/related-urls&gt;&lt;/urls&gt;&lt;custom2&gt;PMC2692489&lt;/custom2&gt;&lt;electronic-resource-num&gt;10.1093/bioinformatics/btn217&lt;/electronic-resource-num&gt;&lt;/record&gt;&lt;/Cite&gt;&lt;/EndNote&gt;</w:instrText>
      </w:r>
      <w:r w:rsidRPr="009B1427">
        <w:rPr>
          <w:b/>
        </w:rPr>
        <w:fldChar w:fldCharType="separate"/>
      </w:r>
      <w:r w:rsidR="005C245B" w:rsidRPr="005C245B">
        <w:rPr>
          <w:b/>
          <w:noProof/>
          <w:vertAlign w:val="superscript"/>
        </w:rPr>
        <w:t>113</w:t>
      </w:r>
      <w:r w:rsidRPr="009B1427">
        <w:rPr>
          <w:b/>
        </w:rPr>
        <w:fldChar w:fldCharType="end"/>
      </w:r>
      <w:r w:rsidRPr="009B1427">
        <w:t xml:space="preserve">. To identify the differences in the proteome expression of the bacteria between different sample groups, PERMANOVA was performed across the control, distant from root, root tip, and root base samples at 24- and 48-h time points using the vegan package (v.2.5-7) in R </w:t>
      </w:r>
      <w:r w:rsidRPr="009B1427">
        <w:rPr>
          <w:b/>
        </w:rPr>
        <w:fldChar w:fldCharType="begin"/>
      </w:r>
      <w:r w:rsidR="005C245B">
        <w:rPr>
          <w:b/>
        </w:rPr>
        <w:instrText xml:space="preserve"> ADDIN EN.CITE &lt;EndNote&gt;&lt;Cite&gt;&lt;Author&gt;Oksanen&lt;/Author&gt;&lt;Year&gt;2020&lt;/Year&gt;&lt;RecNum&gt;28&lt;/RecNum&gt;&lt;DisplayText&gt;&lt;style face="superscript"&gt;114&lt;/style&gt;&lt;/DisplayText&gt;&lt;record&gt;&lt;rec-number&gt;28&lt;/rec-number&gt;&lt;foreign-keys&gt;&lt;key app="EN" db-id="df29af5a05wtrte2rf35dt9a9xd0er0p5z55" timestamp="1638484127"&gt;28&lt;/key&gt;&lt;/foreign-keys&gt;&lt;ref-type name="Journal Article"&gt;17&lt;/ref-type&gt;&lt;contributors&gt;&lt;authors&gt;&lt;author&gt;Oksanen, Jari &amp;amp; Blanchet, F. Guillaume &amp;amp; Friendly, Michael &amp;amp; Kindt, Roeland &amp;amp; Legendre, Pierre &amp;amp; McGlinn, Daniel &amp;amp; Minchin, Peter &amp;amp; O’Hara, RB &amp;amp; Simpson, Gavin &amp;amp; Solymos, Peter &amp;amp; Stevens, MHH &amp;amp; Szöcs, Eduard &amp;amp; Wagner, Helene&lt;/author&gt;&lt;/authors&gt;&lt;/contributors&gt;&lt;titles&gt;&lt;title&gt;vegan community ecology package version 2.5-7&lt;/title&gt;&lt;/titles&gt;&lt;dates&gt;&lt;year&gt;2020&lt;/year&gt;&lt;pub-dates&gt;&lt;date&gt;November 2020&lt;/date&gt;&lt;/pub-dates&gt;&lt;/dates&gt;&lt;urls&gt;&lt;/urls&gt;&lt;/record&gt;&lt;/Cite&gt;&lt;/EndNote&gt;</w:instrText>
      </w:r>
      <w:r w:rsidRPr="009B1427">
        <w:rPr>
          <w:b/>
        </w:rPr>
        <w:fldChar w:fldCharType="separate"/>
      </w:r>
      <w:r w:rsidR="005C245B" w:rsidRPr="005C245B">
        <w:rPr>
          <w:b/>
          <w:noProof/>
          <w:vertAlign w:val="superscript"/>
        </w:rPr>
        <w:t>114</w:t>
      </w:r>
      <w:r w:rsidRPr="009B1427">
        <w:rPr>
          <w:b/>
        </w:rPr>
        <w:fldChar w:fldCharType="end"/>
      </w:r>
      <w:r w:rsidRPr="009B1427">
        <w:t xml:space="preserve">. Protein abundances subset for each bacterial strain of the SynCom were extracted from the normalized dataset and further mean-centered using InfernoRDN. To improve the robustness of downstream analysis, the analysis was limited to proteins that were identified in at least two of three replicates of at least one sample group. The abundance values for proteins with missing values were imputed with random values drawn from the normal distribution (width 0.3, downshift 2.8) using Perseus software (v.1.6.12.0) </w:t>
      </w:r>
      <w:r w:rsidRPr="009B1427">
        <w:rPr>
          <w:b/>
        </w:rPr>
        <w:fldChar w:fldCharType="begin">
          <w:fldData xml:space="preserve">PEVuZE5vdGU+PENpdGU+PEF1dGhvcj5UeWFub3ZhPC9BdXRob3I+PFllYXI+MjAxNjwvWWVhcj48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</w:fldData>
        </w:fldChar>
      </w:r>
      <w:r w:rsidR="005C245B">
        <w:rPr>
          <w:b/>
        </w:rPr>
        <w:instrText xml:space="preserve"> ADDIN EN.CITE </w:instrText>
      </w:r>
      <w:r w:rsidR="005C245B">
        <w:rPr>
          <w:b/>
        </w:rPr>
        <w:fldChar w:fldCharType="begin">
          <w:fldData xml:space="preserve">PEVuZE5vdGU+PENpdGU+PEF1dGhvcj5UeWFub3ZhPC9BdXRob3I+PFllYXI+MjAxNjwvWWVhcj48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115</w:t>
      </w:r>
      <w:r w:rsidRPr="009B1427">
        <w:rPr>
          <w:b/>
        </w:rPr>
        <w:fldChar w:fldCharType="end"/>
      </w:r>
      <w:r w:rsidRPr="009B1427">
        <w:t>. To identify the proteins that are differentially expressed across the measured proteomes, ANOVA was performed (permutation-based false discovery rate [FDR] &lt; 0.05; number of randomizations = 250) across experimental conditions. Proteins that passed the significance threshold of </w:t>
      </w:r>
      <w:r w:rsidRPr="009B1427">
        <w:rPr>
          <w:i/>
          <w:iCs/>
        </w:rPr>
        <w:t>P</w:t>
      </w:r>
      <w:r w:rsidRPr="009B1427">
        <w:t> value ≤ 0.05 were characterized as significantly differentially abundant. One-way hierarchical clustering of standardized Z-scores using Euclidean distances for rows was performed for significantly changing proteins. For the clusters obtained, GO enrichment tests were performed using a Fischer's exact test using the OmicsBox software tool (v.1.4.11) (https://www.biobam.com/omicsbox). Biological process and molecular function GO terms that had an FDR-controlled </w:t>
      </w:r>
      <w:r w:rsidRPr="009B1427">
        <w:rPr>
          <w:i/>
          <w:iCs/>
        </w:rPr>
        <w:t>P</w:t>
      </w:r>
      <w:r w:rsidRPr="009B1427">
        <w:t> value &lt; 0.05 were considered enriched.</w:t>
      </w:r>
    </w:p>
    <w:p w14:paraId="5B31BC3A" w14:textId="77777777" w:rsidR="00833B3E" w:rsidRPr="009B1427" w:rsidRDefault="00833B3E" w:rsidP="005A69C4">
      <w:pPr>
        <w:pStyle w:val="majorheader0"/>
      </w:pPr>
      <w:bookmarkStart w:id="63" w:name="_Toc177728163"/>
      <w:r w:rsidRPr="009B1427">
        <w:t>Results and discussion</w:t>
      </w:r>
      <w:bookmarkEnd w:id="63"/>
    </w:p>
    <w:p w14:paraId="1E0EE659" w14:textId="77777777" w:rsidR="00833B3E" w:rsidRPr="009B1427" w:rsidRDefault="00833B3E" w:rsidP="005A69C4">
      <w:pPr>
        <w:pStyle w:val="minorheader"/>
      </w:pPr>
      <w:bookmarkStart w:id="64" w:name="_Toc177728164"/>
      <w:r w:rsidRPr="009B1427">
        <w:t>A novel approach to extract and characterize root-associated microbiomes using metaproteomics</w:t>
      </w:r>
      <w:bookmarkEnd w:id="64"/>
    </w:p>
    <w:p w14:paraId="3CA79FAD" w14:textId="0CC1F987" w:rsidR="00833B3E" w:rsidRPr="009B1427" w:rsidRDefault="00833B3E" w:rsidP="005A69C4">
      <w:pPr>
        <w:pStyle w:val="maintext"/>
        <w:rPr>
          <w:b/>
        </w:rPr>
      </w:pPr>
      <w:r w:rsidRPr="009B1427">
        <w:lastRenderedPageBreak/>
        <w:t xml:space="preserve">Currently, extraction methods employing washing are used for metaproteomic characterization of root-associated microbiomes </w:t>
      </w:r>
      <w:r w:rsidRPr="009B1427">
        <w:rPr>
          <w:b/>
        </w:rPr>
        <w:fldChar w:fldCharType="begin">
          <w:fldData xml:space="preserve">PEVuZE5vdGU+PENpdGU+PEF1dGhvcj5CYW88L0F1dGhvcj48WWVhcj4yMDE0PC9ZZWFyPjxSZWNO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</w:fldData>
        </w:fldChar>
      </w:r>
      <w:r w:rsidR="005C245B">
        <w:rPr>
          <w:b/>
        </w:rPr>
        <w:instrText xml:space="preserve"> ADDIN EN.CITE </w:instrText>
      </w:r>
      <w:r w:rsidR="005C245B">
        <w:rPr>
          <w:b/>
        </w:rPr>
        <w:fldChar w:fldCharType="begin">
          <w:fldData xml:space="preserve">PEVuZE5vdGU+PENpdGU+PEF1dGhvcj5CYW88L0F1dGhvcj48WWVhcj4yMDE0PC9ZZWFyPjxSZWNO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56, 116</w:t>
      </w:r>
      <w:r w:rsidRPr="009B1427">
        <w:rPr>
          <w:b/>
        </w:rPr>
        <w:fldChar w:fldCharType="end"/>
      </w:r>
      <w:r w:rsidRPr="009B1427">
        <w:t>. Here, we evaluated the performance of a detergent-based wash solution (i.e., root wash) and compared it with the novel peptide extraction method from agar (i.e., agar extraction) (discussed below). For both methods, high-resolution mass spectrometry-based metaproteomics was employed to characterize the microbiome directly associated with a 3-week-old </w:t>
      </w:r>
      <w:r w:rsidRPr="009B1427">
        <w:rPr>
          <w:i/>
          <w:iCs/>
        </w:rPr>
        <w:t>P. trichocarpa</w:t>
      </w:r>
      <w:r w:rsidRPr="009B1427">
        <w:t> root surface 48 h post inoculation with a 10-member SynCom.</w:t>
      </w:r>
    </w:p>
    <w:p w14:paraId="05A5844C" w14:textId="122E74E9" w:rsidR="00833B3E" w:rsidRPr="009B1427" w:rsidRDefault="00833B3E" w:rsidP="005A69C4">
      <w:pPr>
        <w:pStyle w:val="maintext"/>
        <w:rPr>
          <w:b/>
        </w:rPr>
      </w:pPr>
      <w:r w:rsidRPr="009B1427">
        <w:t>We found large differences in the number of total proteins identified and the plant root protein contamination between the two methods. For the root wash method, we identified 5,776 proteins, and approximately 37% (Figure 4.2A and 4.2B) of these were from </w:t>
      </w:r>
      <w:r w:rsidRPr="009B1427">
        <w:rPr>
          <w:i/>
          <w:iCs/>
        </w:rPr>
        <w:t>Populus</w:t>
      </w:r>
      <w:r w:rsidRPr="009B1427">
        <w:t xml:space="preserve"> roots. Although metaproteomics has been applied in several root-related studies </w:t>
      </w:r>
      <w:r w:rsidRPr="009B1427">
        <w:rPr>
          <w:b/>
        </w:rPr>
        <w:fldChar w:fldCharType="begin">
          <w:fldData xml:space="preserve">PEVuZE5vdGU+PENpdGU+PEF1dGhvcj5CYW88L0F1dGhvcj48WWVhcj4yMDE0PC9ZZWFyPjxSZWNO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=
</w:fldData>
        </w:fldChar>
      </w:r>
      <w:r w:rsidR="005C245B">
        <w:rPr>
          <w:b/>
        </w:rPr>
        <w:instrText xml:space="preserve"> ADDIN EN.CITE </w:instrText>
      </w:r>
      <w:r w:rsidR="005C245B">
        <w:rPr>
          <w:b/>
        </w:rPr>
        <w:fldChar w:fldCharType="begin">
          <w:fldData xml:space="preserve">PEVuZE5vdGU+PENpdGU+PEF1dGhvcj5CYW88L0F1dGhvcj48WWVhcj4yMDE0PC9ZZWFyPjxSZWNO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=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56, 117, 118</w:t>
      </w:r>
      <w:r w:rsidRPr="009B1427">
        <w:rPr>
          <w:b/>
        </w:rPr>
        <w:fldChar w:fldCharType="end"/>
      </w:r>
      <w:r w:rsidRPr="009B1427">
        <w:t>, to our knowledge, there are no previous measurements that could be used to appropriately benchmark these results. Moreover, comparing these results to other studies is not trivial given that microbiome complexity (composition and function) is context specific. Nevertheless, qualitatively, these measurements achieved a similar depth in the number of organisms and proteins identified when compared with a measurement performed on a cell pellet obtained from the inoculum used for SynCom inoculation (Figure 4.3A). In general, this comparison suggests that the amount of biomass available for metaproteomic measurements in this plant–microbe root system was not a limitation.</w:t>
      </w:r>
    </w:p>
    <w:p w14:paraId="39D0FFEC" w14:textId="77777777" w:rsidR="00833B3E" w:rsidRPr="009B1427" w:rsidRDefault="00833B3E" w:rsidP="005A69C4">
      <w:pPr>
        <w:pStyle w:val="maintext"/>
        <w:rPr>
          <w:rFonts w:eastAsia="Times New Roman"/>
          <w:b/>
          <w:kern w:val="0"/>
          <w14:ligatures w14:val="none"/>
        </w:rPr>
      </w:pPr>
      <w:r w:rsidRPr="009B1427">
        <w:t xml:space="preserve">The ability to selectively extract and characterize microbiomes from the agar surrounding the whole plant root system is expected to improve the depth and context of metaproteomic measurements for three major reasons: (i) avoiding an extraction directly from the root surface is expected to reduce the number of identified plant proteins; (ii) the amount of microbial biomass is not limited by root surface area; and (iii) spatial sampling provides locational context which, if varied across the root or nutritional gradients, enables the sampling of potential niche members or functional signatures that would otherwise be missed. Therefore, we compared the results from the root wash (whole root wash, 48 h) to an experimentally paired agar plug excised from the surrounding root (whole root plug, 48 h). Indeed, the overall metaproteomics depth achieved by this novel extraction method far surpassed the washing method alone (approximately 53% gain in protein IDs). In total, the extract and measurement from the collected whole root agar plug resulted </w:t>
      </w:r>
      <w:r w:rsidRPr="009B1427">
        <w:lastRenderedPageBreak/>
        <w:t>in a higher number of proteins identified (8,853 proteins) with a notably lower percentage of plant proteins (3.3%) observed (Figure 4.2A and 4.2B). Additionally, approximately 90% of the proteins identified by the root wash method overlapped with the associated whole root agar plug.</w:t>
      </w:r>
    </w:p>
    <w:p w14:paraId="21F6CFF0" w14:textId="0780DF90" w:rsidR="00833B3E" w:rsidRPr="009B1427" w:rsidRDefault="00833B3E" w:rsidP="0097360F">
      <w:pPr>
        <w:pStyle w:val="maintext"/>
        <w:rPr>
          <w:b/>
        </w:rPr>
      </w:pPr>
      <w:r w:rsidRPr="009B1427">
        <w:t xml:space="preserve">Although the overall depth of the metaproteome coverage improved, the microbiome composition is expected to be spatially influenced by the plant root system. Therefore, we used metaproteomics to estimate relative microbial biomass amounts </w:t>
      </w:r>
      <w:r w:rsidRPr="009B1427">
        <w:rPr>
          <w:b/>
        </w:rPr>
        <w:fldChar w:fldCharType="begin">
          <w:fldData xml:space="preserve">PEVuZE5vdGU+PENpdGU+PEF1dGhvcj5LbGVpbmVyPC9BdXRob3I+PFllYXI+MjAxNzwvWWVhcj48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</w:fldData>
        </w:fldChar>
      </w:r>
      <w:r w:rsidR="005C245B">
        <w:rPr>
          <w:b/>
        </w:rPr>
        <w:instrText xml:space="preserve"> ADDIN EN.CITE </w:instrText>
      </w:r>
      <w:r w:rsidR="005C245B">
        <w:rPr>
          <w:b/>
        </w:rPr>
        <w:fldChar w:fldCharType="begin">
          <w:fldData xml:space="preserve">PEVuZE5vdGU+PENpdGU+PEF1dGhvcj5LbGVpbmVyPC9BdXRob3I+PFllYXI+MjAxNzwvWWVhcj48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98</w:t>
      </w:r>
      <w:r w:rsidRPr="009B1427">
        <w:rPr>
          <w:b/>
        </w:rPr>
        <w:fldChar w:fldCharType="end"/>
      </w:r>
      <w:r w:rsidRPr="009B1427">
        <w:t xml:space="preserve"> (Figure 4.2C; Supplementary Table S1) and performed an analysis of variance (ANOVA) test to assess the similarity of composition and relative abundance of organisms between the microbiome directly associated with the plant root system (root wash) and the microbiome in agar immediately surrounding the root (agar extraction). For this particular comparison, the overall microbiome composition was statistically unchanged (</w:t>
      </w:r>
      <w:r w:rsidRPr="009B1427">
        <w:rPr>
          <w:i/>
          <w:iCs/>
        </w:rPr>
        <w:t>P</w:t>
      </w:r>
      <w:r w:rsidRPr="009B1427">
        <w:t> = 1). Individually, however, a relatively low-abundance member (</w:t>
      </w:r>
      <w:r w:rsidRPr="009B1427">
        <w:rPr>
          <w:i/>
          <w:iCs/>
        </w:rPr>
        <w:t>Rhizobium</w:t>
      </w:r>
      <w:r w:rsidRPr="009B1427">
        <w:t> sp. strain CF142) did slightly vary in abundance between the two extractions (</w:t>
      </w:r>
      <w:r w:rsidR="00B43892" w:rsidRPr="009B1427">
        <w:t>Table 4.1</w:t>
      </w:r>
      <w:r w:rsidRPr="009B1427">
        <w:t>). The observed change in the abundance of this particular microbe could be indicative of a biological deviation from the averaged microbial population directly interacting with the root surface; however, an alternative explanation is that the increased metaproteomics depth resulting from reduced plant root protein “contamination” improved the accuracy of the estimated average composition of root-associated microbes. Furthermore, the agar-plug extraction method increased measurement reproducibility, as demonstrated by derived organism ratios across replicates (Figure 4.2C). Regardless, the estimated microbial compositions are nearly indistinguishable between the two approaches but, more importantly, the success of the agar-plug extraction method provides exciting new opportunities to achieve spatially resolved metaproteomics along the plant root axis.</w:t>
      </w:r>
    </w:p>
    <w:p w14:paraId="1493DD71"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07A2F4D2"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1196DBAE"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63766F4F"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51992661"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7B623AAA"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02718D63"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r w:rsidRPr="009B1427">
        <w:rPr>
          <w:b w:val="0"/>
          <w:noProof/>
          <w:color w:val="000000" w:themeColor="text1"/>
          <w14:ligatures w14:val="standardContextual"/>
        </w:rPr>
        <w:lastRenderedPageBreak/>
        <w:drawing>
          <wp:inline distT="0" distB="0" distL="0" distR="0" wp14:anchorId="4A4ED702" wp14:editId="4D9B4815">
            <wp:extent cx="5943600" cy="4375150"/>
            <wp:effectExtent l="0" t="0" r="0" b="635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375150"/>
                    </a:xfrm>
                    <a:prstGeom prst="rect">
                      <a:avLst/>
                    </a:prstGeom>
                  </pic:spPr>
                </pic:pic>
              </a:graphicData>
            </a:graphic>
          </wp:inline>
        </w:drawing>
      </w:r>
    </w:p>
    <w:p w14:paraId="5949CBBB" w14:textId="77777777" w:rsidR="00833B3E" w:rsidRPr="00BF0AD4" w:rsidRDefault="00833B3E" w:rsidP="00833B3E">
      <w:pPr>
        <w:pStyle w:val="NormalWeb"/>
        <w:shd w:val="clear" w:color="auto" w:fill="FFFFFF"/>
        <w:spacing w:before="160" w:beforeAutospacing="0" w:after="160" w:afterAutospacing="0" w:line="360" w:lineRule="auto"/>
        <w:jc w:val="both"/>
        <w:rPr>
          <w:rStyle w:val="maintextChar"/>
          <w:b w:val="0"/>
          <w:bCs w:val="0"/>
        </w:rPr>
      </w:pPr>
      <w:bookmarkStart w:id="65" w:name="_Toc177728915"/>
      <w:r w:rsidRPr="00BF0AD4">
        <w:rPr>
          <w:rStyle w:val="FiguresChar"/>
          <w:b/>
          <w:bCs/>
        </w:rPr>
        <w:t>Figure 4.2: Proteins extracted from root-associated microbiomes using different extraction methods for plant-agar samples at 48 h.</w:t>
      </w:r>
      <w:bookmarkEnd w:id="65"/>
      <w:r w:rsidRPr="009B1427">
        <w:rPr>
          <w:b w:val="0"/>
          <w:color w:val="000000" w:themeColor="text1"/>
        </w:rPr>
        <w:t xml:space="preserve"> </w:t>
      </w:r>
      <w:r w:rsidRPr="00BF0AD4">
        <w:rPr>
          <w:rStyle w:val="maintextChar"/>
          <w:b w:val="0"/>
          <w:bCs w:val="0"/>
        </w:rPr>
        <w:t>(A) Average number of proteins identified (n = 3). Error bars represent standard error of mean. (B) Percentage of proteins identified for synthetic community (SynCom) and Populus trichocarpa. (C) Relative organism abundances for the bacterial strains using their summed protein abundances.</w:t>
      </w:r>
    </w:p>
    <w:p w14:paraId="7F19AAAF"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16B6060B"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6012A13F"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45C0D224"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r w:rsidRPr="009B1427">
        <w:rPr>
          <w:b w:val="0"/>
          <w:noProof/>
          <w:color w:val="000000" w:themeColor="text1"/>
          <w14:ligatures w14:val="standardContextual"/>
        </w:rPr>
        <w:lastRenderedPageBreak/>
        <w:drawing>
          <wp:anchor distT="0" distB="0" distL="114300" distR="114300" simplePos="0" relativeHeight="251672576" behindDoc="0" locked="0" layoutInCell="1" allowOverlap="1" wp14:anchorId="59293E18" wp14:editId="0DC4F994">
            <wp:simplePos x="0" y="0"/>
            <wp:positionH relativeFrom="column">
              <wp:posOffset>809625</wp:posOffset>
            </wp:positionH>
            <wp:positionV relativeFrom="margin">
              <wp:align>top</wp:align>
            </wp:positionV>
            <wp:extent cx="4114800" cy="5798820"/>
            <wp:effectExtent l="0" t="0" r="0" b="0"/>
            <wp:wrapSquare wrapText="bothSides"/>
            <wp:docPr id="542842558"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2558" name="Picture 1" descr="Chart, ba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14800" cy="5798820"/>
                    </a:xfrm>
                    <a:prstGeom prst="rect">
                      <a:avLst/>
                    </a:prstGeom>
                  </pic:spPr>
                </pic:pic>
              </a:graphicData>
            </a:graphic>
          </wp:anchor>
        </w:drawing>
      </w:r>
    </w:p>
    <w:p w14:paraId="18CAC925" w14:textId="77777777" w:rsidR="008C4229" w:rsidRDefault="008C4229" w:rsidP="00833B3E">
      <w:pPr>
        <w:spacing w:before="160"/>
        <w:jc w:val="both"/>
        <w:rPr>
          <w:rFonts w:cs="Times New Roman"/>
          <w:b w:val="0"/>
          <w:color w:val="000000" w:themeColor="text1"/>
          <w:szCs w:val="24"/>
        </w:rPr>
      </w:pPr>
    </w:p>
    <w:p w14:paraId="4CF74525" w14:textId="77777777" w:rsidR="008C4229" w:rsidRDefault="008C4229" w:rsidP="00833B3E">
      <w:pPr>
        <w:spacing w:before="160"/>
        <w:jc w:val="both"/>
        <w:rPr>
          <w:rFonts w:cs="Times New Roman"/>
          <w:b w:val="0"/>
          <w:color w:val="000000" w:themeColor="text1"/>
          <w:szCs w:val="24"/>
        </w:rPr>
      </w:pPr>
    </w:p>
    <w:p w14:paraId="20CF515E" w14:textId="77777777" w:rsidR="008C4229" w:rsidRDefault="008C4229" w:rsidP="00833B3E">
      <w:pPr>
        <w:spacing w:before="160"/>
        <w:jc w:val="both"/>
        <w:rPr>
          <w:rFonts w:cs="Times New Roman"/>
          <w:b w:val="0"/>
          <w:color w:val="000000" w:themeColor="text1"/>
          <w:szCs w:val="24"/>
        </w:rPr>
      </w:pPr>
    </w:p>
    <w:p w14:paraId="3162C61B" w14:textId="77777777" w:rsidR="008C4229" w:rsidRDefault="008C4229" w:rsidP="00833B3E">
      <w:pPr>
        <w:spacing w:before="160"/>
        <w:jc w:val="both"/>
        <w:rPr>
          <w:rFonts w:cs="Times New Roman"/>
          <w:b w:val="0"/>
          <w:color w:val="000000" w:themeColor="text1"/>
          <w:szCs w:val="24"/>
        </w:rPr>
      </w:pPr>
    </w:p>
    <w:p w14:paraId="5B36C4B0" w14:textId="77777777" w:rsidR="008C4229" w:rsidRDefault="008C4229" w:rsidP="00833B3E">
      <w:pPr>
        <w:spacing w:before="160"/>
        <w:jc w:val="both"/>
        <w:rPr>
          <w:rFonts w:cs="Times New Roman"/>
          <w:b w:val="0"/>
          <w:color w:val="000000" w:themeColor="text1"/>
          <w:szCs w:val="24"/>
        </w:rPr>
      </w:pPr>
    </w:p>
    <w:p w14:paraId="1549294F" w14:textId="77777777" w:rsidR="008C4229" w:rsidRDefault="008C4229" w:rsidP="00833B3E">
      <w:pPr>
        <w:spacing w:before="160"/>
        <w:jc w:val="both"/>
        <w:rPr>
          <w:rFonts w:cs="Times New Roman"/>
          <w:b w:val="0"/>
          <w:color w:val="000000" w:themeColor="text1"/>
          <w:szCs w:val="24"/>
        </w:rPr>
      </w:pPr>
    </w:p>
    <w:p w14:paraId="6BFB774E" w14:textId="77777777" w:rsidR="008C4229" w:rsidRDefault="008C4229" w:rsidP="00833B3E">
      <w:pPr>
        <w:spacing w:before="160"/>
        <w:jc w:val="both"/>
        <w:rPr>
          <w:rFonts w:cs="Times New Roman"/>
          <w:b w:val="0"/>
          <w:color w:val="000000" w:themeColor="text1"/>
          <w:szCs w:val="24"/>
        </w:rPr>
      </w:pPr>
    </w:p>
    <w:p w14:paraId="53AD7417" w14:textId="77777777" w:rsidR="008C4229" w:rsidRDefault="008C4229" w:rsidP="00833B3E">
      <w:pPr>
        <w:spacing w:before="160"/>
        <w:jc w:val="both"/>
        <w:rPr>
          <w:rFonts w:cs="Times New Roman"/>
          <w:b w:val="0"/>
          <w:color w:val="000000" w:themeColor="text1"/>
          <w:szCs w:val="24"/>
        </w:rPr>
      </w:pPr>
    </w:p>
    <w:p w14:paraId="27E2ADEF" w14:textId="77777777" w:rsidR="008C4229" w:rsidRDefault="008C4229" w:rsidP="00833B3E">
      <w:pPr>
        <w:spacing w:before="160"/>
        <w:jc w:val="both"/>
        <w:rPr>
          <w:rFonts w:cs="Times New Roman"/>
          <w:b w:val="0"/>
          <w:color w:val="000000" w:themeColor="text1"/>
          <w:szCs w:val="24"/>
        </w:rPr>
      </w:pPr>
    </w:p>
    <w:p w14:paraId="71055679" w14:textId="77777777" w:rsidR="008C4229" w:rsidRDefault="008C4229" w:rsidP="00833B3E">
      <w:pPr>
        <w:spacing w:before="160"/>
        <w:jc w:val="both"/>
        <w:rPr>
          <w:rFonts w:cs="Times New Roman"/>
          <w:b w:val="0"/>
          <w:color w:val="000000" w:themeColor="text1"/>
          <w:szCs w:val="24"/>
        </w:rPr>
      </w:pPr>
    </w:p>
    <w:p w14:paraId="6A090EA4" w14:textId="77777777" w:rsidR="008C4229" w:rsidRDefault="008C4229" w:rsidP="00833B3E">
      <w:pPr>
        <w:spacing w:before="160"/>
        <w:jc w:val="both"/>
        <w:rPr>
          <w:rFonts w:cs="Times New Roman"/>
          <w:b w:val="0"/>
          <w:color w:val="000000" w:themeColor="text1"/>
          <w:szCs w:val="24"/>
        </w:rPr>
      </w:pPr>
    </w:p>
    <w:p w14:paraId="69A2E28A" w14:textId="77777777" w:rsidR="008C4229" w:rsidRDefault="008C4229" w:rsidP="00833B3E">
      <w:pPr>
        <w:spacing w:before="160"/>
        <w:jc w:val="both"/>
        <w:rPr>
          <w:rFonts w:cs="Times New Roman"/>
          <w:b w:val="0"/>
          <w:color w:val="000000" w:themeColor="text1"/>
          <w:szCs w:val="24"/>
        </w:rPr>
      </w:pPr>
    </w:p>
    <w:p w14:paraId="43357BF4" w14:textId="77777777" w:rsidR="008C4229" w:rsidRDefault="008C4229" w:rsidP="00833B3E">
      <w:pPr>
        <w:spacing w:before="160"/>
        <w:jc w:val="both"/>
        <w:rPr>
          <w:rFonts w:cs="Times New Roman"/>
          <w:b w:val="0"/>
          <w:color w:val="000000" w:themeColor="text1"/>
          <w:szCs w:val="24"/>
        </w:rPr>
      </w:pPr>
    </w:p>
    <w:p w14:paraId="5648249D" w14:textId="77777777" w:rsidR="008C4229" w:rsidRDefault="008C4229" w:rsidP="00833B3E">
      <w:pPr>
        <w:spacing w:before="160"/>
        <w:jc w:val="both"/>
        <w:rPr>
          <w:rFonts w:cs="Times New Roman"/>
          <w:b w:val="0"/>
          <w:color w:val="000000" w:themeColor="text1"/>
          <w:szCs w:val="24"/>
        </w:rPr>
      </w:pPr>
    </w:p>
    <w:p w14:paraId="114A8A45" w14:textId="75E110A3" w:rsidR="00833B3E" w:rsidRPr="008C4229" w:rsidRDefault="00833B3E" w:rsidP="00833B3E">
      <w:pPr>
        <w:spacing w:before="160"/>
        <w:jc w:val="both"/>
        <w:rPr>
          <w:rStyle w:val="maintextChar"/>
          <w:b w:val="0"/>
          <w:bCs w:val="0"/>
        </w:rPr>
      </w:pPr>
      <w:bookmarkStart w:id="66" w:name="_Toc177728916"/>
      <w:r w:rsidRPr="008C4229">
        <w:rPr>
          <w:rStyle w:val="FiguresChar"/>
          <w:b/>
          <w:bCs/>
        </w:rPr>
        <w:t>Figure 4.3: Global proteomics metrics using novel agar extraction method.</w:t>
      </w:r>
      <w:bookmarkEnd w:id="66"/>
      <w:r w:rsidRPr="009B1427">
        <w:rPr>
          <w:rFonts w:cs="Times New Roman"/>
          <w:b w:val="0"/>
          <w:color w:val="000000" w:themeColor="text1"/>
          <w:szCs w:val="24"/>
        </w:rPr>
        <w:t xml:space="preserve"> </w:t>
      </w:r>
      <w:r w:rsidRPr="008C4229">
        <w:rPr>
          <w:rStyle w:val="maintextChar"/>
          <w:b w:val="0"/>
          <w:bCs w:val="0"/>
        </w:rPr>
        <w:t>(A) The average number of proteins identified from control liquid stock 0-h. (B) The average number of proteins identified from control plugs at 0-h, 24-h and 48-h (n=3). (C) The average number of proteins identified from root tip, root base and distant from root plugs at 24-h and 48-h (n=3). Error bars represent standard error of mean.</w:t>
      </w:r>
    </w:p>
    <w:p w14:paraId="73A72EB6" w14:textId="77777777" w:rsidR="00833B3E" w:rsidRPr="009B1427" w:rsidRDefault="00833B3E" w:rsidP="00833B3E">
      <w:pPr>
        <w:rPr>
          <w:rFonts w:cs="Times New Roman"/>
          <w:b w:val="0"/>
          <w:szCs w:val="24"/>
        </w:rPr>
      </w:pPr>
    </w:p>
    <w:tbl>
      <w:tblPr>
        <w:tblW w:w="8640" w:type="dxa"/>
        <w:tblInd w:w="270" w:type="dxa"/>
        <w:tblLook w:val="04A0" w:firstRow="1" w:lastRow="0" w:firstColumn="1" w:lastColumn="0" w:noHBand="0" w:noVBand="1"/>
      </w:tblPr>
      <w:tblGrid>
        <w:gridCol w:w="4717"/>
        <w:gridCol w:w="1943"/>
        <w:gridCol w:w="1980"/>
      </w:tblGrid>
      <w:tr w:rsidR="00833B3E" w:rsidRPr="009B1427" w14:paraId="5C1D48A4" w14:textId="77777777" w:rsidTr="000F5148">
        <w:trPr>
          <w:trHeight w:val="320"/>
        </w:trPr>
        <w:tc>
          <w:tcPr>
            <w:tcW w:w="4717" w:type="dxa"/>
            <w:tcBorders>
              <w:bottom w:val="double" w:sz="4" w:space="0" w:color="auto"/>
            </w:tcBorders>
            <w:shd w:val="clear" w:color="auto" w:fill="auto"/>
            <w:noWrap/>
            <w:vAlign w:val="bottom"/>
            <w:hideMark/>
          </w:tcPr>
          <w:p w14:paraId="6FB7FE6A" w14:textId="77777777" w:rsidR="00833B3E" w:rsidRPr="009B1427" w:rsidRDefault="00833B3E" w:rsidP="00E94FD2">
            <w:pPr>
              <w:spacing w:before="160" w:after="160" w:line="240" w:lineRule="auto"/>
              <w:jc w:val="center"/>
              <w:rPr>
                <w:rFonts w:cs="Times New Roman"/>
                <w:b w:val="0"/>
                <w:color w:val="000000"/>
                <w:szCs w:val="24"/>
              </w:rPr>
            </w:pPr>
            <w:r w:rsidRPr="009B1427">
              <w:rPr>
                <w:rFonts w:cs="Times New Roman"/>
                <w:b w:val="0"/>
                <w:color w:val="000000"/>
                <w:szCs w:val="24"/>
              </w:rPr>
              <w:t>Organism</w:t>
            </w:r>
          </w:p>
        </w:tc>
        <w:tc>
          <w:tcPr>
            <w:tcW w:w="1943" w:type="dxa"/>
            <w:tcBorders>
              <w:bottom w:val="double" w:sz="4" w:space="0" w:color="auto"/>
            </w:tcBorders>
            <w:shd w:val="clear" w:color="auto" w:fill="auto"/>
            <w:noWrap/>
            <w:vAlign w:val="bottom"/>
            <w:hideMark/>
          </w:tcPr>
          <w:p w14:paraId="00A823EB" w14:textId="77777777" w:rsidR="00833B3E" w:rsidRPr="009B1427" w:rsidRDefault="00833B3E" w:rsidP="00E94FD2">
            <w:pPr>
              <w:spacing w:before="160" w:after="160" w:line="240" w:lineRule="auto"/>
              <w:jc w:val="center"/>
              <w:rPr>
                <w:rFonts w:cs="Times New Roman"/>
                <w:b w:val="0"/>
                <w:color w:val="000000"/>
                <w:szCs w:val="24"/>
              </w:rPr>
            </w:pPr>
            <w:r w:rsidRPr="009B1427">
              <w:rPr>
                <w:rFonts w:cs="Times New Roman"/>
                <w:b w:val="0"/>
                <w:color w:val="000000"/>
                <w:szCs w:val="24"/>
              </w:rPr>
              <w:t>logFC</w:t>
            </w:r>
          </w:p>
        </w:tc>
        <w:tc>
          <w:tcPr>
            <w:tcW w:w="1980" w:type="dxa"/>
            <w:tcBorders>
              <w:bottom w:val="double" w:sz="4" w:space="0" w:color="auto"/>
            </w:tcBorders>
            <w:shd w:val="clear" w:color="auto" w:fill="auto"/>
            <w:noWrap/>
            <w:vAlign w:val="bottom"/>
            <w:hideMark/>
          </w:tcPr>
          <w:p w14:paraId="4D76A824" w14:textId="77777777" w:rsidR="00833B3E" w:rsidRPr="009B1427" w:rsidRDefault="00833B3E" w:rsidP="00E94FD2">
            <w:pPr>
              <w:spacing w:before="160" w:after="160" w:line="240" w:lineRule="auto"/>
              <w:jc w:val="center"/>
              <w:rPr>
                <w:rFonts w:cs="Times New Roman"/>
                <w:b w:val="0"/>
                <w:color w:val="000000"/>
                <w:szCs w:val="24"/>
              </w:rPr>
            </w:pPr>
            <w:r w:rsidRPr="009B1427">
              <w:rPr>
                <w:rFonts w:cs="Times New Roman"/>
                <w:b w:val="0"/>
                <w:color w:val="000000"/>
                <w:szCs w:val="24"/>
              </w:rPr>
              <w:t>adj.P.Val</w:t>
            </w:r>
          </w:p>
        </w:tc>
      </w:tr>
      <w:tr w:rsidR="00833B3E" w:rsidRPr="009B1427" w14:paraId="07B30A11" w14:textId="77777777" w:rsidTr="000F5148">
        <w:trPr>
          <w:trHeight w:val="320"/>
        </w:trPr>
        <w:tc>
          <w:tcPr>
            <w:tcW w:w="4717" w:type="dxa"/>
            <w:tcBorders>
              <w:top w:val="double" w:sz="4" w:space="0" w:color="auto"/>
            </w:tcBorders>
            <w:shd w:val="clear" w:color="auto" w:fill="auto"/>
            <w:noWrap/>
            <w:vAlign w:val="bottom"/>
            <w:hideMark/>
          </w:tcPr>
          <w:p w14:paraId="6A789F88" w14:textId="77777777" w:rsidR="00833B3E" w:rsidRPr="009B1427" w:rsidRDefault="00833B3E" w:rsidP="00E94FD2">
            <w:pPr>
              <w:spacing w:before="160" w:after="160" w:line="240" w:lineRule="auto"/>
              <w:rPr>
                <w:rFonts w:cs="Times New Roman"/>
                <w:b w:val="0"/>
                <w:color w:val="000000"/>
                <w:szCs w:val="24"/>
              </w:rPr>
            </w:pPr>
            <w:r w:rsidRPr="009B1427">
              <w:rPr>
                <w:rFonts w:cs="Times New Roman"/>
                <w:b w:val="0"/>
                <w:i/>
                <w:iCs/>
                <w:color w:val="000000"/>
                <w:szCs w:val="24"/>
              </w:rPr>
              <w:t>Rhizobium sp.</w:t>
            </w:r>
            <w:r w:rsidRPr="009B1427">
              <w:rPr>
                <w:rFonts w:cs="Times New Roman"/>
                <w:b w:val="0"/>
                <w:color w:val="000000"/>
                <w:szCs w:val="24"/>
              </w:rPr>
              <w:t xml:space="preserve"> CF142</w:t>
            </w:r>
          </w:p>
        </w:tc>
        <w:tc>
          <w:tcPr>
            <w:tcW w:w="1943" w:type="dxa"/>
            <w:tcBorders>
              <w:top w:val="double" w:sz="4" w:space="0" w:color="auto"/>
            </w:tcBorders>
            <w:shd w:val="clear" w:color="auto" w:fill="auto"/>
            <w:noWrap/>
            <w:vAlign w:val="bottom"/>
            <w:hideMark/>
          </w:tcPr>
          <w:p w14:paraId="308D0A16"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0.04034625</w:t>
            </w:r>
          </w:p>
        </w:tc>
        <w:tc>
          <w:tcPr>
            <w:tcW w:w="1980" w:type="dxa"/>
            <w:tcBorders>
              <w:top w:val="double" w:sz="4" w:space="0" w:color="auto"/>
            </w:tcBorders>
            <w:shd w:val="clear" w:color="auto" w:fill="auto"/>
            <w:noWrap/>
            <w:vAlign w:val="bottom"/>
            <w:hideMark/>
          </w:tcPr>
          <w:p w14:paraId="2DC8B420"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0.03962449</w:t>
            </w:r>
          </w:p>
        </w:tc>
      </w:tr>
      <w:tr w:rsidR="00833B3E" w:rsidRPr="009B1427" w14:paraId="39B784AC" w14:textId="77777777" w:rsidTr="000F5148">
        <w:trPr>
          <w:trHeight w:val="320"/>
        </w:trPr>
        <w:tc>
          <w:tcPr>
            <w:tcW w:w="4717" w:type="dxa"/>
            <w:shd w:val="clear" w:color="auto" w:fill="auto"/>
            <w:noWrap/>
            <w:vAlign w:val="bottom"/>
            <w:hideMark/>
          </w:tcPr>
          <w:p w14:paraId="7A95EADD" w14:textId="77777777" w:rsidR="00833B3E" w:rsidRPr="009B1427" w:rsidRDefault="00833B3E" w:rsidP="00E94FD2">
            <w:pPr>
              <w:spacing w:before="160" w:after="160" w:line="240" w:lineRule="auto"/>
              <w:rPr>
                <w:rFonts w:cs="Times New Roman"/>
                <w:b w:val="0"/>
                <w:color w:val="000000"/>
                <w:szCs w:val="24"/>
              </w:rPr>
            </w:pPr>
            <w:r w:rsidRPr="009B1427">
              <w:rPr>
                <w:rFonts w:cs="Times New Roman"/>
                <w:b w:val="0"/>
                <w:i/>
                <w:iCs/>
                <w:color w:val="000000"/>
                <w:szCs w:val="24"/>
              </w:rPr>
              <w:t>Bacillus sp.</w:t>
            </w:r>
            <w:r w:rsidRPr="009B1427">
              <w:rPr>
                <w:rFonts w:cs="Times New Roman"/>
                <w:b w:val="0"/>
                <w:color w:val="000000"/>
                <w:szCs w:val="24"/>
              </w:rPr>
              <w:t xml:space="preserve"> BC15</w:t>
            </w:r>
          </w:p>
        </w:tc>
        <w:tc>
          <w:tcPr>
            <w:tcW w:w="1943" w:type="dxa"/>
            <w:shd w:val="clear" w:color="auto" w:fill="auto"/>
            <w:noWrap/>
            <w:vAlign w:val="bottom"/>
            <w:hideMark/>
          </w:tcPr>
          <w:p w14:paraId="6460256E"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0.00138612</w:t>
            </w:r>
          </w:p>
        </w:tc>
        <w:tc>
          <w:tcPr>
            <w:tcW w:w="1980" w:type="dxa"/>
            <w:shd w:val="clear" w:color="auto" w:fill="auto"/>
            <w:noWrap/>
            <w:vAlign w:val="bottom"/>
            <w:hideMark/>
          </w:tcPr>
          <w:p w14:paraId="5788E49F"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0.0621787</w:t>
            </w:r>
          </w:p>
        </w:tc>
      </w:tr>
      <w:tr w:rsidR="00833B3E" w:rsidRPr="009B1427" w14:paraId="144C91A2" w14:textId="77777777" w:rsidTr="000F5148">
        <w:trPr>
          <w:trHeight w:val="320"/>
        </w:trPr>
        <w:tc>
          <w:tcPr>
            <w:tcW w:w="4717" w:type="dxa"/>
            <w:shd w:val="clear" w:color="auto" w:fill="auto"/>
            <w:noWrap/>
            <w:vAlign w:val="bottom"/>
            <w:hideMark/>
          </w:tcPr>
          <w:p w14:paraId="50699D50" w14:textId="77777777" w:rsidR="00833B3E" w:rsidRPr="009B1427" w:rsidRDefault="00833B3E" w:rsidP="00E94FD2">
            <w:pPr>
              <w:spacing w:before="160" w:after="160" w:line="240" w:lineRule="auto"/>
              <w:rPr>
                <w:rFonts w:cs="Times New Roman"/>
                <w:b w:val="0"/>
                <w:color w:val="000000"/>
                <w:szCs w:val="24"/>
              </w:rPr>
            </w:pPr>
            <w:r w:rsidRPr="009B1427">
              <w:rPr>
                <w:rFonts w:cs="Times New Roman"/>
                <w:b w:val="0"/>
                <w:i/>
                <w:iCs/>
                <w:color w:val="000000"/>
                <w:szCs w:val="24"/>
              </w:rPr>
              <w:t>Pantoea sp.</w:t>
            </w:r>
            <w:r w:rsidRPr="009B1427">
              <w:rPr>
                <w:rFonts w:cs="Times New Roman"/>
                <w:b w:val="0"/>
                <w:color w:val="000000"/>
                <w:szCs w:val="24"/>
              </w:rPr>
              <w:t xml:space="preserve"> YR343</w:t>
            </w:r>
          </w:p>
        </w:tc>
        <w:tc>
          <w:tcPr>
            <w:tcW w:w="1943" w:type="dxa"/>
            <w:shd w:val="clear" w:color="auto" w:fill="auto"/>
            <w:noWrap/>
            <w:vAlign w:val="bottom"/>
            <w:hideMark/>
          </w:tcPr>
          <w:p w14:paraId="7EC4F64D"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-0.096815</w:t>
            </w:r>
          </w:p>
        </w:tc>
        <w:tc>
          <w:tcPr>
            <w:tcW w:w="1980" w:type="dxa"/>
            <w:shd w:val="clear" w:color="auto" w:fill="auto"/>
            <w:noWrap/>
            <w:vAlign w:val="bottom"/>
            <w:hideMark/>
          </w:tcPr>
          <w:p w14:paraId="6529EBEB"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0.30685596</w:t>
            </w:r>
          </w:p>
        </w:tc>
      </w:tr>
      <w:tr w:rsidR="00833B3E" w:rsidRPr="009B1427" w14:paraId="31D8DB5B" w14:textId="77777777" w:rsidTr="000F5148">
        <w:trPr>
          <w:trHeight w:val="320"/>
        </w:trPr>
        <w:tc>
          <w:tcPr>
            <w:tcW w:w="4717" w:type="dxa"/>
            <w:shd w:val="clear" w:color="auto" w:fill="auto"/>
            <w:noWrap/>
            <w:vAlign w:val="bottom"/>
            <w:hideMark/>
          </w:tcPr>
          <w:p w14:paraId="587B9F9C" w14:textId="77777777" w:rsidR="00833B3E" w:rsidRPr="009B1427" w:rsidRDefault="00833B3E" w:rsidP="00E94FD2">
            <w:pPr>
              <w:spacing w:before="160" w:after="160" w:line="240" w:lineRule="auto"/>
              <w:rPr>
                <w:rFonts w:cs="Times New Roman"/>
                <w:b w:val="0"/>
                <w:color w:val="000000"/>
                <w:szCs w:val="24"/>
              </w:rPr>
            </w:pPr>
            <w:r w:rsidRPr="009B1427">
              <w:rPr>
                <w:rFonts w:cs="Times New Roman"/>
                <w:b w:val="0"/>
                <w:i/>
                <w:iCs/>
                <w:color w:val="000000"/>
                <w:szCs w:val="24"/>
              </w:rPr>
              <w:t>Pseudomonas sp.</w:t>
            </w:r>
            <w:r w:rsidRPr="009B1427">
              <w:rPr>
                <w:rFonts w:cs="Times New Roman"/>
                <w:b w:val="0"/>
                <w:color w:val="000000"/>
                <w:szCs w:val="24"/>
              </w:rPr>
              <w:t xml:space="preserve"> GM17</w:t>
            </w:r>
          </w:p>
        </w:tc>
        <w:tc>
          <w:tcPr>
            <w:tcW w:w="1943" w:type="dxa"/>
            <w:shd w:val="clear" w:color="auto" w:fill="auto"/>
            <w:noWrap/>
            <w:vAlign w:val="bottom"/>
            <w:hideMark/>
          </w:tcPr>
          <w:p w14:paraId="19A70083"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0.09726219</w:t>
            </w:r>
          </w:p>
        </w:tc>
        <w:tc>
          <w:tcPr>
            <w:tcW w:w="1980" w:type="dxa"/>
            <w:shd w:val="clear" w:color="auto" w:fill="auto"/>
            <w:noWrap/>
            <w:vAlign w:val="bottom"/>
            <w:hideMark/>
          </w:tcPr>
          <w:p w14:paraId="36CB5717"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0.30990795</w:t>
            </w:r>
          </w:p>
        </w:tc>
      </w:tr>
      <w:tr w:rsidR="00833B3E" w:rsidRPr="009B1427" w14:paraId="2F694038" w14:textId="77777777" w:rsidTr="000F5148">
        <w:trPr>
          <w:trHeight w:val="320"/>
        </w:trPr>
        <w:tc>
          <w:tcPr>
            <w:tcW w:w="4717" w:type="dxa"/>
            <w:shd w:val="clear" w:color="auto" w:fill="auto"/>
            <w:noWrap/>
            <w:vAlign w:val="bottom"/>
            <w:hideMark/>
          </w:tcPr>
          <w:p w14:paraId="67640F44" w14:textId="77777777" w:rsidR="00833B3E" w:rsidRPr="009B1427" w:rsidRDefault="00833B3E" w:rsidP="00E94FD2">
            <w:pPr>
              <w:spacing w:before="160" w:after="160" w:line="240" w:lineRule="auto"/>
              <w:rPr>
                <w:rFonts w:cs="Times New Roman"/>
                <w:b w:val="0"/>
                <w:color w:val="000000"/>
                <w:szCs w:val="24"/>
              </w:rPr>
            </w:pPr>
            <w:r w:rsidRPr="009B1427">
              <w:rPr>
                <w:rFonts w:cs="Times New Roman"/>
                <w:b w:val="0"/>
                <w:i/>
                <w:iCs/>
                <w:color w:val="000000"/>
                <w:szCs w:val="24"/>
              </w:rPr>
              <w:t>Caulobacter sp.</w:t>
            </w:r>
            <w:r w:rsidRPr="009B1427">
              <w:rPr>
                <w:rFonts w:cs="Times New Roman"/>
                <w:b w:val="0"/>
                <w:color w:val="000000"/>
                <w:szCs w:val="24"/>
              </w:rPr>
              <w:t xml:space="preserve"> AP07</w:t>
            </w:r>
          </w:p>
        </w:tc>
        <w:tc>
          <w:tcPr>
            <w:tcW w:w="1943" w:type="dxa"/>
            <w:shd w:val="clear" w:color="auto" w:fill="auto"/>
            <w:noWrap/>
            <w:vAlign w:val="bottom"/>
            <w:hideMark/>
          </w:tcPr>
          <w:p w14:paraId="04AAA269"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0.020101</w:t>
            </w:r>
          </w:p>
        </w:tc>
        <w:tc>
          <w:tcPr>
            <w:tcW w:w="1980" w:type="dxa"/>
            <w:shd w:val="clear" w:color="auto" w:fill="auto"/>
            <w:noWrap/>
            <w:vAlign w:val="bottom"/>
            <w:hideMark/>
          </w:tcPr>
          <w:p w14:paraId="21254F8B"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0.30990795</w:t>
            </w:r>
          </w:p>
        </w:tc>
      </w:tr>
      <w:tr w:rsidR="00833B3E" w:rsidRPr="009B1427" w14:paraId="2F9566AF" w14:textId="77777777" w:rsidTr="000F5148">
        <w:trPr>
          <w:trHeight w:val="320"/>
        </w:trPr>
        <w:tc>
          <w:tcPr>
            <w:tcW w:w="4717" w:type="dxa"/>
            <w:shd w:val="clear" w:color="auto" w:fill="auto"/>
            <w:noWrap/>
            <w:vAlign w:val="bottom"/>
            <w:hideMark/>
          </w:tcPr>
          <w:p w14:paraId="73D16B13" w14:textId="77777777" w:rsidR="00833B3E" w:rsidRPr="009B1427" w:rsidRDefault="00833B3E" w:rsidP="00E94FD2">
            <w:pPr>
              <w:spacing w:before="160" w:after="160" w:line="240" w:lineRule="auto"/>
              <w:rPr>
                <w:rFonts w:cs="Times New Roman"/>
                <w:b w:val="0"/>
                <w:color w:val="000000"/>
                <w:szCs w:val="24"/>
              </w:rPr>
            </w:pPr>
            <w:r w:rsidRPr="009B1427">
              <w:rPr>
                <w:rFonts w:cs="Times New Roman"/>
                <w:b w:val="0"/>
                <w:i/>
                <w:iCs/>
                <w:color w:val="000000"/>
                <w:szCs w:val="24"/>
              </w:rPr>
              <w:t>Paraburkholderia sp.</w:t>
            </w:r>
            <w:r w:rsidRPr="009B1427">
              <w:rPr>
                <w:rFonts w:cs="Times New Roman"/>
                <w:b w:val="0"/>
                <w:color w:val="000000"/>
                <w:szCs w:val="24"/>
              </w:rPr>
              <w:t xml:space="preserve"> BT03</w:t>
            </w:r>
          </w:p>
        </w:tc>
        <w:tc>
          <w:tcPr>
            <w:tcW w:w="1943" w:type="dxa"/>
            <w:shd w:val="clear" w:color="auto" w:fill="auto"/>
            <w:noWrap/>
            <w:vAlign w:val="bottom"/>
            <w:hideMark/>
          </w:tcPr>
          <w:p w14:paraId="4405A3B9"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-0.0321095</w:t>
            </w:r>
          </w:p>
        </w:tc>
        <w:tc>
          <w:tcPr>
            <w:tcW w:w="1980" w:type="dxa"/>
            <w:shd w:val="clear" w:color="auto" w:fill="auto"/>
            <w:noWrap/>
            <w:vAlign w:val="bottom"/>
            <w:hideMark/>
          </w:tcPr>
          <w:p w14:paraId="2766D8BC"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0.31604486</w:t>
            </w:r>
          </w:p>
        </w:tc>
      </w:tr>
      <w:tr w:rsidR="00833B3E" w:rsidRPr="009B1427" w14:paraId="22590BC7" w14:textId="77777777" w:rsidTr="000F5148">
        <w:trPr>
          <w:trHeight w:val="320"/>
        </w:trPr>
        <w:tc>
          <w:tcPr>
            <w:tcW w:w="4717" w:type="dxa"/>
            <w:shd w:val="clear" w:color="auto" w:fill="auto"/>
            <w:noWrap/>
            <w:vAlign w:val="bottom"/>
            <w:hideMark/>
          </w:tcPr>
          <w:p w14:paraId="11911EDE" w14:textId="77777777" w:rsidR="00833B3E" w:rsidRPr="009B1427" w:rsidRDefault="00833B3E" w:rsidP="00E94FD2">
            <w:pPr>
              <w:spacing w:before="160" w:after="160" w:line="240" w:lineRule="auto"/>
              <w:rPr>
                <w:rFonts w:cs="Times New Roman"/>
                <w:b w:val="0"/>
                <w:color w:val="000000"/>
                <w:szCs w:val="24"/>
              </w:rPr>
            </w:pPr>
            <w:r w:rsidRPr="009B1427">
              <w:rPr>
                <w:rFonts w:cs="Times New Roman"/>
                <w:b w:val="0"/>
                <w:i/>
                <w:iCs/>
                <w:color w:val="000000"/>
                <w:szCs w:val="24"/>
              </w:rPr>
              <w:t>Duganella sp.</w:t>
            </w:r>
            <w:r w:rsidRPr="009B1427">
              <w:rPr>
                <w:rFonts w:cs="Times New Roman"/>
                <w:b w:val="0"/>
                <w:color w:val="000000"/>
                <w:szCs w:val="24"/>
              </w:rPr>
              <w:t xml:space="preserve"> CF402</w:t>
            </w:r>
          </w:p>
        </w:tc>
        <w:tc>
          <w:tcPr>
            <w:tcW w:w="1943" w:type="dxa"/>
            <w:shd w:val="clear" w:color="auto" w:fill="auto"/>
            <w:noWrap/>
            <w:vAlign w:val="bottom"/>
            <w:hideMark/>
          </w:tcPr>
          <w:p w14:paraId="0759F595"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-0.0319169</w:t>
            </w:r>
          </w:p>
        </w:tc>
        <w:tc>
          <w:tcPr>
            <w:tcW w:w="1980" w:type="dxa"/>
            <w:shd w:val="clear" w:color="auto" w:fill="auto"/>
            <w:noWrap/>
            <w:vAlign w:val="bottom"/>
            <w:hideMark/>
          </w:tcPr>
          <w:p w14:paraId="212EFAD2"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0.33093848</w:t>
            </w:r>
          </w:p>
        </w:tc>
      </w:tr>
      <w:tr w:rsidR="00833B3E" w:rsidRPr="009B1427" w14:paraId="4B12A9B7" w14:textId="77777777" w:rsidTr="000F5148">
        <w:trPr>
          <w:trHeight w:val="320"/>
        </w:trPr>
        <w:tc>
          <w:tcPr>
            <w:tcW w:w="4717" w:type="dxa"/>
            <w:shd w:val="clear" w:color="auto" w:fill="auto"/>
            <w:noWrap/>
            <w:vAlign w:val="bottom"/>
            <w:hideMark/>
          </w:tcPr>
          <w:p w14:paraId="4D25A1B1" w14:textId="77777777" w:rsidR="00833B3E" w:rsidRPr="009B1427" w:rsidRDefault="00833B3E" w:rsidP="00E94FD2">
            <w:pPr>
              <w:spacing w:before="160" w:after="160" w:line="240" w:lineRule="auto"/>
              <w:rPr>
                <w:rFonts w:cs="Times New Roman"/>
                <w:b w:val="0"/>
                <w:color w:val="000000"/>
                <w:szCs w:val="24"/>
              </w:rPr>
            </w:pPr>
            <w:r w:rsidRPr="009B1427">
              <w:rPr>
                <w:rFonts w:cs="Times New Roman"/>
                <w:b w:val="0"/>
                <w:i/>
                <w:iCs/>
                <w:color w:val="000000"/>
                <w:szCs w:val="24"/>
              </w:rPr>
              <w:t>Streptomyces mirabilis</w:t>
            </w:r>
            <w:r w:rsidRPr="009B1427">
              <w:rPr>
                <w:rFonts w:cs="Times New Roman"/>
                <w:b w:val="0"/>
                <w:color w:val="000000"/>
                <w:szCs w:val="24"/>
              </w:rPr>
              <w:t xml:space="preserve"> YR139</w:t>
            </w:r>
          </w:p>
        </w:tc>
        <w:tc>
          <w:tcPr>
            <w:tcW w:w="1943" w:type="dxa"/>
            <w:shd w:val="clear" w:color="auto" w:fill="auto"/>
            <w:noWrap/>
            <w:vAlign w:val="bottom"/>
            <w:hideMark/>
          </w:tcPr>
          <w:p w14:paraId="37B8D952"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0.00043477</w:t>
            </w:r>
          </w:p>
        </w:tc>
        <w:tc>
          <w:tcPr>
            <w:tcW w:w="1980" w:type="dxa"/>
            <w:shd w:val="clear" w:color="auto" w:fill="auto"/>
            <w:noWrap/>
            <w:vAlign w:val="bottom"/>
            <w:hideMark/>
          </w:tcPr>
          <w:p w14:paraId="4975E658"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0.33093848</w:t>
            </w:r>
          </w:p>
        </w:tc>
      </w:tr>
      <w:tr w:rsidR="00833B3E" w:rsidRPr="009B1427" w14:paraId="5F1F98E2" w14:textId="77777777" w:rsidTr="000F5148">
        <w:trPr>
          <w:trHeight w:val="320"/>
        </w:trPr>
        <w:tc>
          <w:tcPr>
            <w:tcW w:w="4717" w:type="dxa"/>
            <w:shd w:val="clear" w:color="auto" w:fill="auto"/>
            <w:noWrap/>
            <w:vAlign w:val="bottom"/>
            <w:hideMark/>
          </w:tcPr>
          <w:p w14:paraId="2605B2F7" w14:textId="77777777" w:rsidR="00833B3E" w:rsidRPr="009B1427" w:rsidRDefault="00833B3E" w:rsidP="00E94FD2">
            <w:pPr>
              <w:spacing w:before="160" w:after="160" w:line="240" w:lineRule="auto"/>
              <w:rPr>
                <w:rFonts w:cs="Times New Roman"/>
                <w:b w:val="0"/>
                <w:color w:val="000000"/>
                <w:szCs w:val="24"/>
              </w:rPr>
            </w:pPr>
            <w:r w:rsidRPr="009B1427">
              <w:rPr>
                <w:rFonts w:cs="Times New Roman"/>
                <w:b w:val="0"/>
                <w:i/>
                <w:iCs/>
                <w:color w:val="000000"/>
                <w:szCs w:val="24"/>
              </w:rPr>
              <w:t>Sphingobium sp.</w:t>
            </w:r>
            <w:r w:rsidRPr="009B1427">
              <w:rPr>
                <w:rFonts w:cs="Times New Roman"/>
                <w:b w:val="0"/>
                <w:color w:val="000000"/>
                <w:szCs w:val="24"/>
              </w:rPr>
              <w:t xml:space="preserve"> AP49</w:t>
            </w:r>
          </w:p>
        </w:tc>
        <w:tc>
          <w:tcPr>
            <w:tcW w:w="1943" w:type="dxa"/>
            <w:shd w:val="clear" w:color="auto" w:fill="auto"/>
            <w:noWrap/>
            <w:vAlign w:val="bottom"/>
            <w:hideMark/>
          </w:tcPr>
          <w:p w14:paraId="43AF6D45"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0.00167475</w:t>
            </w:r>
          </w:p>
        </w:tc>
        <w:tc>
          <w:tcPr>
            <w:tcW w:w="1980" w:type="dxa"/>
            <w:shd w:val="clear" w:color="auto" w:fill="auto"/>
            <w:noWrap/>
            <w:vAlign w:val="bottom"/>
            <w:hideMark/>
          </w:tcPr>
          <w:p w14:paraId="3BFFCB1B"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0.88251789</w:t>
            </w:r>
          </w:p>
        </w:tc>
      </w:tr>
      <w:tr w:rsidR="00833B3E" w:rsidRPr="009B1427" w14:paraId="6B846F49" w14:textId="77777777" w:rsidTr="000F5148">
        <w:trPr>
          <w:trHeight w:val="320"/>
        </w:trPr>
        <w:tc>
          <w:tcPr>
            <w:tcW w:w="4717" w:type="dxa"/>
            <w:shd w:val="clear" w:color="auto" w:fill="auto"/>
            <w:noWrap/>
            <w:vAlign w:val="bottom"/>
            <w:hideMark/>
          </w:tcPr>
          <w:p w14:paraId="5A38FA48" w14:textId="77777777" w:rsidR="00833B3E" w:rsidRPr="009B1427" w:rsidRDefault="00833B3E" w:rsidP="00E94FD2">
            <w:pPr>
              <w:spacing w:before="160" w:after="160" w:line="240" w:lineRule="auto"/>
              <w:rPr>
                <w:rFonts w:cs="Times New Roman"/>
                <w:b w:val="0"/>
                <w:color w:val="000000"/>
                <w:szCs w:val="24"/>
              </w:rPr>
            </w:pPr>
            <w:r w:rsidRPr="009B1427">
              <w:rPr>
                <w:rFonts w:cs="Times New Roman"/>
                <w:b w:val="0"/>
                <w:i/>
                <w:iCs/>
                <w:color w:val="000000"/>
                <w:szCs w:val="24"/>
              </w:rPr>
              <w:t>Variovorax sp.</w:t>
            </w:r>
            <w:r w:rsidRPr="009B1427">
              <w:rPr>
                <w:rFonts w:cs="Times New Roman"/>
                <w:b w:val="0"/>
                <w:color w:val="000000"/>
                <w:szCs w:val="24"/>
              </w:rPr>
              <w:t xml:space="preserve"> CF313</w:t>
            </w:r>
          </w:p>
        </w:tc>
        <w:tc>
          <w:tcPr>
            <w:tcW w:w="1943" w:type="dxa"/>
            <w:shd w:val="clear" w:color="auto" w:fill="auto"/>
            <w:noWrap/>
            <w:vAlign w:val="bottom"/>
            <w:hideMark/>
          </w:tcPr>
          <w:p w14:paraId="56E67060"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-0.0003637</w:t>
            </w:r>
          </w:p>
        </w:tc>
        <w:tc>
          <w:tcPr>
            <w:tcW w:w="1980" w:type="dxa"/>
            <w:shd w:val="clear" w:color="auto" w:fill="auto"/>
            <w:noWrap/>
            <w:vAlign w:val="bottom"/>
            <w:hideMark/>
          </w:tcPr>
          <w:p w14:paraId="6171F302" w14:textId="77777777" w:rsidR="00833B3E" w:rsidRPr="009B1427" w:rsidRDefault="00833B3E" w:rsidP="00E94FD2">
            <w:pPr>
              <w:spacing w:before="160" w:after="160" w:line="240" w:lineRule="auto"/>
              <w:jc w:val="right"/>
              <w:rPr>
                <w:rFonts w:cs="Times New Roman"/>
                <w:b w:val="0"/>
                <w:color w:val="000000"/>
                <w:szCs w:val="24"/>
              </w:rPr>
            </w:pPr>
            <w:r w:rsidRPr="009B1427">
              <w:rPr>
                <w:rFonts w:cs="Times New Roman"/>
                <w:b w:val="0"/>
                <w:color w:val="000000"/>
                <w:szCs w:val="24"/>
              </w:rPr>
              <w:t>0.94010831</w:t>
            </w:r>
          </w:p>
        </w:tc>
      </w:tr>
    </w:tbl>
    <w:p w14:paraId="52AE425F" w14:textId="77777777" w:rsidR="00833B3E" w:rsidRPr="009B1427" w:rsidRDefault="00833B3E" w:rsidP="00833B3E">
      <w:pPr>
        <w:rPr>
          <w:rFonts w:cs="Times New Roman"/>
          <w:b w:val="0"/>
          <w:szCs w:val="24"/>
        </w:rPr>
      </w:pPr>
    </w:p>
    <w:p w14:paraId="02352449" w14:textId="641C3474" w:rsidR="00833B3E" w:rsidRPr="009B1427" w:rsidRDefault="0021014C" w:rsidP="00833B3E">
      <w:pPr>
        <w:rPr>
          <w:rFonts w:cs="Times New Roman"/>
          <w:b w:val="0"/>
          <w:szCs w:val="24"/>
        </w:rPr>
      </w:pPr>
      <w:bookmarkStart w:id="67" w:name="_Toc177728726"/>
      <w:r w:rsidRPr="00E94FD2">
        <w:rPr>
          <w:rStyle w:val="TableChar"/>
        </w:rPr>
        <w:t>Table 4.1</w:t>
      </w:r>
      <w:r w:rsidR="00833B3E" w:rsidRPr="00E94FD2">
        <w:rPr>
          <w:rStyle w:val="TableChar"/>
        </w:rPr>
        <w:t>: LIMMA results using the relative abundances of the individual taxa comparing the agar sample to the root wash.</w:t>
      </w:r>
      <w:bookmarkEnd w:id="67"/>
      <w:r w:rsidR="00833B3E" w:rsidRPr="009B1427">
        <w:rPr>
          <w:rFonts w:cs="Times New Roman"/>
          <w:b w:val="0"/>
          <w:szCs w:val="24"/>
        </w:rPr>
        <w:t xml:space="preserve"> </w:t>
      </w:r>
      <w:r w:rsidR="00833B3E" w:rsidRPr="00E94FD2">
        <w:rPr>
          <w:rStyle w:val="maintextChar"/>
          <w:b w:val="0"/>
          <w:bCs w:val="0"/>
        </w:rPr>
        <w:t>Positive log fold change indicates increase in agar relative to root. A Benjamini-Hocherberg correction for multiple tests was applied.</w:t>
      </w:r>
    </w:p>
    <w:p w14:paraId="4BBDBBF7" w14:textId="77777777" w:rsidR="00833B3E" w:rsidRPr="009B1427" w:rsidRDefault="00833B3E" w:rsidP="00833B3E">
      <w:pPr>
        <w:rPr>
          <w:b w:val="0"/>
        </w:rPr>
      </w:pPr>
    </w:p>
    <w:p w14:paraId="608BD0AF" w14:textId="77777777" w:rsidR="00833B3E" w:rsidRDefault="00833B3E" w:rsidP="00833B3E">
      <w:pPr>
        <w:spacing w:before="160"/>
        <w:jc w:val="both"/>
        <w:rPr>
          <w:rFonts w:cs="Times New Roman"/>
          <w:b w:val="0"/>
          <w:color w:val="000000" w:themeColor="text1"/>
          <w:szCs w:val="24"/>
        </w:rPr>
      </w:pPr>
    </w:p>
    <w:p w14:paraId="0C197832" w14:textId="77777777" w:rsidR="000F5148" w:rsidRDefault="000F5148" w:rsidP="00833B3E">
      <w:pPr>
        <w:spacing w:before="160"/>
        <w:jc w:val="both"/>
        <w:rPr>
          <w:rFonts w:cs="Times New Roman"/>
          <w:b w:val="0"/>
          <w:color w:val="000000" w:themeColor="text1"/>
          <w:szCs w:val="24"/>
        </w:rPr>
      </w:pPr>
    </w:p>
    <w:p w14:paraId="51D58E74" w14:textId="77777777" w:rsidR="00DA36AD" w:rsidRPr="009B1427" w:rsidRDefault="00DA36AD" w:rsidP="00833B3E">
      <w:pPr>
        <w:spacing w:before="160"/>
        <w:jc w:val="both"/>
        <w:rPr>
          <w:rFonts w:cs="Times New Roman"/>
          <w:b w:val="0"/>
          <w:color w:val="000000" w:themeColor="text1"/>
          <w:szCs w:val="24"/>
        </w:rPr>
      </w:pPr>
    </w:p>
    <w:p w14:paraId="6ED1B40B" w14:textId="77777777" w:rsidR="00833B3E" w:rsidRPr="009B1427" w:rsidRDefault="00833B3E" w:rsidP="00DA36AD">
      <w:pPr>
        <w:pStyle w:val="minorheader"/>
      </w:pPr>
      <w:bookmarkStart w:id="68" w:name="_Toc177728165"/>
      <w:r w:rsidRPr="009B1427">
        <w:lastRenderedPageBreak/>
        <w:t>Spatially resolved metaproteomics along the plant root axis</w:t>
      </w:r>
      <w:bookmarkEnd w:id="68"/>
    </w:p>
    <w:p w14:paraId="7DF50E77" w14:textId="4D8D8BF0" w:rsidR="00833B3E" w:rsidRPr="009B1427" w:rsidRDefault="00833B3E" w:rsidP="00DA36AD">
      <w:pPr>
        <w:pStyle w:val="maintext"/>
        <w:rPr>
          <w:b/>
        </w:rPr>
      </w:pPr>
      <w:r w:rsidRPr="009B1427">
        <w:t xml:space="preserve">Spatiotemporal patterns of microbiome assembly, organization, and function are expected to exist along the plant root axis </w:t>
      </w:r>
      <w:r w:rsidRPr="009B1427">
        <w:rPr>
          <w:b/>
        </w:rPr>
        <w:fldChar w:fldCharType="begin">
          <w:fldData xml:space="preserve">PEVuZE5vdGU+PENpdGU+PEF1dGhvcj5Cb25rb3dza2k8L0F1dGhvcj48WWVhcj4yMDIxPC9ZZWFy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</w:fldData>
        </w:fldChar>
      </w:r>
      <w:r w:rsidR="005C245B">
        <w:rPr>
          <w:b/>
        </w:rPr>
        <w:instrText xml:space="preserve"> ADDIN EN.CITE </w:instrText>
      </w:r>
      <w:r w:rsidR="005C245B">
        <w:rPr>
          <w:b/>
        </w:rPr>
        <w:fldChar w:fldCharType="begin">
          <w:fldData xml:space="preserve">PEVuZE5vdGU+PENpdGU+PEF1dGhvcj5Cb25rb3dza2k8L0F1dGhvcj48WWVhcj4yMDIxPC9ZZWFy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93, 119</w:t>
      </w:r>
      <w:r w:rsidRPr="009B1427">
        <w:rPr>
          <w:b/>
        </w:rPr>
        <w:fldChar w:fldCharType="end"/>
      </w:r>
      <w:r w:rsidRPr="009B1427">
        <w:t xml:space="preserve"> yet it remains unknown how, why, when, and where particular microbes successfully compete for plant-derived nutrients. Therefore, the ability to obtain high-quality metaproteomic datasets from agar motivated us to characterize the temporal and spatial assembly of the SynCom community along the </w:t>
      </w:r>
      <w:r w:rsidRPr="009B1427">
        <w:rPr>
          <w:i/>
          <w:iCs/>
        </w:rPr>
        <w:t>P. trichocarpa</w:t>
      </w:r>
      <w:r w:rsidRPr="009B1427">
        <w:t> plant root system.</w:t>
      </w:r>
    </w:p>
    <w:p w14:paraId="3D38F0D4" w14:textId="00F98F01" w:rsidR="00833B3E" w:rsidRPr="009B1427" w:rsidRDefault="00833B3E" w:rsidP="00DA36AD">
      <w:pPr>
        <w:pStyle w:val="maintext"/>
        <w:rPr>
          <w:b/>
        </w:rPr>
      </w:pPr>
      <w:r w:rsidRPr="009B1427">
        <w:t>Prior to studying the assembly and function of the SynCom along the plant root axis, we employed the newly developed extraction method to assess community composition changes between 0-, 24-, and 48-h time points in the absence of the plant (control) when allowed to grow in a modified growth media (discussed below). To support early microbial growth and motility, the Hoagland's growth media commonly used for growing plants was supplemented with 0.1% sucrose and 0.3% agarose (Figure 4.1A). On average, the number of identified proteins increased across the time points (Figure 4.3B), and this is likely a result of increases in available biomass as well as changes in the metaproteome expression profiles. Importantly, the estimated starting SynCom composition was statistically unchanged when extracted from the inoculum or using the newly developed agar extraction method (</w:t>
      </w:r>
      <w:r w:rsidRPr="009B1427">
        <w:rPr>
          <w:i/>
          <w:iCs/>
        </w:rPr>
        <w:t>P</w:t>
      </w:r>
      <w:r w:rsidRPr="009B1427">
        <w:t> = 1) (Figure 4.4). Based on a permutational multivariate analysis of variance (PERMANOVA) (</w:t>
      </w:r>
      <w:r w:rsidRPr="009B1427">
        <w:rPr>
          <w:i/>
          <w:iCs/>
        </w:rPr>
        <w:t>P</w:t>
      </w:r>
      <w:r w:rsidRPr="009B1427">
        <w:t xml:space="preserve"> = 0.004), the overall community composition changed significantly in control across the 48-h period (Figure 4.5). Individually, nine members exhibited a significant change in their relative abundance between the time points (Table </w:t>
      </w:r>
      <w:r w:rsidR="00B43892" w:rsidRPr="009B1427">
        <w:t>4.2</w:t>
      </w:r>
      <w:r w:rsidRPr="009B1427">
        <w:t>). In this particular environment (i.e., media sans </w:t>
      </w:r>
      <w:r w:rsidRPr="009B1427">
        <w:rPr>
          <w:i/>
          <w:iCs/>
        </w:rPr>
        <w:t>P. trichocarpa</w:t>
      </w:r>
      <w:r w:rsidRPr="009B1427">
        <w:t>), </w:t>
      </w:r>
      <w:r w:rsidRPr="009B1427">
        <w:rPr>
          <w:i/>
          <w:iCs/>
        </w:rPr>
        <w:t>Pantoea</w:t>
      </w:r>
      <w:r w:rsidRPr="009B1427">
        <w:t> sp. strain YR343 increased in relative abundance to become a dominant member of the SynCom at the 24-h time point. However, this was no longer apparent at the 48-h time point, whereby </w:t>
      </w:r>
      <w:r w:rsidRPr="009B1427">
        <w:rPr>
          <w:i/>
          <w:iCs/>
        </w:rPr>
        <w:t>Caulobacter</w:t>
      </w:r>
      <w:r w:rsidRPr="009B1427">
        <w:t> sp. strain AP07 and </w:t>
      </w:r>
      <w:r w:rsidRPr="009B1427">
        <w:rPr>
          <w:i/>
          <w:iCs/>
        </w:rPr>
        <w:t>Rhizobium</w:t>
      </w:r>
      <w:r w:rsidRPr="009B1427">
        <w:t> sp. strain CF142 became the two most dominant members.</w:t>
      </w:r>
    </w:p>
    <w:p w14:paraId="4C7BC9C2" w14:textId="77777777" w:rsidR="00833B3E" w:rsidRPr="009B1427" w:rsidRDefault="00833B3E" w:rsidP="00833B3E">
      <w:pPr>
        <w:spacing w:before="160"/>
        <w:jc w:val="both"/>
        <w:rPr>
          <w:rFonts w:cs="Times New Roman"/>
          <w:b w:val="0"/>
          <w:color w:val="000000" w:themeColor="text1"/>
          <w:szCs w:val="24"/>
        </w:rPr>
      </w:pPr>
    </w:p>
    <w:p w14:paraId="43F80206" w14:textId="77777777" w:rsidR="00833B3E" w:rsidRPr="009B1427" w:rsidRDefault="00833B3E" w:rsidP="00833B3E">
      <w:pPr>
        <w:spacing w:before="160"/>
        <w:jc w:val="both"/>
        <w:rPr>
          <w:rFonts w:cs="Times New Roman"/>
          <w:b w:val="0"/>
          <w:color w:val="000000" w:themeColor="text1"/>
          <w:szCs w:val="24"/>
        </w:rPr>
      </w:pPr>
    </w:p>
    <w:p w14:paraId="1C728543" w14:textId="77777777" w:rsidR="00833B3E" w:rsidRPr="009B1427" w:rsidRDefault="00833B3E" w:rsidP="00833B3E">
      <w:pPr>
        <w:spacing w:before="160"/>
        <w:jc w:val="both"/>
        <w:rPr>
          <w:rFonts w:cs="Times New Roman"/>
          <w:b w:val="0"/>
          <w:color w:val="000000" w:themeColor="text1"/>
          <w:szCs w:val="24"/>
        </w:rPr>
      </w:pPr>
    </w:p>
    <w:p w14:paraId="706F1016" w14:textId="77777777" w:rsidR="00833B3E" w:rsidRPr="009B1427" w:rsidRDefault="00833B3E" w:rsidP="00833B3E">
      <w:pPr>
        <w:spacing w:before="160"/>
        <w:jc w:val="both"/>
        <w:rPr>
          <w:rFonts w:cs="Times New Roman"/>
          <w:b w:val="0"/>
          <w:color w:val="000000" w:themeColor="text1"/>
          <w:szCs w:val="24"/>
        </w:rPr>
      </w:pPr>
    </w:p>
    <w:p w14:paraId="6FC91766" w14:textId="41018405" w:rsidR="00833B3E" w:rsidRPr="009B1427" w:rsidRDefault="000F5148" w:rsidP="00833B3E">
      <w:pPr>
        <w:spacing w:before="160"/>
        <w:jc w:val="both"/>
        <w:rPr>
          <w:rFonts w:cs="Times New Roman"/>
          <w:b w:val="0"/>
          <w:color w:val="000000" w:themeColor="text1"/>
          <w:szCs w:val="24"/>
        </w:rPr>
      </w:pPr>
      <w:r w:rsidRPr="009B1427">
        <w:rPr>
          <w:rFonts w:eastAsia="Times New Roman" w:cs="Times New Roman"/>
          <w:b w:val="0"/>
          <w:noProof/>
          <w:color w:val="000000" w:themeColor="text1"/>
          <w:kern w:val="0"/>
          <w:szCs w:val="24"/>
        </w:rPr>
        <w:drawing>
          <wp:anchor distT="0" distB="0" distL="114300" distR="114300" simplePos="0" relativeHeight="251671552" behindDoc="0" locked="0" layoutInCell="1" allowOverlap="1" wp14:anchorId="1AE10D13" wp14:editId="4501F460">
            <wp:simplePos x="0" y="0"/>
            <wp:positionH relativeFrom="margin">
              <wp:align>center</wp:align>
            </wp:positionH>
            <wp:positionV relativeFrom="page">
              <wp:posOffset>1000125</wp:posOffset>
            </wp:positionV>
            <wp:extent cx="4940935" cy="4940935"/>
            <wp:effectExtent l="0" t="0" r="0" b="0"/>
            <wp:wrapSquare wrapText="bothSides"/>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40935" cy="4940935"/>
                    </a:xfrm>
                    <a:prstGeom prst="rect">
                      <a:avLst/>
                    </a:prstGeom>
                  </pic:spPr>
                </pic:pic>
              </a:graphicData>
            </a:graphic>
          </wp:anchor>
        </w:drawing>
      </w:r>
      <w:r w:rsidR="00833B3E" w:rsidRPr="009B1427">
        <w:rPr>
          <w:rFonts w:cs="Times New Roman"/>
          <w:b w:val="0"/>
          <w:color w:val="000000" w:themeColor="text1"/>
          <w:szCs w:val="24"/>
        </w:rPr>
        <w:t xml:space="preserve"> </w:t>
      </w:r>
    </w:p>
    <w:p w14:paraId="10938431" w14:textId="2B1ADF9E" w:rsidR="00833B3E" w:rsidRPr="009B1427" w:rsidRDefault="00833B3E" w:rsidP="00833B3E">
      <w:pPr>
        <w:spacing w:before="160"/>
        <w:jc w:val="both"/>
        <w:rPr>
          <w:rFonts w:eastAsia="Times New Roman" w:cs="Times New Roman"/>
          <w:b w:val="0"/>
          <w:color w:val="000000" w:themeColor="text1"/>
          <w:kern w:val="0"/>
          <w:szCs w:val="24"/>
          <w14:ligatures w14:val="none"/>
        </w:rPr>
      </w:pPr>
    </w:p>
    <w:p w14:paraId="1E9B42D4" w14:textId="77777777" w:rsidR="000F5148" w:rsidRDefault="000F5148" w:rsidP="00833B3E">
      <w:pPr>
        <w:spacing w:before="160"/>
        <w:jc w:val="both"/>
        <w:rPr>
          <w:rFonts w:cs="Times New Roman"/>
          <w:b w:val="0"/>
          <w:color w:val="000000" w:themeColor="text1"/>
          <w:szCs w:val="24"/>
        </w:rPr>
      </w:pPr>
    </w:p>
    <w:p w14:paraId="7B6A29EA" w14:textId="77777777" w:rsidR="000F5148" w:rsidRDefault="000F5148" w:rsidP="00833B3E">
      <w:pPr>
        <w:spacing w:before="160"/>
        <w:jc w:val="both"/>
        <w:rPr>
          <w:rFonts w:cs="Times New Roman"/>
          <w:b w:val="0"/>
          <w:color w:val="000000" w:themeColor="text1"/>
          <w:szCs w:val="24"/>
        </w:rPr>
      </w:pPr>
    </w:p>
    <w:p w14:paraId="642B2C35" w14:textId="77777777" w:rsidR="000F5148" w:rsidRDefault="000F5148" w:rsidP="00833B3E">
      <w:pPr>
        <w:spacing w:before="160"/>
        <w:jc w:val="both"/>
        <w:rPr>
          <w:rFonts w:cs="Times New Roman"/>
          <w:b w:val="0"/>
          <w:color w:val="000000" w:themeColor="text1"/>
          <w:szCs w:val="24"/>
        </w:rPr>
      </w:pPr>
    </w:p>
    <w:p w14:paraId="2D451FC3" w14:textId="77777777" w:rsidR="000F5148" w:rsidRDefault="000F5148" w:rsidP="00833B3E">
      <w:pPr>
        <w:spacing w:before="160"/>
        <w:jc w:val="both"/>
        <w:rPr>
          <w:rFonts w:cs="Times New Roman"/>
          <w:b w:val="0"/>
          <w:color w:val="000000" w:themeColor="text1"/>
          <w:szCs w:val="24"/>
        </w:rPr>
      </w:pPr>
    </w:p>
    <w:p w14:paraId="06430114" w14:textId="7708F252" w:rsidR="00833B3E" w:rsidRPr="00DA36AD" w:rsidRDefault="000F5148" w:rsidP="00833B3E">
      <w:pPr>
        <w:spacing w:before="160"/>
        <w:jc w:val="both"/>
        <w:rPr>
          <w:rStyle w:val="maintextChar"/>
          <w:b w:val="0"/>
          <w:bCs w:val="0"/>
        </w:rPr>
      </w:pPr>
      <w:bookmarkStart w:id="69" w:name="_Toc177728917"/>
      <w:r w:rsidRPr="00DA36AD">
        <w:rPr>
          <w:rStyle w:val="FiguresChar"/>
          <w:b/>
          <w:bCs/>
        </w:rPr>
        <w:t>Figure 4.4:</w:t>
      </w:r>
      <w:r w:rsidR="00833B3E" w:rsidRPr="00DA36AD">
        <w:rPr>
          <w:rStyle w:val="FiguresChar"/>
          <w:b/>
          <w:bCs/>
        </w:rPr>
        <w:t xml:space="preserve"> Assessment of microbial relative population sizes based on their summed protein abundances.</w:t>
      </w:r>
      <w:bookmarkEnd w:id="69"/>
      <w:r w:rsidR="00833B3E" w:rsidRPr="00DA36AD">
        <w:rPr>
          <w:rStyle w:val="FiguresChar"/>
          <w:b/>
          <w:bCs/>
        </w:rPr>
        <w:t xml:space="preserve"> </w:t>
      </w:r>
      <w:r w:rsidR="00833B3E" w:rsidRPr="00DA36AD">
        <w:rPr>
          <w:rStyle w:val="maintextChar"/>
          <w:b w:val="0"/>
          <w:bCs w:val="0"/>
        </w:rPr>
        <w:t>Relative population sizes of microbes in control liquid stock 0-h and control plug 0-h, n=3.</w:t>
      </w:r>
    </w:p>
    <w:p w14:paraId="538D155C" w14:textId="77777777" w:rsidR="00833B3E" w:rsidRPr="009B1427" w:rsidRDefault="00833B3E" w:rsidP="00833B3E">
      <w:pPr>
        <w:spacing w:before="160"/>
        <w:jc w:val="both"/>
        <w:rPr>
          <w:rFonts w:eastAsia="Times New Roman" w:cs="Times New Roman"/>
          <w:b w:val="0"/>
          <w:color w:val="000000" w:themeColor="text1"/>
          <w:kern w:val="0"/>
          <w:szCs w:val="24"/>
          <w14:ligatures w14:val="none"/>
        </w:rPr>
      </w:pPr>
    </w:p>
    <w:p w14:paraId="667953FE" w14:textId="77777777" w:rsidR="00833B3E" w:rsidRPr="009B1427" w:rsidRDefault="00833B3E" w:rsidP="00833B3E">
      <w:pPr>
        <w:spacing w:before="160"/>
        <w:jc w:val="both"/>
        <w:rPr>
          <w:rFonts w:eastAsia="Times New Roman" w:cs="Times New Roman"/>
          <w:b w:val="0"/>
          <w:color w:val="000000" w:themeColor="text1"/>
          <w:kern w:val="0"/>
          <w:szCs w:val="24"/>
          <w14:ligatures w14:val="none"/>
        </w:rPr>
      </w:pPr>
    </w:p>
    <w:p w14:paraId="579834DA" w14:textId="77777777" w:rsidR="00833B3E" w:rsidRPr="009B1427" w:rsidRDefault="00833B3E" w:rsidP="00833B3E">
      <w:pPr>
        <w:spacing w:before="160"/>
        <w:jc w:val="both"/>
        <w:rPr>
          <w:rFonts w:eastAsia="Times New Roman" w:cs="Times New Roman"/>
          <w:b w:val="0"/>
          <w:color w:val="000000" w:themeColor="text1"/>
          <w:kern w:val="0"/>
          <w:szCs w:val="24"/>
          <w14:ligatures w14:val="none"/>
        </w:rPr>
      </w:pPr>
    </w:p>
    <w:p w14:paraId="05307986" w14:textId="77777777" w:rsidR="00833B3E" w:rsidRPr="009B1427" w:rsidRDefault="00833B3E" w:rsidP="00833B3E">
      <w:pPr>
        <w:spacing w:before="160"/>
        <w:jc w:val="both"/>
        <w:rPr>
          <w:rFonts w:eastAsia="Times New Roman" w:cs="Times New Roman"/>
          <w:b w:val="0"/>
          <w:color w:val="000000" w:themeColor="text1"/>
          <w:kern w:val="0"/>
          <w:szCs w:val="24"/>
          <w14:ligatures w14:val="none"/>
        </w:rPr>
      </w:pPr>
    </w:p>
    <w:p w14:paraId="2FB2B37E" w14:textId="77777777" w:rsidR="00833B3E" w:rsidRPr="009B1427" w:rsidRDefault="00833B3E" w:rsidP="00833B3E">
      <w:pPr>
        <w:spacing w:before="160"/>
        <w:jc w:val="both"/>
        <w:rPr>
          <w:rFonts w:eastAsia="Times New Roman" w:cs="Times New Roman"/>
          <w:b w:val="0"/>
          <w:color w:val="000000" w:themeColor="text1"/>
          <w:kern w:val="0"/>
          <w:szCs w:val="24"/>
          <w14:ligatures w14:val="none"/>
        </w:rPr>
      </w:pPr>
    </w:p>
    <w:p w14:paraId="759CA9E2"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r w:rsidRPr="009B1427">
        <w:rPr>
          <w:b w:val="0"/>
          <w:noProof/>
          <w:color w:val="000000" w:themeColor="text1"/>
          <w14:ligatures w14:val="standardContextual"/>
        </w:rPr>
        <w:drawing>
          <wp:inline distT="0" distB="0" distL="0" distR="0" wp14:anchorId="368CE11B" wp14:editId="55A48CD8">
            <wp:extent cx="6294848" cy="4169664"/>
            <wp:effectExtent l="0" t="0" r="0" b="254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188" cy="4173201"/>
                    </a:xfrm>
                    <a:prstGeom prst="rect">
                      <a:avLst/>
                    </a:prstGeom>
                  </pic:spPr>
                </pic:pic>
              </a:graphicData>
            </a:graphic>
          </wp:inline>
        </w:drawing>
      </w:r>
    </w:p>
    <w:p w14:paraId="162E3D63" w14:textId="77777777" w:rsidR="00833B3E" w:rsidRPr="00940388" w:rsidRDefault="00833B3E" w:rsidP="00833B3E">
      <w:pPr>
        <w:pStyle w:val="NormalWeb"/>
        <w:shd w:val="clear" w:color="auto" w:fill="FFFFFF"/>
        <w:spacing w:before="160" w:beforeAutospacing="0" w:after="160" w:afterAutospacing="0" w:line="360" w:lineRule="auto"/>
        <w:jc w:val="both"/>
        <w:rPr>
          <w:rStyle w:val="maintextChar"/>
          <w:b w:val="0"/>
          <w:bCs w:val="0"/>
        </w:rPr>
      </w:pPr>
      <w:bookmarkStart w:id="70" w:name="_Toc177728918"/>
      <w:r w:rsidRPr="00940388">
        <w:rPr>
          <w:rStyle w:val="FiguresChar"/>
          <w:b/>
          <w:bCs/>
        </w:rPr>
        <w:t>Figure 4.5: Assessment of microbial relative population sizes based on their summed protein abundances.</w:t>
      </w:r>
      <w:bookmarkEnd w:id="70"/>
      <w:r w:rsidRPr="009B1427">
        <w:rPr>
          <w:b w:val="0"/>
          <w:color w:val="000000" w:themeColor="text1"/>
        </w:rPr>
        <w:t xml:space="preserve"> </w:t>
      </w:r>
      <w:r w:rsidRPr="00940388">
        <w:rPr>
          <w:rStyle w:val="maintextChar"/>
          <w:b w:val="0"/>
          <w:bCs w:val="0"/>
        </w:rPr>
        <w:t>Averaged organism relative abundances (n = 3) are illustrated for identified microbes in control plugs at 0, 24, and 48 h and three discrete locations surrounding the plant root system (root tip and base and a region distant from the root) at 24- and 48-h time points.</w:t>
      </w:r>
    </w:p>
    <w:p w14:paraId="06F5C33A"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1D4F4DC2"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0666BC1C"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2E4B2D3A"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1512E69C"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1125AEAA"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6DAA67E0" w14:textId="77777777" w:rsidR="00833B3E" w:rsidRPr="009B1427" w:rsidRDefault="00833B3E" w:rsidP="00833B3E">
      <w:pPr>
        <w:rPr>
          <w:rFonts w:cs="Times New Roman"/>
          <w:b w:val="0"/>
          <w:szCs w:val="24"/>
        </w:rPr>
      </w:pPr>
    </w:p>
    <w:tbl>
      <w:tblPr>
        <w:tblpPr w:leftFromText="180" w:rightFromText="180" w:horzAnchor="margin" w:tblpXSpec="center" w:tblpY="210"/>
        <w:tblW w:w="8100" w:type="dxa"/>
        <w:tblLook w:val="04A0" w:firstRow="1" w:lastRow="0" w:firstColumn="1" w:lastColumn="0" w:noHBand="0" w:noVBand="1"/>
      </w:tblPr>
      <w:tblGrid>
        <w:gridCol w:w="4279"/>
        <w:gridCol w:w="1391"/>
        <w:gridCol w:w="2430"/>
      </w:tblGrid>
      <w:tr w:rsidR="00833B3E" w:rsidRPr="009B1427" w14:paraId="76D09F8F" w14:textId="77777777" w:rsidTr="000F5148">
        <w:trPr>
          <w:trHeight w:val="320"/>
        </w:trPr>
        <w:tc>
          <w:tcPr>
            <w:tcW w:w="4279" w:type="dxa"/>
            <w:tcBorders>
              <w:top w:val="nil"/>
              <w:left w:val="nil"/>
              <w:bottom w:val="double" w:sz="4" w:space="0" w:color="auto"/>
              <w:right w:val="nil"/>
            </w:tcBorders>
            <w:shd w:val="clear" w:color="auto" w:fill="auto"/>
            <w:noWrap/>
            <w:vAlign w:val="bottom"/>
            <w:hideMark/>
          </w:tcPr>
          <w:p w14:paraId="3D5FFE73" w14:textId="77777777" w:rsidR="00833B3E" w:rsidRPr="009B1427" w:rsidRDefault="00833B3E" w:rsidP="00940388">
            <w:pPr>
              <w:spacing w:before="160" w:after="160" w:line="240" w:lineRule="auto"/>
              <w:jc w:val="center"/>
              <w:rPr>
                <w:rFonts w:cs="Times New Roman"/>
                <w:b w:val="0"/>
                <w:color w:val="000000"/>
                <w:szCs w:val="24"/>
              </w:rPr>
            </w:pPr>
            <w:r w:rsidRPr="009B1427">
              <w:rPr>
                <w:rFonts w:cs="Times New Roman"/>
                <w:b w:val="0"/>
                <w:color w:val="000000"/>
                <w:szCs w:val="24"/>
              </w:rPr>
              <w:t>Organism</w:t>
            </w:r>
          </w:p>
        </w:tc>
        <w:tc>
          <w:tcPr>
            <w:tcW w:w="1391" w:type="dxa"/>
            <w:tcBorders>
              <w:top w:val="nil"/>
              <w:left w:val="nil"/>
              <w:bottom w:val="double" w:sz="4" w:space="0" w:color="auto"/>
              <w:right w:val="nil"/>
            </w:tcBorders>
            <w:shd w:val="clear" w:color="auto" w:fill="auto"/>
            <w:noWrap/>
            <w:vAlign w:val="bottom"/>
            <w:hideMark/>
          </w:tcPr>
          <w:p w14:paraId="26B16835" w14:textId="77777777" w:rsidR="00833B3E" w:rsidRPr="009B1427" w:rsidRDefault="00833B3E" w:rsidP="00940388">
            <w:pPr>
              <w:spacing w:before="160" w:after="160" w:line="240" w:lineRule="auto"/>
              <w:jc w:val="center"/>
              <w:rPr>
                <w:rFonts w:cs="Times New Roman"/>
                <w:b w:val="0"/>
                <w:color w:val="000000"/>
                <w:szCs w:val="24"/>
              </w:rPr>
            </w:pPr>
            <w:r w:rsidRPr="009B1427">
              <w:rPr>
                <w:rFonts w:cs="Times New Roman"/>
                <w:b w:val="0"/>
                <w:color w:val="000000"/>
                <w:szCs w:val="24"/>
              </w:rPr>
              <w:t>DF</w:t>
            </w:r>
          </w:p>
        </w:tc>
        <w:tc>
          <w:tcPr>
            <w:tcW w:w="2430" w:type="dxa"/>
            <w:tcBorders>
              <w:top w:val="nil"/>
              <w:left w:val="nil"/>
              <w:bottom w:val="double" w:sz="4" w:space="0" w:color="auto"/>
              <w:right w:val="nil"/>
            </w:tcBorders>
            <w:shd w:val="clear" w:color="auto" w:fill="auto"/>
            <w:noWrap/>
            <w:vAlign w:val="bottom"/>
            <w:hideMark/>
          </w:tcPr>
          <w:p w14:paraId="7EF77857" w14:textId="77777777" w:rsidR="00833B3E" w:rsidRPr="009B1427" w:rsidRDefault="00833B3E" w:rsidP="00940388">
            <w:pPr>
              <w:spacing w:before="160" w:after="160" w:line="240" w:lineRule="auto"/>
              <w:jc w:val="center"/>
              <w:rPr>
                <w:rFonts w:cs="Times New Roman"/>
                <w:b w:val="0"/>
                <w:color w:val="000000"/>
                <w:szCs w:val="24"/>
              </w:rPr>
            </w:pPr>
            <w:r w:rsidRPr="009B1427">
              <w:rPr>
                <w:rFonts w:cs="Times New Roman"/>
                <w:b w:val="0"/>
                <w:color w:val="000000"/>
                <w:szCs w:val="24"/>
              </w:rPr>
              <w:t>p-value</w:t>
            </w:r>
          </w:p>
        </w:tc>
      </w:tr>
      <w:tr w:rsidR="00833B3E" w:rsidRPr="009B1427" w14:paraId="45DC2EB8" w14:textId="77777777" w:rsidTr="000F5148">
        <w:trPr>
          <w:trHeight w:val="320"/>
        </w:trPr>
        <w:tc>
          <w:tcPr>
            <w:tcW w:w="4279" w:type="dxa"/>
            <w:tcBorders>
              <w:top w:val="double" w:sz="4" w:space="0" w:color="auto"/>
              <w:left w:val="nil"/>
              <w:bottom w:val="nil"/>
              <w:right w:val="nil"/>
            </w:tcBorders>
            <w:shd w:val="clear" w:color="auto" w:fill="auto"/>
            <w:noWrap/>
            <w:vAlign w:val="bottom"/>
            <w:hideMark/>
          </w:tcPr>
          <w:p w14:paraId="3C8617D4" w14:textId="77777777" w:rsidR="00833B3E" w:rsidRPr="009B1427" w:rsidRDefault="00833B3E" w:rsidP="00940388">
            <w:pPr>
              <w:spacing w:before="160" w:after="160" w:line="240" w:lineRule="auto"/>
              <w:rPr>
                <w:rFonts w:cs="Times New Roman"/>
                <w:b w:val="0"/>
                <w:color w:val="000000"/>
                <w:szCs w:val="24"/>
              </w:rPr>
            </w:pPr>
            <w:r w:rsidRPr="009B1427">
              <w:rPr>
                <w:rFonts w:cs="Times New Roman"/>
                <w:b w:val="0"/>
                <w:i/>
                <w:iCs/>
                <w:color w:val="000000"/>
                <w:szCs w:val="24"/>
              </w:rPr>
              <w:t>Rhizobium sp.</w:t>
            </w:r>
            <w:r w:rsidRPr="009B1427">
              <w:rPr>
                <w:rFonts w:cs="Times New Roman"/>
                <w:b w:val="0"/>
                <w:color w:val="000000"/>
                <w:szCs w:val="24"/>
              </w:rPr>
              <w:t xml:space="preserve"> CF142</w:t>
            </w:r>
          </w:p>
        </w:tc>
        <w:tc>
          <w:tcPr>
            <w:tcW w:w="1391" w:type="dxa"/>
            <w:tcBorders>
              <w:top w:val="double" w:sz="4" w:space="0" w:color="auto"/>
              <w:left w:val="nil"/>
              <w:bottom w:val="nil"/>
              <w:right w:val="nil"/>
            </w:tcBorders>
            <w:shd w:val="clear" w:color="auto" w:fill="auto"/>
            <w:noWrap/>
            <w:vAlign w:val="bottom"/>
            <w:hideMark/>
          </w:tcPr>
          <w:p w14:paraId="7F4CE2A0"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2430" w:type="dxa"/>
            <w:tcBorders>
              <w:top w:val="double" w:sz="4" w:space="0" w:color="auto"/>
              <w:left w:val="nil"/>
              <w:bottom w:val="nil"/>
              <w:right w:val="nil"/>
            </w:tcBorders>
            <w:shd w:val="clear" w:color="auto" w:fill="auto"/>
            <w:noWrap/>
            <w:vAlign w:val="bottom"/>
            <w:hideMark/>
          </w:tcPr>
          <w:p w14:paraId="439F0052"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0.000865</w:t>
            </w:r>
          </w:p>
        </w:tc>
      </w:tr>
      <w:tr w:rsidR="00833B3E" w:rsidRPr="009B1427" w14:paraId="6CFFAEC0" w14:textId="77777777" w:rsidTr="000F5148">
        <w:trPr>
          <w:trHeight w:val="320"/>
        </w:trPr>
        <w:tc>
          <w:tcPr>
            <w:tcW w:w="4279" w:type="dxa"/>
            <w:tcBorders>
              <w:top w:val="nil"/>
              <w:left w:val="nil"/>
              <w:bottom w:val="nil"/>
              <w:right w:val="nil"/>
            </w:tcBorders>
            <w:shd w:val="clear" w:color="auto" w:fill="auto"/>
            <w:noWrap/>
            <w:vAlign w:val="bottom"/>
            <w:hideMark/>
          </w:tcPr>
          <w:p w14:paraId="2AF91606" w14:textId="77777777" w:rsidR="00833B3E" w:rsidRPr="009B1427" w:rsidRDefault="00833B3E" w:rsidP="00940388">
            <w:pPr>
              <w:spacing w:before="160" w:after="160" w:line="240" w:lineRule="auto"/>
              <w:rPr>
                <w:rFonts w:cs="Times New Roman"/>
                <w:b w:val="0"/>
                <w:color w:val="000000"/>
                <w:szCs w:val="24"/>
              </w:rPr>
            </w:pPr>
            <w:r w:rsidRPr="009B1427">
              <w:rPr>
                <w:rFonts w:cs="Times New Roman"/>
                <w:b w:val="0"/>
                <w:i/>
                <w:iCs/>
                <w:color w:val="000000"/>
                <w:szCs w:val="24"/>
              </w:rPr>
              <w:t>Bacillus sp.</w:t>
            </w:r>
            <w:r w:rsidRPr="009B1427">
              <w:rPr>
                <w:rFonts w:cs="Times New Roman"/>
                <w:b w:val="0"/>
                <w:color w:val="000000"/>
                <w:szCs w:val="24"/>
              </w:rPr>
              <w:t xml:space="preserve"> BC15</w:t>
            </w:r>
          </w:p>
        </w:tc>
        <w:tc>
          <w:tcPr>
            <w:tcW w:w="1391" w:type="dxa"/>
            <w:tcBorders>
              <w:top w:val="nil"/>
              <w:left w:val="nil"/>
              <w:bottom w:val="nil"/>
              <w:right w:val="nil"/>
            </w:tcBorders>
            <w:shd w:val="clear" w:color="auto" w:fill="auto"/>
            <w:noWrap/>
            <w:vAlign w:val="bottom"/>
            <w:hideMark/>
          </w:tcPr>
          <w:p w14:paraId="30CE9B1A"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2430" w:type="dxa"/>
            <w:tcBorders>
              <w:top w:val="nil"/>
              <w:left w:val="nil"/>
              <w:bottom w:val="nil"/>
              <w:right w:val="nil"/>
            </w:tcBorders>
            <w:shd w:val="clear" w:color="auto" w:fill="auto"/>
            <w:noWrap/>
            <w:vAlign w:val="bottom"/>
            <w:hideMark/>
          </w:tcPr>
          <w:p w14:paraId="012113C2"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0.07</w:t>
            </w:r>
          </w:p>
        </w:tc>
      </w:tr>
      <w:tr w:rsidR="00833B3E" w:rsidRPr="009B1427" w14:paraId="699691EB" w14:textId="77777777" w:rsidTr="000F5148">
        <w:trPr>
          <w:trHeight w:val="320"/>
        </w:trPr>
        <w:tc>
          <w:tcPr>
            <w:tcW w:w="4279" w:type="dxa"/>
            <w:tcBorders>
              <w:top w:val="nil"/>
              <w:left w:val="nil"/>
              <w:bottom w:val="nil"/>
              <w:right w:val="nil"/>
            </w:tcBorders>
            <w:shd w:val="clear" w:color="auto" w:fill="auto"/>
            <w:noWrap/>
            <w:vAlign w:val="bottom"/>
            <w:hideMark/>
          </w:tcPr>
          <w:p w14:paraId="27DFDB36" w14:textId="77777777" w:rsidR="00833B3E" w:rsidRPr="009B1427" w:rsidRDefault="00833B3E" w:rsidP="00940388">
            <w:pPr>
              <w:spacing w:before="160" w:after="160" w:line="240" w:lineRule="auto"/>
              <w:rPr>
                <w:rFonts w:cs="Times New Roman"/>
                <w:b w:val="0"/>
                <w:color w:val="000000"/>
                <w:szCs w:val="24"/>
              </w:rPr>
            </w:pPr>
            <w:r w:rsidRPr="009B1427">
              <w:rPr>
                <w:rFonts w:cs="Times New Roman"/>
                <w:b w:val="0"/>
                <w:i/>
                <w:iCs/>
                <w:color w:val="000000"/>
                <w:szCs w:val="24"/>
              </w:rPr>
              <w:t>Pantoea sp.</w:t>
            </w:r>
            <w:r w:rsidRPr="009B1427">
              <w:rPr>
                <w:rFonts w:cs="Times New Roman"/>
                <w:b w:val="0"/>
                <w:color w:val="000000"/>
                <w:szCs w:val="24"/>
              </w:rPr>
              <w:t xml:space="preserve"> YR343</w:t>
            </w:r>
          </w:p>
        </w:tc>
        <w:tc>
          <w:tcPr>
            <w:tcW w:w="1391" w:type="dxa"/>
            <w:tcBorders>
              <w:top w:val="nil"/>
              <w:left w:val="nil"/>
              <w:bottom w:val="nil"/>
              <w:right w:val="nil"/>
            </w:tcBorders>
            <w:shd w:val="clear" w:color="auto" w:fill="auto"/>
            <w:noWrap/>
            <w:vAlign w:val="bottom"/>
            <w:hideMark/>
          </w:tcPr>
          <w:p w14:paraId="51E9755E"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2430" w:type="dxa"/>
            <w:tcBorders>
              <w:top w:val="nil"/>
              <w:left w:val="nil"/>
              <w:bottom w:val="nil"/>
              <w:right w:val="nil"/>
            </w:tcBorders>
            <w:shd w:val="clear" w:color="auto" w:fill="auto"/>
            <w:noWrap/>
            <w:vAlign w:val="bottom"/>
            <w:hideMark/>
          </w:tcPr>
          <w:p w14:paraId="04486D52"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0.00129</w:t>
            </w:r>
          </w:p>
        </w:tc>
      </w:tr>
      <w:tr w:rsidR="00833B3E" w:rsidRPr="009B1427" w14:paraId="34C98CD0" w14:textId="77777777" w:rsidTr="000F5148">
        <w:trPr>
          <w:trHeight w:val="320"/>
        </w:trPr>
        <w:tc>
          <w:tcPr>
            <w:tcW w:w="4279" w:type="dxa"/>
            <w:tcBorders>
              <w:top w:val="nil"/>
              <w:left w:val="nil"/>
              <w:bottom w:val="nil"/>
              <w:right w:val="nil"/>
            </w:tcBorders>
            <w:shd w:val="clear" w:color="auto" w:fill="auto"/>
            <w:noWrap/>
            <w:vAlign w:val="bottom"/>
            <w:hideMark/>
          </w:tcPr>
          <w:p w14:paraId="5068C7E0" w14:textId="77777777" w:rsidR="00833B3E" w:rsidRPr="009B1427" w:rsidRDefault="00833B3E" w:rsidP="00940388">
            <w:pPr>
              <w:spacing w:before="160" w:after="160" w:line="240" w:lineRule="auto"/>
              <w:rPr>
                <w:rFonts w:cs="Times New Roman"/>
                <w:b w:val="0"/>
                <w:color w:val="000000"/>
                <w:szCs w:val="24"/>
              </w:rPr>
            </w:pPr>
            <w:r w:rsidRPr="009B1427">
              <w:rPr>
                <w:rFonts w:cs="Times New Roman"/>
                <w:b w:val="0"/>
                <w:i/>
                <w:iCs/>
                <w:color w:val="000000"/>
                <w:szCs w:val="24"/>
              </w:rPr>
              <w:t>Pseudomonas sp.</w:t>
            </w:r>
            <w:r w:rsidRPr="009B1427">
              <w:rPr>
                <w:rFonts w:cs="Times New Roman"/>
                <w:b w:val="0"/>
                <w:color w:val="000000"/>
                <w:szCs w:val="24"/>
              </w:rPr>
              <w:t xml:space="preserve"> GM17</w:t>
            </w:r>
          </w:p>
        </w:tc>
        <w:tc>
          <w:tcPr>
            <w:tcW w:w="1391" w:type="dxa"/>
            <w:tcBorders>
              <w:top w:val="nil"/>
              <w:left w:val="nil"/>
              <w:bottom w:val="nil"/>
              <w:right w:val="nil"/>
            </w:tcBorders>
            <w:shd w:val="clear" w:color="auto" w:fill="auto"/>
            <w:noWrap/>
            <w:vAlign w:val="bottom"/>
            <w:hideMark/>
          </w:tcPr>
          <w:p w14:paraId="5EC8BE9B"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2430" w:type="dxa"/>
            <w:tcBorders>
              <w:top w:val="nil"/>
              <w:left w:val="nil"/>
              <w:bottom w:val="nil"/>
              <w:right w:val="nil"/>
            </w:tcBorders>
            <w:shd w:val="clear" w:color="auto" w:fill="auto"/>
            <w:noWrap/>
            <w:vAlign w:val="bottom"/>
            <w:hideMark/>
          </w:tcPr>
          <w:p w14:paraId="56451F2B"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4.91E-08</w:t>
            </w:r>
          </w:p>
        </w:tc>
      </w:tr>
      <w:tr w:rsidR="00833B3E" w:rsidRPr="009B1427" w14:paraId="592094EA" w14:textId="77777777" w:rsidTr="000F5148">
        <w:trPr>
          <w:trHeight w:val="320"/>
        </w:trPr>
        <w:tc>
          <w:tcPr>
            <w:tcW w:w="4279" w:type="dxa"/>
            <w:tcBorders>
              <w:top w:val="nil"/>
              <w:left w:val="nil"/>
              <w:bottom w:val="nil"/>
              <w:right w:val="nil"/>
            </w:tcBorders>
            <w:shd w:val="clear" w:color="auto" w:fill="auto"/>
            <w:noWrap/>
            <w:vAlign w:val="bottom"/>
            <w:hideMark/>
          </w:tcPr>
          <w:p w14:paraId="332BD963" w14:textId="77777777" w:rsidR="00833B3E" w:rsidRPr="009B1427" w:rsidRDefault="00833B3E" w:rsidP="00940388">
            <w:pPr>
              <w:spacing w:before="160" w:after="160" w:line="240" w:lineRule="auto"/>
              <w:rPr>
                <w:rFonts w:cs="Times New Roman"/>
                <w:b w:val="0"/>
                <w:color w:val="000000"/>
                <w:szCs w:val="24"/>
              </w:rPr>
            </w:pPr>
            <w:r w:rsidRPr="009B1427">
              <w:rPr>
                <w:rFonts w:cs="Times New Roman"/>
                <w:b w:val="0"/>
                <w:i/>
                <w:iCs/>
                <w:color w:val="000000"/>
                <w:szCs w:val="24"/>
              </w:rPr>
              <w:t>Caulobacter sp.</w:t>
            </w:r>
            <w:r w:rsidRPr="009B1427">
              <w:rPr>
                <w:rFonts w:cs="Times New Roman"/>
                <w:b w:val="0"/>
                <w:color w:val="000000"/>
                <w:szCs w:val="24"/>
              </w:rPr>
              <w:t xml:space="preserve"> AP07</w:t>
            </w:r>
          </w:p>
        </w:tc>
        <w:tc>
          <w:tcPr>
            <w:tcW w:w="1391" w:type="dxa"/>
            <w:tcBorders>
              <w:top w:val="nil"/>
              <w:left w:val="nil"/>
              <w:bottom w:val="nil"/>
              <w:right w:val="nil"/>
            </w:tcBorders>
            <w:shd w:val="clear" w:color="auto" w:fill="auto"/>
            <w:noWrap/>
            <w:vAlign w:val="bottom"/>
            <w:hideMark/>
          </w:tcPr>
          <w:p w14:paraId="343F6BEE"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2430" w:type="dxa"/>
            <w:tcBorders>
              <w:top w:val="nil"/>
              <w:left w:val="nil"/>
              <w:bottom w:val="nil"/>
              <w:right w:val="nil"/>
            </w:tcBorders>
            <w:shd w:val="clear" w:color="auto" w:fill="auto"/>
            <w:noWrap/>
            <w:vAlign w:val="bottom"/>
            <w:hideMark/>
          </w:tcPr>
          <w:p w14:paraId="001C4F73"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3.33E-05</w:t>
            </w:r>
          </w:p>
        </w:tc>
      </w:tr>
      <w:tr w:rsidR="00833B3E" w:rsidRPr="009B1427" w14:paraId="1EDA9818" w14:textId="77777777" w:rsidTr="000F5148">
        <w:trPr>
          <w:trHeight w:val="320"/>
        </w:trPr>
        <w:tc>
          <w:tcPr>
            <w:tcW w:w="4279" w:type="dxa"/>
            <w:tcBorders>
              <w:top w:val="nil"/>
              <w:left w:val="nil"/>
              <w:bottom w:val="nil"/>
              <w:right w:val="nil"/>
            </w:tcBorders>
            <w:shd w:val="clear" w:color="auto" w:fill="auto"/>
            <w:noWrap/>
            <w:vAlign w:val="bottom"/>
            <w:hideMark/>
          </w:tcPr>
          <w:p w14:paraId="51FDC04E" w14:textId="77777777" w:rsidR="00833B3E" w:rsidRPr="009B1427" w:rsidRDefault="00833B3E" w:rsidP="00940388">
            <w:pPr>
              <w:spacing w:before="160" w:after="160" w:line="240" w:lineRule="auto"/>
              <w:rPr>
                <w:rFonts w:cs="Times New Roman"/>
                <w:b w:val="0"/>
                <w:color w:val="000000"/>
                <w:szCs w:val="24"/>
              </w:rPr>
            </w:pPr>
            <w:r w:rsidRPr="009B1427">
              <w:rPr>
                <w:rFonts w:cs="Times New Roman"/>
                <w:b w:val="0"/>
                <w:i/>
                <w:iCs/>
                <w:color w:val="000000"/>
                <w:szCs w:val="24"/>
              </w:rPr>
              <w:t>Paraburkholderia sp.</w:t>
            </w:r>
            <w:r w:rsidRPr="009B1427">
              <w:rPr>
                <w:rFonts w:cs="Times New Roman"/>
                <w:b w:val="0"/>
                <w:color w:val="000000"/>
                <w:szCs w:val="24"/>
              </w:rPr>
              <w:t xml:space="preserve"> BT03</w:t>
            </w:r>
          </w:p>
        </w:tc>
        <w:tc>
          <w:tcPr>
            <w:tcW w:w="1391" w:type="dxa"/>
            <w:tcBorders>
              <w:top w:val="nil"/>
              <w:left w:val="nil"/>
              <w:bottom w:val="nil"/>
              <w:right w:val="nil"/>
            </w:tcBorders>
            <w:shd w:val="clear" w:color="auto" w:fill="auto"/>
            <w:noWrap/>
            <w:vAlign w:val="bottom"/>
            <w:hideMark/>
          </w:tcPr>
          <w:p w14:paraId="0EC75CC3"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2430" w:type="dxa"/>
            <w:tcBorders>
              <w:top w:val="nil"/>
              <w:left w:val="nil"/>
              <w:bottom w:val="nil"/>
              <w:right w:val="nil"/>
            </w:tcBorders>
            <w:shd w:val="clear" w:color="auto" w:fill="auto"/>
            <w:noWrap/>
            <w:vAlign w:val="bottom"/>
            <w:hideMark/>
          </w:tcPr>
          <w:p w14:paraId="113E51F3"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9.22E-07</w:t>
            </w:r>
          </w:p>
        </w:tc>
      </w:tr>
      <w:tr w:rsidR="00833B3E" w:rsidRPr="009B1427" w14:paraId="2B08FCF2" w14:textId="77777777" w:rsidTr="000F5148">
        <w:trPr>
          <w:trHeight w:val="320"/>
        </w:trPr>
        <w:tc>
          <w:tcPr>
            <w:tcW w:w="4279" w:type="dxa"/>
            <w:tcBorders>
              <w:top w:val="nil"/>
              <w:left w:val="nil"/>
              <w:bottom w:val="nil"/>
              <w:right w:val="nil"/>
            </w:tcBorders>
            <w:shd w:val="clear" w:color="auto" w:fill="auto"/>
            <w:noWrap/>
            <w:vAlign w:val="bottom"/>
            <w:hideMark/>
          </w:tcPr>
          <w:p w14:paraId="430988C4" w14:textId="77777777" w:rsidR="00833B3E" w:rsidRPr="009B1427" w:rsidRDefault="00833B3E" w:rsidP="00940388">
            <w:pPr>
              <w:spacing w:before="160" w:after="160" w:line="240" w:lineRule="auto"/>
              <w:rPr>
                <w:rFonts w:cs="Times New Roman"/>
                <w:b w:val="0"/>
                <w:color w:val="000000"/>
                <w:szCs w:val="24"/>
              </w:rPr>
            </w:pPr>
            <w:r w:rsidRPr="009B1427">
              <w:rPr>
                <w:rFonts w:cs="Times New Roman"/>
                <w:b w:val="0"/>
                <w:i/>
                <w:iCs/>
                <w:color w:val="000000"/>
                <w:szCs w:val="24"/>
              </w:rPr>
              <w:t>Duganella sp.</w:t>
            </w:r>
            <w:r w:rsidRPr="009B1427">
              <w:rPr>
                <w:rFonts w:cs="Times New Roman"/>
                <w:b w:val="0"/>
                <w:color w:val="000000"/>
                <w:szCs w:val="24"/>
              </w:rPr>
              <w:t xml:space="preserve"> CF402</w:t>
            </w:r>
          </w:p>
        </w:tc>
        <w:tc>
          <w:tcPr>
            <w:tcW w:w="1391" w:type="dxa"/>
            <w:tcBorders>
              <w:top w:val="nil"/>
              <w:left w:val="nil"/>
              <w:bottom w:val="nil"/>
              <w:right w:val="nil"/>
            </w:tcBorders>
            <w:shd w:val="clear" w:color="auto" w:fill="auto"/>
            <w:noWrap/>
            <w:vAlign w:val="bottom"/>
            <w:hideMark/>
          </w:tcPr>
          <w:p w14:paraId="5FD09BF2"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2430" w:type="dxa"/>
            <w:tcBorders>
              <w:top w:val="nil"/>
              <w:left w:val="nil"/>
              <w:bottom w:val="nil"/>
              <w:right w:val="nil"/>
            </w:tcBorders>
            <w:shd w:val="clear" w:color="auto" w:fill="auto"/>
            <w:noWrap/>
            <w:vAlign w:val="bottom"/>
            <w:hideMark/>
          </w:tcPr>
          <w:p w14:paraId="60FB7D76"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2.44E-08</w:t>
            </w:r>
          </w:p>
        </w:tc>
      </w:tr>
      <w:tr w:rsidR="00833B3E" w:rsidRPr="009B1427" w14:paraId="473FA7D1" w14:textId="77777777" w:rsidTr="000F5148">
        <w:trPr>
          <w:trHeight w:val="320"/>
        </w:trPr>
        <w:tc>
          <w:tcPr>
            <w:tcW w:w="4279" w:type="dxa"/>
            <w:tcBorders>
              <w:top w:val="nil"/>
              <w:left w:val="nil"/>
              <w:bottom w:val="nil"/>
              <w:right w:val="nil"/>
            </w:tcBorders>
            <w:shd w:val="clear" w:color="auto" w:fill="auto"/>
            <w:noWrap/>
            <w:vAlign w:val="bottom"/>
            <w:hideMark/>
          </w:tcPr>
          <w:p w14:paraId="12DCAB08" w14:textId="77777777" w:rsidR="00833B3E" w:rsidRPr="009B1427" w:rsidRDefault="00833B3E" w:rsidP="00940388">
            <w:pPr>
              <w:spacing w:before="160" w:after="160" w:line="240" w:lineRule="auto"/>
              <w:rPr>
                <w:rFonts w:cs="Times New Roman"/>
                <w:b w:val="0"/>
                <w:color w:val="000000"/>
                <w:szCs w:val="24"/>
              </w:rPr>
            </w:pPr>
            <w:r w:rsidRPr="009B1427">
              <w:rPr>
                <w:rFonts w:cs="Times New Roman"/>
                <w:b w:val="0"/>
                <w:i/>
                <w:iCs/>
                <w:color w:val="000000"/>
                <w:szCs w:val="24"/>
              </w:rPr>
              <w:t>Streptomyces mirabilis</w:t>
            </w:r>
            <w:r w:rsidRPr="009B1427">
              <w:rPr>
                <w:rFonts w:cs="Times New Roman"/>
                <w:b w:val="0"/>
                <w:color w:val="000000"/>
                <w:szCs w:val="24"/>
              </w:rPr>
              <w:t xml:space="preserve"> YR139</w:t>
            </w:r>
          </w:p>
        </w:tc>
        <w:tc>
          <w:tcPr>
            <w:tcW w:w="1391" w:type="dxa"/>
            <w:tcBorders>
              <w:top w:val="nil"/>
              <w:left w:val="nil"/>
              <w:bottom w:val="nil"/>
              <w:right w:val="nil"/>
            </w:tcBorders>
            <w:shd w:val="clear" w:color="auto" w:fill="auto"/>
            <w:noWrap/>
            <w:vAlign w:val="bottom"/>
            <w:hideMark/>
          </w:tcPr>
          <w:p w14:paraId="369A0096"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2430" w:type="dxa"/>
            <w:tcBorders>
              <w:top w:val="nil"/>
              <w:left w:val="nil"/>
              <w:bottom w:val="nil"/>
              <w:right w:val="nil"/>
            </w:tcBorders>
            <w:shd w:val="clear" w:color="auto" w:fill="auto"/>
            <w:noWrap/>
            <w:vAlign w:val="bottom"/>
            <w:hideMark/>
          </w:tcPr>
          <w:p w14:paraId="4D155A8D"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0.0017</w:t>
            </w:r>
          </w:p>
        </w:tc>
      </w:tr>
      <w:tr w:rsidR="00833B3E" w:rsidRPr="009B1427" w14:paraId="43FA04CD" w14:textId="77777777" w:rsidTr="000F5148">
        <w:trPr>
          <w:trHeight w:val="320"/>
        </w:trPr>
        <w:tc>
          <w:tcPr>
            <w:tcW w:w="4279" w:type="dxa"/>
            <w:tcBorders>
              <w:top w:val="nil"/>
              <w:left w:val="nil"/>
              <w:bottom w:val="nil"/>
              <w:right w:val="nil"/>
            </w:tcBorders>
            <w:shd w:val="clear" w:color="auto" w:fill="auto"/>
            <w:noWrap/>
            <w:vAlign w:val="bottom"/>
            <w:hideMark/>
          </w:tcPr>
          <w:p w14:paraId="7015D989" w14:textId="77777777" w:rsidR="00833B3E" w:rsidRPr="009B1427" w:rsidRDefault="00833B3E" w:rsidP="00940388">
            <w:pPr>
              <w:spacing w:before="160" w:after="160" w:line="240" w:lineRule="auto"/>
              <w:rPr>
                <w:rFonts w:cs="Times New Roman"/>
                <w:b w:val="0"/>
                <w:color w:val="000000"/>
                <w:szCs w:val="24"/>
              </w:rPr>
            </w:pPr>
            <w:r w:rsidRPr="009B1427">
              <w:rPr>
                <w:rFonts w:cs="Times New Roman"/>
                <w:b w:val="0"/>
                <w:i/>
                <w:iCs/>
                <w:color w:val="000000"/>
                <w:szCs w:val="24"/>
              </w:rPr>
              <w:t>Sphingobium sp.</w:t>
            </w:r>
            <w:r w:rsidRPr="009B1427">
              <w:rPr>
                <w:rFonts w:cs="Times New Roman"/>
                <w:b w:val="0"/>
                <w:color w:val="000000"/>
                <w:szCs w:val="24"/>
              </w:rPr>
              <w:t xml:space="preserve"> AP49</w:t>
            </w:r>
          </w:p>
        </w:tc>
        <w:tc>
          <w:tcPr>
            <w:tcW w:w="1391" w:type="dxa"/>
            <w:tcBorders>
              <w:top w:val="nil"/>
              <w:left w:val="nil"/>
              <w:bottom w:val="nil"/>
              <w:right w:val="nil"/>
            </w:tcBorders>
            <w:shd w:val="clear" w:color="auto" w:fill="auto"/>
            <w:noWrap/>
            <w:vAlign w:val="bottom"/>
            <w:hideMark/>
          </w:tcPr>
          <w:p w14:paraId="11474A18"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2430" w:type="dxa"/>
            <w:tcBorders>
              <w:top w:val="nil"/>
              <w:left w:val="nil"/>
              <w:bottom w:val="nil"/>
              <w:right w:val="nil"/>
            </w:tcBorders>
            <w:shd w:val="clear" w:color="auto" w:fill="auto"/>
            <w:noWrap/>
            <w:vAlign w:val="bottom"/>
            <w:hideMark/>
          </w:tcPr>
          <w:p w14:paraId="76F22ECA"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4.32E-06</w:t>
            </w:r>
          </w:p>
        </w:tc>
      </w:tr>
      <w:tr w:rsidR="00833B3E" w:rsidRPr="009B1427" w14:paraId="374428F4" w14:textId="77777777" w:rsidTr="000F5148">
        <w:trPr>
          <w:trHeight w:val="320"/>
        </w:trPr>
        <w:tc>
          <w:tcPr>
            <w:tcW w:w="4279" w:type="dxa"/>
            <w:tcBorders>
              <w:top w:val="nil"/>
              <w:left w:val="nil"/>
              <w:bottom w:val="nil"/>
              <w:right w:val="nil"/>
            </w:tcBorders>
            <w:shd w:val="clear" w:color="auto" w:fill="auto"/>
            <w:noWrap/>
            <w:vAlign w:val="bottom"/>
            <w:hideMark/>
          </w:tcPr>
          <w:p w14:paraId="69970B68" w14:textId="77777777" w:rsidR="00833B3E" w:rsidRPr="009B1427" w:rsidRDefault="00833B3E" w:rsidP="00940388">
            <w:pPr>
              <w:spacing w:before="160" w:after="160" w:line="240" w:lineRule="auto"/>
              <w:rPr>
                <w:rFonts w:cs="Times New Roman"/>
                <w:b w:val="0"/>
                <w:color w:val="000000"/>
                <w:szCs w:val="24"/>
              </w:rPr>
            </w:pPr>
            <w:r w:rsidRPr="009B1427">
              <w:rPr>
                <w:rFonts w:cs="Times New Roman"/>
                <w:b w:val="0"/>
                <w:i/>
                <w:iCs/>
                <w:color w:val="000000"/>
                <w:szCs w:val="24"/>
              </w:rPr>
              <w:t>Variovorax sp.</w:t>
            </w:r>
            <w:r w:rsidRPr="009B1427">
              <w:rPr>
                <w:rFonts w:cs="Times New Roman"/>
                <w:b w:val="0"/>
                <w:color w:val="000000"/>
                <w:szCs w:val="24"/>
              </w:rPr>
              <w:t xml:space="preserve"> CF313</w:t>
            </w:r>
          </w:p>
        </w:tc>
        <w:tc>
          <w:tcPr>
            <w:tcW w:w="1391" w:type="dxa"/>
            <w:tcBorders>
              <w:top w:val="nil"/>
              <w:left w:val="nil"/>
              <w:bottom w:val="nil"/>
              <w:right w:val="nil"/>
            </w:tcBorders>
            <w:shd w:val="clear" w:color="auto" w:fill="auto"/>
            <w:noWrap/>
            <w:vAlign w:val="bottom"/>
            <w:hideMark/>
          </w:tcPr>
          <w:p w14:paraId="629D73F0"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2430" w:type="dxa"/>
            <w:tcBorders>
              <w:top w:val="nil"/>
              <w:left w:val="nil"/>
              <w:bottom w:val="nil"/>
              <w:right w:val="nil"/>
            </w:tcBorders>
            <w:shd w:val="clear" w:color="auto" w:fill="auto"/>
            <w:noWrap/>
            <w:vAlign w:val="bottom"/>
            <w:hideMark/>
          </w:tcPr>
          <w:p w14:paraId="4D75B240" w14:textId="77777777" w:rsidR="00833B3E" w:rsidRPr="009B1427" w:rsidRDefault="00833B3E" w:rsidP="00940388">
            <w:pPr>
              <w:spacing w:before="160" w:after="160" w:line="240" w:lineRule="auto"/>
              <w:jc w:val="right"/>
              <w:rPr>
                <w:rFonts w:cs="Times New Roman"/>
                <w:b w:val="0"/>
                <w:color w:val="000000"/>
                <w:szCs w:val="24"/>
              </w:rPr>
            </w:pPr>
            <w:r w:rsidRPr="009B1427">
              <w:rPr>
                <w:rFonts w:cs="Times New Roman"/>
                <w:b w:val="0"/>
                <w:color w:val="000000"/>
                <w:szCs w:val="24"/>
              </w:rPr>
              <w:t>4.67E-06</w:t>
            </w:r>
          </w:p>
        </w:tc>
      </w:tr>
    </w:tbl>
    <w:p w14:paraId="4CE3DB1A" w14:textId="77777777" w:rsidR="00833B3E" w:rsidRPr="009B1427" w:rsidRDefault="00833B3E" w:rsidP="00833B3E">
      <w:pPr>
        <w:rPr>
          <w:rFonts w:cs="Times New Roman"/>
          <w:b w:val="0"/>
          <w:szCs w:val="24"/>
        </w:rPr>
      </w:pPr>
    </w:p>
    <w:p w14:paraId="1643A73D" w14:textId="77777777" w:rsidR="000F5148" w:rsidRDefault="000F5148" w:rsidP="00833B3E">
      <w:pPr>
        <w:rPr>
          <w:rFonts w:cs="Times New Roman"/>
          <w:b w:val="0"/>
          <w:szCs w:val="24"/>
        </w:rPr>
      </w:pPr>
    </w:p>
    <w:p w14:paraId="37BC1990" w14:textId="77777777" w:rsidR="000F5148" w:rsidRDefault="000F5148" w:rsidP="00833B3E">
      <w:pPr>
        <w:rPr>
          <w:rFonts w:cs="Times New Roman"/>
          <w:b w:val="0"/>
          <w:szCs w:val="24"/>
        </w:rPr>
      </w:pPr>
    </w:p>
    <w:p w14:paraId="59ABB0BF" w14:textId="77777777" w:rsidR="000F5148" w:rsidRDefault="000F5148" w:rsidP="00833B3E">
      <w:pPr>
        <w:rPr>
          <w:rFonts w:cs="Times New Roman"/>
          <w:b w:val="0"/>
          <w:szCs w:val="24"/>
        </w:rPr>
      </w:pPr>
    </w:p>
    <w:p w14:paraId="1B01BA6D" w14:textId="77777777" w:rsidR="000F5148" w:rsidRDefault="000F5148" w:rsidP="00833B3E">
      <w:pPr>
        <w:rPr>
          <w:rFonts w:cs="Times New Roman"/>
          <w:b w:val="0"/>
          <w:szCs w:val="24"/>
        </w:rPr>
      </w:pPr>
    </w:p>
    <w:p w14:paraId="4949DF9A" w14:textId="77777777" w:rsidR="00940388" w:rsidRDefault="00940388" w:rsidP="00833B3E">
      <w:pPr>
        <w:rPr>
          <w:rFonts w:cs="Times New Roman"/>
          <w:b w:val="0"/>
          <w:szCs w:val="24"/>
        </w:rPr>
      </w:pPr>
    </w:p>
    <w:p w14:paraId="43FD4A30" w14:textId="77777777" w:rsidR="00940388" w:rsidRDefault="00940388" w:rsidP="00833B3E">
      <w:pPr>
        <w:rPr>
          <w:rFonts w:cs="Times New Roman"/>
          <w:b w:val="0"/>
          <w:szCs w:val="24"/>
        </w:rPr>
      </w:pPr>
    </w:p>
    <w:p w14:paraId="04377AD0" w14:textId="77777777" w:rsidR="00940388" w:rsidRDefault="00940388" w:rsidP="00833B3E">
      <w:pPr>
        <w:rPr>
          <w:rFonts w:cs="Times New Roman"/>
          <w:b w:val="0"/>
          <w:szCs w:val="24"/>
        </w:rPr>
      </w:pPr>
    </w:p>
    <w:p w14:paraId="45C4F4CF" w14:textId="77777777" w:rsidR="00940388" w:rsidRDefault="00940388" w:rsidP="00833B3E">
      <w:pPr>
        <w:rPr>
          <w:rFonts w:cs="Times New Roman"/>
          <w:b w:val="0"/>
          <w:szCs w:val="24"/>
        </w:rPr>
      </w:pPr>
    </w:p>
    <w:p w14:paraId="5C5952B4" w14:textId="5F6F2400" w:rsidR="00833B3E" w:rsidRPr="009459B6" w:rsidRDefault="00833B3E" w:rsidP="009459B6">
      <w:pPr>
        <w:pStyle w:val="Table"/>
        <w:rPr>
          <w:b/>
          <w:bCs/>
        </w:rPr>
      </w:pPr>
      <w:bookmarkStart w:id="71" w:name="_Toc177728727"/>
      <w:r w:rsidRPr="009459B6">
        <w:rPr>
          <w:b/>
          <w:bCs/>
        </w:rPr>
        <w:t xml:space="preserve">Table </w:t>
      </w:r>
      <w:r w:rsidR="00B43892" w:rsidRPr="009459B6">
        <w:rPr>
          <w:b/>
          <w:bCs/>
        </w:rPr>
        <w:t>4.2</w:t>
      </w:r>
      <w:r w:rsidRPr="009459B6">
        <w:rPr>
          <w:b/>
          <w:bCs/>
        </w:rPr>
        <w:t>: ANOVA results for each member in the 10-member SynCom based on the relative abundances over time.</w:t>
      </w:r>
      <w:bookmarkEnd w:id="71"/>
    </w:p>
    <w:p w14:paraId="69C6B08F"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067050BE"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1DD646FE"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406E3A11" w14:textId="77777777" w:rsidR="00833B3E" w:rsidRPr="009B1427" w:rsidRDefault="00833B3E" w:rsidP="00833B3E">
      <w:pPr>
        <w:pStyle w:val="NormalWeb"/>
        <w:shd w:val="clear" w:color="auto" w:fill="FFFFFF"/>
        <w:spacing w:before="160" w:beforeAutospacing="0" w:after="160" w:afterAutospacing="0" w:line="360" w:lineRule="auto"/>
        <w:ind w:firstLine="720"/>
        <w:jc w:val="both"/>
        <w:rPr>
          <w:b w:val="0"/>
          <w:color w:val="000000" w:themeColor="text1"/>
        </w:rPr>
      </w:pPr>
    </w:p>
    <w:p w14:paraId="2A9BA13B" w14:textId="77777777" w:rsidR="0090467E" w:rsidRDefault="0090467E" w:rsidP="0090467E">
      <w:pPr>
        <w:pStyle w:val="NormalWeb"/>
        <w:shd w:val="clear" w:color="auto" w:fill="FFFFFF"/>
        <w:spacing w:before="160" w:beforeAutospacing="0" w:after="160" w:afterAutospacing="0" w:line="360" w:lineRule="auto"/>
        <w:jc w:val="both"/>
        <w:rPr>
          <w:b w:val="0"/>
          <w:color w:val="000000" w:themeColor="text1"/>
        </w:rPr>
      </w:pPr>
    </w:p>
    <w:p w14:paraId="34368D9E" w14:textId="77777777" w:rsidR="009459B6" w:rsidRDefault="009459B6" w:rsidP="0090467E">
      <w:pPr>
        <w:pStyle w:val="NormalWeb"/>
        <w:shd w:val="clear" w:color="auto" w:fill="FFFFFF"/>
        <w:spacing w:before="160" w:beforeAutospacing="0" w:after="160" w:afterAutospacing="0" w:line="360" w:lineRule="auto"/>
        <w:ind w:firstLine="720"/>
        <w:jc w:val="both"/>
        <w:rPr>
          <w:b w:val="0"/>
          <w:color w:val="000000" w:themeColor="text1"/>
        </w:rPr>
      </w:pPr>
    </w:p>
    <w:p w14:paraId="0FFA891B" w14:textId="06F305EA" w:rsidR="00833B3E" w:rsidRPr="009B1427" w:rsidRDefault="00833B3E" w:rsidP="00B06217">
      <w:pPr>
        <w:pStyle w:val="maintext"/>
        <w:rPr>
          <w:b/>
        </w:rPr>
      </w:pPr>
      <w:r w:rsidRPr="009B1427">
        <w:lastRenderedPageBreak/>
        <w:t>The same starting SynCom solution was then applied to a 3-week-old </w:t>
      </w:r>
      <w:r w:rsidRPr="009B1427">
        <w:rPr>
          <w:i/>
          <w:iCs/>
        </w:rPr>
        <w:t>P. trichocarpa</w:t>
      </w:r>
      <w:r w:rsidRPr="009B1427">
        <w:t> root system and allowed to grow for 48 h. To assess the influence of the plant root system on SynCom assembly, agar plugs were excised to obtain three spatial measurements: root tip, root base, and a region distant from the plant root system. Each discrete location was characterized at 24- and 48-h time points (Supplementary Table S1). Similar to the no-plant SynCom measurements, the average number of identified proteins generally increased from the 24- to 48-h time point and proteins identified per sample group ranged from 2,500 to 3,500 across the sample groups (Figure 4.3C). Overall, biological reproducibility between agar was high (average Pearson correlation coefficients of approximately 0.89).</w:t>
      </w:r>
    </w:p>
    <w:p w14:paraId="196A8B1B" w14:textId="10293C49" w:rsidR="00833B3E" w:rsidRPr="009B1427" w:rsidRDefault="00833B3E" w:rsidP="00B06217">
      <w:pPr>
        <w:pStyle w:val="maintext"/>
        <w:rPr>
          <w:b/>
        </w:rPr>
      </w:pPr>
      <w:r w:rsidRPr="009B1427">
        <w:t>To assess the effect of plant, spatial location, and time on the SynCom, PERMANOVA was performed on Euclidean distances using the metaproteomics data collected. Overall, the plant root system had the greatest influence on the measured microbiomes (50%), followed by the interaction between plant and time (24%), and time (14%) (Figure 4.6A; Table 4</w:t>
      </w:r>
      <w:r w:rsidR="00A207C1" w:rsidRPr="009B1427">
        <w:t>.3</w:t>
      </w:r>
      <w:r w:rsidRPr="009B1427">
        <w:t>). Intriguingly, there was a notable difference between microbiome compositions in the control agar plug at the 48-h time point and the region distant from the root at the 48-h time point. Both sample groups were expected to have similarly assembled communities at the 48-h time point because the influence of plant nutrients was absent or presumably lacking. Given the observed differences in microbiome composition, this result suggests that the plant root's zone of influence reaches significantly outward to the edges (approximately 3 to 4 cm from nearest root) of the plant-agar culture plates. Here, the root-associated microbiome composition largely favored the abundance of </w:t>
      </w:r>
      <w:r w:rsidRPr="009B1427">
        <w:rPr>
          <w:i/>
          <w:iCs/>
        </w:rPr>
        <w:t>Pantoea</w:t>
      </w:r>
      <w:r w:rsidRPr="009B1427">
        <w:t xml:space="preserve"> sp. strain YR343, with its relative abundances increasing in the SynCom along the root system and the greatest abundance being observed at the root base. Additionally, four individual members of the SynCom had relative abundances that were significantly changing across the plant root axis (Table </w:t>
      </w:r>
      <w:r w:rsidR="00DA2C69" w:rsidRPr="009B1427">
        <w:t>4.4</w:t>
      </w:r>
      <w:r w:rsidRPr="009B1427">
        <w:t>). For example, </w:t>
      </w:r>
      <w:r w:rsidRPr="009B1427">
        <w:rPr>
          <w:i/>
          <w:iCs/>
        </w:rPr>
        <w:t>Rhizobium</w:t>
      </w:r>
      <w:r w:rsidRPr="009B1427">
        <w:t> sp. strain CF142 became the second most dominant member at the root tip at the 48-h time point (Figure 4.5).</w:t>
      </w:r>
    </w:p>
    <w:p w14:paraId="27674A6D"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r w:rsidRPr="009B1427">
        <w:rPr>
          <w:b w:val="0"/>
          <w:noProof/>
          <w:color w:val="000000" w:themeColor="text1"/>
          <w14:ligatures w14:val="standardContextual"/>
        </w:rPr>
        <w:lastRenderedPageBreak/>
        <w:drawing>
          <wp:inline distT="0" distB="0" distL="0" distR="0" wp14:anchorId="24BC119D" wp14:editId="5DFC7106">
            <wp:extent cx="5943600" cy="2983865"/>
            <wp:effectExtent l="0" t="0" r="0" b="6985"/>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2983865"/>
                    </a:xfrm>
                    <a:prstGeom prst="rect">
                      <a:avLst/>
                    </a:prstGeom>
                  </pic:spPr>
                </pic:pic>
              </a:graphicData>
            </a:graphic>
          </wp:inline>
        </w:drawing>
      </w:r>
    </w:p>
    <w:p w14:paraId="409EF33E" w14:textId="77777777" w:rsidR="00833B3E" w:rsidRPr="00B06217" w:rsidRDefault="00833B3E" w:rsidP="00833B3E">
      <w:pPr>
        <w:pStyle w:val="NormalWeb"/>
        <w:shd w:val="clear" w:color="auto" w:fill="FFFFFF"/>
        <w:spacing w:before="160" w:beforeAutospacing="0" w:after="160" w:afterAutospacing="0" w:line="360" w:lineRule="auto"/>
        <w:jc w:val="both"/>
        <w:rPr>
          <w:rStyle w:val="maintextChar"/>
          <w:b w:val="0"/>
          <w:bCs w:val="0"/>
        </w:rPr>
      </w:pPr>
      <w:bookmarkStart w:id="72" w:name="_Toc177728919"/>
      <w:r w:rsidRPr="00B06217">
        <w:rPr>
          <w:rStyle w:val="FiguresChar"/>
          <w:b/>
          <w:bCs/>
        </w:rPr>
        <w:t>Figure 4.6: Association with plant shows higher variation in proteome expression of synthetic community.</w:t>
      </w:r>
      <w:bookmarkEnd w:id="72"/>
      <w:r w:rsidRPr="009B1427">
        <w:rPr>
          <w:b w:val="0"/>
          <w:color w:val="000000" w:themeColor="text1"/>
        </w:rPr>
        <w:t xml:space="preserve"> </w:t>
      </w:r>
      <w:r w:rsidRPr="00B06217">
        <w:rPr>
          <w:rStyle w:val="maintextChar"/>
          <w:b w:val="0"/>
          <w:bCs w:val="0"/>
        </w:rPr>
        <w:t>(A) Nonmetric multidimensional scaling (NMDS) plot based on Euclidean distances of 10-member proteomics data showed higher variation is observed in relation to association with the plant (permutational multivariate analysis of variance [PERMANOVA], R2 = 50.2%) followed by the interaction between the relation to plant and time (24%) and then time (13.9%). (B) NMDS plot based on Euclidean distances of Pantoea sp. strain YR343 proteomics data showed that higher variation is observed in relation to association with plant (PERMANOVA, R2 = 65.7%) followed by the interaction between the relation to plant and time (17.1%) and then time (8.4%).</w:t>
      </w:r>
    </w:p>
    <w:p w14:paraId="2CE65B7B" w14:textId="77777777" w:rsidR="00833B3E" w:rsidRPr="009B1427" w:rsidRDefault="00833B3E" w:rsidP="00833B3E">
      <w:pPr>
        <w:rPr>
          <w:rFonts w:cs="Times New Roman"/>
          <w:b w:val="0"/>
          <w:szCs w:val="24"/>
        </w:rPr>
      </w:pPr>
    </w:p>
    <w:p w14:paraId="1C503BE0" w14:textId="77777777" w:rsidR="00833B3E" w:rsidRPr="009B1427" w:rsidRDefault="00833B3E" w:rsidP="00833B3E">
      <w:pPr>
        <w:rPr>
          <w:rFonts w:cs="Times New Roman"/>
          <w:b w:val="0"/>
          <w:szCs w:val="24"/>
        </w:rPr>
      </w:pPr>
    </w:p>
    <w:p w14:paraId="4D15D113" w14:textId="77777777" w:rsidR="00833B3E" w:rsidRPr="009B1427" w:rsidRDefault="00833B3E" w:rsidP="00833B3E">
      <w:pPr>
        <w:rPr>
          <w:rFonts w:cs="Times New Roman"/>
          <w:b w:val="0"/>
          <w:szCs w:val="24"/>
        </w:rPr>
      </w:pPr>
    </w:p>
    <w:p w14:paraId="5902916E" w14:textId="77777777" w:rsidR="00833B3E" w:rsidRPr="009B1427" w:rsidRDefault="00833B3E" w:rsidP="00833B3E">
      <w:pPr>
        <w:rPr>
          <w:rFonts w:cs="Times New Roman"/>
          <w:b w:val="0"/>
          <w:szCs w:val="24"/>
        </w:rPr>
      </w:pPr>
    </w:p>
    <w:p w14:paraId="52920665" w14:textId="77777777" w:rsidR="00833B3E" w:rsidRPr="009B1427" w:rsidRDefault="00833B3E" w:rsidP="00833B3E">
      <w:pPr>
        <w:rPr>
          <w:rFonts w:cs="Times New Roman"/>
          <w:b w:val="0"/>
          <w:szCs w:val="24"/>
        </w:rPr>
      </w:pPr>
    </w:p>
    <w:p w14:paraId="1019A44D" w14:textId="77777777" w:rsidR="00833B3E" w:rsidRDefault="00833B3E" w:rsidP="00833B3E">
      <w:pPr>
        <w:rPr>
          <w:rFonts w:cs="Times New Roman"/>
          <w:b w:val="0"/>
          <w:szCs w:val="24"/>
        </w:rPr>
      </w:pPr>
    </w:p>
    <w:p w14:paraId="60C52314" w14:textId="77777777" w:rsidR="00813CD9" w:rsidRPr="009B1427" w:rsidRDefault="00813CD9" w:rsidP="00833B3E">
      <w:pPr>
        <w:rPr>
          <w:rFonts w:cs="Times New Roman"/>
          <w:b w:val="0"/>
          <w:szCs w:val="24"/>
        </w:rPr>
      </w:pPr>
    </w:p>
    <w:p w14:paraId="42C0E5D4" w14:textId="77777777" w:rsidR="00833B3E" w:rsidRPr="009B1427" w:rsidRDefault="00833B3E" w:rsidP="00833B3E">
      <w:pPr>
        <w:textAlignment w:val="baseline"/>
        <w:rPr>
          <w:rFonts w:cs="Times New Roman"/>
          <w:b w:val="0"/>
          <w:szCs w:val="24"/>
        </w:rPr>
      </w:pPr>
      <w:r w:rsidRPr="009B1427">
        <w:rPr>
          <w:rFonts w:cs="Times New Roman"/>
          <w:b w:val="0"/>
          <w:szCs w:val="24"/>
        </w:rPr>
        <w:t>A. </w:t>
      </w:r>
    </w:p>
    <w:tbl>
      <w:tblPr>
        <w:tblW w:w="4665" w:type="dxa"/>
        <w:tblInd w:w="1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435"/>
        <w:gridCol w:w="750"/>
        <w:gridCol w:w="750"/>
        <w:gridCol w:w="750"/>
      </w:tblGrid>
      <w:tr w:rsidR="00833B3E" w:rsidRPr="009B1427" w14:paraId="4878696D" w14:textId="77777777" w:rsidTr="006F38A2">
        <w:trPr>
          <w:trHeight w:val="345"/>
        </w:trPr>
        <w:tc>
          <w:tcPr>
            <w:tcW w:w="4665" w:type="dxa"/>
            <w:gridSpan w:val="5"/>
            <w:tcBorders>
              <w:top w:val="nil"/>
              <w:left w:val="nil"/>
              <w:bottom w:val="double" w:sz="6" w:space="0" w:color="auto"/>
              <w:right w:val="nil"/>
            </w:tcBorders>
            <w:shd w:val="clear" w:color="auto" w:fill="auto"/>
            <w:hideMark/>
          </w:tcPr>
          <w:p w14:paraId="7D3DD745" w14:textId="77777777" w:rsidR="00833B3E" w:rsidRPr="009B1427" w:rsidRDefault="00833B3E" w:rsidP="00325A4D">
            <w:pPr>
              <w:spacing w:before="160" w:after="160" w:line="240" w:lineRule="auto"/>
              <w:jc w:val="center"/>
              <w:textAlignment w:val="baseline"/>
              <w:rPr>
                <w:rFonts w:cs="Times New Roman"/>
                <w:b w:val="0"/>
                <w:szCs w:val="24"/>
              </w:rPr>
            </w:pPr>
            <w:r w:rsidRPr="009B1427">
              <w:rPr>
                <w:rFonts w:cs="Times New Roman"/>
                <w:b w:val="0"/>
                <w:color w:val="222222"/>
                <w:szCs w:val="24"/>
              </w:rPr>
              <w:t> ADONIS 10-member SynCom results </w:t>
            </w:r>
          </w:p>
        </w:tc>
      </w:tr>
      <w:tr w:rsidR="00833B3E" w:rsidRPr="009B1427" w14:paraId="71635B8D" w14:textId="77777777" w:rsidTr="006F38A2">
        <w:trPr>
          <w:trHeight w:val="315"/>
        </w:trPr>
        <w:tc>
          <w:tcPr>
            <w:tcW w:w="1980" w:type="dxa"/>
            <w:tcBorders>
              <w:top w:val="nil"/>
              <w:left w:val="nil"/>
              <w:bottom w:val="single" w:sz="6" w:space="0" w:color="auto"/>
              <w:right w:val="nil"/>
            </w:tcBorders>
            <w:shd w:val="clear" w:color="auto" w:fill="auto"/>
            <w:vAlign w:val="bottom"/>
            <w:hideMark/>
          </w:tcPr>
          <w:p w14:paraId="4E716213"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Variable </w:t>
            </w:r>
          </w:p>
        </w:tc>
        <w:tc>
          <w:tcPr>
            <w:tcW w:w="435" w:type="dxa"/>
            <w:tcBorders>
              <w:top w:val="nil"/>
              <w:left w:val="nil"/>
              <w:bottom w:val="single" w:sz="6" w:space="0" w:color="auto"/>
              <w:right w:val="nil"/>
            </w:tcBorders>
            <w:shd w:val="clear" w:color="auto" w:fill="auto"/>
            <w:vAlign w:val="bottom"/>
            <w:hideMark/>
          </w:tcPr>
          <w:p w14:paraId="6ECC46D2"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 </w:t>
            </w:r>
          </w:p>
        </w:tc>
        <w:tc>
          <w:tcPr>
            <w:tcW w:w="750" w:type="dxa"/>
            <w:tcBorders>
              <w:top w:val="nil"/>
              <w:left w:val="nil"/>
              <w:bottom w:val="single" w:sz="6" w:space="0" w:color="auto"/>
              <w:right w:val="nil"/>
            </w:tcBorders>
            <w:shd w:val="clear" w:color="auto" w:fill="auto"/>
            <w:vAlign w:val="bottom"/>
            <w:hideMark/>
          </w:tcPr>
          <w:p w14:paraId="2DC5D0EA"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Df </w:t>
            </w:r>
          </w:p>
        </w:tc>
        <w:tc>
          <w:tcPr>
            <w:tcW w:w="750" w:type="dxa"/>
            <w:tcBorders>
              <w:top w:val="nil"/>
              <w:left w:val="nil"/>
              <w:bottom w:val="single" w:sz="6" w:space="0" w:color="auto"/>
              <w:right w:val="nil"/>
            </w:tcBorders>
            <w:shd w:val="clear" w:color="auto" w:fill="auto"/>
            <w:vAlign w:val="bottom"/>
            <w:hideMark/>
          </w:tcPr>
          <w:p w14:paraId="18EC66C5"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R2 </w:t>
            </w:r>
          </w:p>
        </w:tc>
        <w:tc>
          <w:tcPr>
            <w:tcW w:w="750" w:type="dxa"/>
            <w:tcBorders>
              <w:top w:val="nil"/>
              <w:left w:val="nil"/>
              <w:bottom w:val="single" w:sz="6" w:space="0" w:color="auto"/>
              <w:right w:val="nil"/>
            </w:tcBorders>
            <w:shd w:val="clear" w:color="auto" w:fill="auto"/>
            <w:vAlign w:val="bottom"/>
            <w:hideMark/>
          </w:tcPr>
          <w:p w14:paraId="402F4B2A"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P </w:t>
            </w:r>
          </w:p>
        </w:tc>
      </w:tr>
      <w:tr w:rsidR="00833B3E" w:rsidRPr="009B1427" w14:paraId="1D9B8D15" w14:textId="77777777" w:rsidTr="006F38A2">
        <w:trPr>
          <w:trHeight w:val="300"/>
        </w:trPr>
        <w:tc>
          <w:tcPr>
            <w:tcW w:w="1980" w:type="dxa"/>
            <w:tcBorders>
              <w:top w:val="nil"/>
              <w:left w:val="nil"/>
              <w:bottom w:val="nil"/>
              <w:right w:val="nil"/>
            </w:tcBorders>
            <w:shd w:val="clear" w:color="auto" w:fill="auto"/>
            <w:vAlign w:val="bottom"/>
            <w:hideMark/>
          </w:tcPr>
          <w:p w14:paraId="0BBC3380"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Spatial location  </w:t>
            </w:r>
          </w:p>
        </w:tc>
        <w:tc>
          <w:tcPr>
            <w:tcW w:w="435" w:type="dxa"/>
            <w:tcBorders>
              <w:top w:val="nil"/>
              <w:left w:val="nil"/>
              <w:bottom w:val="nil"/>
              <w:right w:val="nil"/>
            </w:tcBorders>
            <w:shd w:val="clear" w:color="auto" w:fill="auto"/>
            <w:vAlign w:val="bottom"/>
            <w:hideMark/>
          </w:tcPr>
          <w:p w14:paraId="4E1071F7"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 </w:t>
            </w:r>
          </w:p>
        </w:tc>
        <w:tc>
          <w:tcPr>
            <w:tcW w:w="750" w:type="dxa"/>
            <w:tcBorders>
              <w:top w:val="nil"/>
              <w:left w:val="nil"/>
              <w:bottom w:val="nil"/>
              <w:right w:val="nil"/>
            </w:tcBorders>
            <w:shd w:val="clear" w:color="auto" w:fill="auto"/>
            <w:vAlign w:val="bottom"/>
            <w:hideMark/>
          </w:tcPr>
          <w:p w14:paraId="67F100F9"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3 </w:t>
            </w:r>
          </w:p>
        </w:tc>
        <w:tc>
          <w:tcPr>
            <w:tcW w:w="750" w:type="dxa"/>
            <w:tcBorders>
              <w:top w:val="nil"/>
              <w:left w:val="nil"/>
              <w:bottom w:val="nil"/>
              <w:right w:val="nil"/>
            </w:tcBorders>
            <w:shd w:val="clear" w:color="auto" w:fill="auto"/>
            <w:vAlign w:val="bottom"/>
            <w:hideMark/>
          </w:tcPr>
          <w:p w14:paraId="23BF2E0B"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0.502 </w:t>
            </w:r>
          </w:p>
        </w:tc>
        <w:tc>
          <w:tcPr>
            <w:tcW w:w="750" w:type="dxa"/>
            <w:tcBorders>
              <w:top w:val="nil"/>
              <w:left w:val="nil"/>
              <w:bottom w:val="nil"/>
              <w:right w:val="nil"/>
            </w:tcBorders>
            <w:shd w:val="clear" w:color="auto" w:fill="auto"/>
            <w:vAlign w:val="bottom"/>
            <w:hideMark/>
          </w:tcPr>
          <w:p w14:paraId="785630D0"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0.001 </w:t>
            </w:r>
          </w:p>
        </w:tc>
      </w:tr>
      <w:tr w:rsidR="00833B3E" w:rsidRPr="009B1427" w14:paraId="2E8A032B" w14:textId="77777777" w:rsidTr="006F38A2">
        <w:trPr>
          <w:trHeight w:val="300"/>
        </w:trPr>
        <w:tc>
          <w:tcPr>
            <w:tcW w:w="1980" w:type="dxa"/>
            <w:tcBorders>
              <w:top w:val="nil"/>
              <w:left w:val="nil"/>
              <w:bottom w:val="nil"/>
              <w:right w:val="nil"/>
            </w:tcBorders>
            <w:shd w:val="clear" w:color="auto" w:fill="auto"/>
            <w:vAlign w:val="bottom"/>
            <w:hideMark/>
          </w:tcPr>
          <w:p w14:paraId="7380194C"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Time </w:t>
            </w:r>
          </w:p>
        </w:tc>
        <w:tc>
          <w:tcPr>
            <w:tcW w:w="435" w:type="dxa"/>
            <w:tcBorders>
              <w:top w:val="nil"/>
              <w:left w:val="nil"/>
              <w:bottom w:val="nil"/>
              <w:right w:val="nil"/>
            </w:tcBorders>
            <w:shd w:val="clear" w:color="auto" w:fill="auto"/>
            <w:vAlign w:val="bottom"/>
            <w:hideMark/>
          </w:tcPr>
          <w:p w14:paraId="14575B11"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 </w:t>
            </w:r>
          </w:p>
        </w:tc>
        <w:tc>
          <w:tcPr>
            <w:tcW w:w="750" w:type="dxa"/>
            <w:tcBorders>
              <w:top w:val="nil"/>
              <w:left w:val="nil"/>
              <w:bottom w:val="nil"/>
              <w:right w:val="nil"/>
            </w:tcBorders>
            <w:shd w:val="clear" w:color="auto" w:fill="auto"/>
            <w:vAlign w:val="bottom"/>
            <w:hideMark/>
          </w:tcPr>
          <w:p w14:paraId="764D68B9"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1 </w:t>
            </w:r>
          </w:p>
        </w:tc>
        <w:tc>
          <w:tcPr>
            <w:tcW w:w="750" w:type="dxa"/>
            <w:tcBorders>
              <w:top w:val="nil"/>
              <w:left w:val="nil"/>
              <w:bottom w:val="nil"/>
              <w:right w:val="nil"/>
            </w:tcBorders>
            <w:shd w:val="clear" w:color="auto" w:fill="auto"/>
            <w:vAlign w:val="bottom"/>
            <w:hideMark/>
          </w:tcPr>
          <w:p w14:paraId="12B78156"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0.139 </w:t>
            </w:r>
          </w:p>
        </w:tc>
        <w:tc>
          <w:tcPr>
            <w:tcW w:w="750" w:type="dxa"/>
            <w:tcBorders>
              <w:top w:val="nil"/>
              <w:left w:val="nil"/>
              <w:bottom w:val="nil"/>
              <w:right w:val="nil"/>
            </w:tcBorders>
            <w:shd w:val="clear" w:color="auto" w:fill="auto"/>
            <w:vAlign w:val="bottom"/>
            <w:hideMark/>
          </w:tcPr>
          <w:p w14:paraId="24E98B19"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0.001 </w:t>
            </w:r>
          </w:p>
        </w:tc>
      </w:tr>
      <w:tr w:rsidR="00833B3E" w:rsidRPr="009B1427" w14:paraId="292D9D66" w14:textId="77777777" w:rsidTr="006F38A2">
        <w:trPr>
          <w:trHeight w:val="300"/>
        </w:trPr>
        <w:tc>
          <w:tcPr>
            <w:tcW w:w="1980" w:type="dxa"/>
            <w:tcBorders>
              <w:top w:val="nil"/>
              <w:left w:val="nil"/>
              <w:bottom w:val="nil"/>
              <w:right w:val="nil"/>
            </w:tcBorders>
            <w:shd w:val="clear" w:color="auto" w:fill="auto"/>
            <w:vAlign w:val="bottom"/>
            <w:hideMark/>
          </w:tcPr>
          <w:p w14:paraId="7FA84E3A"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Spatial location: Time </w:t>
            </w:r>
          </w:p>
        </w:tc>
        <w:tc>
          <w:tcPr>
            <w:tcW w:w="435" w:type="dxa"/>
            <w:tcBorders>
              <w:top w:val="nil"/>
              <w:left w:val="nil"/>
              <w:bottom w:val="nil"/>
              <w:right w:val="nil"/>
            </w:tcBorders>
            <w:shd w:val="clear" w:color="auto" w:fill="auto"/>
            <w:vAlign w:val="bottom"/>
            <w:hideMark/>
          </w:tcPr>
          <w:p w14:paraId="76CDFD74"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 </w:t>
            </w:r>
          </w:p>
        </w:tc>
        <w:tc>
          <w:tcPr>
            <w:tcW w:w="750" w:type="dxa"/>
            <w:tcBorders>
              <w:top w:val="nil"/>
              <w:left w:val="nil"/>
              <w:bottom w:val="nil"/>
              <w:right w:val="nil"/>
            </w:tcBorders>
            <w:shd w:val="clear" w:color="auto" w:fill="auto"/>
            <w:vAlign w:val="bottom"/>
            <w:hideMark/>
          </w:tcPr>
          <w:p w14:paraId="57814B0B"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3 </w:t>
            </w:r>
          </w:p>
        </w:tc>
        <w:tc>
          <w:tcPr>
            <w:tcW w:w="750" w:type="dxa"/>
            <w:tcBorders>
              <w:top w:val="nil"/>
              <w:left w:val="nil"/>
              <w:bottom w:val="nil"/>
              <w:right w:val="nil"/>
            </w:tcBorders>
            <w:shd w:val="clear" w:color="auto" w:fill="auto"/>
            <w:vAlign w:val="bottom"/>
            <w:hideMark/>
          </w:tcPr>
          <w:p w14:paraId="1628C13C"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0.24 </w:t>
            </w:r>
          </w:p>
        </w:tc>
        <w:tc>
          <w:tcPr>
            <w:tcW w:w="750" w:type="dxa"/>
            <w:tcBorders>
              <w:top w:val="nil"/>
              <w:left w:val="nil"/>
              <w:bottom w:val="nil"/>
              <w:right w:val="nil"/>
            </w:tcBorders>
            <w:shd w:val="clear" w:color="auto" w:fill="auto"/>
            <w:vAlign w:val="bottom"/>
            <w:hideMark/>
          </w:tcPr>
          <w:p w14:paraId="3489E547"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0.001 </w:t>
            </w:r>
          </w:p>
        </w:tc>
      </w:tr>
    </w:tbl>
    <w:p w14:paraId="463B2137" w14:textId="770EC1BC" w:rsidR="00833B3E" w:rsidRPr="009B1427" w:rsidRDefault="00833B3E" w:rsidP="00833B3E">
      <w:pPr>
        <w:textAlignment w:val="baseline"/>
        <w:rPr>
          <w:rFonts w:cs="Times New Roman"/>
          <w:b w:val="0"/>
          <w:szCs w:val="24"/>
        </w:rPr>
      </w:pPr>
    </w:p>
    <w:p w14:paraId="65762620" w14:textId="77777777" w:rsidR="00833B3E" w:rsidRPr="009B1427" w:rsidRDefault="00833B3E" w:rsidP="00833B3E">
      <w:pPr>
        <w:textAlignment w:val="baseline"/>
        <w:rPr>
          <w:rFonts w:cs="Times New Roman"/>
          <w:b w:val="0"/>
          <w:szCs w:val="24"/>
        </w:rPr>
      </w:pPr>
      <w:r w:rsidRPr="009B1427">
        <w:rPr>
          <w:rFonts w:cs="Times New Roman"/>
          <w:b w:val="0"/>
          <w:szCs w:val="24"/>
        </w:rPr>
        <w:t>B. </w:t>
      </w:r>
    </w:p>
    <w:tbl>
      <w:tblPr>
        <w:tblW w:w="4665" w:type="dxa"/>
        <w:tblInd w:w="10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435"/>
        <w:gridCol w:w="750"/>
        <w:gridCol w:w="750"/>
        <w:gridCol w:w="750"/>
      </w:tblGrid>
      <w:tr w:rsidR="00833B3E" w:rsidRPr="009B1427" w14:paraId="51217C80" w14:textId="77777777" w:rsidTr="006F38A2">
        <w:trPr>
          <w:trHeight w:val="345"/>
        </w:trPr>
        <w:tc>
          <w:tcPr>
            <w:tcW w:w="4665" w:type="dxa"/>
            <w:gridSpan w:val="5"/>
            <w:tcBorders>
              <w:top w:val="nil"/>
              <w:left w:val="nil"/>
              <w:bottom w:val="double" w:sz="6" w:space="0" w:color="auto"/>
              <w:right w:val="nil"/>
            </w:tcBorders>
            <w:shd w:val="clear" w:color="auto" w:fill="auto"/>
            <w:hideMark/>
          </w:tcPr>
          <w:p w14:paraId="00A19017" w14:textId="77777777" w:rsidR="00833B3E" w:rsidRPr="009B1427" w:rsidRDefault="00833B3E" w:rsidP="00325A4D">
            <w:pPr>
              <w:spacing w:before="160" w:after="160" w:line="240" w:lineRule="auto"/>
              <w:jc w:val="center"/>
              <w:textAlignment w:val="baseline"/>
              <w:rPr>
                <w:rFonts w:cs="Times New Roman"/>
                <w:b w:val="0"/>
                <w:szCs w:val="24"/>
              </w:rPr>
            </w:pPr>
            <w:r w:rsidRPr="009B1427">
              <w:rPr>
                <w:rFonts w:cs="Times New Roman"/>
                <w:b w:val="0"/>
                <w:color w:val="222222"/>
                <w:szCs w:val="24"/>
              </w:rPr>
              <w:t> ADONIS </w:t>
            </w:r>
            <w:r w:rsidRPr="009B1427">
              <w:rPr>
                <w:rFonts w:cs="Times New Roman"/>
                <w:b w:val="0"/>
                <w:i/>
                <w:iCs/>
                <w:color w:val="222222"/>
                <w:szCs w:val="24"/>
              </w:rPr>
              <w:t>Pantoea sp. </w:t>
            </w:r>
            <w:r w:rsidRPr="009B1427">
              <w:rPr>
                <w:rFonts w:cs="Times New Roman"/>
                <w:b w:val="0"/>
                <w:color w:val="222222"/>
                <w:szCs w:val="24"/>
              </w:rPr>
              <w:t>YR343</w:t>
            </w:r>
            <w:r w:rsidRPr="009B1427">
              <w:rPr>
                <w:rFonts w:cs="Times New Roman"/>
                <w:b w:val="0"/>
                <w:i/>
                <w:iCs/>
                <w:color w:val="222222"/>
                <w:szCs w:val="24"/>
              </w:rPr>
              <w:t> </w:t>
            </w:r>
            <w:r w:rsidRPr="009B1427">
              <w:rPr>
                <w:rFonts w:cs="Times New Roman"/>
                <w:b w:val="0"/>
                <w:color w:val="222222"/>
                <w:szCs w:val="24"/>
              </w:rPr>
              <w:t>results </w:t>
            </w:r>
          </w:p>
        </w:tc>
      </w:tr>
      <w:tr w:rsidR="00833B3E" w:rsidRPr="009B1427" w14:paraId="7BD51F3F" w14:textId="77777777" w:rsidTr="006F38A2">
        <w:trPr>
          <w:trHeight w:val="315"/>
        </w:trPr>
        <w:tc>
          <w:tcPr>
            <w:tcW w:w="1980" w:type="dxa"/>
            <w:tcBorders>
              <w:top w:val="nil"/>
              <w:left w:val="nil"/>
              <w:bottom w:val="single" w:sz="6" w:space="0" w:color="auto"/>
              <w:right w:val="nil"/>
            </w:tcBorders>
            <w:shd w:val="clear" w:color="auto" w:fill="auto"/>
            <w:vAlign w:val="bottom"/>
            <w:hideMark/>
          </w:tcPr>
          <w:p w14:paraId="0CB2128C"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Variable </w:t>
            </w:r>
          </w:p>
        </w:tc>
        <w:tc>
          <w:tcPr>
            <w:tcW w:w="435" w:type="dxa"/>
            <w:tcBorders>
              <w:top w:val="nil"/>
              <w:left w:val="nil"/>
              <w:bottom w:val="single" w:sz="6" w:space="0" w:color="auto"/>
              <w:right w:val="nil"/>
            </w:tcBorders>
            <w:shd w:val="clear" w:color="auto" w:fill="auto"/>
            <w:vAlign w:val="bottom"/>
            <w:hideMark/>
          </w:tcPr>
          <w:p w14:paraId="267E2DD9"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 </w:t>
            </w:r>
          </w:p>
        </w:tc>
        <w:tc>
          <w:tcPr>
            <w:tcW w:w="750" w:type="dxa"/>
            <w:tcBorders>
              <w:top w:val="nil"/>
              <w:left w:val="nil"/>
              <w:bottom w:val="single" w:sz="6" w:space="0" w:color="auto"/>
              <w:right w:val="nil"/>
            </w:tcBorders>
            <w:shd w:val="clear" w:color="auto" w:fill="auto"/>
            <w:vAlign w:val="bottom"/>
            <w:hideMark/>
          </w:tcPr>
          <w:p w14:paraId="51B19F05"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Df </w:t>
            </w:r>
          </w:p>
        </w:tc>
        <w:tc>
          <w:tcPr>
            <w:tcW w:w="750" w:type="dxa"/>
            <w:tcBorders>
              <w:top w:val="nil"/>
              <w:left w:val="nil"/>
              <w:bottom w:val="single" w:sz="6" w:space="0" w:color="auto"/>
              <w:right w:val="nil"/>
            </w:tcBorders>
            <w:shd w:val="clear" w:color="auto" w:fill="auto"/>
            <w:vAlign w:val="bottom"/>
            <w:hideMark/>
          </w:tcPr>
          <w:p w14:paraId="262E5DB5"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R2 </w:t>
            </w:r>
          </w:p>
        </w:tc>
        <w:tc>
          <w:tcPr>
            <w:tcW w:w="750" w:type="dxa"/>
            <w:tcBorders>
              <w:top w:val="nil"/>
              <w:left w:val="nil"/>
              <w:bottom w:val="single" w:sz="6" w:space="0" w:color="auto"/>
              <w:right w:val="nil"/>
            </w:tcBorders>
            <w:shd w:val="clear" w:color="auto" w:fill="auto"/>
            <w:vAlign w:val="bottom"/>
            <w:hideMark/>
          </w:tcPr>
          <w:p w14:paraId="5BCDA8E4"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P </w:t>
            </w:r>
          </w:p>
        </w:tc>
      </w:tr>
      <w:tr w:rsidR="00833B3E" w:rsidRPr="009B1427" w14:paraId="5CABDDC5" w14:textId="77777777" w:rsidTr="006F38A2">
        <w:trPr>
          <w:trHeight w:val="300"/>
        </w:trPr>
        <w:tc>
          <w:tcPr>
            <w:tcW w:w="1980" w:type="dxa"/>
            <w:tcBorders>
              <w:top w:val="nil"/>
              <w:left w:val="nil"/>
              <w:bottom w:val="nil"/>
              <w:right w:val="nil"/>
            </w:tcBorders>
            <w:shd w:val="clear" w:color="auto" w:fill="auto"/>
            <w:vAlign w:val="bottom"/>
            <w:hideMark/>
          </w:tcPr>
          <w:p w14:paraId="3A1CADB9"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Spatial location  </w:t>
            </w:r>
          </w:p>
        </w:tc>
        <w:tc>
          <w:tcPr>
            <w:tcW w:w="435" w:type="dxa"/>
            <w:tcBorders>
              <w:top w:val="nil"/>
              <w:left w:val="nil"/>
              <w:bottom w:val="nil"/>
              <w:right w:val="nil"/>
            </w:tcBorders>
            <w:shd w:val="clear" w:color="auto" w:fill="auto"/>
            <w:vAlign w:val="bottom"/>
            <w:hideMark/>
          </w:tcPr>
          <w:p w14:paraId="7941532B"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 </w:t>
            </w:r>
          </w:p>
        </w:tc>
        <w:tc>
          <w:tcPr>
            <w:tcW w:w="750" w:type="dxa"/>
            <w:tcBorders>
              <w:top w:val="nil"/>
              <w:left w:val="nil"/>
              <w:bottom w:val="nil"/>
              <w:right w:val="nil"/>
            </w:tcBorders>
            <w:shd w:val="clear" w:color="auto" w:fill="auto"/>
            <w:vAlign w:val="bottom"/>
            <w:hideMark/>
          </w:tcPr>
          <w:p w14:paraId="5A2084F7"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3 </w:t>
            </w:r>
          </w:p>
        </w:tc>
        <w:tc>
          <w:tcPr>
            <w:tcW w:w="750" w:type="dxa"/>
            <w:tcBorders>
              <w:top w:val="nil"/>
              <w:left w:val="nil"/>
              <w:bottom w:val="nil"/>
              <w:right w:val="nil"/>
            </w:tcBorders>
            <w:shd w:val="clear" w:color="auto" w:fill="auto"/>
            <w:vAlign w:val="bottom"/>
            <w:hideMark/>
          </w:tcPr>
          <w:p w14:paraId="2C99EABF"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0.657 </w:t>
            </w:r>
          </w:p>
        </w:tc>
        <w:tc>
          <w:tcPr>
            <w:tcW w:w="750" w:type="dxa"/>
            <w:tcBorders>
              <w:top w:val="nil"/>
              <w:left w:val="nil"/>
              <w:bottom w:val="nil"/>
              <w:right w:val="nil"/>
            </w:tcBorders>
            <w:shd w:val="clear" w:color="auto" w:fill="auto"/>
            <w:vAlign w:val="bottom"/>
            <w:hideMark/>
          </w:tcPr>
          <w:p w14:paraId="27CF7442"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0.001 </w:t>
            </w:r>
          </w:p>
        </w:tc>
      </w:tr>
      <w:tr w:rsidR="00833B3E" w:rsidRPr="009B1427" w14:paraId="474A5D51" w14:textId="77777777" w:rsidTr="006F38A2">
        <w:trPr>
          <w:trHeight w:val="300"/>
        </w:trPr>
        <w:tc>
          <w:tcPr>
            <w:tcW w:w="1980" w:type="dxa"/>
            <w:tcBorders>
              <w:top w:val="nil"/>
              <w:left w:val="nil"/>
              <w:bottom w:val="nil"/>
              <w:right w:val="nil"/>
            </w:tcBorders>
            <w:shd w:val="clear" w:color="auto" w:fill="auto"/>
            <w:vAlign w:val="bottom"/>
            <w:hideMark/>
          </w:tcPr>
          <w:p w14:paraId="4867A795"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Time </w:t>
            </w:r>
          </w:p>
        </w:tc>
        <w:tc>
          <w:tcPr>
            <w:tcW w:w="435" w:type="dxa"/>
            <w:tcBorders>
              <w:top w:val="nil"/>
              <w:left w:val="nil"/>
              <w:bottom w:val="nil"/>
              <w:right w:val="nil"/>
            </w:tcBorders>
            <w:shd w:val="clear" w:color="auto" w:fill="auto"/>
            <w:vAlign w:val="bottom"/>
            <w:hideMark/>
          </w:tcPr>
          <w:p w14:paraId="4B94D0E0"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 </w:t>
            </w:r>
          </w:p>
        </w:tc>
        <w:tc>
          <w:tcPr>
            <w:tcW w:w="750" w:type="dxa"/>
            <w:tcBorders>
              <w:top w:val="nil"/>
              <w:left w:val="nil"/>
              <w:bottom w:val="nil"/>
              <w:right w:val="nil"/>
            </w:tcBorders>
            <w:shd w:val="clear" w:color="auto" w:fill="auto"/>
            <w:vAlign w:val="bottom"/>
            <w:hideMark/>
          </w:tcPr>
          <w:p w14:paraId="271E01BC"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1 </w:t>
            </w:r>
          </w:p>
        </w:tc>
        <w:tc>
          <w:tcPr>
            <w:tcW w:w="750" w:type="dxa"/>
            <w:tcBorders>
              <w:top w:val="nil"/>
              <w:left w:val="nil"/>
              <w:bottom w:val="nil"/>
              <w:right w:val="nil"/>
            </w:tcBorders>
            <w:shd w:val="clear" w:color="auto" w:fill="auto"/>
            <w:vAlign w:val="bottom"/>
            <w:hideMark/>
          </w:tcPr>
          <w:p w14:paraId="45355367"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0.084 </w:t>
            </w:r>
          </w:p>
        </w:tc>
        <w:tc>
          <w:tcPr>
            <w:tcW w:w="750" w:type="dxa"/>
            <w:tcBorders>
              <w:top w:val="nil"/>
              <w:left w:val="nil"/>
              <w:bottom w:val="nil"/>
              <w:right w:val="nil"/>
            </w:tcBorders>
            <w:shd w:val="clear" w:color="auto" w:fill="auto"/>
            <w:vAlign w:val="bottom"/>
            <w:hideMark/>
          </w:tcPr>
          <w:p w14:paraId="29CD628C"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0.001 </w:t>
            </w:r>
          </w:p>
        </w:tc>
      </w:tr>
      <w:tr w:rsidR="00833B3E" w:rsidRPr="009B1427" w14:paraId="383A23E5" w14:textId="77777777" w:rsidTr="006F38A2">
        <w:trPr>
          <w:trHeight w:val="300"/>
        </w:trPr>
        <w:tc>
          <w:tcPr>
            <w:tcW w:w="1980" w:type="dxa"/>
            <w:tcBorders>
              <w:top w:val="nil"/>
              <w:left w:val="nil"/>
              <w:bottom w:val="nil"/>
              <w:right w:val="nil"/>
            </w:tcBorders>
            <w:shd w:val="clear" w:color="auto" w:fill="auto"/>
            <w:vAlign w:val="bottom"/>
            <w:hideMark/>
          </w:tcPr>
          <w:p w14:paraId="0AEAB8B5" w14:textId="77777777" w:rsidR="00833B3E" w:rsidRPr="009B1427" w:rsidRDefault="00833B3E" w:rsidP="00325A4D">
            <w:pPr>
              <w:spacing w:before="160" w:after="160" w:line="240" w:lineRule="auto"/>
              <w:textAlignment w:val="baseline"/>
              <w:rPr>
                <w:rFonts w:cs="Times New Roman"/>
                <w:b w:val="0"/>
                <w:szCs w:val="24"/>
              </w:rPr>
            </w:pPr>
            <w:r w:rsidRPr="009B1427">
              <w:rPr>
                <w:rFonts w:cs="Times New Roman"/>
                <w:b w:val="0"/>
                <w:color w:val="000000"/>
                <w:szCs w:val="24"/>
              </w:rPr>
              <w:t>Spatial location: Time </w:t>
            </w:r>
          </w:p>
        </w:tc>
        <w:tc>
          <w:tcPr>
            <w:tcW w:w="435" w:type="dxa"/>
            <w:tcBorders>
              <w:top w:val="nil"/>
              <w:left w:val="nil"/>
              <w:bottom w:val="nil"/>
              <w:right w:val="nil"/>
            </w:tcBorders>
            <w:shd w:val="clear" w:color="auto" w:fill="auto"/>
            <w:vAlign w:val="bottom"/>
            <w:hideMark/>
          </w:tcPr>
          <w:p w14:paraId="69BCA7C8"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 </w:t>
            </w:r>
          </w:p>
        </w:tc>
        <w:tc>
          <w:tcPr>
            <w:tcW w:w="750" w:type="dxa"/>
            <w:tcBorders>
              <w:top w:val="nil"/>
              <w:left w:val="nil"/>
              <w:bottom w:val="nil"/>
              <w:right w:val="nil"/>
            </w:tcBorders>
            <w:shd w:val="clear" w:color="auto" w:fill="auto"/>
            <w:vAlign w:val="bottom"/>
            <w:hideMark/>
          </w:tcPr>
          <w:p w14:paraId="057D8E0F"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3 </w:t>
            </w:r>
          </w:p>
        </w:tc>
        <w:tc>
          <w:tcPr>
            <w:tcW w:w="750" w:type="dxa"/>
            <w:tcBorders>
              <w:top w:val="nil"/>
              <w:left w:val="nil"/>
              <w:bottom w:val="nil"/>
              <w:right w:val="nil"/>
            </w:tcBorders>
            <w:shd w:val="clear" w:color="auto" w:fill="auto"/>
            <w:vAlign w:val="bottom"/>
            <w:hideMark/>
          </w:tcPr>
          <w:p w14:paraId="3CBF863A"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0.171 </w:t>
            </w:r>
          </w:p>
        </w:tc>
        <w:tc>
          <w:tcPr>
            <w:tcW w:w="750" w:type="dxa"/>
            <w:tcBorders>
              <w:top w:val="nil"/>
              <w:left w:val="nil"/>
              <w:bottom w:val="nil"/>
              <w:right w:val="nil"/>
            </w:tcBorders>
            <w:shd w:val="clear" w:color="auto" w:fill="auto"/>
            <w:vAlign w:val="bottom"/>
            <w:hideMark/>
          </w:tcPr>
          <w:p w14:paraId="1A8D426E" w14:textId="77777777" w:rsidR="00833B3E" w:rsidRPr="009B1427" w:rsidRDefault="00833B3E" w:rsidP="00325A4D">
            <w:pPr>
              <w:spacing w:before="160" w:after="160" w:line="240" w:lineRule="auto"/>
              <w:jc w:val="right"/>
              <w:textAlignment w:val="baseline"/>
              <w:rPr>
                <w:rFonts w:cs="Times New Roman"/>
                <w:b w:val="0"/>
                <w:szCs w:val="24"/>
              </w:rPr>
            </w:pPr>
            <w:r w:rsidRPr="009B1427">
              <w:rPr>
                <w:rFonts w:cs="Times New Roman"/>
                <w:b w:val="0"/>
                <w:color w:val="000000"/>
                <w:szCs w:val="24"/>
              </w:rPr>
              <w:t>0.001 </w:t>
            </w:r>
          </w:p>
        </w:tc>
      </w:tr>
    </w:tbl>
    <w:p w14:paraId="297FC8EE"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777BDF51" w14:textId="103FA022" w:rsidR="00833B3E" w:rsidRPr="00325A4D" w:rsidRDefault="00833B3E" w:rsidP="00833B3E">
      <w:pPr>
        <w:rPr>
          <w:rStyle w:val="maintextChar"/>
          <w:b w:val="0"/>
          <w:bCs w:val="0"/>
        </w:rPr>
      </w:pPr>
      <w:bookmarkStart w:id="73" w:name="_Toc177728920"/>
      <w:r w:rsidRPr="00325A4D">
        <w:rPr>
          <w:rStyle w:val="FiguresChar"/>
          <w:b/>
          <w:bCs/>
        </w:rPr>
        <w:t>Table 4</w:t>
      </w:r>
      <w:r w:rsidR="00A207C1" w:rsidRPr="00325A4D">
        <w:rPr>
          <w:rStyle w:val="FiguresChar"/>
          <w:b/>
          <w:bCs/>
        </w:rPr>
        <w:t>.3</w:t>
      </w:r>
      <w:r w:rsidRPr="00325A4D">
        <w:rPr>
          <w:rStyle w:val="FiguresChar"/>
          <w:b/>
          <w:bCs/>
        </w:rPr>
        <w:t>: PERMANOVA results of Euclidean distances of proteins</w:t>
      </w:r>
      <w:r w:rsidR="00325A4D">
        <w:rPr>
          <w:rStyle w:val="FiguresChar"/>
          <w:b/>
          <w:bCs/>
        </w:rPr>
        <w:t>.</w:t>
      </w:r>
      <w:bookmarkEnd w:id="73"/>
      <w:r w:rsidRPr="009B1427">
        <w:rPr>
          <w:rFonts w:cs="Times New Roman"/>
          <w:b w:val="0"/>
          <w:szCs w:val="24"/>
        </w:rPr>
        <w:t xml:space="preserve"> </w:t>
      </w:r>
      <w:r w:rsidRPr="00325A4D">
        <w:rPr>
          <w:rStyle w:val="maintextChar"/>
          <w:b w:val="0"/>
          <w:bCs w:val="0"/>
        </w:rPr>
        <w:t>(A)</w:t>
      </w:r>
      <w:r w:rsidR="00325A4D" w:rsidRPr="00325A4D">
        <w:rPr>
          <w:rStyle w:val="maintextChar"/>
          <w:b w:val="0"/>
          <w:bCs w:val="0"/>
        </w:rPr>
        <w:t xml:space="preserve"> From</w:t>
      </w:r>
      <w:r w:rsidRPr="00325A4D">
        <w:rPr>
          <w:rStyle w:val="maintextChar"/>
          <w:b w:val="0"/>
          <w:bCs w:val="0"/>
        </w:rPr>
        <w:t xml:space="preserve"> all 10-member SynCom and (B) Pantoea sp. YR343 using the spatial location along the plant and time of sampling.</w:t>
      </w:r>
    </w:p>
    <w:tbl>
      <w:tblPr>
        <w:tblW w:w="5820" w:type="dxa"/>
        <w:tblLook w:val="04A0" w:firstRow="1" w:lastRow="0" w:firstColumn="1" w:lastColumn="0" w:noHBand="0" w:noVBand="1"/>
      </w:tblPr>
      <w:tblGrid>
        <w:gridCol w:w="3200"/>
        <w:gridCol w:w="1320"/>
        <w:gridCol w:w="1300"/>
      </w:tblGrid>
      <w:tr w:rsidR="00833B3E" w:rsidRPr="009B1427" w14:paraId="3D7EF40C" w14:textId="77777777" w:rsidTr="006F38A2">
        <w:trPr>
          <w:trHeight w:val="320"/>
        </w:trPr>
        <w:tc>
          <w:tcPr>
            <w:tcW w:w="3200" w:type="dxa"/>
            <w:tcBorders>
              <w:top w:val="nil"/>
              <w:left w:val="nil"/>
              <w:bottom w:val="double" w:sz="4" w:space="0" w:color="auto"/>
              <w:right w:val="nil"/>
            </w:tcBorders>
            <w:shd w:val="clear" w:color="auto" w:fill="auto"/>
            <w:noWrap/>
            <w:vAlign w:val="bottom"/>
            <w:hideMark/>
          </w:tcPr>
          <w:p w14:paraId="66331F0F"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color w:val="000000"/>
                <w:szCs w:val="24"/>
              </w:rPr>
              <w:lastRenderedPageBreak/>
              <w:t>Organism</w:t>
            </w:r>
          </w:p>
        </w:tc>
        <w:tc>
          <w:tcPr>
            <w:tcW w:w="1320" w:type="dxa"/>
            <w:tcBorders>
              <w:top w:val="nil"/>
              <w:left w:val="nil"/>
              <w:bottom w:val="double" w:sz="4" w:space="0" w:color="auto"/>
              <w:right w:val="nil"/>
            </w:tcBorders>
            <w:shd w:val="clear" w:color="auto" w:fill="auto"/>
            <w:noWrap/>
            <w:vAlign w:val="bottom"/>
            <w:hideMark/>
          </w:tcPr>
          <w:p w14:paraId="523B6D5F"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color w:val="000000"/>
                <w:szCs w:val="24"/>
              </w:rPr>
              <w:t>DF</w:t>
            </w:r>
          </w:p>
        </w:tc>
        <w:tc>
          <w:tcPr>
            <w:tcW w:w="1300" w:type="dxa"/>
            <w:tcBorders>
              <w:top w:val="nil"/>
              <w:left w:val="nil"/>
              <w:bottom w:val="double" w:sz="4" w:space="0" w:color="auto"/>
              <w:right w:val="nil"/>
            </w:tcBorders>
            <w:shd w:val="clear" w:color="auto" w:fill="auto"/>
            <w:noWrap/>
            <w:vAlign w:val="bottom"/>
            <w:hideMark/>
          </w:tcPr>
          <w:p w14:paraId="4CDFB711"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color w:val="000000"/>
                <w:szCs w:val="24"/>
              </w:rPr>
              <w:t>p-value</w:t>
            </w:r>
          </w:p>
        </w:tc>
      </w:tr>
      <w:tr w:rsidR="00833B3E" w:rsidRPr="009B1427" w14:paraId="77884EAF" w14:textId="77777777" w:rsidTr="006F38A2">
        <w:trPr>
          <w:trHeight w:val="320"/>
        </w:trPr>
        <w:tc>
          <w:tcPr>
            <w:tcW w:w="3200" w:type="dxa"/>
            <w:tcBorders>
              <w:top w:val="double" w:sz="4" w:space="0" w:color="auto"/>
              <w:left w:val="nil"/>
              <w:bottom w:val="nil"/>
              <w:right w:val="nil"/>
            </w:tcBorders>
            <w:shd w:val="clear" w:color="auto" w:fill="auto"/>
            <w:noWrap/>
            <w:vAlign w:val="bottom"/>
            <w:hideMark/>
          </w:tcPr>
          <w:p w14:paraId="4A654747"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i/>
                <w:iCs/>
                <w:color w:val="000000"/>
                <w:szCs w:val="24"/>
              </w:rPr>
              <w:t>Rhizobium sp.</w:t>
            </w:r>
            <w:r w:rsidRPr="009B1427">
              <w:rPr>
                <w:rFonts w:cs="Times New Roman"/>
                <w:b w:val="0"/>
                <w:color w:val="000000"/>
                <w:szCs w:val="24"/>
              </w:rPr>
              <w:t xml:space="preserve"> CF142</w:t>
            </w:r>
          </w:p>
        </w:tc>
        <w:tc>
          <w:tcPr>
            <w:tcW w:w="1320" w:type="dxa"/>
            <w:tcBorders>
              <w:top w:val="double" w:sz="4" w:space="0" w:color="auto"/>
              <w:left w:val="nil"/>
              <w:bottom w:val="nil"/>
              <w:right w:val="nil"/>
            </w:tcBorders>
            <w:shd w:val="clear" w:color="auto" w:fill="auto"/>
            <w:noWrap/>
            <w:vAlign w:val="bottom"/>
            <w:hideMark/>
          </w:tcPr>
          <w:p w14:paraId="2A6C3D3F"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1300" w:type="dxa"/>
            <w:tcBorders>
              <w:top w:val="double" w:sz="4" w:space="0" w:color="auto"/>
              <w:left w:val="nil"/>
              <w:bottom w:val="nil"/>
              <w:right w:val="nil"/>
            </w:tcBorders>
            <w:shd w:val="clear" w:color="auto" w:fill="auto"/>
            <w:noWrap/>
            <w:vAlign w:val="bottom"/>
            <w:hideMark/>
          </w:tcPr>
          <w:p w14:paraId="1576542F"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0.139</w:t>
            </w:r>
          </w:p>
        </w:tc>
      </w:tr>
      <w:tr w:rsidR="00833B3E" w:rsidRPr="009B1427" w14:paraId="0B41A8BE" w14:textId="77777777" w:rsidTr="006F38A2">
        <w:trPr>
          <w:trHeight w:val="320"/>
        </w:trPr>
        <w:tc>
          <w:tcPr>
            <w:tcW w:w="3200" w:type="dxa"/>
            <w:tcBorders>
              <w:top w:val="nil"/>
              <w:left w:val="nil"/>
              <w:bottom w:val="nil"/>
              <w:right w:val="nil"/>
            </w:tcBorders>
            <w:shd w:val="clear" w:color="auto" w:fill="auto"/>
            <w:noWrap/>
            <w:vAlign w:val="bottom"/>
            <w:hideMark/>
          </w:tcPr>
          <w:p w14:paraId="433F97F2"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i/>
                <w:iCs/>
                <w:color w:val="000000"/>
                <w:szCs w:val="24"/>
              </w:rPr>
              <w:t>Bacillus sp.</w:t>
            </w:r>
            <w:r w:rsidRPr="009B1427">
              <w:rPr>
                <w:rFonts w:cs="Times New Roman"/>
                <w:b w:val="0"/>
                <w:color w:val="000000"/>
                <w:szCs w:val="24"/>
              </w:rPr>
              <w:t xml:space="preserve"> BC15</w:t>
            </w:r>
          </w:p>
        </w:tc>
        <w:tc>
          <w:tcPr>
            <w:tcW w:w="1320" w:type="dxa"/>
            <w:tcBorders>
              <w:top w:val="nil"/>
              <w:left w:val="nil"/>
              <w:bottom w:val="nil"/>
              <w:right w:val="nil"/>
            </w:tcBorders>
            <w:shd w:val="clear" w:color="auto" w:fill="auto"/>
            <w:noWrap/>
            <w:vAlign w:val="bottom"/>
            <w:hideMark/>
          </w:tcPr>
          <w:p w14:paraId="79B4E8DD"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1300" w:type="dxa"/>
            <w:tcBorders>
              <w:top w:val="nil"/>
              <w:left w:val="nil"/>
              <w:bottom w:val="nil"/>
              <w:right w:val="nil"/>
            </w:tcBorders>
            <w:shd w:val="clear" w:color="auto" w:fill="auto"/>
            <w:noWrap/>
            <w:vAlign w:val="bottom"/>
            <w:hideMark/>
          </w:tcPr>
          <w:p w14:paraId="2C567134"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0.0517</w:t>
            </w:r>
          </w:p>
        </w:tc>
      </w:tr>
      <w:tr w:rsidR="00833B3E" w:rsidRPr="009B1427" w14:paraId="40F690F5" w14:textId="77777777" w:rsidTr="006F38A2">
        <w:trPr>
          <w:trHeight w:val="320"/>
        </w:trPr>
        <w:tc>
          <w:tcPr>
            <w:tcW w:w="3200" w:type="dxa"/>
            <w:tcBorders>
              <w:top w:val="nil"/>
              <w:left w:val="nil"/>
              <w:bottom w:val="nil"/>
              <w:right w:val="nil"/>
            </w:tcBorders>
            <w:shd w:val="clear" w:color="auto" w:fill="auto"/>
            <w:noWrap/>
            <w:vAlign w:val="bottom"/>
            <w:hideMark/>
          </w:tcPr>
          <w:p w14:paraId="70F3341F"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i/>
                <w:iCs/>
                <w:color w:val="000000"/>
                <w:szCs w:val="24"/>
              </w:rPr>
              <w:t>Pantoea sp.</w:t>
            </w:r>
            <w:r w:rsidRPr="009B1427">
              <w:rPr>
                <w:rFonts w:cs="Times New Roman"/>
                <w:b w:val="0"/>
                <w:color w:val="000000"/>
                <w:szCs w:val="24"/>
              </w:rPr>
              <w:t xml:space="preserve"> YR343</w:t>
            </w:r>
          </w:p>
        </w:tc>
        <w:tc>
          <w:tcPr>
            <w:tcW w:w="1320" w:type="dxa"/>
            <w:tcBorders>
              <w:top w:val="nil"/>
              <w:left w:val="nil"/>
              <w:bottom w:val="nil"/>
              <w:right w:val="nil"/>
            </w:tcBorders>
            <w:shd w:val="clear" w:color="auto" w:fill="auto"/>
            <w:noWrap/>
            <w:vAlign w:val="bottom"/>
            <w:hideMark/>
          </w:tcPr>
          <w:p w14:paraId="3D2384D2"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1300" w:type="dxa"/>
            <w:tcBorders>
              <w:top w:val="nil"/>
              <w:left w:val="nil"/>
              <w:bottom w:val="nil"/>
              <w:right w:val="nil"/>
            </w:tcBorders>
            <w:shd w:val="clear" w:color="auto" w:fill="auto"/>
            <w:noWrap/>
            <w:vAlign w:val="bottom"/>
            <w:hideMark/>
          </w:tcPr>
          <w:p w14:paraId="16AB3400"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0.0699</w:t>
            </w:r>
          </w:p>
        </w:tc>
      </w:tr>
      <w:tr w:rsidR="00833B3E" w:rsidRPr="009B1427" w14:paraId="3C2EDE33" w14:textId="77777777" w:rsidTr="006F38A2">
        <w:trPr>
          <w:trHeight w:val="320"/>
        </w:trPr>
        <w:tc>
          <w:tcPr>
            <w:tcW w:w="3200" w:type="dxa"/>
            <w:tcBorders>
              <w:top w:val="nil"/>
              <w:left w:val="nil"/>
              <w:bottom w:val="nil"/>
              <w:right w:val="nil"/>
            </w:tcBorders>
            <w:shd w:val="clear" w:color="auto" w:fill="auto"/>
            <w:noWrap/>
            <w:vAlign w:val="bottom"/>
            <w:hideMark/>
          </w:tcPr>
          <w:p w14:paraId="4E23E03E"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i/>
                <w:iCs/>
                <w:color w:val="000000"/>
                <w:szCs w:val="24"/>
              </w:rPr>
              <w:t>Pseudomonas sp.</w:t>
            </w:r>
            <w:r w:rsidRPr="009B1427">
              <w:rPr>
                <w:rFonts w:cs="Times New Roman"/>
                <w:b w:val="0"/>
                <w:color w:val="000000"/>
                <w:szCs w:val="24"/>
              </w:rPr>
              <w:t xml:space="preserve"> GM17</w:t>
            </w:r>
          </w:p>
        </w:tc>
        <w:tc>
          <w:tcPr>
            <w:tcW w:w="1320" w:type="dxa"/>
            <w:tcBorders>
              <w:top w:val="nil"/>
              <w:left w:val="nil"/>
              <w:bottom w:val="nil"/>
              <w:right w:val="nil"/>
            </w:tcBorders>
            <w:shd w:val="clear" w:color="auto" w:fill="auto"/>
            <w:noWrap/>
            <w:vAlign w:val="bottom"/>
            <w:hideMark/>
          </w:tcPr>
          <w:p w14:paraId="515E912D"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1300" w:type="dxa"/>
            <w:tcBorders>
              <w:top w:val="nil"/>
              <w:left w:val="nil"/>
              <w:bottom w:val="nil"/>
              <w:right w:val="nil"/>
            </w:tcBorders>
            <w:shd w:val="clear" w:color="auto" w:fill="auto"/>
            <w:noWrap/>
            <w:vAlign w:val="bottom"/>
            <w:hideMark/>
          </w:tcPr>
          <w:p w14:paraId="33F43F58"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8.72E-04</w:t>
            </w:r>
          </w:p>
        </w:tc>
      </w:tr>
      <w:tr w:rsidR="00833B3E" w:rsidRPr="009B1427" w14:paraId="00CC9F8F" w14:textId="77777777" w:rsidTr="006F38A2">
        <w:trPr>
          <w:trHeight w:val="320"/>
        </w:trPr>
        <w:tc>
          <w:tcPr>
            <w:tcW w:w="3200" w:type="dxa"/>
            <w:tcBorders>
              <w:top w:val="nil"/>
              <w:left w:val="nil"/>
              <w:bottom w:val="nil"/>
              <w:right w:val="nil"/>
            </w:tcBorders>
            <w:shd w:val="clear" w:color="auto" w:fill="auto"/>
            <w:noWrap/>
            <w:vAlign w:val="bottom"/>
            <w:hideMark/>
          </w:tcPr>
          <w:p w14:paraId="6D0F0C16"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i/>
                <w:iCs/>
                <w:color w:val="000000"/>
                <w:szCs w:val="24"/>
              </w:rPr>
              <w:t>Caulobacter sp.</w:t>
            </w:r>
            <w:r w:rsidRPr="009B1427">
              <w:rPr>
                <w:rFonts w:cs="Times New Roman"/>
                <w:b w:val="0"/>
                <w:color w:val="000000"/>
                <w:szCs w:val="24"/>
              </w:rPr>
              <w:t xml:space="preserve"> AP07</w:t>
            </w:r>
          </w:p>
        </w:tc>
        <w:tc>
          <w:tcPr>
            <w:tcW w:w="1320" w:type="dxa"/>
            <w:tcBorders>
              <w:top w:val="nil"/>
              <w:left w:val="nil"/>
              <w:bottom w:val="nil"/>
              <w:right w:val="nil"/>
            </w:tcBorders>
            <w:shd w:val="clear" w:color="auto" w:fill="auto"/>
            <w:noWrap/>
            <w:vAlign w:val="bottom"/>
            <w:hideMark/>
          </w:tcPr>
          <w:p w14:paraId="754FA5B8"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1300" w:type="dxa"/>
            <w:tcBorders>
              <w:top w:val="nil"/>
              <w:left w:val="nil"/>
              <w:bottom w:val="nil"/>
              <w:right w:val="nil"/>
            </w:tcBorders>
            <w:shd w:val="clear" w:color="auto" w:fill="auto"/>
            <w:noWrap/>
            <w:vAlign w:val="bottom"/>
            <w:hideMark/>
          </w:tcPr>
          <w:p w14:paraId="0B957C42"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0.0513</w:t>
            </w:r>
          </w:p>
        </w:tc>
      </w:tr>
      <w:tr w:rsidR="00833B3E" w:rsidRPr="009B1427" w14:paraId="4EB5796D" w14:textId="77777777" w:rsidTr="006F38A2">
        <w:trPr>
          <w:trHeight w:val="320"/>
        </w:trPr>
        <w:tc>
          <w:tcPr>
            <w:tcW w:w="3200" w:type="dxa"/>
            <w:tcBorders>
              <w:top w:val="nil"/>
              <w:left w:val="nil"/>
              <w:bottom w:val="nil"/>
              <w:right w:val="nil"/>
            </w:tcBorders>
            <w:shd w:val="clear" w:color="auto" w:fill="auto"/>
            <w:noWrap/>
            <w:vAlign w:val="bottom"/>
            <w:hideMark/>
          </w:tcPr>
          <w:p w14:paraId="4511F18A"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i/>
                <w:iCs/>
                <w:color w:val="000000"/>
                <w:szCs w:val="24"/>
              </w:rPr>
              <w:t>Paraburkholderia sp.</w:t>
            </w:r>
            <w:r w:rsidRPr="009B1427">
              <w:rPr>
                <w:rFonts w:cs="Times New Roman"/>
                <w:b w:val="0"/>
                <w:color w:val="000000"/>
                <w:szCs w:val="24"/>
              </w:rPr>
              <w:t xml:space="preserve"> BT03</w:t>
            </w:r>
          </w:p>
        </w:tc>
        <w:tc>
          <w:tcPr>
            <w:tcW w:w="1320" w:type="dxa"/>
            <w:tcBorders>
              <w:top w:val="nil"/>
              <w:left w:val="nil"/>
              <w:bottom w:val="nil"/>
              <w:right w:val="nil"/>
            </w:tcBorders>
            <w:shd w:val="clear" w:color="auto" w:fill="auto"/>
            <w:noWrap/>
            <w:vAlign w:val="bottom"/>
            <w:hideMark/>
          </w:tcPr>
          <w:p w14:paraId="5C6C04A3"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1300" w:type="dxa"/>
            <w:tcBorders>
              <w:top w:val="nil"/>
              <w:left w:val="nil"/>
              <w:bottom w:val="nil"/>
              <w:right w:val="nil"/>
            </w:tcBorders>
            <w:shd w:val="clear" w:color="auto" w:fill="auto"/>
            <w:noWrap/>
            <w:vAlign w:val="bottom"/>
            <w:hideMark/>
          </w:tcPr>
          <w:p w14:paraId="36FACDC9"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2.09E-01</w:t>
            </w:r>
          </w:p>
        </w:tc>
      </w:tr>
      <w:tr w:rsidR="00833B3E" w:rsidRPr="009B1427" w14:paraId="4A3ABF93" w14:textId="77777777" w:rsidTr="006F38A2">
        <w:trPr>
          <w:trHeight w:val="320"/>
        </w:trPr>
        <w:tc>
          <w:tcPr>
            <w:tcW w:w="3200" w:type="dxa"/>
            <w:tcBorders>
              <w:top w:val="nil"/>
              <w:left w:val="nil"/>
              <w:bottom w:val="nil"/>
              <w:right w:val="nil"/>
            </w:tcBorders>
            <w:shd w:val="clear" w:color="auto" w:fill="auto"/>
            <w:noWrap/>
            <w:vAlign w:val="bottom"/>
            <w:hideMark/>
          </w:tcPr>
          <w:p w14:paraId="23002989"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i/>
                <w:iCs/>
                <w:color w:val="000000"/>
                <w:szCs w:val="24"/>
              </w:rPr>
              <w:t>Duganella sp.</w:t>
            </w:r>
            <w:r w:rsidRPr="009B1427">
              <w:rPr>
                <w:rFonts w:cs="Times New Roman"/>
                <w:b w:val="0"/>
                <w:color w:val="000000"/>
                <w:szCs w:val="24"/>
              </w:rPr>
              <w:t xml:space="preserve"> CF402</w:t>
            </w:r>
          </w:p>
        </w:tc>
        <w:tc>
          <w:tcPr>
            <w:tcW w:w="1320" w:type="dxa"/>
            <w:tcBorders>
              <w:top w:val="nil"/>
              <w:left w:val="nil"/>
              <w:bottom w:val="nil"/>
              <w:right w:val="nil"/>
            </w:tcBorders>
            <w:shd w:val="clear" w:color="auto" w:fill="auto"/>
            <w:noWrap/>
            <w:vAlign w:val="bottom"/>
            <w:hideMark/>
          </w:tcPr>
          <w:p w14:paraId="58462590"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1300" w:type="dxa"/>
            <w:tcBorders>
              <w:top w:val="nil"/>
              <w:left w:val="nil"/>
              <w:bottom w:val="nil"/>
              <w:right w:val="nil"/>
            </w:tcBorders>
            <w:shd w:val="clear" w:color="auto" w:fill="auto"/>
            <w:noWrap/>
            <w:vAlign w:val="bottom"/>
            <w:hideMark/>
          </w:tcPr>
          <w:p w14:paraId="161BF961"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1.85E-01</w:t>
            </w:r>
          </w:p>
        </w:tc>
      </w:tr>
      <w:tr w:rsidR="00833B3E" w:rsidRPr="009B1427" w14:paraId="5C5BA95D" w14:textId="77777777" w:rsidTr="006F38A2">
        <w:trPr>
          <w:trHeight w:val="320"/>
        </w:trPr>
        <w:tc>
          <w:tcPr>
            <w:tcW w:w="3200" w:type="dxa"/>
            <w:tcBorders>
              <w:top w:val="nil"/>
              <w:left w:val="nil"/>
              <w:bottom w:val="nil"/>
              <w:right w:val="nil"/>
            </w:tcBorders>
            <w:shd w:val="clear" w:color="auto" w:fill="auto"/>
            <w:noWrap/>
            <w:vAlign w:val="bottom"/>
            <w:hideMark/>
          </w:tcPr>
          <w:p w14:paraId="4AD4533A"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i/>
                <w:iCs/>
                <w:color w:val="000000"/>
                <w:szCs w:val="24"/>
              </w:rPr>
              <w:t>Streptomyces mirabilis</w:t>
            </w:r>
            <w:r w:rsidRPr="009B1427">
              <w:rPr>
                <w:rFonts w:cs="Times New Roman"/>
                <w:b w:val="0"/>
                <w:color w:val="000000"/>
                <w:szCs w:val="24"/>
              </w:rPr>
              <w:t xml:space="preserve"> YR139</w:t>
            </w:r>
          </w:p>
        </w:tc>
        <w:tc>
          <w:tcPr>
            <w:tcW w:w="1320" w:type="dxa"/>
            <w:tcBorders>
              <w:top w:val="nil"/>
              <w:left w:val="nil"/>
              <w:bottom w:val="nil"/>
              <w:right w:val="nil"/>
            </w:tcBorders>
            <w:shd w:val="clear" w:color="auto" w:fill="auto"/>
            <w:noWrap/>
            <w:vAlign w:val="bottom"/>
            <w:hideMark/>
          </w:tcPr>
          <w:p w14:paraId="4E89B654"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1300" w:type="dxa"/>
            <w:tcBorders>
              <w:top w:val="nil"/>
              <w:left w:val="nil"/>
              <w:bottom w:val="nil"/>
              <w:right w:val="nil"/>
            </w:tcBorders>
            <w:shd w:val="clear" w:color="auto" w:fill="auto"/>
            <w:noWrap/>
            <w:vAlign w:val="bottom"/>
            <w:hideMark/>
          </w:tcPr>
          <w:p w14:paraId="1424A1B0"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0.027</w:t>
            </w:r>
          </w:p>
        </w:tc>
      </w:tr>
      <w:tr w:rsidR="00833B3E" w:rsidRPr="009B1427" w14:paraId="2FA8011D" w14:textId="77777777" w:rsidTr="006F38A2">
        <w:trPr>
          <w:trHeight w:val="320"/>
        </w:trPr>
        <w:tc>
          <w:tcPr>
            <w:tcW w:w="3200" w:type="dxa"/>
            <w:tcBorders>
              <w:top w:val="nil"/>
              <w:left w:val="nil"/>
              <w:bottom w:val="nil"/>
              <w:right w:val="nil"/>
            </w:tcBorders>
            <w:shd w:val="clear" w:color="auto" w:fill="auto"/>
            <w:noWrap/>
            <w:vAlign w:val="bottom"/>
            <w:hideMark/>
          </w:tcPr>
          <w:p w14:paraId="437D391D"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i/>
                <w:iCs/>
                <w:color w:val="000000"/>
                <w:szCs w:val="24"/>
              </w:rPr>
              <w:t>Sphingobium sp.</w:t>
            </w:r>
            <w:r w:rsidRPr="009B1427">
              <w:rPr>
                <w:rFonts w:cs="Times New Roman"/>
                <w:b w:val="0"/>
                <w:color w:val="000000"/>
                <w:szCs w:val="24"/>
              </w:rPr>
              <w:t xml:space="preserve"> AP49</w:t>
            </w:r>
          </w:p>
        </w:tc>
        <w:tc>
          <w:tcPr>
            <w:tcW w:w="1320" w:type="dxa"/>
            <w:tcBorders>
              <w:top w:val="nil"/>
              <w:left w:val="nil"/>
              <w:bottom w:val="nil"/>
              <w:right w:val="nil"/>
            </w:tcBorders>
            <w:shd w:val="clear" w:color="auto" w:fill="auto"/>
            <w:noWrap/>
            <w:vAlign w:val="bottom"/>
            <w:hideMark/>
          </w:tcPr>
          <w:p w14:paraId="3604EFB1"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1300" w:type="dxa"/>
            <w:tcBorders>
              <w:top w:val="nil"/>
              <w:left w:val="nil"/>
              <w:bottom w:val="nil"/>
              <w:right w:val="nil"/>
            </w:tcBorders>
            <w:shd w:val="clear" w:color="auto" w:fill="auto"/>
            <w:noWrap/>
            <w:vAlign w:val="bottom"/>
            <w:hideMark/>
          </w:tcPr>
          <w:p w14:paraId="766C3130"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1.45E-02</w:t>
            </w:r>
          </w:p>
        </w:tc>
      </w:tr>
      <w:tr w:rsidR="00833B3E" w:rsidRPr="009B1427" w14:paraId="012AF1C5" w14:textId="77777777" w:rsidTr="006F38A2">
        <w:trPr>
          <w:trHeight w:val="320"/>
        </w:trPr>
        <w:tc>
          <w:tcPr>
            <w:tcW w:w="3200" w:type="dxa"/>
            <w:tcBorders>
              <w:top w:val="nil"/>
              <w:left w:val="nil"/>
              <w:bottom w:val="nil"/>
              <w:right w:val="nil"/>
            </w:tcBorders>
            <w:shd w:val="clear" w:color="auto" w:fill="auto"/>
            <w:noWrap/>
            <w:vAlign w:val="bottom"/>
            <w:hideMark/>
          </w:tcPr>
          <w:p w14:paraId="5B3F86FB" w14:textId="77777777" w:rsidR="00833B3E" w:rsidRPr="009B1427" w:rsidRDefault="00833B3E" w:rsidP="00C46E03">
            <w:pPr>
              <w:spacing w:before="160" w:after="160" w:line="240" w:lineRule="auto"/>
              <w:rPr>
                <w:rFonts w:cs="Times New Roman"/>
                <w:b w:val="0"/>
                <w:color w:val="000000"/>
                <w:szCs w:val="24"/>
              </w:rPr>
            </w:pPr>
            <w:r w:rsidRPr="009B1427">
              <w:rPr>
                <w:rFonts w:cs="Times New Roman"/>
                <w:b w:val="0"/>
                <w:i/>
                <w:iCs/>
                <w:color w:val="000000"/>
                <w:szCs w:val="24"/>
              </w:rPr>
              <w:t>Variovorax sp.</w:t>
            </w:r>
            <w:r w:rsidRPr="009B1427">
              <w:rPr>
                <w:rFonts w:cs="Times New Roman"/>
                <w:b w:val="0"/>
                <w:color w:val="000000"/>
                <w:szCs w:val="24"/>
              </w:rPr>
              <w:t xml:space="preserve"> CF313</w:t>
            </w:r>
          </w:p>
        </w:tc>
        <w:tc>
          <w:tcPr>
            <w:tcW w:w="1320" w:type="dxa"/>
            <w:tcBorders>
              <w:top w:val="nil"/>
              <w:left w:val="nil"/>
              <w:bottom w:val="nil"/>
              <w:right w:val="nil"/>
            </w:tcBorders>
            <w:shd w:val="clear" w:color="auto" w:fill="auto"/>
            <w:noWrap/>
            <w:vAlign w:val="bottom"/>
            <w:hideMark/>
          </w:tcPr>
          <w:p w14:paraId="2F2A3608"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2</w:t>
            </w:r>
          </w:p>
        </w:tc>
        <w:tc>
          <w:tcPr>
            <w:tcW w:w="1300" w:type="dxa"/>
            <w:tcBorders>
              <w:top w:val="nil"/>
              <w:left w:val="nil"/>
              <w:bottom w:val="nil"/>
              <w:right w:val="nil"/>
            </w:tcBorders>
            <w:shd w:val="clear" w:color="auto" w:fill="auto"/>
            <w:noWrap/>
            <w:vAlign w:val="bottom"/>
            <w:hideMark/>
          </w:tcPr>
          <w:p w14:paraId="0167AB80" w14:textId="77777777" w:rsidR="00833B3E" w:rsidRPr="009B1427" w:rsidRDefault="00833B3E" w:rsidP="00C46E03">
            <w:pPr>
              <w:spacing w:before="160" w:after="160" w:line="240" w:lineRule="auto"/>
              <w:jc w:val="right"/>
              <w:rPr>
                <w:rFonts w:cs="Times New Roman"/>
                <w:b w:val="0"/>
                <w:color w:val="000000"/>
                <w:szCs w:val="24"/>
              </w:rPr>
            </w:pPr>
            <w:r w:rsidRPr="009B1427">
              <w:rPr>
                <w:rFonts w:cs="Times New Roman"/>
                <w:b w:val="0"/>
                <w:color w:val="000000"/>
                <w:szCs w:val="24"/>
              </w:rPr>
              <w:t>1.50E-03</w:t>
            </w:r>
          </w:p>
        </w:tc>
      </w:tr>
    </w:tbl>
    <w:p w14:paraId="6789C2BF" w14:textId="77777777" w:rsidR="00833B3E" w:rsidRPr="009B1427" w:rsidRDefault="00833B3E" w:rsidP="00833B3E">
      <w:pPr>
        <w:rPr>
          <w:rFonts w:cs="Times New Roman"/>
          <w:b w:val="0"/>
          <w:szCs w:val="24"/>
        </w:rPr>
      </w:pPr>
    </w:p>
    <w:p w14:paraId="2B00F6DC" w14:textId="3F5AA6EF" w:rsidR="00833B3E" w:rsidRPr="00C46E03" w:rsidRDefault="00833B3E" w:rsidP="00833B3E">
      <w:pPr>
        <w:rPr>
          <w:rStyle w:val="maintextChar"/>
          <w:b w:val="0"/>
          <w:bCs w:val="0"/>
        </w:rPr>
      </w:pPr>
      <w:bookmarkStart w:id="74" w:name="_Toc177728728"/>
      <w:r w:rsidRPr="00C46E03">
        <w:rPr>
          <w:rStyle w:val="TableChar"/>
        </w:rPr>
        <w:t xml:space="preserve">Table </w:t>
      </w:r>
      <w:r w:rsidR="00DA2C69" w:rsidRPr="00C46E03">
        <w:rPr>
          <w:rStyle w:val="TableChar"/>
        </w:rPr>
        <w:t>4.4</w:t>
      </w:r>
      <w:r w:rsidRPr="00C46E03">
        <w:rPr>
          <w:rStyle w:val="TableChar"/>
        </w:rPr>
        <w:t>: ANOVA results for each member in the 10-member SynCom</w:t>
      </w:r>
      <w:bookmarkEnd w:id="74"/>
      <w:r w:rsidRPr="009B1427">
        <w:rPr>
          <w:rFonts w:cs="Times New Roman"/>
          <w:b w:val="0"/>
          <w:szCs w:val="24"/>
        </w:rPr>
        <w:t xml:space="preserve"> </w:t>
      </w:r>
      <w:r w:rsidRPr="00C46E03">
        <w:rPr>
          <w:rStyle w:val="maintextChar"/>
          <w:b w:val="0"/>
          <w:bCs w:val="0"/>
        </w:rPr>
        <w:t>based on the relative abundances at the 48h time across spatial locations.</w:t>
      </w:r>
    </w:p>
    <w:p w14:paraId="5F0B1C81" w14:textId="77777777" w:rsidR="00833B3E" w:rsidRPr="009B1427" w:rsidRDefault="00833B3E" w:rsidP="00833B3E">
      <w:pPr>
        <w:rPr>
          <w:b w:val="0"/>
        </w:rPr>
      </w:pPr>
    </w:p>
    <w:p w14:paraId="48515EC0"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74ACB613" w14:textId="77777777" w:rsidR="00833B3E"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15570403" w14:textId="77777777" w:rsidR="00C46E03" w:rsidRPr="009B1427" w:rsidRDefault="00C46E03" w:rsidP="00833B3E">
      <w:pPr>
        <w:pStyle w:val="NormalWeb"/>
        <w:shd w:val="clear" w:color="auto" w:fill="FFFFFF"/>
        <w:spacing w:before="160" w:beforeAutospacing="0" w:after="160" w:afterAutospacing="0" w:line="360" w:lineRule="auto"/>
        <w:jc w:val="both"/>
        <w:rPr>
          <w:b w:val="0"/>
          <w:color w:val="000000" w:themeColor="text1"/>
        </w:rPr>
      </w:pPr>
    </w:p>
    <w:p w14:paraId="20D1FE4D"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33158C24"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55E48DA9" w14:textId="77777777" w:rsidR="00833B3E" w:rsidRPr="009B1427" w:rsidRDefault="00833B3E" w:rsidP="00C46E03">
      <w:pPr>
        <w:pStyle w:val="minorheader"/>
      </w:pPr>
      <w:bookmarkStart w:id="75" w:name="_Toc177728166"/>
      <w:r w:rsidRPr="009B1427">
        <w:lastRenderedPageBreak/>
        <w:t>Detecting functional changes in microbial activity along the plant root axis</w:t>
      </w:r>
      <w:bookmarkEnd w:id="75"/>
    </w:p>
    <w:p w14:paraId="3C1B6C14" w14:textId="35CCF2AF" w:rsidR="00833B3E" w:rsidRPr="009B1427" w:rsidRDefault="00833B3E" w:rsidP="00C46E03">
      <w:pPr>
        <w:pStyle w:val="maintext"/>
        <w:rPr>
          <w:b/>
        </w:rPr>
      </w:pPr>
      <w:r w:rsidRPr="009B1427">
        <w:t xml:space="preserve">Beyond estimating microbiome compositions, metaproteomics can improve our understanding of how a distinct subset of SynCom members was able to grow and thrive along the plant root system in this particular environment </w:t>
      </w:r>
      <w:r w:rsidRPr="009B1427">
        <w:rPr>
          <w:b/>
        </w:rPr>
        <w:fldChar w:fldCharType="begin">
          <w:fldData xml:space="preserve">PEVuZE5vdGU+PENpdGU+PEF1dGhvcj5NYXR0YXJvenppPC9BdXRob3I+PFllYXI+MjAxNzwvWWVh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</w:fldData>
        </w:fldChar>
      </w:r>
      <w:r w:rsidR="005C245B">
        <w:rPr>
          <w:b/>
        </w:rPr>
        <w:instrText xml:space="preserve"> ADDIN EN.CITE </w:instrText>
      </w:r>
      <w:r w:rsidR="005C245B">
        <w:rPr>
          <w:b/>
        </w:rPr>
        <w:fldChar w:fldCharType="begin">
          <w:fldData xml:space="preserve">PEVuZE5vdGU+PENpdGU+PEF1dGhvcj5NYXR0YXJvenppPC9BdXRob3I+PFllYXI+MjAxNzwvWWVh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54, 120</w:t>
      </w:r>
      <w:r w:rsidRPr="009B1427">
        <w:rPr>
          <w:b/>
        </w:rPr>
        <w:fldChar w:fldCharType="end"/>
      </w:r>
      <w:r w:rsidRPr="009B1427">
        <w:t>. To this end, we interrogated the proteome data of </w:t>
      </w:r>
      <w:r w:rsidRPr="009B1427">
        <w:rPr>
          <w:i/>
          <w:iCs/>
        </w:rPr>
        <w:t>Pantoea</w:t>
      </w:r>
      <w:r w:rsidRPr="009B1427">
        <w:t> sp. strain YR343, the most dominant plant-root-associated microbe, to assess its functional profile across the 24- and 48-h time points with and without the plant root system. Altogether, this analysis included 1,803 proteins representing approximately 37% of the encoded </w:t>
      </w:r>
      <w:r w:rsidRPr="009B1427">
        <w:rPr>
          <w:i/>
          <w:iCs/>
        </w:rPr>
        <w:t>Pantoea</w:t>
      </w:r>
      <w:r w:rsidRPr="009B1427">
        <w:t xml:space="preserve"> sp. strain YR343 reference proteome. Importantly, this amount of proteome coverage is similar to what was achieved in prior proteomic studies of this individual bacteria </w:t>
      </w:r>
      <w:r w:rsidRPr="009B1427">
        <w:rPr>
          <w:b/>
        </w:rPr>
        <w:fldChar w:fldCharType="begin">
          <w:fldData xml:space="preserve">PEVuZE5vdGU+PENpdGU+PEF1dGhvcj5Fc3RlbnNvbjwvQXV0aG9yPjxZZWFyPjIwMTg8L1llYXI+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</w:fldData>
        </w:fldChar>
      </w:r>
      <w:r w:rsidR="005C245B">
        <w:rPr>
          <w:b/>
        </w:rPr>
        <w:instrText xml:space="preserve"> ADDIN EN.CITE </w:instrText>
      </w:r>
      <w:r w:rsidR="005C245B">
        <w:rPr>
          <w:b/>
        </w:rPr>
        <w:fldChar w:fldCharType="begin">
          <w:fldData xml:space="preserve">PEVuZE5vdGU+PENpdGU+PEF1dGhvcj5Fc3RlbnNvbjwvQXV0aG9yPjxZZWFyPjIwMTg8L1llYXI+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121, 122</w:t>
      </w:r>
      <w:r w:rsidRPr="009B1427">
        <w:rPr>
          <w:b/>
        </w:rPr>
        <w:fldChar w:fldCharType="end"/>
      </w:r>
      <w:r w:rsidRPr="009B1427">
        <w:t>.</w:t>
      </w:r>
    </w:p>
    <w:p w14:paraId="030E1363" w14:textId="7CC21E80" w:rsidR="00833B3E" w:rsidRPr="009B1427" w:rsidRDefault="00833B3E" w:rsidP="00C46E03">
      <w:pPr>
        <w:pStyle w:val="maintext"/>
        <w:rPr>
          <w:b/>
        </w:rPr>
      </w:pPr>
      <w:r w:rsidRPr="009B1427">
        <w:t>Factors influencing microbiome composition were similar to those affecting proteome expression of </w:t>
      </w:r>
      <w:r w:rsidRPr="009B1427">
        <w:rPr>
          <w:i/>
          <w:iCs/>
        </w:rPr>
        <w:t>Pantoea</w:t>
      </w:r>
      <w:r w:rsidRPr="009B1427">
        <w:t> sp. strain YR343. PERMANOVA results indicate that the plant root system has a major influence (66%) on proteome expression, followed by the interaction of plant and time (17%) and time (8%) (Figure 4.6B; Table 4</w:t>
      </w:r>
      <w:r w:rsidR="00A207C1" w:rsidRPr="009B1427">
        <w:t>.3</w:t>
      </w:r>
      <w:r w:rsidRPr="009B1427">
        <w:t>). To identify the differentially abundant proteins in </w:t>
      </w:r>
      <w:r w:rsidRPr="009B1427">
        <w:rPr>
          <w:i/>
          <w:iCs/>
        </w:rPr>
        <w:t>Pantoea</w:t>
      </w:r>
      <w:r w:rsidRPr="009B1427">
        <w:t> spp. across the measured proteomes, an ANOVA test was performed; 1,720 proteins were determined to have a significant difference in relative protein abundance across the sample groups (</w:t>
      </w:r>
      <w:r w:rsidRPr="009B1427">
        <w:rPr>
          <w:i/>
          <w:iCs/>
        </w:rPr>
        <w:t>P</w:t>
      </w:r>
      <w:r w:rsidRPr="009B1427">
        <w:t> value ≤ 0.05). One-way hierarchical clustering was performed providing a comprehensive picture of protein regulation across the experimental conditions (Figure 4.7). In total, four major clusters were observed. The cluster with the most membership (cluster 3; 566 proteins) consists of proteins with increased relative abundance in all plant root extractions when compared with the control samples at the 24- and 48-h time points. In other words, cluster 3 represents proteins upregulated in relative abundance in the presence of the 3-week-old </w:t>
      </w:r>
      <w:r w:rsidRPr="009B1427">
        <w:rPr>
          <w:i/>
          <w:iCs/>
        </w:rPr>
        <w:t>P. trichocarpa</w:t>
      </w:r>
      <w:r w:rsidRPr="009B1427">
        <w:t> root system. A gene ontology (GO) enrichment analysis on the proteins in cluster 3 revealed 36 overrepresented GO terms for biological processes and molecular functions (Supplementary Table S6). These GO terms included but were not limited to ion binding, cell motility, transport, response to stress, membrane organization, generation of precursor metabolites, and energy. At a high functional level, these molecular processes explain how </w:t>
      </w:r>
      <w:r w:rsidRPr="009B1427">
        <w:rPr>
          <w:i/>
          <w:iCs/>
        </w:rPr>
        <w:t>Pantoea</w:t>
      </w:r>
      <w:r w:rsidRPr="009B1427">
        <w:t xml:space="preserve"> sp. strain YR343 responds to the plant root chemical environment where it competes for available resources </w:t>
      </w:r>
      <w:r w:rsidRPr="009B1427">
        <w:lastRenderedPageBreak/>
        <w:t>through overexpression of several motility-related proteins such as methyl-accepting chemotaxis proteins, response regulator proteins with CheY-like receiver domains, chemotaxis signal transduction proteins, and reprogramming its growth and metabolic activities.</w:t>
      </w:r>
    </w:p>
    <w:p w14:paraId="4E0A6174"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r w:rsidRPr="009B1427">
        <w:rPr>
          <w:b w:val="0"/>
          <w:noProof/>
          <w:color w:val="000000" w:themeColor="text1"/>
          <w14:ligatures w14:val="standardContextual"/>
        </w:rPr>
        <w:drawing>
          <wp:inline distT="0" distB="0" distL="0" distR="0" wp14:anchorId="3888EDD7" wp14:editId="3A4023EE">
            <wp:extent cx="3766621" cy="6626225"/>
            <wp:effectExtent l="0" t="0" r="5715" b="3175"/>
            <wp:docPr id="7" name="Picture 7"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with low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78084" cy="6646391"/>
                    </a:xfrm>
                    <a:prstGeom prst="rect">
                      <a:avLst/>
                    </a:prstGeom>
                  </pic:spPr>
                </pic:pic>
              </a:graphicData>
            </a:graphic>
          </wp:inline>
        </w:drawing>
      </w:r>
    </w:p>
    <w:p w14:paraId="7F498A96" w14:textId="77777777" w:rsidR="00833B3E" w:rsidRPr="00C46E03" w:rsidRDefault="00833B3E" w:rsidP="00833B3E">
      <w:pPr>
        <w:pStyle w:val="NormalWeb"/>
        <w:shd w:val="clear" w:color="auto" w:fill="FFFFFF"/>
        <w:spacing w:before="160" w:beforeAutospacing="0" w:after="160" w:afterAutospacing="0" w:line="360" w:lineRule="auto"/>
        <w:jc w:val="both"/>
        <w:rPr>
          <w:rStyle w:val="maintextChar"/>
          <w:b w:val="0"/>
          <w:bCs w:val="0"/>
        </w:rPr>
      </w:pPr>
      <w:bookmarkStart w:id="76" w:name="_Toc177728921"/>
      <w:r w:rsidRPr="00C46E03">
        <w:rPr>
          <w:rStyle w:val="FiguresChar"/>
          <w:b/>
          <w:bCs/>
        </w:rPr>
        <w:lastRenderedPageBreak/>
        <w:t>Figure 4.7: Hierarchical clustering results for Pantoea sp. strain YR343.</w:t>
      </w:r>
      <w:bookmarkEnd w:id="76"/>
      <w:r w:rsidRPr="009B1427">
        <w:rPr>
          <w:b w:val="0"/>
          <w:color w:val="000000" w:themeColor="text1"/>
        </w:rPr>
        <w:t xml:space="preserve"> </w:t>
      </w:r>
      <w:r w:rsidRPr="00C46E03">
        <w:rPr>
          <w:rStyle w:val="maintextChar"/>
          <w:b w:val="0"/>
          <w:bCs w:val="0"/>
        </w:rPr>
        <w:t>One-way hierarchical clustering (rows = Euclidean distances) of Z-scores of log2-transformed protein abundances for significantly regulated proteins (multiple-sample test analysis of variance was performed in Perseus software, permutation-based false discovery rate &lt; 0.05; number of randomizations = 250) across experimental conditions for Pantoea sp. strain YR343 revealed four major clusters of proteins.</w:t>
      </w:r>
    </w:p>
    <w:p w14:paraId="43569F78" w14:textId="77777777" w:rsidR="00833B3E" w:rsidRPr="009B1427" w:rsidRDefault="00833B3E" w:rsidP="00C46E03">
      <w:pPr>
        <w:pStyle w:val="majorheader0"/>
      </w:pPr>
      <w:bookmarkStart w:id="77" w:name="_Toc177728167"/>
      <w:r w:rsidRPr="009B1427">
        <w:t>Conclusions</w:t>
      </w:r>
      <w:bookmarkEnd w:id="77"/>
    </w:p>
    <w:p w14:paraId="6D30858C" w14:textId="70A6AC6F" w:rsidR="00833B3E" w:rsidRPr="009B1427" w:rsidRDefault="00833B3E" w:rsidP="00C46E03">
      <w:pPr>
        <w:pStyle w:val="maintext"/>
        <w:rPr>
          <w:b/>
        </w:rPr>
      </w:pPr>
      <w:r w:rsidRPr="009B1427">
        <w:t xml:space="preserve">Functional genomic measurements for plant-root-associated microbiomes are often challenged by the performance of available extraction methods </w:t>
      </w:r>
      <w:r w:rsidRPr="009B1427">
        <w:rPr>
          <w:b/>
        </w:rPr>
        <w:fldChar w:fldCharType="begin"/>
      </w:r>
      <w:r w:rsidR="005C245B">
        <w:rPr>
          <w:b/>
        </w:rPr>
        <w:instrText xml:space="preserve"> ADDIN EN.CITE &lt;EndNote&gt;&lt;Cite&gt;&lt;Author&gt;Tartaglia&lt;/Author&gt;&lt;Year&gt;2020&lt;/Year&gt;&lt;RecNum&gt;52&lt;/RecNum&gt;&lt;DisplayText&gt;&lt;style face="superscript"&gt;123&lt;/style&gt;&lt;/DisplayText&gt;&lt;record&gt;&lt;rec-number&gt;52&lt;/rec-number&gt;&lt;foreign-keys&gt;&lt;key app="EN" db-id="df29af5a05wtrte2rf35dt9a9xd0er0p5z55" timestamp="1639684709"&gt;52&lt;/key&gt;&lt;/foreign-keys&gt;&lt;ref-type name="Journal Article"&gt;17&lt;/ref-type&gt;&lt;contributors&gt;&lt;authors&gt;&lt;author&gt;Tartaglia, M.&lt;/author&gt;&lt;author&gt;Bastida, F.&lt;/author&gt;&lt;author&gt;Sciarrillo, R.&lt;/author&gt;&lt;author&gt;Guarino, C.&lt;/author&gt;&lt;/authors&gt;&lt;/contributors&gt;&lt;auth-address&gt;Univ Sannio, Dept Sci &amp;amp; Technol, Via Sanctis Snc, I-82100 Benevento, Italy&amp;#xD;CSIC, CEBAS, Dept Soil &amp;amp; Water Conservat, Campus Univ Espinardo, Murcia 30100, Spain&lt;/auth-address&gt;&lt;titles&gt;&lt;title&gt;Soil Metaproteomics for the Study of the Relationships Between Microorganisms and Plants: A Review of Extraction Protocols and Ecological Insights&lt;/title&gt;&lt;secondary-title&gt;International Journal of Molecular Sciences&lt;/secondary-title&gt;&lt;alt-title&gt;Int J Mol Sci&lt;/alt-title&gt;&lt;/titles&gt;&lt;alt-periodical&gt;&lt;full-title&gt;Int J Mol Sci&lt;/full-title&gt;&lt;/alt-periodical&gt;&lt;volume&gt;21&lt;/volume&gt;&lt;number&gt;22&lt;/number&gt;&lt;keywords&gt;&lt;keyword&gt;soil metaproteomics&lt;/keyword&gt;&lt;keyword&gt;protein extraction&lt;/keyword&gt;&lt;keyword&gt;rhizosphere crosstalk&lt;/keyword&gt;&lt;keyword&gt;polluted soil&lt;/keyword&gt;&lt;keyword&gt;major microbial players&lt;/keyword&gt;&lt;keyword&gt;protein extraction&lt;/keyword&gt;&lt;keyword&gt;humic substances&lt;/keyword&gt;&lt;keyword&gt;organic-matter&lt;/keyword&gt;&lt;keyword&gt;litter decomposition&lt;/keyword&gt;&lt;keyword&gt;semiarid climate&lt;/keyword&gt;&lt;keyword&gt;sewage-sludge&lt;/keyword&gt;&lt;keyword&gt;multi-omics&lt;/keyword&gt;&lt;keyword&gt;community&lt;/keyword&gt;&lt;keyword&gt;DNA&lt;/keyword&gt;&lt;/keywords&gt;&lt;dates&gt;&lt;year&gt;2020&lt;/year&gt;&lt;pub-dates&gt;&lt;date&gt;Nov&lt;/date&gt;&lt;/pub-dates&gt;&lt;/dates&gt;&lt;accession-num&gt;WOS:000594134400001&lt;/accession-num&gt;&lt;urls&gt;&lt;related-urls&gt;&lt;url&gt;&amp;lt;Go to ISI&amp;gt;://WOS:000594134400001&lt;/url&gt;&lt;/related-urls&gt;&lt;/urls&gt;&lt;electronic-resource-num&gt;ARTN 8455&amp;#xD;10.3390/ijms21228455&lt;/electronic-resource-num&gt;&lt;language&gt;English&lt;/language&gt;&lt;/record&gt;&lt;/Cite&gt;&lt;/EndNote&gt;</w:instrText>
      </w:r>
      <w:r w:rsidRPr="009B1427">
        <w:rPr>
          <w:b/>
        </w:rPr>
        <w:fldChar w:fldCharType="separate"/>
      </w:r>
      <w:r w:rsidR="005C245B" w:rsidRPr="005C245B">
        <w:rPr>
          <w:b/>
          <w:noProof/>
          <w:vertAlign w:val="superscript"/>
        </w:rPr>
        <w:t>123</w:t>
      </w:r>
      <w:r w:rsidRPr="009B1427">
        <w:rPr>
          <w:b/>
        </w:rPr>
        <w:fldChar w:fldCharType="end"/>
      </w:r>
      <w:r w:rsidRPr="009B1427">
        <w:t xml:space="preserve">. In nature, plant root systems are surrounded by complex soil chemistries and physical properties that will vary by biome (e.g., tropical, temperate, or grassland) </w:t>
      </w:r>
      <w:r w:rsidRPr="009B1427">
        <w:rPr>
          <w:b/>
        </w:rPr>
        <w:fldChar w:fldCharType="begin">
          <w:fldData xml:space="preserve">PEVuZE5vdGU+PENpdGU+PEF1dGhvcj5DaGl1PC9BdXRob3I+PFllYXI+MjAwMjwvWWVhcj48UmVj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=
</w:fldData>
        </w:fldChar>
      </w:r>
      <w:r w:rsidR="005C245B">
        <w:rPr>
          <w:b/>
        </w:rPr>
        <w:instrText xml:space="preserve"> ADDIN EN.CITE </w:instrText>
      </w:r>
      <w:r w:rsidR="005C245B">
        <w:rPr>
          <w:b/>
        </w:rPr>
        <w:fldChar w:fldCharType="begin">
          <w:fldData xml:space="preserve">PEVuZE5vdGU+PENpdGU+PEF1dGhvcj5DaGl1PC9BdXRob3I+PFllYXI+MjAwMjwvWWVhcj48UmVj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=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124, 125</w:t>
      </w:r>
      <w:r w:rsidRPr="009B1427">
        <w:rPr>
          <w:b/>
        </w:rPr>
        <w:fldChar w:fldCharType="end"/>
      </w:r>
      <w:r w:rsidRPr="009B1427">
        <w:t xml:space="preserve">. In order to effectively extract the limited amount of available microbiome DNA, mRNA, or proteins, extraction protocols are often tailormade to the characteristics of the environmental matrix </w:t>
      </w:r>
      <w:r w:rsidRPr="009B1427">
        <w:rPr>
          <w:b/>
        </w:rPr>
        <w:fldChar w:fldCharType="begin">
          <w:fldData xml:space="preserve">PEVuZE5vdGU+PENpdGU+PEF1dGhvcj5TaGFybWE8L0F1dGhvcj48WWVhcj4yMDEyPC9ZZWFyPjxS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</w:fldData>
        </w:fldChar>
      </w:r>
      <w:r w:rsidR="005C245B">
        <w:rPr>
          <w:b/>
        </w:rPr>
        <w:instrText xml:space="preserve"> ADDIN EN.CITE </w:instrText>
      </w:r>
      <w:r w:rsidR="005C245B">
        <w:rPr>
          <w:b/>
        </w:rPr>
        <w:fldChar w:fldCharType="begin">
          <w:fldData xml:space="preserve">PEVuZE5vdGU+PENpdGU+PEF1dGhvcj5TaGFybWE8L0F1dGhvcj48WWVhcj4yMDEyPC9ZZWFyPjxS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126, 127</w:t>
      </w:r>
      <w:r w:rsidRPr="009B1427">
        <w:rPr>
          <w:b/>
        </w:rPr>
        <w:fldChar w:fldCharType="end"/>
      </w:r>
      <w:r w:rsidRPr="009B1427">
        <w:t xml:space="preserve">. For example, soils sustaining plants in natural forests or agricultural crops with higher humic acid amounts can be problematic for protein extraction methods </w:t>
      </w:r>
      <w:r w:rsidRPr="009B1427">
        <w:rPr>
          <w:b/>
        </w:rPr>
        <w:fldChar w:fldCharType="begin">
          <w:fldData xml:space="preserve">PEVuZE5vdGU+PENpdGU+PEF1dGhvcj5NYW5kYWxha2lzPC9BdXRob3I+PFllYXI+MjAxODwvWWVh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=
</w:fldData>
        </w:fldChar>
      </w:r>
      <w:r w:rsidR="005C245B">
        <w:rPr>
          <w:b/>
        </w:rPr>
        <w:instrText xml:space="preserve"> ADDIN EN.CITE </w:instrText>
      </w:r>
      <w:r w:rsidR="005C245B">
        <w:rPr>
          <w:b/>
        </w:rPr>
        <w:fldChar w:fldCharType="begin">
          <w:fldData xml:space="preserve">PEVuZE5vdGU+PENpdGU+PEF1dGhvcj5NYW5kYWxha2lzPC9BdXRob3I+PFllYXI+MjAxODwvWWVh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=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128, 129</w:t>
      </w:r>
      <w:r w:rsidRPr="009B1427">
        <w:rPr>
          <w:b/>
        </w:rPr>
        <w:fldChar w:fldCharType="end"/>
      </w:r>
      <w:r w:rsidRPr="009B1427">
        <w:t xml:space="preserve">. When successful, these holistic approaches provide necessary information for improving our understanding of plant–microbe interactions occurring in natural ecosystems by considering the interdependencies of environment, function, and genotype </w:t>
      </w:r>
      <w:r w:rsidRPr="009B1427">
        <w:rPr>
          <w:b/>
        </w:rPr>
        <w:fldChar w:fldCharType="begin">
          <w:fldData xml:space="preserve">PEVuZE5vdGU+PENpdGU+PEF1dGhvcj5SZW51PC9BdXRob3I+PFllYXI+MjAxOTwvWWVhcj48UmVj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</w:fldData>
        </w:fldChar>
      </w:r>
      <w:r w:rsidR="005C245B">
        <w:rPr>
          <w:b/>
        </w:rPr>
        <w:instrText xml:space="preserve"> ADDIN EN.CITE </w:instrText>
      </w:r>
      <w:r w:rsidR="005C245B">
        <w:rPr>
          <w:b/>
        </w:rPr>
        <w:fldChar w:fldCharType="begin">
          <w:fldData xml:space="preserve">PEVuZE5vdGU+PENpdGU+PEF1dGhvcj5SZW51PC9BdXRob3I+PFllYXI+MjAxOTwvWWVhcj48UmVj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54, 130</w:t>
      </w:r>
      <w:r w:rsidRPr="009B1427">
        <w:rPr>
          <w:b/>
        </w:rPr>
        <w:fldChar w:fldCharType="end"/>
      </w:r>
      <w:r w:rsidRPr="009B1427">
        <w:t>. Unfortunately, the complexity of these systems is often too high to answer questions related to how microbiome communities and functions are altered by plant root rhizodeposition at certain points in space or time.</w:t>
      </w:r>
    </w:p>
    <w:p w14:paraId="79804C95" w14:textId="368408C1" w:rsidR="00833B3E" w:rsidRPr="009B1427" w:rsidRDefault="00833B3E" w:rsidP="00C46E03">
      <w:pPr>
        <w:pStyle w:val="maintext"/>
        <w:rPr>
          <w:b/>
        </w:rPr>
      </w:pPr>
      <w:r w:rsidRPr="009B1427">
        <w:t xml:space="preserve">In order to address knowledge gaps precluded by too much complexity, experimental representation of biological systems is instead refined to key parameters and their interplay. For plant-microbe interactions, these reductionist approaches are performed using a variety of artificial components </w:t>
      </w:r>
      <w:r w:rsidRPr="009B1427">
        <w:rPr>
          <w:b/>
        </w:rPr>
        <w:fldChar w:fldCharType="begin">
          <w:fldData xml:space="preserve">PEVuZE5vdGU+PENpdGU+PEF1dGhvcj5IZW1rZW1leWVyPC9BdXRob3I+PFllYXI+MjAxNDwvWWVh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==
</w:fldData>
        </w:fldChar>
      </w:r>
      <w:r w:rsidR="005C245B">
        <w:rPr>
          <w:b/>
        </w:rPr>
        <w:instrText xml:space="preserve"> ADDIN EN.CITE </w:instrText>
      </w:r>
      <w:r w:rsidR="005C245B">
        <w:rPr>
          <w:b/>
        </w:rPr>
        <w:fldChar w:fldCharType="begin">
          <w:fldData xml:space="preserve">PEVuZE5vdGU+PENpdGU+PEF1dGhvcj5IZW1rZW1leWVyPC9BdXRob3I+PFllYXI+MjAxNDwvWWVh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==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131, 132</w:t>
      </w:r>
      <w:r w:rsidRPr="009B1427">
        <w:rPr>
          <w:b/>
        </w:rPr>
        <w:fldChar w:fldCharType="end"/>
      </w:r>
      <w:r w:rsidRPr="009B1427">
        <w:t xml:space="preserve"> or engineered laboratory systems and permit us to answer important questions currently unobtainable in natural ecosystems </w:t>
      </w:r>
      <w:r w:rsidRPr="009B1427">
        <w:rPr>
          <w:b/>
        </w:rPr>
        <w:fldChar w:fldCharType="begin">
          <w:fldData xml:space="preserve">PEVuZE5vdGU+PENpdGU+PEF1dGhvcj5ZZWU8L0F1dGhvcj48WWVhcj4yMDIxPC9ZZWFyPjxSZWNO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</w:fldData>
        </w:fldChar>
      </w:r>
      <w:r w:rsidR="005C245B">
        <w:rPr>
          <w:b/>
        </w:rPr>
        <w:instrText xml:space="preserve"> ADDIN EN.CITE </w:instrText>
      </w:r>
      <w:r w:rsidR="005C245B">
        <w:rPr>
          <w:b/>
        </w:rPr>
        <w:fldChar w:fldCharType="begin">
          <w:fldData xml:space="preserve">PEVuZE5vdGU+PENpdGU+PEF1dGhvcj5ZZWU8L0F1dGhvcj48WWVhcj4yMDIxPC9ZZWFyPjxSZWNO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37, 133</w:t>
      </w:r>
      <w:r w:rsidRPr="009B1427">
        <w:rPr>
          <w:b/>
        </w:rPr>
        <w:fldChar w:fldCharType="end"/>
      </w:r>
      <w:r w:rsidRPr="009B1427">
        <w:t xml:space="preserve">. For example, the widely used plant-agar system offers a well-controlled platform, with low-to-medium complexity, that would permit us to answer several important questions. How do microbiome communities assemble in the presence of a plant root system? How does composition and function change along the plant root system at certain </w:t>
      </w:r>
      <w:r w:rsidRPr="009B1427">
        <w:lastRenderedPageBreak/>
        <w:t>points in time and space? Does assembly and maintenance of root-associated microbiomes observed with a specific plant genotype remain the same for other host genotypes? Unfortunately, a method to assess spatiotemporal plant–microbe interactions along the root system in plant-agar systems at a molecular level is yet to be realized.</w:t>
      </w:r>
    </w:p>
    <w:p w14:paraId="4A06F2BB" w14:textId="77777777" w:rsidR="00833B3E" w:rsidRPr="009B1427" w:rsidRDefault="00833B3E" w:rsidP="00C46E03">
      <w:pPr>
        <w:pStyle w:val="maintext"/>
        <w:rPr>
          <w:b/>
        </w:rPr>
      </w:pPr>
      <w:r w:rsidRPr="009B1427">
        <w:t>In order to address this technical limitation, we developed a novel peptide extraction method for high-resolution metaproteome characterization of plant-agar systems. After inoculating a 3-week-old </w:t>
      </w:r>
      <w:r w:rsidRPr="009B1427">
        <w:rPr>
          <w:i/>
          <w:iCs/>
        </w:rPr>
        <w:t>Populus</w:t>
      </w:r>
      <w:r w:rsidRPr="009B1427">
        <w:t> plant root system with a 10-member SynCom and allowing growth for a 48-h period, we compared the performance (number of proteins identified) and resulting estimates of organism relative abundances between a root wash method and the newly developed agar extraction method. When comparing the two methods, we observed statistically unchanged estimates of microbiome composition and deeper metaproteome measurements (approximately 53% gain in protein identifications) for the agar extraction method, supporting the utility of the agar extraction method for whole-root characterization of microbiomes. More importantly, we demonstrated that this method affords new capabilities in sampling the spatial composition and function of root-associated microbiomes along the plant root axis.</w:t>
      </w:r>
    </w:p>
    <w:p w14:paraId="079ABA7E" w14:textId="42D5F2DF" w:rsidR="00833B3E" w:rsidRPr="009B1427" w:rsidRDefault="00833B3E" w:rsidP="00C46E03">
      <w:pPr>
        <w:pStyle w:val="maintext"/>
        <w:rPr>
          <w:b/>
        </w:rPr>
      </w:pPr>
      <w:r w:rsidRPr="009B1427">
        <w:t>For this particular plant–microbe biological system, substantial changes in composition and function were observed from the root base to the root tip, and even at a region distant from the plant root system. These findings have significant implications in our understanding of how microbiomes respond to plant rhizodeposition and how nutrient availability can affect the nature of microbiome assembly in different niche environments, particularly those associated with </w:t>
      </w:r>
      <w:r w:rsidRPr="009B1427">
        <w:rPr>
          <w:i/>
          <w:iCs/>
        </w:rPr>
        <w:t>Populus</w:t>
      </w:r>
      <w:r w:rsidRPr="009B1427">
        <w:t xml:space="preserve"> spp. In fact, this study was designed to complement a previous work that used the same 10-member SynCom but assessed microbiome assembly in a liquid culture environment with rich or minimal media </w:t>
      </w:r>
      <w:r w:rsidRPr="009B1427">
        <w:rPr>
          <w:b/>
        </w:rPr>
        <w:fldChar w:fldCharType="begin">
          <w:fldData xml:space="preserve">PEVuZE5vdGU+PENpdGU+PEF1dGhvcj5TaHJlc3RoYTwvQXV0aG9yPjxZZWFyPjIwMjE8L1llYXI+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</w:fldData>
        </w:fldChar>
      </w:r>
      <w:r w:rsidR="005C245B">
        <w:rPr>
          <w:b/>
        </w:rPr>
        <w:instrText xml:space="preserve"> ADDIN EN.CITE </w:instrText>
      </w:r>
      <w:r w:rsidR="005C245B">
        <w:rPr>
          <w:b/>
        </w:rPr>
        <w:fldChar w:fldCharType="begin">
          <w:fldData xml:space="preserve">PEVuZE5vdGU+PENpdGU+PEF1dGhvcj5TaHJlc3RoYTwvQXV0aG9yPjxZZWFyPjIwMjE8L1llYXI+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87</w:t>
      </w:r>
      <w:r w:rsidRPr="009B1427">
        <w:rPr>
          <w:b/>
        </w:rPr>
        <w:fldChar w:fldCharType="end"/>
      </w:r>
      <w:r w:rsidRPr="009B1427">
        <w:t xml:space="preserve">. The high-level observation that the same 10-member SynCom forms different assemblies across varying methodological frameworks is quite intriguing because we can now work to identify rules of assembly, and understanding these rules will give us greater insight into predicting how microbiomes assemble in different environments. More broadly, we anticipate that this novel extraction approach will benefit other soft-agar plate studies that study nutrient exchange among microbes </w:t>
      </w:r>
      <w:r w:rsidRPr="009B1427">
        <w:rPr>
          <w:b/>
        </w:rPr>
        <w:fldChar w:fldCharType="begin"/>
      </w:r>
      <w:r w:rsidR="005C245B">
        <w:rPr>
          <w:b/>
        </w:rPr>
        <w:instrText xml:space="preserve"> ADDIN EN.CITE &lt;EndNote&gt;&lt;Cite&gt;&lt;Author&gt;Abreu&lt;/Author&gt;&lt;Year&gt;2016&lt;/Year&gt;&lt;RecNum&gt;46&lt;/RecNum&gt;&lt;DisplayText&gt;&lt;style face="superscript"&gt;134&lt;/style&gt;&lt;/DisplayText&gt;&lt;record&gt;&lt;rec-number&gt;46&lt;/rec-number&gt;&lt;foreign-keys&gt;&lt;key app="EN" db-id="df29af5a05wtrte2rf35dt9a9xd0er0p5z55" timestamp="1639594457"&gt;46&lt;/key&gt;&lt;/foreign-keys&gt;&lt;ref-type name="Journal Article"&gt;17&lt;/ref-type&gt;&lt;contributors&gt;&lt;authors&gt;&lt;author&gt;Abreu, N. A.&lt;/author&gt;&lt;author&gt;Taga, M. E.&lt;/author&gt;&lt;/authors&gt;&lt;/contributors&gt;&lt;auth-address&gt;Univ Calif Berkeley, Dept Plant &amp;amp; Microbial Biol, 111 Koshland Hall, Berkeley, CA 94720 USA&lt;/auth-address&gt;&lt;titles&gt;&lt;title&gt;Decoding molecular interactions in microbial communities&lt;/title&gt;&lt;secondary-title&gt;Fems Microbiology Reviews&lt;/secondary-title&gt;&lt;alt-title&gt;Fems Microbiol Rev&lt;/alt-title&gt;&lt;/titles&gt;&lt;periodical&gt;&lt;full-title&gt;Fems Microbiology Reviews&lt;/full-title&gt;&lt;abbr-1&gt;Fems Microbiol Rev&lt;/abbr-1&gt;&lt;/periodical&gt;&lt;alt-periodical&gt;&lt;full-title&gt;Fems Microbiology Reviews&lt;/full-title&gt;&lt;abbr-1&gt;Fems Microbiol Rev&lt;/abbr-1&gt;&lt;/alt-periodical&gt;&lt;pages&gt;648-663&lt;/pages&gt;&lt;volume&gt;40&lt;/volume&gt;&lt;number&gt;5&lt;/number&gt;&lt;keywords&gt;&lt;keyword&gt;microbial community&lt;/keyword&gt;&lt;keyword&gt;microbiome&lt;/keyword&gt;&lt;keyword&gt;molecular interactions&lt;/keyword&gt;&lt;keyword&gt;metagenomics&lt;/keyword&gt;&lt;keyword&gt;synthetic biology&lt;/keyword&gt;&lt;keyword&gt;corrinoids&lt;/keyword&gt;&lt;keyword&gt;human gut microbiota&lt;/keyword&gt;&lt;keyword&gt;lower ligand&lt;/keyword&gt;&lt;keyword&gt;in-situ&lt;/keyword&gt;&lt;keyword&gt;aggregatibacter-actinomycetemcomitans&lt;/keyword&gt;&lt;keyword&gt;fusobacterium-nucleatum&lt;/keyword&gt;&lt;keyword&gt;methanotrophic archaea&lt;/keyword&gt;&lt;keyword&gt;oral microbiome&lt;/keyword&gt;&lt;keyword&gt;phosphoribosyltransferase cobt&lt;/keyword&gt;&lt;keyword&gt;nicotinate mononucleotide&lt;/keyword&gt;&lt;keyword&gt;electron-transfer&lt;/keyword&gt;&lt;/keywords&gt;&lt;dates&gt;&lt;year&gt;2016&lt;/year&gt;&lt;pub-dates&gt;&lt;date&gt;Sep&lt;/date&gt;&lt;/pub-dates&gt;&lt;/dates&gt;&lt;isbn&gt;0168-6445&lt;/isbn&gt;&lt;accession-num&gt;WOS:000385138200005&lt;/accession-num&gt;&lt;urls&gt;&lt;related-urls&gt;&lt;url&gt;&amp;lt;Go to ISI&amp;gt;://WOS:000385138200005&lt;/url&gt;&lt;/related-urls&gt;&lt;/urls&gt;&lt;electronic-resource-num&gt;10.1093/femsre/fuw019&lt;/electronic-resource-num&gt;&lt;language&gt;English&lt;/language&gt;&lt;/record&gt;&lt;/Cite&gt;&lt;/EndNote&gt;</w:instrText>
      </w:r>
      <w:r w:rsidRPr="009B1427">
        <w:rPr>
          <w:b/>
        </w:rPr>
        <w:fldChar w:fldCharType="separate"/>
      </w:r>
      <w:r w:rsidR="005C245B" w:rsidRPr="005C245B">
        <w:rPr>
          <w:b/>
          <w:noProof/>
          <w:vertAlign w:val="superscript"/>
        </w:rPr>
        <w:t>134</w:t>
      </w:r>
      <w:r w:rsidRPr="009B1427">
        <w:rPr>
          <w:b/>
        </w:rPr>
        <w:fldChar w:fldCharType="end"/>
      </w:r>
      <w:r w:rsidRPr="009B1427">
        <w:t>.</w:t>
      </w:r>
    </w:p>
    <w:p w14:paraId="55F11CFC" w14:textId="22DE8F41" w:rsidR="00833B3E" w:rsidRPr="009B1427" w:rsidRDefault="00833B3E" w:rsidP="00C46E03">
      <w:pPr>
        <w:pStyle w:val="maintext"/>
        <w:rPr>
          <w:b/>
        </w:rPr>
      </w:pPr>
      <w:r w:rsidRPr="009B1427">
        <w:lastRenderedPageBreak/>
        <w:t xml:space="preserve">Quite surprisingly, we recognized that the 10-member SynCom community assembled in this study is nearly identical in composition to that observed in a previously studied clay soil matrix that was measured using 16S ribosomal RNA gene amplicon sequencing </w:t>
      </w:r>
      <w:r w:rsidRPr="009B1427">
        <w:rPr>
          <w:b/>
        </w:rPr>
        <w:fldChar w:fldCharType="begin">
          <w:fldData xml:space="preserve">PEVuZE5vdGU+PENpdGU+PEF1dGhvcj5DYXJwZXI8L0F1dGhvcj48WWVhcj4yMDIxPC9ZZWFyPjxS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</w:fldData>
        </w:fldChar>
      </w:r>
      <w:r w:rsidR="005F63BA" w:rsidRPr="009B1427">
        <w:instrText xml:space="preserve"> ADDIN EN.CITE </w:instrText>
      </w:r>
      <w:r w:rsidR="005F63BA" w:rsidRPr="009B1427">
        <w:rPr>
          <w:b/>
        </w:rPr>
        <w:fldChar w:fldCharType="begin">
          <w:fldData xml:space="preserve">PEVuZE5vdGU+PENpdGU+PEF1dGhvcj5DYXJwZXI8L0F1dGhvcj48WWVhcj4yMDIxPC9ZZWFyPjxS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</w:fldData>
        </w:fldChar>
      </w:r>
      <w:r w:rsidR="005F63BA" w:rsidRPr="009B1427">
        <w:instrText xml:space="preserve"> ADDIN EN.CITE.DATA </w:instrText>
      </w:r>
      <w:r w:rsidR="005F63BA" w:rsidRPr="009B1427">
        <w:rPr>
          <w:b/>
        </w:rPr>
      </w:r>
      <w:r w:rsidR="005F63BA" w:rsidRPr="009B1427">
        <w:rPr>
          <w:b/>
        </w:rPr>
        <w:fldChar w:fldCharType="end"/>
      </w:r>
      <w:r w:rsidRPr="009B1427">
        <w:rPr>
          <w:b/>
        </w:rPr>
      </w:r>
      <w:r w:rsidRPr="009B1427">
        <w:rPr>
          <w:b/>
        </w:rPr>
        <w:fldChar w:fldCharType="separate"/>
      </w:r>
      <w:r w:rsidR="005F63BA" w:rsidRPr="009B1427">
        <w:rPr>
          <w:noProof/>
          <w:vertAlign w:val="superscript"/>
        </w:rPr>
        <w:t>16</w:t>
      </w:r>
      <w:r w:rsidRPr="009B1427">
        <w:rPr>
          <w:b/>
        </w:rPr>
        <w:fldChar w:fldCharType="end"/>
      </w:r>
      <w:r w:rsidRPr="009B1427">
        <w:t>. The major difference between the two experiments is that it took 21 or 2 days to form nearly identical communities in potted soil or plant-agar, respectively. We posit that environmental matrix properties such as hydration levels, which affect the diffusion of plant rhizodeposits and microbial mobility, resulted in these temporal differences. Although we anticipate that community assembly will become more distinct between the plant-agar system and more natural soils, the relatedness with clay soil matrix addresses concerns about the plant-agar system being too artificial.</w:t>
      </w:r>
    </w:p>
    <w:p w14:paraId="1DF1C5A4" w14:textId="77777777" w:rsidR="00833B3E" w:rsidRPr="009B1427" w:rsidRDefault="00833B3E" w:rsidP="00833B3E">
      <w:pPr>
        <w:pStyle w:val="NormalWeb"/>
        <w:shd w:val="clear" w:color="auto" w:fill="FFFFFF"/>
        <w:spacing w:before="160" w:beforeAutospacing="0" w:after="160" w:afterAutospacing="0" w:line="360" w:lineRule="auto"/>
        <w:jc w:val="both"/>
        <w:rPr>
          <w:b w:val="0"/>
          <w:color w:val="000000" w:themeColor="text1"/>
        </w:rPr>
      </w:pPr>
    </w:p>
    <w:p w14:paraId="2130CF2C"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57400859"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18B98112"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5534078E"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124D822A"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5B66F5A3"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129E89F7"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41DAE1A9"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50D8B79A"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518E5753"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3DC823D7"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0BC600F4" w14:textId="77777777" w:rsidR="00892135" w:rsidRPr="009B1427" w:rsidRDefault="00892135" w:rsidP="00833B3E">
      <w:pPr>
        <w:pStyle w:val="NormalWeb"/>
        <w:shd w:val="clear" w:color="auto" w:fill="FFFFFF"/>
        <w:spacing w:before="160" w:beforeAutospacing="0" w:after="160" w:afterAutospacing="0" w:line="360" w:lineRule="auto"/>
        <w:jc w:val="both"/>
        <w:rPr>
          <w:b w:val="0"/>
          <w:color w:val="000000" w:themeColor="text1"/>
        </w:rPr>
      </w:pPr>
    </w:p>
    <w:p w14:paraId="5EF00D6E" w14:textId="77777777" w:rsidR="00C46E03" w:rsidRPr="005B08F0" w:rsidRDefault="00C46E03" w:rsidP="005B08F0">
      <w:pPr>
        <w:sectPr w:rsidR="00C46E03" w:rsidRPr="005B08F0" w:rsidSect="00444279">
          <w:pgSz w:w="12240" w:h="15840"/>
          <w:pgMar w:top="1440" w:right="1440" w:bottom="1440" w:left="1440" w:header="1440" w:footer="1440" w:gutter="0"/>
          <w:cols w:space="720"/>
          <w:docGrid w:linePitch="360"/>
        </w:sectPr>
      </w:pPr>
    </w:p>
    <w:p w14:paraId="4026129A" w14:textId="77777777" w:rsidR="002C4B86" w:rsidRPr="00061FA6" w:rsidRDefault="00892135" w:rsidP="00A322FE">
      <w:pPr>
        <w:pStyle w:val="chaptertitle"/>
      </w:pPr>
      <w:bookmarkStart w:id="78" w:name="_Toc177728168"/>
      <w:r w:rsidRPr="00061FA6">
        <w:lastRenderedPageBreak/>
        <w:t>Chapter 5</w:t>
      </w:r>
      <w:bookmarkEnd w:id="78"/>
    </w:p>
    <w:p w14:paraId="5180398C" w14:textId="42E401CE" w:rsidR="00892135" w:rsidRPr="00061FA6" w:rsidRDefault="00892135" w:rsidP="00A322FE">
      <w:pPr>
        <w:pStyle w:val="chaptertitle"/>
      </w:pPr>
      <w:bookmarkStart w:id="79" w:name="_Toc177728169"/>
      <w:r w:rsidRPr="00061FA6">
        <w:t>Unraveling bacterial adaptation strategies in the microbiome shaped by the chemical environment of the plant rhizosphere</w:t>
      </w:r>
      <w:bookmarkEnd w:id="79"/>
    </w:p>
    <w:p w14:paraId="4154AED8" w14:textId="77777777" w:rsidR="00D00AB7" w:rsidRPr="009B1427" w:rsidRDefault="00D00AB7" w:rsidP="0020284F">
      <w:pPr>
        <w:pStyle w:val="maintext"/>
        <w:rPr>
          <w:b/>
        </w:rPr>
      </w:pPr>
      <w:r w:rsidRPr="009B1427">
        <w:t>Text and figures were adapted from the following published journal article:</w:t>
      </w:r>
    </w:p>
    <w:p w14:paraId="303AAFFA" w14:textId="78D95718" w:rsidR="00D00AB7" w:rsidRPr="009B1427" w:rsidRDefault="00D00AB7" w:rsidP="0020284F">
      <w:pPr>
        <w:pStyle w:val="maintext"/>
        <w:rPr>
          <w:b/>
        </w:rPr>
      </w:pPr>
      <w:r w:rsidRPr="009B1427">
        <w:t>Appidi. Manasa, Bible. Amber, Abraham. Paul, Jawdy. Sara, Hettich. Robert &amp; Morrell-Falvey. Jennifer. (2024). Unraveling bacterial adaptation strategies in the microbiome shaped by the chemical environment of the plant rhizosphere. Phytobiomes Journal. 10.1094/PBIOMES-08-24-0081-R.</w:t>
      </w:r>
    </w:p>
    <w:p w14:paraId="359C6730" w14:textId="58231705" w:rsidR="00D00AB7" w:rsidRPr="009B1427" w:rsidRDefault="00D00AB7" w:rsidP="0020284F">
      <w:pPr>
        <w:pStyle w:val="maintext"/>
        <w:rPr>
          <w:b/>
        </w:rPr>
      </w:pPr>
      <w:r w:rsidRPr="009B1427">
        <w:t>Manasa R. Appidi’s contributions include proteomic sample preparation, data collection and data analysis, writing and revisions of the manuscript.</w:t>
      </w:r>
    </w:p>
    <w:p w14:paraId="2320CB15" w14:textId="45FEB99A" w:rsidR="00D00AB7" w:rsidRPr="009B1427" w:rsidRDefault="00D00AB7" w:rsidP="0020284F">
      <w:pPr>
        <w:pStyle w:val="maintext"/>
        <w:rPr>
          <w:b/>
        </w:rPr>
      </w:pPr>
      <w:r w:rsidRPr="009B1427">
        <w:rPr>
          <w:kern w:val="0"/>
        </w:rPr>
        <w:t xml:space="preserve">Note: All the supplemental material including supplementary figures and tables mentioned in text are available at </w:t>
      </w:r>
      <w:hyperlink r:id="rId23" w:history="1">
        <w:r w:rsidRPr="009B1427">
          <w:t>https://doi.org/10.1094/PBIOMES-08-24-0081-R</w:t>
        </w:r>
      </w:hyperlink>
      <w:r w:rsidRPr="009B1427">
        <w:t xml:space="preserve"> and their numbering reflects that of the online material.</w:t>
      </w:r>
    </w:p>
    <w:p w14:paraId="508514D3" w14:textId="77777777" w:rsidR="00892135" w:rsidRPr="009B1427" w:rsidRDefault="00892135" w:rsidP="0020284F">
      <w:pPr>
        <w:pStyle w:val="majorheader0"/>
      </w:pPr>
      <w:bookmarkStart w:id="80" w:name="_Toc177728170"/>
      <w:r w:rsidRPr="009B1427">
        <w:t>Introduction</w:t>
      </w:r>
      <w:bookmarkEnd w:id="80"/>
    </w:p>
    <w:p w14:paraId="1C7CCC01" w14:textId="15E6B7FF" w:rsidR="00892135" w:rsidRPr="009B1427" w:rsidRDefault="00892135" w:rsidP="0020284F">
      <w:pPr>
        <w:pStyle w:val="maintext"/>
        <w:rPr>
          <w:b/>
        </w:rPr>
      </w:pPr>
      <w:r w:rsidRPr="009B1427">
        <w:t xml:space="preserve">The rhizosphere represents a dynamic and complex environment where chemical and physical factors play crucial roles in shaping microbial communities </w:t>
      </w:r>
      <w:r w:rsidRPr="009B1427">
        <w:rPr>
          <w:b/>
        </w:rPr>
        <w:fldChar w:fldCharType="begin">
          <w:fldData xml:space="preserve">PEVuZE5vdGU+PENpdGU+PEF1dGhvcj5aaGFsbmluYTwvQXV0aG9yPjxZZWFyPjIwMTg8L1llYXI+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</w:fldData>
        </w:fldChar>
      </w:r>
      <w:r w:rsidR="005C245B">
        <w:rPr>
          <w:b/>
        </w:rPr>
        <w:instrText xml:space="preserve"> ADDIN EN.CITE </w:instrText>
      </w:r>
      <w:r w:rsidR="005C245B">
        <w:rPr>
          <w:b/>
        </w:rPr>
        <w:fldChar w:fldCharType="begin">
          <w:fldData xml:space="preserve">PEVuZE5vdGU+PENpdGU+PEF1dGhvcj5aaGFsbmluYTwvQXV0aG9yPjxZZWFyPjIwMTg8L1llYXI+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135, 136</w:t>
      </w:r>
      <w:r w:rsidRPr="009B1427">
        <w:rPr>
          <w:b/>
        </w:rPr>
        <w:fldChar w:fldCharType="end"/>
      </w:r>
      <w:r w:rsidRPr="009B1427">
        <w:t xml:space="preserve">. Plant roots release a variety of compounds, such as root exudates, which serve as a rich nutrient pool for microbial populations and signals for plant-microbe interactions </w:t>
      </w:r>
      <w:r w:rsidRPr="009B1427">
        <w:rPr>
          <w:b/>
        </w:rPr>
        <w:fldChar w:fldCharType="begin">
          <w:fldData xml:space="preserve">PEVuZE5vdGU+PENpdGU+PEF1dGhvcj5CYWlzPC9BdXRob3I+PFllYXI+MjAwNjwvWWVhcj48UmVj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</w:fldData>
        </w:fldChar>
      </w:r>
      <w:r w:rsidR="005C245B">
        <w:rPr>
          <w:b/>
        </w:rPr>
        <w:instrText xml:space="preserve"> ADDIN EN.CITE </w:instrText>
      </w:r>
      <w:r w:rsidR="005C245B">
        <w:rPr>
          <w:b/>
        </w:rPr>
        <w:fldChar w:fldCharType="begin">
          <w:fldData xml:space="preserve">PEVuZE5vdGU+PENpdGU+PEF1dGhvcj5CYWlzPC9BdXRob3I+PFllYXI+MjAwNjwvWWVhcj48UmVj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137, 138</w:t>
      </w:r>
      <w:r w:rsidRPr="009B1427">
        <w:rPr>
          <w:b/>
        </w:rPr>
        <w:fldChar w:fldCharType="end"/>
      </w:r>
      <w:r w:rsidRPr="009B1427">
        <w:t xml:space="preserve">. These exudates, comprised of sugars, organic acids, amino acids, and other compounds, create a unique chemical milieu that attracts and sustains a diverse array of microorganisms </w:t>
      </w:r>
      <w:r w:rsidRPr="009B1427">
        <w:rPr>
          <w:b/>
        </w:rPr>
        <w:fldChar w:fldCharType="begin">
          <w:fldData xml:space="preserve">PEVuZE5vdGU+PENpdGU+PEF1dGhvcj5XYWxrZXI8L0F1dGhvcj48WWVhcj4yMDAzPC9ZZWFyPjxS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</w:fldData>
        </w:fldChar>
      </w:r>
      <w:r w:rsidR="005C245B">
        <w:rPr>
          <w:b/>
        </w:rPr>
        <w:instrText xml:space="preserve"> ADDIN EN.CITE </w:instrText>
      </w:r>
      <w:r w:rsidR="005C245B">
        <w:rPr>
          <w:b/>
        </w:rPr>
        <w:fldChar w:fldCharType="begin">
          <w:fldData xml:space="preserve">PEVuZE5vdGU+PENpdGU+PEF1dGhvcj5XYWxrZXI8L0F1dGhvcj48WWVhcj4yMDAzPC9ZZWFyPjxS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96, 138, 139</w:t>
      </w:r>
      <w:r w:rsidRPr="009B1427">
        <w:rPr>
          <w:b/>
        </w:rPr>
        <w:fldChar w:fldCharType="end"/>
      </w:r>
      <w:r w:rsidRPr="009B1427">
        <w:t xml:space="preserve">. Simultaneously, the physical structure of the rhizosphere, influenced by root morphology and soil composition, further contributes to the niche-specific conditions </w:t>
      </w:r>
      <w:r w:rsidRPr="009B1427">
        <w:rPr>
          <w:b/>
        </w:rPr>
        <w:fldChar w:fldCharType="begin">
          <w:fldData xml:space="preserve">PEVuZE5vdGU+PENpdGU+PEF1dGhvcj5TYWxlZW08L0F1dGhvcj48WWVhcj4yMDE4PC9ZZWFyPjxS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</w:fldData>
        </w:fldChar>
      </w:r>
      <w:r w:rsidR="005C245B">
        <w:rPr>
          <w:b/>
        </w:rPr>
        <w:instrText xml:space="preserve"> ADDIN EN.CITE </w:instrText>
      </w:r>
      <w:r w:rsidR="005C245B">
        <w:rPr>
          <w:b/>
        </w:rPr>
        <w:fldChar w:fldCharType="begin">
          <w:fldData xml:space="preserve">PEVuZE5vdGU+PENpdGU+PEF1dGhvcj5TYWxlZW08L0F1dGhvcj48WWVhcj4yMDE4PC9ZZWFyPjxS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140, 141</w:t>
      </w:r>
      <w:r w:rsidRPr="009B1427">
        <w:rPr>
          <w:b/>
        </w:rPr>
        <w:fldChar w:fldCharType="end"/>
      </w:r>
      <w:r w:rsidRPr="009B1427">
        <w:t xml:space="preserve">. The intricate interplay of chemical and physical parameters in the rhizosphere dictates the composition and functioning of associated microbial communities, impacting plant health and nutrient cycling </w:t>
      </w:r>
      <w:r w:rsidRPr="009B1427">
        <w:rPr>
          <w:b/>
        </w:rPr>
        <w:fldChar w:fldCharType="begin"/>
      </w:r>
      <w:r w:rsidR="005C245B">
        <w:rPr>
          <w:b/>
        </w:rPr>
        <w:instrText xml:space="preserve"> ADDIN EN.CITE &lt;EndNote&gt;&lt;Cite&gt;&lt;Author&gt;Garcia&lt;/Author&gt;&lt;Year&gt;2018&lt;/Year&gt;&lt;RecNum&gt;266&lt;/RecNum&gt;&lt;DisplayText&gt;&lt;style face="superscript"&gt;142&lt;/style&gt;&lt;/DisplayText&gt;&lt;record&gt;&lt;rec-number&gt;266&lt;/rec-number&gt;&lt;foreign-keys&gt;&lt;key app="EN" db-id="df29af5a05wtrte2rf35dt9a9xd0er0p5z55" timestamp="1706563940"&gt;266&lt;/key&gt;&lt;/foreign-keys&gt;&lt;ref-type name="Journal Article"&gt;17&lt;/ref-type&gt;&lt;contributors&gt;&lt;authors&gt;&lt;author&gt;Garcia, J.&lt;/author&gt;&lt;author&gt;Kao-Kniffin, J.&lt;/author&gt;&lt;/authors&gt;&lt;/contributors&gt;&lt;auth-address&gt;Cornell Univ, Sch Integrat Plant Sci, Ithaca, NY 14850 USA&lt;/auth-address&gt;&lt;titles&gt;&lt;title&gt;Microbial Group Dynamics in Plant Rhizospheres and Their Implications on Nutrient Cycling&lt;/title&gt;&lt;secondary-title&gt;Frontiers in Microbiology&lt;/secondary-title&gt;&lt;alt-title&gt;Front Microbiol&lt;/alt-title&gt;&lt;/titles&gt;&lt;periodical&gt;&lt;full-title&gt;Frontiers in Microbiology&lt;/full-title&gt;&lt;abbr-1&gt;Front Microbiol&lt;/abbr-1&gt;&lt;/periodical&gt;&lt;alt-periodical&gt;&lt;full-title&gt;Frontiers in Microbiology&lt;/full-title&gt;&lt;abbr-1&gt;Front Microbiol&lt;/abbr-1&gt;&lt;/alt-periodical&gt;&lt;volume&gt;9&lt;/volume&gt;&lt;keywords&gt;&lt;keyword&gt;holobiont&lt;/keyword&gt;&lt;keyword&gt;group selection&lt;/keyword&gt;&lt;keyword&gt;microbiome&lt;/keyword&gt;&lt;keyword&gt;multilevel selection&lt;/keyword&gt;&lt;keyword&gt;nitrogen&lt;/keyword&gt;&lt;keyword&gt;rhizosphere&lt;/keyword&gt;&lt;keyword&gt;growth-promoting rhizobacteria&lt;/keyword&gt;&lt;keyword&gt;nitrogen-fixation&lt;/keyword&gt;&lt;keyword&gt;soil&lt;/keyword&gt;&lt;keyword&gt;communication&lt;/keyword&gt;&lt;keyword&gt;expression&lt;/keyword&gt;&lt;keyword&gt;evolution&lt;/keyword&gt;&lt;keyword&gt;systems&lt;/keyword&gt;&lt;keyword&gt;roots&lt;/keyword&gt;&lt;/keywords&gt;&lt;dates&gt;&lt;year&gt;2018&lt;/year&gt;&lt;pub-dates&gt;&lt;date&gt;Jul 11&lt;/date&gt;&lt;/pub-dates&gt;&lt;/dates&gt;&lt;isbn&gt;1664-302x&lt;/isbn&gt;&lt;accession-num&gt;WOS:000438264300001&lt;/accession-num&gt;&lt;urls&gt;&lt;related-urls&gt;&lt;url&gt;&amp;lt;Go to ISI&amp;gt;://WOS:000438264300001&lt;/url&gt;&lt;/related-urls&gt;&lt;/urls&gt;&lt;electronic-resource-num&gt;ARTN 1516&amp;#xD;10.3389/fmicb.2018.01516&lt;/electronic-resource-num&gt;&lt;language&gt;English&lt;/language&gt;&lt;/record&gt;&lt;/Cite&gt;&lt;/EndNote&gt;</w:instrText>
      </w:r>
      <w:r w:rsidRPr="009B1427">
        <w:rPr>
          <w:b/>
        </w:rPr>
        <w:fldChar w:fldCharType="separate"/>
      </w:r>
      <w:r w:rsidR="005C245B" w:rsidRPr="005C245B">
        <w:rPr>
          <w:b/>
          <w:noProof/>
          <w:vertAlign w:val="superscript"/>
        </w:rPr>
        <w:t>142</w:t>
      </w:r>
      <w:r w:rsidRPr="009B1427">
        <w:rPr>
          <w:b/>
        </w:rPr>
        <w:fldChar w:fldCharType="end"/>
      </w:r>
      <w:r w:rsidRPr="009B1427">
        <w:t xml:space="preserve">. Bacteria that are beneficial to the plant are collectively referred to as plant growth-promoting rhizobacteria (or PGPR), and they influence plant growth and health by exerting a range of functions such as phosphate solubilization, nitrogen </w:t>
      </w:r>
      <w:r w:rsidRPr="009B1427">
        <w:lastRenderedPageBreak/>
        <w:t xml:space="preserve">fixation, enhancing water availability, suppression of pathogenic activity, and synthesis of phytohormones </w:t>
      </w:r>
      <w:r w:rsidRPr="009B1427">
        <w:rPr>
          <w:b/>
        </w:rPr>
        <w:fldChar w:fldCharType="begin">
          <w:fldData xml:space="preserve">PEVuZE5vdGU+PENpdGU+PEF1dGhvcj5MdWd0ZW5iZXJnPC9BdXRob3I+PFllYXI+MjAwOTwvWWVh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==
</w:fldData>
        </w:fldChar>
      </w:r>
      <w:r w:rsidR="005C245B">
        <w:rPr>
          <w:b/>
        </w:rPr>
        <w:instrText xml:space="preserve"> ADDIN EN.CITE </w:instrText>
      </w:r>
      <w:r w:rsidR="005C245B">
        <w:rPr>
          <w:b/>
        </w:rPr>
        <w:fldChar w:fldCharType="begin">
          <w:fldData xml:space="preserve">PEVuZE5vdGU+PENpdGU+PEF1dGhvcj5MdWd0ZW5iZXJnPC9BdXRob3I+PFllYXI+MjAwOTwvWWVh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==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143-145</w:t>
      </w:r>
      <w:r w:rsidRPr="009B1427">
        <w:rPr>
          <w:b/>
        </w:rPr>
        <w:fldChar w:fldCharType="end"/>
      </w:r>
      <w:r w:rsidRPr="009B1427">
        <w:t xml:space="preserve">. The intricate interactions between plants and PGPR within the rhizosphere underscore the complexity of functional dynamics in this critical zone and emphasize the pivotal role these bacteria play in fostering and modulating plant health. Beyond their direct interactions with the plant host, plant-associated bacteria interact with other soil organisms, competing for space and resources in the complex soil ecosystem </w:t>
      </w:r>
      <w:r w:rsidRPr="009B1427">
        <w:rPr>
          <w:b/>
        </w:rPr>
        <w:fldChar w:fldCharType="begin"/>
      </w:r>
      <w:r w:rsidR="005C245B">
        <w:rPr>
          <w:b/>
        </w:rPr>
        <w:instrText xml:space="preserve"> ADDIN EN.CITE &lt;EndNote&gt;&lt;Cite&gt;&lt;Author&gt;Weiland-Brauer&lt;/Author&gt;&lt;Year&gt;2021&lt;/Year&gt;&lt;RecNum&gt;268&lt;/RecNum&gt;&lt;DisplayText&gt;&lt;style face="superscript"&gt;146&lt;/style&gt;&lt;/DisplayText&gt;&lt;record&gt;&lt;rec-number&gt;268&lt;/rec-number&gt;&lt;foreign-keys&gt;&lt;key app="EN" db-id="df29af5a05wtrte2rf35dt9a9xd0er0p5z55" timestamp="1706565103"&gt;268&lt;/key&gt;&lt;/foreign-keys&gt;&lt;ref-type name="Journal Article"&gt;17&lt;/ref-type&gt;&lt;contributors&gt;&lt;authors&gt;&lt;author&gt;Weiland-Brauer, N.&lt;/author&gt;&lt;/authors&gt;&lt;/contributors&gt;&lt;auth-address&gt;Institute of General Microbiology, Kiel University, 24118 Kiel, Germany.&lt;/auth-address&gt;&lt;titles&gt;&lt;title&gt;Friends or Foes-Microbial Interactions in Nature&lt;/title&gt;&lt;secondary-title&gt;Biology (Basel)&lt;/secondary-title&gt;&lt;/titles&gt;&lt;periodical&gt;&lt;full-title&gt;Biology (Basel)&lt;/full-title&gt;&lt;/periodical&gt;&lt;volume&gt;10&lt;/volume&gt;&lt;number&gt;6&lt;/number&gt;&lt;edition&gt;20210602&lt;/edition&gt;&lt;keywords&gt;&lt;keyword&gt;biofilms&lt;/keyword&gt;&lt;keyword&gt;interaction&lt;/keyword&gt;&lt;keyword&gt;metagenomics&lt;/keyword&gt;&lt;keyword&gt;metaorganism&lt;/keyword&gt;&lt;keyword&gt;microorganisms&lt;/keyword&gt;&lt;keyword&gt;quorum quenching&lt;/keyword&gt;&lt;keyword&gt;quorum sensing&lt;/keyword&gt;&lt;keyword&gt;symbiosis&lt;/keyword&gt;&lt;/keywords&gt;&lt;dates&gt;&lt;year&gt;2021&lt;/year&gt;&lt;pub-dates&gt;&lt;date&gt;Jun 2&lt;/date&gt;&lt;/pub-dates&gt;&lt;/dates&gt;&lt;isbn&gt;2079-7737 (Print)&amp;#xD;2079-7737 (Electronic)&amp;#xD;2079-7737 (Linking)&lt;/isbn&gt;&lt;accession-num&gt;34199553&lt;/accession-num&gt;&lt;urls&gt;&lt;related-urls&gt;&lt;url&gt;https://www.ncbi.nlm.nih.gov/pubmed/34199553&lt;/url&gt;&lt;/related-urls&gt;&lt;/urls&gt;&lt;custom1&gt;The author declares no conflict of interest.&lt;/custom1&gt;&lt;custom2&gt;PMC8229319&lt;/custom2&gt;&lt;electronic-resource-num&gt;10.3390/biology10060496&lt;/electronic-resource-num&gt;&lt;/record&gt;&lt;/Cite&gt;&lt;/EndNote&gt;</w:instrText>
      </w:r>
      <w:r w:rsidRPr="009B1427">
        <w:rPr>
          <w:b/>
        </w:rPr>
        <w:fldChar w:fldCharType="separate"/>
      </w:r>
      <w:r w:rsidR="005C245B" w:rsidRPr="005C245B">
        <w:rPr>
          <w:b/>
          <w:noProof/>
          <w:vertAlign w:val="superscript"/>
        </w:rPr>
        <w:t>146</w:t>
      </w:r>
      <w:r w:rsidRPr="009B1427">
        <w:rPr>
          <w:b/>
        </w:rPr>
        <w:fldChar w:fldCharType="end"/>
      </w:r>
      <w:r w:rsidRPr="009B1427">
        <w:t xml:space="preserve">. Comparative genomic analyses of diverse bacteria have uncovered specific genes that are enriched in plant-associated bacteria compared to their non-plant-associated counterparts, particularly in genes related to carbohydrate metabolism </w:t>
      </w:r>
      <w:r w:rsidRPr="009B1427">
        <w:rPr>
          <w:b/>
        </w:rPr>
        <w:fldChar w:fldCharType="begin">
          <w:fldData xml:space="preserve">PEVuZE5vdGU+PENpdGU+PEF1dGhvcj5MZXZ5PC9BdXRob3I+PFllYXI+MjAxODwvWWVhcj48UmVj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</w:fldData>
        </w:fldChar>
      </w:r>
      <w:r w:rsidR="005C245B">
        <w:rPr>
          <w:b/>
        </w:rPr>
        <w:instrText xml:space="preserve"> ADDIN EN.CITE </w:instrText>
      </w:r>
      <w:r w:rsidR="005C245B">
        <w:rPr>
          <w:b/>
        </w:rPr>
        <w:fldChar w:fldCharType="begin">
          <w:fldData xml:space="preserve">PEVuZE5vdGU+PENpdGU+PEF1dGhvcj5MZXZ5PC9BdXRob3I+PFllYXI+MjAxODwvWWVhcj48UmVj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105</w:t>
      </w:r>
      <w:r w:rsidRPr="009B1427">
        <w:rPr>
          <w:b/>
        </w:rPr>
        <w:fldChar w:fldCharType="end"/>
      </w:r>
      <w:r w:rsidRPr="009B1427">
        <w:t xml:space="preserve">. Similarly, meta-transcriptomic investigations of microbial communities in the rhizosphere have unveiled specific pathways and gene products crucial for survival in this dynamic environment </w:t>
      </w:r>
      <w:r w:rsidRPr="009B1427">
        <w:rPr>
          <w:b/>
        </w:rPr>
        <w:fldChar w:fldCharType="begin">
          <w:fldData xml:space="preserve">PEVuZE5vdGU+PENpdGU+PEF1dGhvcj5OdWNjaW88L0F1dGhvcj48WWVhcj4yMDIwPC9ZZWFyPjxS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</w:fldData>
        </w:fldChar>
      </w:r>
      <w:r w:rsidR="005C245B">
        <w:rPr>
          <w:b/>
        </w:rPr>
        <w:instrText xml:space="preserve"> ADDIN EN.CITE </w:instrText>
      </w:r>
      <w:r w:rsidR="005C245B">
        <w:rPr>
          <w:b/>
        </w:rPr>
        <w:fldChar w:fldCharType="begin">
          <w:fldData xml:space="preserve">PEVuZE5vdGU+PENpdGU+PEF1dGhvcj5OdWNjaW88L0F1dGhvcj48WWVhcj4yMDIwPC9ZZWFyPjxS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147, 148</w:t>
      </w:r>
      <w:r w:rsidRPr="009B1427">
        <w:rPr>
          <w:b/>
        </w:rPr>
        <w:fldChar w:fldCharType="end"/>
      </w:r>
      <w:r w:rsidRPr="009B1427">
        <w:t>. Furthermore, the</w:t>
      </w:r>
      <w:r w:rsidRPr="009B1427" w:rsidDel="005A1C82">
        <w:t xml:space="preserve"> </w:t>
      </w:r>
      <w:r w:rsidRPr="009B1427">
        <w:t xml:space="preserve">characterization of mutants in genetically tractable organisms has identified additional bacterial gene products contributing to plant association </w:t>
      </w:r>
      <w:r w:rsidRPr="009B1427">
        <w:rPr>
          <w:b/>
        </w:rPr>
        <w:fldChar w:fldCharType="begin">
          <w:fldData xml:space="preserve">PEVuZE5vdGU+PENpdGU+PEF1dGhvcj5CaWJsZTwvQXV0aG9yPjxZZWFyPjIwMjE8L1llYXI+PFJl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=
</w:fldData>
        </w:fldChar>
      </w:r>
      <w:r w:rsidR="005C245B">
        <w:rPr>
          <w:b/>
        </w:rPr>
        <w:instrText xml:space="preserve"> ADDIN EN.CITE </w:instrText>
      </w:r>
      <w:r w:rsidR="005C245B">
        <w:rPr>
          <w:b/>
        </w:rPr>
        <w:fldChar w:fldCharType="begin">
          <w:fldData xml:space="preserve">PEVuZE5vdGU+PENpdGU+PEF1dGhvcj5CaWJsZTwvQXV0aG9yPjxZZWFyPjIwMjE8L1llYXI+PFJl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=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149, 150</w:t>
      </w:r>
      <w:r w:rsidRPr="009B1427">
        <w:rPr>
          <w:b/>
        </w:rPr>
        <w:fldChar w:fldCharType="end"/>
      </w:r>
      <w:r w:rsidRPr="009B1427">
        <w:t>. Despite significant strides in unraveling the drivers of plant association, there remain considerable knowledge gaps regarding how environmental conditions in the rhizosphere, along with interactions among diverse organisms, shape the composition and functionality of the plant microbiome. To this end, metaproteomics can provide important complementary information about the detailed metabolic activities of microbial communities, thereby helping to expand our understanding of these</w:t>
      </w:r>
      <w:r w:rsidRPr="009B1427" w:rsidDel="008C4910">
        <w:t xml:space="preserve"> </w:t>
      </w:r>
      <w:r w:rsidRPr="009B1427">
        <w:t>dynamics and provide insights into the complex interplay between plant-associated bacteria and the surrounding environment.</w:t>
      </w:r>
    </w:p>
    <w:p w14:paraId="7AAB04AC" w14:textId="5ABA16CA" w:rsidR="00892135" w:rsidRPr="009B1427" w:rsidRDefault="00892135" w:rsidP="0020284F">
      <w:pPr>
        <w:pStyle w:val="maintext"/>
        <w:rPr>
          <w:b/>
        </w:rPr>
      </w:pPr>
      <w:r w:rsidRPr="009B1427">
        <w:t xml:space="preserve">To gain a deeper understanding into the chemical and physical cues that drive plant-microbe interactions, researchers often employ synthetic microbial communities consisting of defined mixtures of microorganisms </w:t>
      </w:r>
      <w:r w:rsidRPr="009B1427">
        <w:rPr>
          <w:b/>
        </w:rPr>
        <w:fldChar w:fldCharType="begin">
          <w:fldData xml:space="preserve">PEVuZE5vdGU+PENpdGU+PEF1dGhvcj5NYXJpbjwvQXV0aG9yPjxZZWFyPjIwMjE8L1llYXI+PFJl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=
</w:fldData>
        </w:fldChar>
      </w:r>
      <w:r w:rsidR="005C245B">
        <w:rPr>
          <w:b/>
        </w:rPr>
        <w:instrText xml:space="preserve"> ADDIN EN.CITE </w:instrText>
      </w:r>
      <w:r w:rsidR="005C245B">
        <w:rPr>
          <w:b/>
        </w:rPr>
        <w:fldChar w:fldCharType="begin">
          <w:fldData xml:space="preserve">PEVuZE5vdGU+PENpdGU+PEF1dGhvcj5NYXJpbjwvQXV0aG9yPjxZZWFyPjIwMjE8L1llYXI+PFJl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=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39, 151, 152</w:t>
      </w:r>
      <w:r w:rsidRPr="009B1427">
        <w:rPr>
          <w:b/>
        </w:rPr>
        <w:fldChar w:fldCharType="end"/>
      </w:r>
      <w:r w:rsidRPr="009B1427">
        <w:t xml:space="preserve">. These model systems help delineate the functions of specific microbial taxa in plant-microbe interactions, not only on an individual basis, but also within the larger context of the microbial community. Key mechanisms underlying the establishment of symbiotic relationships, nutrient cycling, and the overall resilience of plant-associated microbial ecosystems can be uncovered by manipulating synthetic communities in controlled experiments. This approach provides valuable insights into the fundamental principles governing plant-microbe interactions. In our previous studies, a metaproteomic analysis of a synthetic microbial community consisting of ten bacterial strains isolated from </w:t>
      </w:r>
      <w:r w:rsidRPr="009B1427">
        <w:rPr>
          <w:i/>
          <w:iCs/>
        </w:rPr>
        <w:t>Populus</w:t>
      </w:r>
      <w:r w:rsidRPr="009B1427">
        <w:t xml:space="preserve"> </w:t>
      </w:r>
      <w:r w:rsidRPr="009B1427">
        <w:rPr>
          <w:i/>
          <w:iCs/>
        </w:rPr>
        <w:t>deltoides</w:t>
      </w:r>
      <w:r w:rsidRPr="009B1427">
        <w:t xml:space="preserve"> roots grown under varying </w:t>
      </w:r>
      <w:r w:rsidRPr="009B1427">
        <w:lastRenderedPageBreak/>
        <w:t>nutrient conditions revealed a</w:t>
      </w:r>
      <w:r w:rsidRPr="009B1427" w:rsidDel="005C080E">
        <w:t xml:space="preserve"> </w:t>
      </w:r>
      <w:r w:rsidRPr="009B1427">
        <w:t xml:space="preserve">number of functions and adaptation strategies employed by the most abundant bacterial species in the community in response to interspecies interactions and nutrient competition in a simplified liquid media </w:t>
      </w:r>
      <w:r w:rsidRPr="009B1427">
        <w:rPr>
          <w:b/>
        </w:rPr>
        <w:fldChar w:fldCharType="begin">
          <w:fldData xml:space="preserve">PEVuZE5vdGU+PENpdGU+PEF1dGhvcj5TaHJlc3RoYTwvQXV0aG9yPjxZZWFyPjIwMjE8L1llYXI+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</w:fldData>
        </w:fldChar>
      </w:r>
      <w:r w:rsidR="005C245B">
        <w:rPr>
          <w:b/>
        </w:rPr>
        <w:instrText xml:space="preserve"> ADDIN EN.CITE </w:instrText>
      </w:r>
      <w:r w:rsidR="005C245B">
        <w:rPr>
          <w:b/>
        </w:rPr>
        <w:fldChar w:fldCharType="begin">
          <w:fldData xml:space="preserve">PEVuZE5vdGU+PENpdGU+PEF1dGhvcj5TaHJlc3RoYTwvQXV0aG9yPjxZZWFyPjIwMjE8L1llYXI+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87, 88</w:t>
      </w:r>
      <w:r w:rsidRPr="009B1427">
        <w:rPr>
          <w:b/>
        </w:rPr>
        <w:fldChar w:fldCharType="end"/>
      </w:r>
      <w:r w:rsidRPr="009B1427">
        <w:t xml:space="preserve">. The bacterial strains in the ten-member constructed community were selected to be representative of the diversity found within the natural poplar microbiome </w:t>
      </w:r>
      <w:r w:rsidRPr="009B1427">
        <w:rPr>
          <w:b/>
        </w:rPr>
        <w:fldChar w:fldCharType="begin">
          <w:fldData xml:space="preserve">PEVuZE5vdGU+PENpdGU+PEF1dGhvcj5TaHJlc3RoYTwvQXV0aG9yPjxZZWFyPjIwMjE8L1llYXI+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</w:fldData>
        </w:fldChar>
      </w:r>
      <w:r w:rsidR="005C245B">
        <w:rPr>
          <w:b/>
        </w:rPr>
        <w:instrText xml:space="preserve"> ADDIN EN.CITE </w:instrText>
      </w:r>
      <w:r w:rsidR="005C245B">
        <w:rPr>
          <w:b/>
        </w:rPr>
        <w:fldChar w:fldCharType="begin">
          <w:fldData xml:space="preserve">PEVuZE5vdGU+PENpdGU+PEF1dGhvcj5TaHJlc3RoYTwvQXV0aG9yPjxZZWFyPjIwMjE8L1llYXI+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87, 88, 153</w:t>
      </w:r>
      <w:r w:rsidRPr="009B1427">
        <w:rPr>
          <w:b/>
        </w:rPr>
        <w:fldChar w:fldCharType="end"/>
      </w:r>
      <w:r w:rsidRPr="009B1427">
        <w:t xml:space="preserve">. In the current study, we aimed to better understand how these ten bacterial species alter their proteome in the presence of a plant host which influences microbial behavior through chemical cues and physical interactions.  Historically, these types of studies present a unique set of challenges, including limited bacterial biomass, inherent difficulty in separating bacteria from plant root tissue, and extraction of plant proteins that may influence measurements of the bacterial proteome </w:t>
      </w:r>
      <w:r w:rsidRPr="009B1427">
        <w:rPr>
          <w:b/>
        </w:rPr>
        <w:fldChar w:fldCharType="begin"/>
      </w:r>
      <w:r w:rsidR="005C245B">
        <w:rPr>
          <w:b/>
        </w:rPr>
        <w:instrText xml:space="preserve"> ADDIN EN.CITE &lt;EndNote&gt;&lt;Cite&gt;&lt;Author&gt;Jayaraman&lt;/Author&gt;&lt;Year&gt;2012&lt;/Year&gt;&lt;RecNum&gt;272&lt;/RecNum&gt;&lt;DisplayText&gt;&lt;style face="superscript"&gt;154&lt;/style&gt;&lt;/DisplayText&gt;&lt;record&gt;&lt;rec-number&gt;272&lt;/rec-number&gt;&lt;foreign-keys&gt;&lt;key app="EN" db-id="df29af5a05wtrte2rf35dt9a9xd0er0p5z55" timestamp="1706566348"&gt;272&lt;/key&gt;&lt;/foreign-keys&gt;&lt;ref-type name="Journal Article"&gt;17&lt;/ref-type&gt;&lt;contributors&gt;&lt;authors&gt;&lt;author&gt;Jayaraman, D.&lt;/author&gt;&lt;author&gt;Forshey, K. L.&lt;/author&gt;&lt;author&gt;Grimsrud, P. A.&lt;/author&gt;&lt;author&gt;Ane, J. M.&lt;/author&gt;&lt;/authors&gt;&lt;/contributors&gt;&lt;auth-address&gt;Department of Agronomy, University of Wisconsin Madison Madison, WI, USA.&lt;/auth-address&gt;&lt;titles&gt;&lt;title&gt;Leveraging proteomics to understand plant-microbe interactions&lt;/title&gt;&lt;secondary-title&gt;Front Plant Sci&lt;/secondary-title&gt;&lt;/titles&gt;&lt;periodical&gt;&lt;full-title&gt;Frontiers in Plant Science&lt;/full-title&gt;&lt;abbr-1&gt;Front Plant Sci&lt;/abbr-1&gt;&lt;/periodical&gt;&lt;pages&gt;44&lt;/pages&gt;&lt;volume&gt;3&lt;/volume&gt;&lt;edition&gt;20120308&lt;/edition&gt;&lt;keywords&gt;&lt;keyword&gt;defense&lt;/keyword&gt;&lt;keyword&gt;microbes&lt;/keyword&gt;&lt;keyword&gt;plants&lt;/keyword&gt;&lt;keyword&gt;proteomics&lt;/keyword&gt;&lt;keyword&gt;signaling&lt;/keyword&gt;&lt;keyword&gt;symbiosis&lt;/keyword&gt;&lt;/keywords&gt;&lt;dates&gt;&lt;year&gt;2012&lt;/year&gt;&lt;/dates&gt;&lt;isbn&gt;1664-462X (Electronic)&amp;#xD;1664-462X (Linking)&lt;/isbn&gt;&lt;accession-num&gt;22645586&lt;/accession-num&gt;&lt;urls&gt;&lt;related-urls&gt;&lt;url&gt;https://www.ncbi.nlm.nih.gov/pubmed/22645586&lt;/url&gt;&lt;/related-urls&gt;&lt;/urls&gt;&lt;custom2&gt;PMC3355735&lt;/custom2&gt;&lt;electronic-resource-num&gt;10.3389/fpls.2012.00044&lt;/electronic-resource-num&gt;&lt;/record&gt;&lt;/Cite&gt;&lt;/EndNote&gt;</w:instrText>
      </w:r>
      <w:r w:rsidRPr="009B1427">
        <w:rPr>
          <w:b/>
        </w:rPr>
        <w:fldChar w:fldCharType="separate"/>
      </w:r>
      <w:r w:rsidR="005C245B" w:rsidRPr="005C245B">
        <w:rPr>
          <w:b/>
          <w:noProof/>
          <w:vertAlign w:val="superscript"/>
        </w:rPr>
        <w:t>154</w:t>
      </w:r>
      <w:r w:rsidRPr="009B1427">
        <w:rPr>
          <w:b/>
        </w:rPr>
        <w:fldChar w:fldCharType="end"/>
      </w:r>
      <w:r w:rsidRPr="009B1427">
        <w:t xml:space="preserve">. Recent strides in methodologies, particularly those employing a plant in an agar system, have facilitated the extraction of microbial proteomes from the agar surrounding plant roots and provided insights into the spatial dynamics of microbial recruitment and community composition </w:t>
      </w:r>
      <w:r w:rsidRPr="009B1427">
        <w:rPr>
          <w:b/>
        </w:rPr>
        <w:fldChar w:fldCharType="begin">
          <w:fldData xml:space="preserve">PEVuZE5vdGU+PENpdGU+PEF1dGhvcj5BcHBpZGk8L0F1dGhvcj48WWVhcj4yMDIyPC9ZZWFyPjxS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</w:fldData>
        </w:fldChar>
      </w:r>
      <w:r w:rsidR="005C245B">
        <w:rPr>
          <w:b/>
        </w:rPr>
        <w:instrText xml:space="preserve"> ADDIN EN.CITE </w:instrText>
      </w:r>
      <w:r w:rsidR="005C245B">
        <w:rPr>
          <w:b/>
        </w:rPr>
        <w:fldChar w:fldCharType="begin">
          <w:fldData xml:space="preserve">PEVuZE5vdGU+PENpdGU+PEF1dGhvcj5BcHBpZGk8L0F1dGhvcj48WWVhcj4yMDIyPC9ZZWFyPjxS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155</w:t>
      </w:r>
      <w:r w:rsidRPr="009B1427">
        <w:rPr>
          <w:b/>
        </w:rPr>
        <w:fldChar w:fldCharType="end"/>
      </w:r>
      <w:r w:rsidRPr="009B1427">
        <w:t>. Despite these advances, there is a need for novel approaches that can effectively surmount the existing challenges associated with studying microbial functions that are most likely influenced by</w:t>
      </w:r>
      <w:r w:rsidRPr="009B1427" w:rsidDel="00531086">
        <w:t xml:space="preserve"> </w:t>
      </w:r>
      <w:r w:rsidRPr="009B1427">
        <w:t xml:space="preserve">the chemical environment of the plant. </w:t>
      </w:r>
    </w:p>
    <w:p w14:paraId="0DDF312D" w14:textId="77777777" w:rsidR="00892135" w:rsidRPr="009B1427" w:rsidRDefault="00892135" w:rsidP="0020284F">
      <w:pPr>
        <w:pStyle w:val="maintext"/>
        <w:rPr>
          <w:b/>
        </w:rPr>
      </w:pPr>
      <w:r w:rsidRPr="009B1427">
        <w:t xml:space="preserve">In this study, we employ a unique approach for analyzing bacterial responses to the plant rhizosphere chemical environment by applying bacteria to a filter that is in contact with the plant roots.  The use of a filter allows for chemical exchange between the bacteria and the plant roots but prevents physical interactions between them, thereby facilitating efficient bacterial collection for proteomics analyses. While this reductionistic approach was designed as a practical solution to studying how bacteria respond to the chemical environment of a plant, we acknowledge the constraints associated with this experimental design, namely that the bacteria are not in direct contact with the plant root, which precludes measurement of contact-dependent responses and that the quantity and composition of the applied bacterial samples may not reflect the spatial and temporal organization of the natural community. For these reasons, we take care to qualify our results in the framework of our experimental approach and avoid over-reach about the more complicated </w:t>
      </w:r>
      <w:r w:rsidRPr="009B1427">
        <w:rPr>
          <w:i/>
          <w:iCs/>
        </w:rPr>
        <w:t>in vivo</w:t>
      </w:r>
      <w:r w:rsidRPr="009B1427">
        <w:t xml:space="preserve"> system.  Using this approach, we investigated the proteome profiles of ten bacterial strains originally isolated from the </w:t>
      </w:r>
      <w:r w:rsidRPr="009B1427">
        <w:rPr>
          <w:i/>
          <w:iCs/>
        </w:rPr>
        <w:t>Populus</w:t>
      </w:r>
      <w:r w:rsidRPr="009B1427">
        <w:t xml:space="preserve"> rhizosphere. Our experimental design involved assessing the bacterial proteomes when grown individually and in a synthetic community </w:t>
      </w:r>
      <w:r w:rsidRPr="009B1427">
        <w:lastRenderedPageBreak/>
        <w:t xml:space="preserve">in both the presence and absence of a plant. Our findings demonstrate discernible differences in the behavior of individual bacterial strains in response to the chemical environment of a plant host and within a plant-associated bacterial community. This study contributes to our understanding of the dynamic interplay between bacteria and their surroundings and provides valuable insights into bacterial functional adaptations in response to the plant host and other species within the microbial community. </w:t>
      </w:r>
    </w:p>
    <w:p w14:paraId="466E3409" w14:textId="77777777" w:rsidR="00892135" w:rsidRPr="009B1427" w:rsidRDefault="00892135" w:rsidP="0020284F">
      <w:pPr>
        <w:pStyle w:val="majorheader0"/>
      </w:pPr>
      <w:bookmarkStart w:id="81" w:name="_Toc177728171"/>
      <w:r w:rsidRPr="009B1427">
        <w:t>Materials and methods</w:t>
      </w:r>
      <w:bookmarkEnd w:id="81"/>
    </w:p>
    <w:p w14:paraId="0CCF08F3" w14:textId="77777777" w:rsidR="00892135" w:rsidRPr="009B1427" w:rsidRDefault="00892135" w:rsidP="0020284F">
      <w:pPr>
        <w:pStyle w:val="minorheader"/>
      </w:pPr>
      <w:bookmarkStart w:id="82" w:name="_Toc177728172"/>
      <w:r w:rsidRPr="009B1427">
        <w:t>Preparation of plants, bacterial cultures, and growth conditions</w:t>
      </w:r>
      <w:bookmarkEnd w:id="82"/>
    </w:p>
    <w:p w14:paraId="7D971748" w14:textId="6939D762" w:rsidR="00892135" w:rsidRDefault="00892135" w:rsidP="0020284F">
      <w:pPr>
        <w:pStyle w:val="maintext"/>
        <w:rPr>
          <w:b/>
        </w:rPr>
      </w:pPr>
      <w:r w:rsidRPr="009B1427">
        <w:t xml:space="preserve">Sterile cuttings of </w:t>
      </w:r>
      <w:r w:rsidRPr="009B1427">
        <w:rPr>
          <w:i/>
          <w:iCs/>
        </w:rPr>
        <w:t>Populus trichocarpa</w:t>
      </w:r>
      <w:r w:rsidRPr="009B1427">
        <w:t xml:space="preserve"> genotype BESC819 plants were generated from shoot tips of greenhouse-grown plants and grown in Murashige-Skoog (MS) media for three weeks for rooting in plant growth chambers as described previously </w:t>
      </w:r>
      <w:r w:rsidRPr="009B1427">
        <w:rPr>
          <w:b/>
        </w:rPr>
        <w:fldChar w:fldCharType="begin">
          <w:fldData xml:space="preserve">PEVuZE5vdGU+PENpdGU+PEF1dGhvcj5CaWJsZTwvQXV0aG9yPjxZZWFyPjIwMTY8L1llYXI+PFJl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</w:fldData>
        </w:fldChar>
      </w:r>
      <w:r w:rsidR="005C245B">
        <w:rPr>
          <w:b/>
        </w:rPr>
        <w:instrText xml:space="preserve"> ADDIN EN.CITE </w:instrText>
      </w:r>
      <w:r w:rsidR="005C245B">
        <w:rPr>
          <w:b/>
        </w:rPr>
        <w:fldChar w:fldCharType="begin">
          <w:fldData xml:space="preserve">PEVuZE5vdGU+PENpdGU+PEF1dGhvcj5CaWJsZTwvQXV0aG9yPjxZZWFyPjIwMTY8L1llYXI+PFJl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150</w:t>
      </w:r>
      <w:r w:rsidRPr="009B1427">
        <w:rPr>
          <w:b/>
        </w:rPr>
        <w:fldChar w:fldCharType="end"/>
      </w:r>
      <w:r w:rsidRPr="009B1427">
        <w:t>.  Bacterial strains used in this study are listed in Table 5.1.</w:t>
      </w:r>
      <w:r w:rsidRPr="009B1427" w:rsidDel="007D1774">
        <w:t xml:space="preserve"> </w:t>
      </w:r>
      <w:r w:rsidRPr="009B1427">
        <w:t xml:space="preserve">All strains were grown in 100 mL liquid R2A media (Teknova) with shaking at 28°C.  Most strains were grown overnight, but slower growing strains, including </w:t>
      </w:r>
      <w:r w:rsidRPr="009B1427">
        <w:rPr>
          <w:i/>
          <w:iCs/>
        </w:rPr>
        <w:t>Rhizobium</w:t>
      </w:r>
      <w:r w:rsidRPr="009B1427">
        <w:t xml:space="preserve"> sp. CF142 and </w:t>
      </w:r>
      <w:r w:rsidRPr="009B1427">
        <w:rPr>
          <w:i/>
          <w:iCs/>
        </w:rPr>
        <w:t>Streptomyces</w:t>
      </w:r>
      <w:r w:rsidRPr="009B1427">
        <w:t xml:space="preserve"> sp. YR139, were grown for two days.  The </w:t>
      </w:r>
      <w:r w:rsidRPr="009B1427">
        <w:rPr>
          <w:i/>
          <w:iCs/>
        </w:rPr>
        <w:t>Pantoea</w:t>
      </w:r>
      <w:r w:rsidRPr="009B1427">
        <w:t xml:space="preserve"> sp. YR343 transposon mutant MCP2190::Tn5 was described previously </w:t>
      </w:r>
      <w:r w:rsidRPr="009B1427">
        <w:rPr>
          <w:b/>
        </w:rPr>
        <w:fldChar w:fldCharType="begin"/>
      </w:r>
      <w:r w:rsidR="005C245B">
        <w:rPr>
          <w:b/>
        </w:rPr>
        <w:instrText xml:space="preserve"> ADDIN EN.CITE &lt;EndNote&gt;&lt;Cite&gt;&lt;Author&gt;Bible&lt;/Author&gt;&lt;Year&gt;2021&lt;/Year&gt;&lt;RecNum&gt;311&lt;/RecNum&gt;&lt;DisplayText&gt;&lt;style face="superscript"&gt;149&lt;/style&gt;&lt;/DisplayText&gt;&lt;record&gt;&lt;rec-number&gt;311&lt;/rec-number&gt;&lt;foreign-keys&gt;&lt;key app="EN" db-id="df29af5a05wtrte2rf35dt9a9xd0er0p5z55" timestamp="1707776676"&gt;311&lt;/key&gt;&lt;/foreign-keys&gt;&lt;ref-type name="Journal Article"&gt;17&lt;/ref-type&gt;&lt;contributors&gt;&lt;authors&gt;&lt;author&gt;Bible, Amber N.&lt;/author&gt;&lt;author&gt;Chang, Mang&lt;/author&gt;&lt;author&gt;Morrell-Falvey, Jennifer L.&lt;/author&gt;&lt;/authors&gt;&lt;/contributors&gt;&lt;titles&gt;&lt;title&gt;Identification of a diguanylate cyclase expressed in the presence of plants and its application for discovering candidate gene products involved in plant colonization by Pantoea sp. YR343&lt;/title&gt;&lt;secondary-title&gt;PLOS ONE&lt;/secondary-title&gt;&lt;/titles&gt;&lt;periodical&gt;&lt;full-title&gt;PLoS One&lt;/full-title&gt;&lt;/periodical&gt;&lt;pages&gt;e0248607&lt;/pages&gt;&lt;volume&gt;16&lt;/volume&gt;&lt;number&gt;7&lt;/number&gt;&lt;dates&gt;&lt;year&gt;2021&lt;/year&gt;&lt;/dates&gt;&lt;publisher&gt;Public Library of Science&lt;/publisher&gt;&lt;urls&gt;&lt;related-urls&gt;&lt;url&gt;https://doi.org/10.1371/journal.pone.0248607&lt;/url&gt;&lt;/related-urls&gt;&lt;/urls&gt;&lt;electronic-resource-num&gt;10.1371/journal.pone.0248607&lt;/electronic-resource-num&gt;&lt;/record&gt;&lt;/Cite&gt;&lt;/EndNote&gt;</w:instrText>
      </w:r>
      <w:r w:rsidRPr="009B1427">
        <w:rPr>
          <w:b/>
        </w:rPr>
        <w:fldChar w:fldCharType="separate"/>
      </w:r>
      <w:r w:rsidR="005C245B" w:rsidRPr="005C245B">
        <w:rPr>
          <w:b/>
          <w:noProof/>
          <w:vertAlign w:val="superscript"/>
        </w:rPr>
        <w:t>149</w:t>
      </w:r>
      <w:r w:rsidRPr="009B1427">
        <w:rPr>
          <w:b/>
        </w:rPr>
        <w:fldChar w:fldCharType="end"/>
      </w:r>
      <w:r w:rsidRPr="009B1427">
        <w:t>.</w:t>
      </w:r>
    </w:p>
    <w:p w14:paraId="6D3C3977" w14:textId="77777777" w:rsidR="00800C70" w:rsidRPr="009B1427" w:rsidRDefault="00800C70" w:rsidP="0020284F">
      <w:pPr>
        <w:pStyle w:val="minorheader"/>
      </w:pPr>
      <w:bookmarkStart w:id="83" w:name="_Toc177728173"/>
      <w:r w:rsidRPr="009B1427">
        <w:t>Expression of plant-responsive promoters on Populus roots using filter-based system</w:t>
      </w:r>
      <w:bookmarkEnd w:id="83"/>
    </w:p>
    <w:p w14:paraId="28653086" w14:textId="0BF387EF" w:rsidR="00892135" w:rsidRPr="0020284F" w:rsidRDefault="00800C70" w:rsidP="0020284F">
      <w:pPr>
        <w:pStyle w:val="maintext"/>
      </w:pPr>
      <w:r w:rsidRPr="009B1427">
        <w:rPr>
          <w:i/>
        </w:rPr>
        <w:t>Pantoea</w:t>
      </w:r>
      <w:r w:rsidRPr="009B1427">
        <w:t xml:space="preserve"> sp. YR343 (pPROBE-</w:t>
      </w:r>
      <w:r w:rsidRPr="009B1427">
        <w:rPr>
          <w:i/>
        </w:rPr>
        <w:t>DGC2884</w:t>
      </w:r>
      <w:r w:rsidRPr="009B1427">
        <w:t xml:space="preserve">) was grown overnight in R2A media with shaking at 28°C </w:t>
      </w:r>
      <w:r w:rsidRPr="009B1427">
        <w:fldChar w:fldCharType="begin"/>
      </w:r>
      <w:r w:rsidR="005C245B">
        <w:instrText xml:space="preserve"> ADDIN EN.CITE &lt;EndNote&gt;&lt;Cite&gt;&lt;Author&gt;Bible&lt;/Author&gt;&lt;Year&gt;2021&lt;/Year&gt;&lt;RecNum&gt;311&lt;/RecNum&gt;&lt;DisplayText&gt;&lt;style face="superscript"&gt;149&lt;/style&gt;&lt;/DisplayText&gt;&lt;record&gt;&lt;rec-number&gt;311&lt;/rec-number&gt;&lt;foreign-keys&gt;&lt;key app="EN" db-id="df29af5a05wtrte2rf35dt9a9xd0er0p5z55" timestamp="1707776676"&gt;311&lt;/key&gt;&lt;/foreign-keys&gt;&lt;ref-type name="Journal Article"&gt;17&lt;/ref-type&gt;&lt;contributors&gt;&lt;authors&gt;&lt;author&gt;Bible, Amber N.&lt;/author&gt;&lt;author&gt;Chang, Mang&lt;/author&gt;&lt;author&gt;Morrell-Falvey, Jennifer L.&lt;/author&gt;&lt;/authors&gt;&lt;/contributors&gt;&lt;titles&gt;&lt;title&gt;Identification of a diguanylate cyclase expressed in the presence of plants and its application for discovering candidate gene products involved in plant colonization by Pantoea sp. YR343&lt;/title&gt;&lt;secondary-title&gt;PLOS ONE&lt;/secondary-title&gt;&lt;/titles&gt;&lt;periodical&gt;&lt;full-title&gt;PLoS One&lt;/full-title&gt;&lt;/periodical&gt;&lt;pages&gt;e0248607&lt;/pages&gt;&lt;volume&gt;16&lt;/volume&gt;&lt;number&gt;7&lt;/number&gt;&lt;dates&gt;&lt;year&gt;2021&lt;/year&gt;&lt;/dates&gt;&lt;publisher&gt;Public Library of Science&lt;/publisher&gt;&lt;urls&gt;&lt;related-urls&gt;&lt;url&gt;https://doi.org/10.1371/journal.pone.0248607&lt;/url&gt;&lt;/related-urls&gt;&lt;/urls&gt;&lt;electronic-resource-num&gt;10.1371/journal.pone.0248607&lt;/electronic-resource-num&gt;&lt;/record&gt;&lt;/Cite&gt;&lt;/EndNote&gt;</w:instrText>
      </w:r>
      <w:r w:rsidRPr="009B1427">
        <w:fldChar w:fldCharType="separate"/>
      </w:r>
      <w:r w:rsidR="005C245B" w:rsidRPr="005C245B">
        <w:rPr>
          <w:noProof/>
          <w:vertAlign w:val="superscript"/>
        </w:rPr>
        <w:t>149</w:t>
      </w:r>
      <w:r w:rsidRPr="009B1427">
        <w:fldChar w:fldCharType="end"/>
      </w:r>
      <w:r w:rsidRPr="009B1427">
        <w:t>.  Cells were</w:t>
      </w:r>
      <w:r w:rsidRPr="009B1427" w:rsidDel="00D35B51">
        <w:t xml:space="preserve"> </w:t>
      </w:r>
      <w:r w:rsidRPr="009B1427">
        <w:t xml:space="preserve">collected by centrifugation at 5,000 rpm for 5 minutes (Eppendorf 5424 microcentrifuge), then washed and resuspended in PBS at a final optical density of 2.11 (at 600 nm).  Next, we placed 3-week old rooted </w:t>
      </w:r>
      <w:r w:rsidRPr="009B1427">
        <w:rPr>
          <w:i/>
        </w:rPr>
        <w:t>Populus</w:t>
      </w:r>
      <w:r w:rsidRPr="009B1427">
        <w:t xml:space="preserve"> cuttings on the surface of agar plates consisting of 0.25 X Hoagland’s modified basal salt mixture (PhytoTech Labs) with 0.1% sucrose and 1.5% agar.  A sterilized 0.45 µm nylon filter (Millipore)</w:t>
      </w:r>
      <w:r w:rsidRPr="009B1427" w:rsidDel="002A3F4C">
        <w:t xml:space="preserve"> </w:t>
      </w:r>
      <w:r w:rsidRPr="009B1427">
        <w:t>was placed along the length of the plant root or on top of the media as a control.   Washed cells were then spotted as 5 µL drops on the sterilized filter strips and incubated</w:t>
      </w:r>
      <w:r w:rsidRPr="009B1427" w:rsidDel="00B153DA">
        <w:t xml:space="preserve"> </w:t>
      </w:r>
      <w:r w:rsidRPr="009B1427">
        <w:t xml:space="preserve">in a plant growth chamber at 24°C with a 12-hour light and 12-hour dark photoperiod.  After 24 hours, cells were scraped from filters and imaged for expression of GFP </w:t>
      </w:r>
      <w:r w:rsidRPr="009B1427">
        <w:lastRenderedPageBreak/>
        <w:t xml:space="preserve">(green fluorescent protein) using a Zeiss LSM710 confocal microscope equipped with a 63X objective. </w:t>
      </w:r>
    </w:p>
    <w:tbl>
      <w:tblPr>
        <w:tblStyle w:val="PlainTable2"/>
        <w:tblW w:w="8580" w:type="dxa"/>
        <w:tblLayout w:type="fixed"/>
        <w:tblLook w:val="06A0" w:firstRow="1" w:lastRow="0" w:firstColumn="1" w:lastColumn="0" w:noHBand="1" w:noVBand="1"/>
      </w:tblPr>
      <w:tblGrid>
        <w:gridCol w:w="5820"/>
        <w:gridCol w:w="2760"/>
      </w:tblGrid>
      <w:tr w:rsidR="00892135" w:rsidRPr="009B1427" w14:paraId="2B95849C" w14:textId="77777777" w:rsidTr="006F38A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D0358D3"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color w:val="1F1F1F"/>
                <w:sz w:val="24"/>
                <w:szCs w:val="24"/>
              </w:rPr>
              <w:t>Bacterial strain</w:t>
            </w:r>
          </w:p>
        </w:tc>
        <w:tc>
          <w:tcPr>
            <w:tcW w:w="27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4736FD2" w14:textId="77777777" w:rsidR="00892135" w:rsidRPr="009B1427" w:rsidRDefault="00892135" w:rsidP="00800C70">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eastAsia="Calibri" w:cs="Times New Roman"/>
                <w:bCs w:val="0"/>
                <w:color w:val="1F1F1F"/>
                <w:sz w:val="24"/>
                <w:szCs w:val="24"/>
              </w:rPr>
            </w:pPr>
            <w:r w:rsidRPr="009B1427">
              <w:rPr>
                <w:rFonts w:eastAsia="Calibri" w:cs="Times New Roman"/>
                <w:bCs w:val="0"/>
                <w:color w:val="1F1F1F"/>
                <w:sz w:val="24"/>
                <w:szCs w:val="24"/>
              </w:rPr>
              <w:t>Phylogeny</w:t>
            </w:r>
          </w:p>
        </w:tc>
      </w:tr>
      <w:tr w:rsidR="00892135" w:rsidRPr="009B1427" w14:paraId="27EE453F"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20D2CCA"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i/>
                <w:color w:val="1F1F1F"/>
                <w:sz w:val="24"/>
                <w:szCs w:val="24"/>
              </w:rPr>
              <w:t>Streptomyces mirabilis</w:t>
            </w:r>
            <w:r w:rsidRPr="009B1427">
              <w:rPr>
                <w:rFonts w:eastAsia="Calibri" w:cs="Times New Roman"/>
                <w:bCs w:val="0"/>
                <w:color w:val="1F1F1F"/>
                <w:sz w:val="24"/>
                <w:szCs w:val="24"/>
              </w:rPr>
              <w:t xml:space="preserve"> YR139</w:t>
            </w:r>
          </w:p>
        </w:tc>
        <w:tc>
          <w:tcPr>
            <w:tcW w:w="27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E7C0C3C"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i/>
                <w:iCs/>
                <w:color w:val="1F1F1F"/>
                <w:sz w:val="24"/>
                <w:szCs w:val="24"/>
              </w:rPr>
              <w:t>Actinobacteria</w:t>
            </w:r>
          </w:p>
        </w:tc>
      </w:tr>
      <w:tr w:rsidR="00892135" w:rsidRPr="009B1427" w14:paraId="4D1F095D"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AE347A4"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i/>
                <w:color w:val="1F1F1F"/>
                <w:sz w:val="24"/>
                <w:szCs w:val="24"/>
              </w:rPr>
              <w:t>Bacillus</w:t>
            </w:r>
            <w:r w:rsidRPr="009B1427">
              <w:rPr>
                <w:rFonts w:eastAsia="Calibri" w:cs="Times New Roman"/>
                <w:bCs w:val="0"/>
                <w:color w:val="1F1F1F"/>
                <w:sz w:val="24"/>
                <w:szCs w:val="24"/>
              </w:rPr>
              <w:t xml:space="preserve"> sp. BC15</w:t>
            </w:r>
          </w:p>
        </w:tc>
        <w:tc>
          <w:tcPr>
            <w:tcW w:w="27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C4062E6"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i/>
                <w:iCs/>
                <w:color w:val="1F1F1F"/>
                <w:sz w:val="24"/>
                <w:szCs w:val="24"/>
              </w:rPr>
              <w:t>Firmicutes</w:t>
            </w:r>
          </w:p>
        </w:tc>
      </w:tr>
      <w:tr w:rsidR="00892135" w:rsidRPr="009B1427" w14:paraId="55717792"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AB71FB5"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i/>
                <w:color w:val="1F1F1F"/>
                <w:sz w:val="24"/>
                <w:szCs w:val="24"/>
              </w:rPr>
              <w:t>Caulobacter</w:t>
            </w:r>
            <w:r w:rsidRPr="009B1427">
              <w:rPr>
                <w:rFonts w:eastAsia="Calibri" w:cs="Times New Roman"/>
                <w:bCs w:val="0"/>
                <w:color w:val="1F1F1F"/>
                <w:sz w:val="24"/>
                <w:szCs w:val="24"/>
              </w:rPr>
              <w:t xml:space="preserve"> sp. AP07</w:t>
            </w:r>
          </w:p>
        </w:tc>
        <w:tc>
          <w:tcPr>
            <w:tcW w:w="27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E484450"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i/>
                <w:iCs/>
                <w:color w:val="1F1F1F"/>
                <w:sz w:val="24"/>
                <w:szCs w:val="24"/>
              </w:rPr>
              <w:t>α-Proteobacteria</w:t>
            </w:r>
          </w:p>
        </w:tc>
      </w:tr>
      <w:tr w:rsidR="00892135" w:rsidRPr="009B1427" w14:paraId="336595E0"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D04F2F4"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i/>
                <w:color w:val="1F1F1F"/>
                <w:sz w:val="24"/>
                <w:szCs w:val="24"/>
              </w:rPr>
              <w:t>Rhizobium</w:t>
            </w:r>
            <w:r w:rsidRPr="009B1427">
              <w:rPr>
                <w:rFonts w:eastAsia="Calibri" w:cs="Times New Roman"/>
                <w:bCs w:val="0"/>
                <w:color w:val="1F1F1F"/>
                <w:sz w:val="24"/>
                <w:szCs w:val="24"/>
              </w:rPr>
              <w:t xml:space="preserve"> sp. CF142</w:t>
            </w:r>
          </w:p>
        </w:tc>
        <w:tc>
          <w:tcPr>
            <w:tcW w:w="27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1E96F74"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i/>
                <w:iCs/>
                <w:color w:val="1F1F1F"/>
                <w:sz w:val="24"/>
                <w:szCs w:val="24"/>
              </w:rPr>
              <w:t>α-Proteobacteria</w:t>
            </w:r>
          </w:p>
        </w:tc>
      </w:tr>
      <w:tr w:rsidR="00892135" w:rsidRPr="009B1427" w14:paraId="7B2AF127"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B3378F5"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i/>
                <w:color w:val="1F1F1F"/>
                <w:sz w:val="24"/>
                <w:szCs w:val="24"/>
              </w:rPr>
              <w:t>Sphingobium</w:t>
            </w:r>
            <w:r w:rsidRPr="009B1427">
              <w:rPr>
                <w:rFonts w:eastAsia="Calibri" w:cs="Times New Roman"/>
                <w:bCs w:val="0"/>
                <w:color w:val="1F1F1F"/>
                <w:sz w:val="24"/>
                <w:szCs w:val="24"/>
              </w:rPr>
              <w:t xml:space="preserve"> sp. AP49</w:t>
            </w:r>
          </w:p>
        </w:tc>
        <w:tc>
          <w:tcPr>
            <w:tcW w:w="27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0B42CE3"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i/>
                <w:iCs/>
                <w:color w:val="1F1F1F"/>
                <w:sz w:val="24"/>
                <w:szCs w:val="24"/>
              </w:rPr>
              <w:t>α-Proteobacteria</w:t>
            </w:r>
          </w:p>
        </w:tc>
      </w:tr>
      <w:tr w:rsidR="00892135" w:rsidRPr="009B1427" w14:paraId="3CC8DCD7"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9726C90"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i/>
                <w:color w:val="1F1F1F"/>
                <w:sz w:val="24"/>
                <w:szCs w:val="24"/>
              </w:rPr>
              <w:t>Duganella</w:t>
            </w:r>
            <w:r w:rsidRPr="009B1427">
              <w:rPr>
                <w:rFonts w:eastAsia="Calibri" w:cs="Times New Roman"/>
                <w:bCs w:val="0"/>
                <w:color w:val="1F1F1F"/>
                <w:sz w:val="24"/>
                <w:szCs w:val="24"/>
              </w:rPr>
              <w:t xml:space="preserve"> sp. CF402</w:t>
            </w:r>
          </w:p>
        </w:tc>
        <w:tc>
          <w:tcPr>
            <w:tcW w:w="27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5BBB2D7"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color w:val="1F1F1F"/>
                <w:sz w:val="24"/>
                <w:szCs w:val="24"/>
              </w:rPr>
              <w:t>β</w:t>
            </w:r>
            <w:r w:rsidRPr="009B1427">
              <w:rPr>
                <w:rFonts w:eastAsia="Calibri" w:cs="Times New Roman"/>
                <w:b w:val="0"/>
                <w:i/>
                <w:iCs/>
                <w:color w:val="1F1F1F"/>
                <w:sz w:val="24"/>
                <w:szCs w:val="24"/>
              </w:rPr>
              <w:t>-Proteobacteria</w:t>
            </w:r>
          </w:p>
        </w:tc>
      </w:tr>
      <w:tr w:rsidR="00892135" w:rsidRPr="009B1427" w14:paraId="1DCE5420"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0CCEBF7"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i/>
                <w:color w:val="1F1F1F"/>
                <w:sz w:val="24"/>
                <w:szCs w:val="24"/>
              </w:rPr>
              <w:t>Paraburkholderia</w:t>
            </w:r>
            <w:r w:rsidRPr="009B1427">
              <w:rPr>
                <w:rFonts w:eastAsia="Calibri" w:cs="Times New Roman"/>
                <w:bCs w:val="0"/>
                <w:color w:val="1F1F1F"/>
                <w:sz w:val="24"/>
                <w:szCs w:val="24"/>
              </w:rPr>
              <w:t xml:space="preserve"> sp. BT03</w:t>
            </w:r>
          </w:p>
        </w:tc>
        <w:tc>
          <w:tcPr>
            <w:tcW w:w="27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0851DA0"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color w:val="1F1F1F"/>
                <w:sz w:val="24"/>
                <w:szCs w:val="24"/>
              </w:rPr>
              <w:t>β</w:t>
            </w:r>
            <w:r w:rsidRPr="009B1427">
              <w:rPr>
                <w:rFonts w:eastAsia="Calibri" w:cs="Times New Roman"/>
                <w:b w:val="0"/>
                <w:i/>
                <w:iCs/>
                <w:color w:val="1F1F1F"/>
                <w:sz w:val="24"/>
                <w:szCs w:val="24"/>
              </w:rPr>
              <w:t>-Proteobacteria</w:t>
            </w:r>
          </w:p>
        </w:tc>
      </w:tr>
      <w:tr w:rsidR="00892135" w:rsidRPr="009B1427" w14:paraId="3A5355C5"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F7E1C21"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i/>
                <w:color w:val="1F1F1F"/>
                <w:sz w:val="24"/>
                <w:szCs w:val="24"/>
              </w:rPr>
              <w:t>Variovorax</w:t>
            </w:r>
            <w:r w:rsidRPr="009B1427">
              <w:rPr>
                <w:rFonts w:eastAsia="Calibri" w:cs="Times New Roman"/>
                <w:bCs w:val="0"/>
                <w:color w:val="1F1F1F"/>
                <w:sz w:val="24"/>
                <w:szCs w:val="24"/>
              </w:rPr>
              <w:t xml:space="preserve"> sp. CF313</w:t>
            </w:r>
          </w:p>
        </w:tc>
        <w:tc>
          <w:tcPr>
            <w:tcW w:w="27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409E2EB"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color w:val="1F1F1F"/>
                <w:sz w:val="24"/>
                <w:szCs w:val="24"/>
              </w:rPr>
              <w:t>β</w:t>
            </w:r>
            <w:r w:rsidRPr="009B1427">
              <w:rPr>
                <w:rFonts w:eastAsia="Calibri" w:cs="Times New Roman"/>
                <w:b w:val="0"/>
                <w:i/>
                <w:iCs/>
                <w:color w:val="1F1F1F"/>
                <w:sz w:val="24"/>
                <w:szCs w:val="24"/>
              </w:rPr>
              <w:t>-Proteobacteria</w:t>
            </w:r>
          </w:p>
        </w:tc>
      </w:tr>
      <w:tr w:rsidR="00892135" w:rsidRPr="009B1427" w14:paraId="58A9A0B7"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A0E3EE9"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i/>
                <w:color w:val="1F1F1F"/>
                <w:sz w:val="24"/>
                <w:szCs w:val="24"/>
              </w:rPr>
              <w:t>Pantoea</w:t>
            </w:r>
            <w:r w:rsidRPr="009B1427">
              <w:rPr>
                <w:rFonts w:eastAsia="Calibri" w:cs="Times New Roman"/>
                <w:bCs w:val="0"/>
                <w:color w:val="1F1F1F"/>
                <w:sz w:val="24"/>
                <w:szCs w:val="24"/>
              </w:rPr>
              <w:t xml:space="preserve"> sp. YR343</w:t>
            </w:r>
          </w:p>
        </w:tc>
        <w:tc>
          <w:tcPr>
            <w:tcW w:w="27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F902A09"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i/>
                <w:iCs/>
                <w:color w:val="1F1F1F"/>
                <w:sz w:val="24"/>
                <w:szCs w:val="24"/>
              </w:rPr>
              <w:t>γ-Proteobacteria</w:t>
            </w:r>
          </w:p>
        </w:tc>
      </w:tr>
      <w:tr w:rsidR="00892135" w:rsidRPr="009B1427" w14:paraId="38D3250C"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E8779A6"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i/>
                <w:color w:val="1F1F1F"/>
                <w:sz w:val="24"/>
                <w:szCs w:val="24"/>
              </w:rPr>
              <w:t>Pseudomonas</w:t>
            </w:r>
            <w:r w:rsidRPr="009B1427">
              <w:rPr>
                <w:rFonts w:eastAsia="Calibri" w:cs="Times New Roman"/>
                <w:bCs w:val="0"/>
                <w:color w:val="1F1F1F"/>
                <w:sz w:val="24"/>
                <w:szCs w:val="24"/>
              </w:rPr>
              <w:t xml:space="preserve"> sp. GM17</w:t>
            </w:r>
          </w:p>
        </w:tc>
        <w:tc>
          <w:tcPr>
            <w:tcW w:w="2760" w:type="dxa"/>
            <w:tcBorders>
              <w:top w:val="single" w:sz="4" w:space="0" w:color="auto"/>
              <w:left w:val="single" w:sz="4" w:space="0" w:color="auto"/>
              <w:bottom w:val="single" w:sz="4" w:space="0" w:color="auto"/>
              <w:right w:val="single" w:sz="4" w:space="0" w:color="auto"/>
            </w:tcBorders>
            <w:vAlign w:val="center"/>
          </w:tcPr>
          <w:p w14:paraId="2E52C819"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i/>
                <w:iCs/>
                <w:color w:val="1F1F1F"/>
                <w:sz w:val="24"/>
                <w:szCs w:val="24"/>
              </w:rPr>
              <w:t>γ-Proteobacteria</w:t>
            </w:r>
          </w:p>
        </w:tc>
      </w:tr>
      <w:tr w:rsidR="00892135" w:rsidRPr="009B1427" w14:paraId="44A554C8"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7411F85"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color w:val="1F1F1F"/>
                <w:sz w:val="24"/>
                <w:szCs w:val="24"/>
              </w:rPr>
              <w:t>Engineered Strains</w:t>
            </w:r>
          </w:p>
        </w:tc>
        <w:tc>
          <w:tcPr>
            <w:tcW w:w="2760" w:type="dxa"/>
            <w:tcBorders>
              <w:top w:val="single" w:sz="4" w:space="0" w:color="auto"/>
              <w:left w:val="single" w:sz="4" w:space="0" w:color="auto"/>
              <w:bottom w:val="single" w:sz="4" w:space="0" w:color="auto"/>
              <w:right w:val="single" w:sz="4" w:space="0" w:color="auto"/>
            </w:tcBorders>
            <w:vAlign w:val="center"/>
          </w:tcPr>
          <w:p w14:paraId="3862E2D8" w14:textId="77777777"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color w:val="1F1F1F"/>
                <w:sz w:val="24"/>
                <w:szCs w:val="24"/>
              </w:rPr>
            </w:pPr>
            <w:r w:rsidRPr="009B1427">
              <w:rPr>
                <w:rFonts w:eastAsia="Calibri" w:cs="Times New Roman"/>
                <w:b w:val="0"/>
                <w:color w:val="1F1F1F"/>
                <w:sz w:val="24"/>
                <w:szCs w:val="24"/>
              </w:rPr>
              <w:t>Reference</w:t>
            </w:r>
          </w:p>
        </w:tc>
      </w:tr>
      <w:tr w:rsidR="00892135" w:rsidRPr="009B1427" w14:paraId="4DA8E5D5"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5B24E1B"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color w:val="1F1F1F"/>
                <w:sz w:val="24"/>
                <w:szCs w:val="24"/>
              </w:rPr>
              <w:t>YR343 (pPROBE-</w:t>
            </w:r>
            <w:r w:rsidRPr="009B1427">
              <w:rPr>
                <w:rFonts w:eastAsia="Calibri" w:cs="Times New Roman"/>
                <w:bCs w:val="0"/>
                <w:i/>
                <w:color w:val="1F1F1F"/>
                <w:sz w:val="24"/>
                <w:szCs w:val="24"/>
              </w:rPr>
              <w:t>DGC2884</w:t>
            </w:r>
            <w:r w:rsidRPr="009B1427">
              <w:rPr>
                <w:rFonts w:eastAsia="Calibri" w:cs="Times New Roman"/>
                <w:bCs w:val="0"/>
                <w:color w:val="1F1F1F"/>
                <w:sz w:val="24"/>
                <w:szCs w:val="24"/>
              </w:rPr>
              <w:t>)</w:t>
            </w:r>
          </w:p>
        </w:tc>
        <w:tc>
          <w:tcPr>
            <w:tcW w:w="2760" w:type="dxa"/>
            <w:tcBorders>
              <w:top w:val="single" w:sz="4" w:space="0" w:color="auto"/>
              <w:left w:val="single" w:sz="4" w:space="0" w:color="auto"/>
              <w:bottom w:val="single" w:sz="4" w:space="0" w:color="auto"/>
              <w:right w:val="single" w:sz="4" w:space="0" w:color="auto"/>
            </w:tcBorders>
            <w:vAlign w:val="center"/>
          </w:tcPr>
          <w:p w14:paraId="746B264A" w14:textId="6F4FA304"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i/>
                <w:color w:val="1F1F1F"/>
                <w:szCs w:val="24"/>
              </w:rPr>
              <w:fldChar w:fldCharType="begin"/>
            </w:r>
            <w:r w:rsidR="005C245B">
              <w:rPr>
                <w:rFonts w:eastAsia="Calibri" w:cs="Times New Roman"/>
                <w:b w:val="0"/>
                <w:i/>
                <w:color w:val="1F1F1F"/>
                <w:szCs w:val="24"/>
              </w:rPr>
              <w:instrText xml:space="preserve"> ADDIN EN.CITE &lt;EndNote&gt;&lt;Cite&gt;&lt;Author&gt;Bible&lt;/Author&gt;&lt;Year&gt;2021&lt;/Year&gt;&lt;RecNum&gt;311&lt;/RecNum&gt;&lt;DisplayText&gt;&lt;style face="superscript"&gt;149&lt;/style&gt;&lt;/DisplayText&gt;&lt;record&gt;&lt;rec-number&gt;311&lt;/rec-number&gt;&lt;foreign-keys&gt;&lt;key app="EN" db-id="df29af5a05wtrte2rf35dt9a9xd0er0p5z55" timestamp="1707776676"&gt;311&lt;/key&gt;&lt;/foreign-keys&gt;&lt;ref-type name="Journal Article"&gt;17&lt;/ref-type&gt;&lt;contributors&gt;&lt;authors&gt;&lt;author&gt;Bible, Amber N.&lt;/author&gt;&lt;author&gt;Chang, Mang&lt;/author&gt;&lt;author&gt;Morrell-Falvey, Jennifer L.&lt;/author&gt;&lt;/authors&gt;&lt;/contributors&gt;&lt;titles&gt;&lt;title&gt;Identification of a diguanylate cyclase expressed in the presence of plants and its application for discovering candidate gene products involved in plant colonization by Pantoea sp. YR343&lt;/title&gt;&lt;secondary-title&gt;PLOS ONE&lt;/secondary-title&gt;&lt;/titles&gt;&lt;periodical&gt;&lt;full-title&gt;PLoS One&lt;/full-title&gt;&lt;/periodical&gt;&lt;pages&gt;e0248607&lt;/pages&gt;&lt;volume&gt;16&lt;/volume&gt;&lt;number&gt;7&lt;/number&gt;&lt;dates&gt;&lt;year&gt;2021&lt;/year&gt;&lt;/dates&gt;&lt;publisher&gt;Public Library of Science&lt;/publisher&gt;&lt;urls&gt;&lt;related-urls&gt;&lt;url&gt;https://doi.org/10.1371/journal.pone.0248607&lt;/url&gt;&lt;/related-urls&gt;&lt;/urls&gt;&lt;electronic-resource-num&gt;10.1371/journal.pone.0248607&lt;/electronic-resource-num&gt;&lt;/record&gt;&lt;/Cite&gt;&lt;/EndNote&gt;</w:instrText>
            </w:r>
            <w:r w:rsidRPr="009B1427">
              <w:rPr>
                <w:rFonts w:eastAsia="Calibri" w:cs="Times New Roman"/>
                <w:b w:val="0"/>
                <w:i/>
                <w:color w:val="1F1F1F"/>
                <w:szCs w:val="24"/>
              </w:rPr>
              <w:fldChar w:fldCharType="separate"/>
            </w:r>
            <w:r w:rsidR="005C245B" w:rsidRPr="005C245B">
              <w:rPr>
                <w:rFonts w:eastAsia="Calibri" w:cs="Times New Roman"/>
                <w:b w:val="0"/>
                <w:i/>
                <w:noProof/>
                <w:color w:val="1F1F1F"/>
                <w:szCs w:val="24"/>
                <w:vertAlign w:val="superscript"/>
              </w:rPr>
              <w:t>149</w:t>
            </w:r>
            <w:r w:rsidRPr="009B1427">
              <w:rPr>
                <w:rFonts w:eastAsia="Calibri" w:cs="Times New Roman"/>
                <w:b w:val="0"/>
                <w:i/>
                <w:color w:val="1F1F1F"/>
                <w:szCs w:val="24"/>
              </w:rPr>
              <w:fldChar w:fldCharType="end"/>
            </w:r>
          </w:p>
        </w:tc>
      </w:tr>
      <w:tr w:rsidR="00892135" w:rsidRPr="009B1427" w14:paraId="35D670F3"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3860D72" w14:textId="77777777" w:rsidR="00892135" w:rsidRPr="009B1427" w:rsidRDefault="00892135" w:rsidP="00800C70">
            <w:pPr>
              <w:spacing w:before="0" w:after="0" w:line="240" w:lineRule="auto"/>
              <w:jc w:val="both"/>
              <w:rPr>
                <w:rFonts w:eastAsia="Calibri" w:cs="Times New Roman"/>
                <w:bCs w:val="0"/>
                <w:color w:val="1F1F1F"/>
                <w:sz w:val="24"/>
                <w:szCs w:val="24"/>
              </w:rPr>
            </w:pPr>
            <w:r w:rsidRPr="009B1427">
              <w:rPr>
                <w:rFonts w:eastAsia="Calibri" w:cs="Times New Roman"/>
                <w:bCs w:val="0"/>
                <w:color w:val="1F1F1F"/>
                <w:sz w:val="24"/>
                <w:szCs w:val="24"/>
              </w:rPr>
              <w:t>MCP2190::Tn5 mutant (mCherry)</w:t>
            </w:r>
          </w:p>
        </w:tc>
        <w:tc>
          <w:tcPr>
            <w:tcW w:w="2760" w:type="dxa"/>
            <w:tcBorders>
              <w:top w:val="single" w:sz="4" w:space="0" w:color="auto"/>
              <w:left w:val="single" w:sz="4" w:space="0" w:color="auto"/>
              <w:bottom w:val="single" w:sz="4" w:space="0" w:color="auto"/>
              <w:right w:val="single" w:sz="4" w:space="0" w:color="auto"/>
            </w:tcBorders>
            <w:vAlign w:val="center"/>
          </w:tcPr>
          <w:p w14:paraId="28BEABED" w14:textId="163563F4"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i/>
                <w:color w:val="1F1F1F"/>
                <w:szCs w:val="24"/>
              </w:rPr>
              <w:fldChar w:fldCharType="begin"/>
            </w:r>
            <w:r w:rsidR="005C245B">
              <w:rPr>
                <w:rFonts w:eastAsia="Calibri" w:cs="Times New Roman"/>
                <w:b w:val="0"/>
                <w:i/>
                <w:color w:val="1F1F1F"/>
                <w:szCs w:val="24"/>
              </w:rPr>
              <w:instrText xml:space="preserve"> ADDIN EN.CITE &lt;EndNote&gt;&lt;Cite&gt;&lt;Author&gt;Bible&lt;/Author&gt;&lt;Year&gt;2021&lt;/Year&gt;&lt;RecNum&gt;311&lt;/RecNum&gt;&lt;DisplayText&gt;&lt;style face="superscript"&gt;149&lt;/style&gt;&lt;/DisplayText&gt;&lt;record&gt;&lt;rec-number&gt;311&lt;/rec-number&gt;&lt;foreign-keys&gt;&lt;key app="EN" db-id="df29af5a05wtrte2rf35dt9a9xd0er0p5z55" timestamp="1707776676"&gt;311&lt;/key&gt;&lt;/foreign-keys&gt;&lt;ref-type name="Journal Article"&gt;17&lt;/ref-type&gt;&lt;contributors&gt;&lt;authors&gt;&lt;author&gt;Bible, Amber N.&lt;/author&gt;&lt;author&gt;Chang, Mang&lt;/author&gt;&lt;author&gt;Morrell-Falvey, Jennifer L.&lt;/author&gt;&lt;/authors&gt;&lt;/contributors&gt;&lt;titles&gt;&lt;title&gt;Identification of a diguanylate cyclase expressed in the presence of plants and its application for discovering candidate gene products involved in plant colonization by Pantoea sp. YR343&lt;/title&gt;&lt;secondary-title&gt;PLOS ONE&lt;/secondary-title&gt;&lt;/titles&gt;&lt;periodical&gt;&lt;full-title&gt;PLoS One&lt;/full-title&gt;&lt;/periodical&gt;&lt;pages&gt;e0248607&lt;/pages&gt;&lt;volume&gt;16&lt;/volume&gt;&lt;number&gt;7&lt;/number&gt;&lt;dates&gt;&lt;year&gt;2021&lt;/year&gt;&lt;/dates&gt;&lt;publisher&gt;Public Library of Science&lt;/publisher&gt;&lt;urls&gt;&lt;related-urls&gt;&lt;url&gt;https://doi.org/10.1371/journal.pone.0248607&lt;/url&gt;&lt;/related-urls&gt;&lt;/urls&gt;&lt;electronic-resource-num&gt;10.1371/journal.pone.0248607&lt;/electronic-resource-num&gt;&lt;/record&gt;&lt;/Cite&gt;&lt;/EndNote&gt;</w:instrText>
            </w:r>
            <w:r w:rsidRPr="009B1427">
              <w:rPr>
                <w:rFonts w:eastAsia="Calibri" w:cs="Times New Roman"/>
                <w:b w:val="0"/>
                <w:i/>
                <w:color w:val="1F1F1F"/>
                <w:szCs w:val="24"/>
              </w:rPr>
              <w:fldChar w:fldCharType="separate"/>
            </w:r>
            <w:r w:rsidR="005C245B" w:rsidRPr="005C245B">
              <w:rPr>
                <w:rFonts w:eastAsia="Calibri" w:cs="Times New Roman"/>
                <w:b w:val="0"/>
                <w:i/>
                <w:noProof/>
                <w:color w:val="1F1F1F"/>
                <w:szCs w:val="24"/>
                <w:vertAlign w:val="superscript"/>
              </w:rPr>
              <w:t>149</w:t>
            </w:r>
            <w:r w:rsidRPr="009B1427">
              <w:rPr>
                <w:rFonts w:eastAsia="Calibri" w:cs="Times New Roman"/>
                <w:b w:val="0"/>
                <w:i/>
                <w:color w:val="1F1F1F"/>
                <w:szCs w:val="24"/>
              </w:rPr>
              <w:fldChar w:fldCharType="end"/>
            </w:r>
          </w:p>
        </w:tc>
      </w:tr>
      <w:tr w:rsidR="00892135" w:rsidRPr="009B1427" w14:paraId="1F170BEC" w14:textId="77777777" w:rsidTr="006F38A2">
        <w:trPr>
          <w:trHeight w:val="300"/>
        </w:trPr>
        <w:tc>
          <w:tcPr>
            <w:cnfStyle w:val="001000000000" w:firstRow="0" w:lastRow="0" w:firstColumn="1" w:lastColumn="0" w:oddVBand="0" w:evenVBand="0" w:oddHBand="0" w:evenHBand="0" w:firstRowFirstColumn="0" w:firstRowLastColumn="0" w:lastRowFirstColumn="0" w:lastRowLastColumn="0"/>
            <w:tcW w:w="582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EB7E98C" w14:textId="77777777" w:rsidR="00892135" w:rsidRPr="009B1427" w:rsidRDefault="00892135" w:rsidP="00800C70">
            <w:pPr>
              <w:spacing w:before="0" w:after="0" w:line="240" w:lineRule="auto"/>
              <w:jc w:val="both"/>
              <w:rPr>
                <w:rFonts w:eastAsia="Calibri" w:cs="Times New Roman"/>
                <w:bCs w:val="0"/>
                <w:i/>
                <w:color w:val="1F1F1F"/>
                <w:sz w:val="24"/>
                <w:szCs w:val="24"/>
              </w:rPr>
            </w:pPr>
            <w:r w:rsidRPr="009B1427">
              <w:rPr>
                <w:rFonts w:eastAsia="Calibri" w:cs="Times New Roman"/>
                <w:bCs w:val="0"/>
                <w:i/>
                <w:color w:val="1F1F1F"/>
                <w:sz w:val="24"/>
                <w:szCs w:val="24"/>
              </w:rPr>
              <w:t>Pantoea</w:t>
            </w:r>
            <w:r w:rsidRPr="009B1427">
              <w:rPr>
                <w:rFonts w:eastAsia="Calibri" w:cs="Times New Roman"/>
                <w:bCs w:val="0"/>
                <w:color w:val="1F1F1F"/>
                <w:sz w:val="24"/>
                <w:szCs w:val="24"/>
              </w:rPr>
              <w:t xml:space="preserve"> sp. YR343:GFP</w:t>
            </w:r>
          </w:p>
        </w:tc>
        <w:tc>
          <w:tcPr>
            <w:tcW w:w="2760" w:type="dxa"/>
            <w:tcBorders>
              <w:top w:val="single" w:sz="4" w:space="0" w:color="auto"/>
              <w:left w:val="single" w:sz="4" w:space="0" w:color="auto"/>
              <w:bottom w:val="single" w:sz="4" w:space="0" w:color="auto"/>
              <w:right w:val="single" w:sz="4" w:space="0" w:color="auto"/>
            </w:tcBorders>
            <w:vAlign w:val="center"/>
          </w:tcPr>
          <w:p w14:paraId="7087A6CD" w14:textId="34C9A8C9" w:rsidR="00892135" w:rsidRPr="009B1427" w:rsidRDefault="00892135" w:rsidP="00800C70">
            <w:p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Calibri" w:cs="Times New Roman"/>
                <w:b w:val="0"/>
                <w:i/>
                <w:iCs/>
                <w:color w:val="1F1F1F"/>
                <w:sz w:val="24"/>
                <w:szCs w:val="24"/>
              </w:rPr>
            </w:pPr>
            <w:r w:rsidRPr="009B1427">
              <w:rPr>
                <w:rFonts w:eastAsia="Calibri" w:cs="Times New Roman"/>
                <w:b w:val="0"/>
                <w:i/>
                <w:iCs/>
                <w:color w:val="1F1F1F"/>
                <w:szCs w:val="24"/>
              </w:rPr>
              <w:fldChar w:fldCharType="begin">
                <w:fldData xml:space="preserve">PEVuZE5vdGU+PENpdGU+PEF1dGhvcj5CaWJsZTwvQXV0aG9yPjxZZWFyPjIwMTY8L1llYXI+PFJl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</w:fldData>
              </w:fldChar>
            </w:r>
            <w:r w:rsidR="005C245B">
              <w:rPr>
                <w:rFonts w:eastAsia="Calibri" w:cs="Times New Roman"/>
                <w:b w:val="0"/>
                <w:i/>
                <w:iCs/>
                <w:color w:val="1F1F1F"/>
                <w:szCs w:val="24"/>
              </w:rPr>
              <w:instrText xml:space="preserve"> ADDIN EN.CITE </w:instrText>
            </w:r>
            <w:r w:rsidR="005C245B">
              <w:rPr>
                <w:rFonts w:eastAsia="Calibri" w:cs="Times New Roman"/>
                <w:b w:val="0"/>
                <w:i/>
                <w:iCs/>
                <w:color w:val="1F1F1F"/>
                <w:szCs w:val="24"/>
              </w:rPr>
              <w:fldChar w:fldCharType="begin">
                <w:fldData xml:space="preserve">PEVuZE5vdGU+PENpdGU+PEF1dGhvcj5CaWJsZTwvQXV0aG9yPjxZZWFyPjIwMTY8L1llYXI+PFJl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</w:fldData>
              </w:fldChar>
            </w:r>
            <w:r w:rsidR="005C245B">
              <w:rPr>
                <w:rFonts w:eastAsia="Calibri" w:cs="Times New Roman"/>
                <w:b w:val="0"/>
                <w:i/>
                <w:iCs/>
                <w:color w:val="1F1F1F"/>
                <w:szCs w:val="24"/>
              </w:rPr>
              <w:instrText xml:space="preserve"> ADDIN EN.CITE.DATA </w:instrText>
            </w:r>
            <w:r w:rsidR="005C245B">
              <w:rPr>
                <w:rFonts w:eastAsia="Calibri" w:cs="Times New Roman"/>
                <w:b w:val="0"/>
                <w:i/>
                <w:iCs/>
                <w:color w:val="1F1F1F"/>
                <w:szCs w:val="24"/>
              </w:rPr>
            </w:r>
            <w:r w:rsidR="005C245B">
              <w:rPr>
                <w:rFonts w:eastAsia="Calibri" w:cs="Times New Roman"/>
                <w:b w:val="0"/>
                <w:i/>
                <w:iCs/>
                <w:color w:val="1F1F1F"/>
                <w:szCs w:val="24"/>
              </w:rPr>
              <w:fldChar w:fldCharType="end"/>
            </w:r>
            <w:r w:rsidRPr="009B1427">
              <w:rPr>
                <w:rFonts w:eastAsia="Calibri" w:cs="Times New Roman"/>
                <w:b w:val="0"/>
                <w:i/>
                <w:iCs/>
                <w:color w:val="1F1F1F"/>
                <w:szCs w:val="24"/>
              </w:rPr>
            </w:r>
            <w:r w:rsidRPr="009B1427">
              <w:rPr>
                <w:rFonts w:eastAsia="Calibri" w:cs="Times New Roman"/>
                <w:b w:val="0"/>
                <w:i/>
                <w:iCs/>
                <w:color w:val="1F1F1F"/>
                <w:szCs w:val="24"/>
              </w:rPr>
              <w:fldChar w:fldCharType="separate"/>
            </w:r>
            <w:r w:rsidR="005C245B" w:rsidRPr="005C245B">
              <w:rPr>
                <w:rFonts w:eastAsia="Calibri" w:cs="Times New Roman"/>
                <w:b w:val="0"/>
                <w:i/>
                <w:iCs/>
                <w:noProof/>
                <w:color w:val="1F1F1F"/>
                <w:szCs w:val="24"/>
                <w:vertAlign w:val="superscript"/>
              </w:rPr>
              <w:t>150</w:t>
            </w:r>
            <w:r w:rsidRPr="009B1427">
              <w:rPr>
                <w:rFonts w:eastAsia="Calibri" w:cs="Times New Roman"/>
                <w:b w:val="0"/>
                <w:i/>
                <w:iCs/>
                <w:color w:val="1F1F1F"/>
                <w:szCs w:val="24"/>
              </w:rPr>
              <w:fldChar w:fldCharType="end"/>
            </w:r>
          </w:p>
        </w:tc>
      </w:tr>
    </w:tbl>
    <w:p w14:paraId="422D57EC" w14:textId="18B286D6" w:rsidR="00892135" w:rsidRPr="0020284F" w:rsidRDefault="0020284F" w:rsidP="0020284F">
      <w:pPr>
        <w:pStyle w:val="Table"/>
        <w:rPr>
          <w:b/>
          <w:bCs/>
        </w:rPr>
      </w:pPr>
      <w:bookmarkStart w:id="84" w:name="_Toc177728729"/>
      <w:r w:rsidRPr="0020284F">
        <w:rPr>
          <w:b/>
          <w:bCs/>
        </w:rPr>
        <w:t>Table 5.1: Bacterial strains utilized in this study</w:t>
      </w:r>
      <w:bookmarkEnd w:id="84"/>
    </w:p>
    <w:p w14:paraId="57C151FC" w14:textId="77777777" w:rsidR="00892135" w:rsidRPr="009B1427" w:rsidRDefault="00892135" w:rsidP="0020284F">
      <w:pPr>
        <w:pStyle w:val="minorheader"/>
      </w:pPr>
      <w:bookmarkStart w:id="85" w:name="_Toc177728174"/>
      <w:r w:rsidRPr="009B1427">
        <w:t xml:space="preserve">Bacterial inoculation on </w:t>
      </w:r>
      <w:r w:rsidRPr="009B1427">
        <w:rPr>
          <w:iCs/>
        </w:rPr>
        <w:t>Populus</w:t>
      </w:r>
      <w:r w:rsidRPr="009B1427">
        <w:t xml:space="preserve"> roots using a filter-based system</w:t>
      </w:r>
      <w:bookmarkEnd w:id="85"/>
    </w:p>
    <w:p w14:paraId="2E730CEF" w14:textId="27743BF0" w:rsidR="00892135" w:rsidRPr="009B1427" w:rsidRDefault="00892135" w:rsidP="0020284F">
      <w:pPr>
        <w:pStyle w:val="maintext"/>
        <w:rPr>
          <w:b/>
        </w:rPr>
      </w:pPr>
      <w:r w:rsidRPr="009B1427">
        <w:t>We used 0.25 X Hoagland’s modified basal salt mixture (PhytoTech Labs) with 0.1% sucrose and 1.5% agar in standard 100 mm diameter petri dishes for studying bacterial responses to plant root chemicals.  Fresh cultures of bacterial cells were collected by centrifugation at 5,000 rpm for 5 minutes in a F13-14x50cy rotor.  Cells were washed in sterile PBS, then adjusted to a volume of 10 mL at an optical density at 600 nm (OD600) of 6.0.  Next, we added individual plants to petri dishes filled with the plant media. On top of each plant root, we added a sterilized 0.45 µm nylon filter (Millipore) and took care to ensure the membrane contacted roots only, not stems or leaves.</w:t>
      </w:r>
      <w:r w:rsidR="0020284F">
        <w:t xml:space="preserve"> </w:t>
      </w:r>
      <w:r w:rsidRPr="009B1427">
        <w:lastRenderedPageBreak/>
        <w:t xml:space="preserve">We then added 1 mL of cell culture to the filter.  For control experiments that had no plants, we placed a sterilized 0.45 µm nylon filter on the plant media directly and then added 1 mL of cell culture.  For the 10-member community, all ten strains were mixed in equal ratios and inoculated onto nylon filters both in the presence and absence (control) of a plant root as described above for individual strain inoculation. In order to avoid damaging the plants, lids were removed from the petri dishes for the duration of the experiment and replaced with a sterilized 8-ounce </w:t>
      </w:r>
      <w:r w:rsidRPr="009B1427">
        <w:rPr>
          <w:i/>
          <w:iCs/>
        </w:rPr>
        <w:t>Phyto</w:t>
      </w:r>
      <w:r w:rsidRPr="009B1427">
        <w:t>Con clear plastic container (PhytoTech labs) to maintain adequate humidity and a sterile environment.  All containers were placed into a reach-in plant chamber and incubated at 24°C with a 12-hour light and 12-hour dark photoperiod for 48 hours prior to harvesting the bacteria.  Bacterial cells were harvested for proteomics by rinsing filters with PBS and collecting cell pellets in microcentrifuge tubes.  Cell densities were measured to allow for standardization during data analysis.</w:t>
      </w:r>
    </w:p>
    <w:p w14:paraId="0EC4053E" w14:textId="77777777" w:rsidR="00892135" w:rsidRPr="009B1427" w:rsidRDefault="00892135" w:rsidP="0020284F">
      <w:pPr>
        <w:pStyle w:val="minorheader"/>
      </w:pPr>
      <w:bookmarkStart w:id="86" w:name="_Toc177728175"/>
      <w:r w:rsidRPr="009B1427">
        <w:t>Cellular protein extraction for proteomic analyses</w:t>
      </w:r>
      <w:bookmarkEnd w:id="86"/>
    </w:p>
    <w:p w14:paraId="1109DBE4" w14:textId="6CDD28ED" w:rsidR="00892135" w:rsidRPr="009B1427" w:rsidRDefault="00892135" w:rsidP="0020284F">
      <w:pPr>
        <w:pStyle w:val="maintext"/>
        <w:rPr>
          <w:b/>
        </w:rPr>
      </w:pPr>
      <w:r w:rsidRPr="009B1427">
        <w:t xml:space="preserve">Cell pellets were resuspended in 300 µL of lysis buffer (4% sodium dodecyl sulfate (SDS) in 100 mM Tris, pH 8.0) by vortexing. Samples were heated at 90°C in a heat-block for 10 minutes followed by sonication for 2 mins (30% amplitude, 10-s pulse with10-s rest, 2-min total pulse time) (Branson digital soniﬁer) and heated for additional 10 minutes at 90°C. Samples were centrifuged at maximum speed for 10 minutes to remove the cell debris and the cell lysates were collected into a fresh tube. Proteins were quantified using a Nanodrop One spectrophotometer (Thermo Scientific). Samples were reduced with 10mM dithiothreitol (DTT) and incubated at 90°C for 10 minutes. Samples were then alkylated by incubating with 30 mM iodoacetamide (IAA) for 15 minutes in the dark to prevent the reformation of disulfide bonds. Proteins were agglutinated on Sera-Mag beads using Protein Agglutination Capture method as described previously </w:t>
      </w:r>
      <w:r w:rsidRPr="009B1427">
        <w:rPr>
          <w:b/>
        </w:rPr>
        <w:fldChar w:fldCharType="begin">
          <w:fldData xml:space="preserve">PEVuZE5vdGU+PENpdGU+PEF1dGhvcj5CYXR0aDwvQXV0aG9yPjxZZWFyPjIwMTk8L1llYXI+PFJl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</w:fldData>
        </w:fldChar>
      </w:r>
      <w:r w:rsidR="005C245B">
        <w:rPr>
          <w:b/>
        </w:rPr>
        <w:instrText xml:space="preserve"> ADDIN EN.CITE </w:instrText>
      </w:r>
      <w:r w:rsidR="005C245B">
        <w:rPr>
          <w:b/>
        </w:rPr>
        <w:fldChar w:fldCharType="begin">
          <w:fldData xml:space="preserve">PEVuZE5vdGU+PENpdGU+PEF1dGhvcj5CYXR0aDwvQXV0aG9yPjxZZWFyPjIwMTk8L1llYXI+PFJl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109</w:t>
      </w:r>
      <w:r w:rsidRPr="009B1427">
        <w:rPr>
          <w:b/>
        </w:rPr>
        <w:fldChar w:fldCharType="end"/>
      </w:r>
      <w:r w:rsidRPr="009B1427">
        <w:t xml:space="preserve">. Proteins were digested with two separate and sequential aliquots of sequencing grade trypsin (Promega) at 1:75 (wt/wt) protein:trypsin ratio. Proteins were first digested overnight, followed by 3 hours. The digestions were done at 37°C at constant shaking. The samples were acidified with formic acid to 0.5% formic acid concentration and vortexed.  Vivaspin 500 columns (10 kDa MW cutoff filter) were equilibrated with 500µL of 100mM tris, pH 8.0 and centrifuged at 12,000 x g </w:t>
      </w:r>
      <w:r w:rsidRPr="009B1427">
        <w:lastRenderedPageBreak/>
        <w:t>for 15 minutes. Tryptic peptides were added to the equilibrated Vivaspin columns and centrifuged at 12,000 x g for 15 minutes and the flow-through was collected. Care was taken to not aspirate Sera-Mag beads. Peptides were quantified using a Nanodrop One spectrophotometer (Thermo Scientific) and transferred to the auto-sampler vials for LC-MS/MS measurement.</w:t>
      </w:r>
    </w:p>
    <w:p w14:paraId="42456E6E" w14:textId="77777777" w:rsidR="00892135" w:rsidRPr="009B1427" w:rsidRDefault="00892135" w:rsidP="008F23AE">
      <w:pPr>
        <w:pStyle w:val="minorheader"/>
      </w:pPr>
      <w:bookmarkStart w:id="87" w:name="_Toc177728176"/>
      <w:r w:rsidRPr="009B1427">
        <w:t>Protein identification and quantification</w:t>
      </w:r>
      <w:bookmarkEnd w:id="87"/>
    </w:p>
    <w:p w14:paraId="7CAA3911" w14:textId="78302229" w:rsidR="00892135" w:rsidRPr="009B1427" w:rsidRDefault="00892135" w:rsidP="008F23AE">
      <w:pPr>
        <w:pStyle w:val="maintext"/>
        <w:rPr>
          <w:b/>
        </w:rPr>
      </w:pPr>
      <w:r w:rsidRPr="009B1427">
        <w:t>All peptides were analyzed using two-dimensional (2D) liquid chromatography (LC) on an Ultimate 3000 RSLCnano system (Thermo Fisher Scientific, USA) coupled with a Q Exactive Plus mass spectrometer (Thermo Fisher Scientific, USA). For each sample, a 2 μg inject of digested peptide mixture was flowed across an in-house built strong cation exchange (SCX) Luna trap column (5µm, 150µm X 50mm; Phenomenex, USA) followed by a nanoEase symmetry reversed phase (RP) C18 trap column (5µm, 300µm X 50mm; Waters, USA) an aqueous solvent (5% ACN, 0.1% FA) and then wash for 10 min. The loaded peptide mixtures were separated and analyzed across three successive SCX fractions of increasing concentrations of ammonium acetate (35mM, 50mM, and 1M), each followed by a 100-minute linear organic gradient (250 nL/min flow rate) from 5% aqueous solvent (5% ACN, 0.1% FA) to 30% organic solvent (80% ACN, 0.1% FA) to separate peptides across an in-house pulled nanospray emitter (75 µm X 350 mm) packed with C18 Kinetex RP C18 resin (1.7 µm; Phenomenex, USA). All MS data were acquired with Thermo Xcalibur (version 4.2.47) using the top N method where N could be up to 10. Target values for the full scan MS spectra were 3 x 10</w:t>
      </w:r>
      <w:r w:rsidRPr="009B1427">
        <w:rPr>
          <w:vertAlign w:val="superscript"/>
        </w:rPr>
        <w:t>6</w:t>
      </w:r>
      <w:r w:rsidRPr="009B1427">
        <w:t xml:space="preserve"> charges in the 300 – 1,500 m/z range with a maximum injection time of 25 ms. Transient times corresponding to a resolution of 70,000 at m/z 200 were chosen. A 1.6 m/z isolation window and fragmentation of precursor ions was performed by higher-energy C-trap dissociation (HCD) with a normalized collision energy of 27 eV. MS/MS scans were performed at a resolution of 17,500 at m/z 200 with an ion target value of 1 x 10</w:t>
      </w:r>
      <w:r w:rsidRPr="009B1427">
        <w:rPr>
          <w:vertAlign w:val="superscript"/>
        </w:rPr>
        <w:t>5</w:t>
      </w:r>
      <w:r w:rsidRPr="009B1427">
        <w:t xml:space="preserve"> and a 50 ms maximum injection time. Dynamic exclusion was set to 20 s to avoid repeated sequencing of peptides. All MS raw data files were analyzed using the Proteome Discoverer software (version 2.5, Thermo Fisher Scientific, USA) </w:t>
      </w:r>
      <w:r w:rsidRPr="009B1427">
        <w:rPr>
          <w:b/>
        </w:rPr>
        <w:fldChar w:fldCharType="begin"/>
      </w:r>
      <w:r w:rsidR="005C245B">
        <w:rPr>
          <w:b/>
        </w:rPr>
        <w:instrText xml:space="preserve"> ADDIN EN.CITE &lt;EndNote&gt;&lt;Cite&gt;&lt;Author&gt;Orsburn&lt;/Author&gt;&lt;Year&gt;2021&lt;/Year&gt;&lt;RecNum&gt;33&lt;/RecNum&gt;&lt;DisplayText&gt;&lt;style face="superscript"&gt;110&lt;/style&gt;&lt;/DisplayText&gt;&lt;record&gt;&lt;rec-number&gt;33&lt;/rec-number&gt;&lt;foreign-keys&gt;&lt;key app="EN" db-id="df29af5a05wtrte2rf35dt9a9xd0er0p5z55" timestamp="1638549286"&gt;33&lt;/key&gt;&lt;/foreign-keys&gt;&lt;ref-type name="Journal Article"&gt;17&lt;/ref-type&gt;&lt;contributors&gt;&lt;authors&gt;&lt;author&gt;Orsburn, B. C.&lt;/author&gt;&lt;/authors&gt;&lt;/contributors&gt;&lt;auth-address&gt;Johns Hopkins Univ, Dept Pharmacol &amp;amp; Mol Sci, Baltimore, MD 21205 USA&lt;/auth-address&gt;&lt;titles&gt;&lt;title&gt;Proteome Discoverer-A Community Enhanced Data Processing Suite for Protein Informatics&lt;/title&gt;&lt;secondary-title&gt;Proteomes&lt;/secondary-title&gt;&lt;alt-title&gt;Proteomes&lt;/alt-title&gt;&lt;/titles&gt;&lt;periodical&gt;&lt;full-title&gt;Proteomes&lt;/full-title&gt;&lt;abbr-1&gt;Proteomes&lt;/abbr-1&gt;&lt;/periodical&gt;&lt;alt-periodical&gt;&lt;full-title&gt;Proteomes&lt;/full-title&gt;&lt;abbr-1&gt;Proteomes&lt;/abbr-1&gt;&lt;/alt-periodical&gt;&lt;volume&gt;9&lt;/volume&gt;&lt;number&gt;1&lt;/number&gt;&lt;keywords&gt;&lt;keyword&gt;proteomics&lt;/keyword&gt;&lt;keyword&gt;protein informatics&lt;/keyword&gt;&lt;keyword&gt;glycoproteomics&lt;/keyword&gt;&lt;keyword&gt;mass spectrometry&lt;/keyword&gt;&lt;/keywords&gt;&lt;dates&gt;&lt;year&gt;2021&lt;/year&gt;&lt;pub-dates&gt;&lt;date&gt;Mar&lt;/date&gt;&lt;/pub-dates&gt;&lt;/dates&gt;&lt;accession-num&gt;WOS:000635245100001&lt;/accession-num&gt;&lt;urls&gt;&lt;related-urls&gt;&lt;url&gt;&amp;lt;Go to ISI&amp;gt;://WOS:000635245100001&lt;/url&gt;&lt;/related-urls&gt;&lt;/urls&gt;&lt;electronic-resource-num&gt;ARTN 15&amp;#xD;10.3390/proteomes9010015&lt;/electronic-resource-num&gt;&lt;language&gt;English&lt;/language&gt;&lt;/record&gt;&lt;/Cite&gt;&lt;/EndNote&gt;</w:instrText>
      </w:r>
      <w:r w:rsidRPr="009B1427">
        <w:rPr>
          <w:b/>
        </w:rPr>
        <w:fldChar w:fldCharType="separate"/>
      </w:r>
      <w:r w:rsidR="005C245B" w:rsidRPr="005C245B">
        <w:rPr>
          <w:b/>
          <w:noProof/>
          <w:vertAlign w:val="superscript"/>
        </w:rPr>
        <w:t>110</w:t>
      </w:r>
      <w:r w:rsidRPr="009B1427">
        <w:rPr>
          <w:b/>
        </w:rPr>
        <w:fldChar w:fldCharType="end"/>
      </w:r>
      <w:r w:rsidRPr="009B1427">
        <w:t xml:space="preserve">. Each MS raw data file was processed by the SEQUEST HT database search algorithm </w:t>
      </w:r>
      <w:r w:rsidRPr="009B1427">
        <w:rPr>
          <w:b/>
        </w:rPr>
        <w:fldChar w:fldCharType="begin"/>
      </w:r>
      <w:r w:rsidR="005C245B">
        <w:rPr>
          <w:b/>
        </w:rPr>
        <w:instrText xml:space="preserve"> ADDIN EN.CITE &lt;EndNote&gt;&lt;Cite&gt;&lt;Author&gt;Eng&lt;/Author&gt;&lt;Year&gt;1994&lt;/Year&gt;&lt;RecNum&gt;10&lt;/RecNum&gt;&lt;DisplayText&gt;&lt;style face="superscript"&gt;111&lt;/style&gt;&lt;/DisplayText&gt;&lt;record&gt;&lt;rec-number&gt;10&lt;/rec-number&gt;&lt;foreign-keys&gt;&lt;key app="EN" db-id="df29af5a05wtrte2rf35dt9a9xd0er0p5z55" timestamp="1637331753"&gt;10&lt;/key&gt;&lt;/foreign-keys&gt;&lt;ref-type name="Journal Article"&gt;17&lt;/ref-type&gt;&lt;contributors&gt;&lt;authors&gt;&lt;author&gt;Eng, J. K.&lt;/author&gt;&lt;author&gt;McCormack, A. L.&lt;/author&gt;&lt;author&gt;Yates, J. R.&lt;/author&gt;&lt;/authors&gt;&lt;/contributors&gt;&lt;auth-address&gt;Department of Molecular Biotechnology, University of Washington, 98185, Seattle, WA, USA.&lt;/auth-address&gt;&lt;titles&gt;&lt;title&gt;An approach to correlate tandem mass spectral data of peptides with amino acid sequences in a protein database&lt;/title&gt;&lt;secondary-title&gt;J Am Soc Mass Spectrom&lt;/secondary-title&gt;&lt;/titles&gt;&lt;periodical&gt;&lt;full-title&gt;J Am Soc Mass Spectrom&lt;/full-title&gt;&lt;/periodical&gt;&lt;pages&gt;976-89&lt;/pages&gt;&lt;volume&gt;5&lt;/volume&gt;&lt;number&gt;11&lt;/number&gt;&lt;dates&gt;&lt;year&gt;1994&lt;/year&gt;&lt;pub-dates&gt;&lt;date&gt;Nov&lt;/date&gt;&lt;/pub-dates&gt;&lt;/dates&gt;&lt;isbn&gt;1044-0305 (Print)&amp;#xD;1044-0305 (Linking)&lt;/isbn&gt;&lt;accession-num&gt;24226387&lt;/accession-num&gt;&lt;urls&gt;&lt;related-urls&gt;&lt;url&gt;https://www.ncbi.nlm.nih.gov/pubmed/24226387&lt;/url&gt;&lt;/related-urls&gt;&lt;/urls&gt;&lt;electronic-resource-num&gt;10.1016/1044-0305(94)80016-2&lt;/electronic-resource-num&gt;&lt;/record&gt;&lt;/Cite&gt;&lt;/EndNote&gt;</w:instrText>
      </w:r>
      <w:r w:rsidRPr="009B1427">
        <w:rPr>
          <w:b/>
        </w:rPr>
        <w:fldChar w:fldCharType="separate"/>
      </w:r>
      <w:r w:rsidR="005C245B" w:rsidRPr="005C245B">
        <w:rPr>
          <w:b/>
          <w:noProof/>
          <w:vertAlign w:val="superscript"/>
        </w:rPr>
        <w:t>111</w:t>
      </w:r>
      <w:r w:rsidRPr="009B1427">
        <w:rPr>
          <w:b/>
        </w:rPr>
        <w:fldChar w:fldCharType="end"/>
      </w:r>
      <w:r w:rsidRPr="009B1427">
        <w:t xml:space="preserve">and confidence in peptide-to-spectrum (PSM) matching was evaluated by Percolator </w:t>
      </w:r>
      <w:r w:rsidRPr="009B1427">
        <w:rPr>
          <w:b/>
        </w:rPr>
        <w:fldChar w:fldCharType="begin"/>
      </w:r>
      <w:r w:rsidR="005C245B">
        <w:rPr>
          <w:b/>
        </w:rPr>
        <w:instrText xml:space="preserve"> ADDIN EN.CITE &lt;EndNote&gt;&lt;Cite&gt;&lt;Author&gt;Kall&lt;/Author&gt;&lt;Year&gt;2007&lt;/Year&gt;&lt;RecNum&gt;11&lt;/RecNum&gt;&lt;DisplayText&gt;&lt;style face="superscript"&gt;112&lt;/style&gt;&lt;/DisplayText&gt;&lt;record&gt;&lt;rec-number&gt;11&lt;/rec-number&gt;&lt;foreign-keys&gt;&lt;key app="EN" db-id="df29af5a05wtrte2rf35dt9a9xd0er0p5z55" timestamp="1637331779"&gt;11&lt;/key&gt;&lt;/foreign-keys&gt;&lt;ref-type name="Journal Article"&gt;17&lt;/ref-type&gt;&lt;contributors&gt;&lt;authors&gt;&lt;author&gt;Kall, L.&lt;/author&gt;&lt;author&gt;Canterbury, J. D.&lt;/author&gt;&lt;author&gt;Weston, J.&lt;/author&gt;&lt;author&gt;Noble, W. S.&lt;/author&gt;&lt;author&gt;MacCoss, M. J.&lt;/author&gt;&lt;/authors&gt;&lt;/contributors&gt;&lt;auth-address&gt;Department of Genome Sciences, University of Washington, 1705 NE Pacific St., William H. Foege Building, Seattle, Washington 98195, USA.&lt;/auth-address&gt;&lt;titles&gt;&lt;title&gt;Semi-supervised learning for peptide identification from shotgun proteomics datasets&lt;/title&gt;&lt;secondary-title&gt;Nat Methods&lt;/secondary-title&gt;&lt;/titles&gt;&lt;periodical&gt;&lt;full-title&gt;Nat Methods&lt;/full-title&gt;&lt;/periodical&gt;&lt;pages&gt;923-5&lt;/pages&gt;&lt;volume&gt;4&lt;/volume&gt;&lt;number&gt;11&lt;/number&gt;&lt;edition&gt;20071021&lt;/edition&gt;&lt;keywords&gt;&lt;keyword&gt;Algorithms&lt;/keyword&gt;&lt;keyword&gt;*Artificial Intelligence&lt;/keyword&gt;&lt;keyword&gt;Chymotrypsin/analysis/chemistry&lt;/keyword&gt;&lt;keyword&gt;Databases, Protein&lt;/keyword&gt;&lt;keyword&gt;Pancreatic Elastase/analysis/chemistry&lt;/keyword&gt;&lt;keyword&gt;Peptide Fragments/*analysis&lt;/keyword&gt;&lt;keyword&gt;Proteome/analysis/chemistry&lt;/keyword&gt;&lt;keyword&gt;Proteomics/*methods&lt;/keyword&gt;&lt;keyword&gt;Saccharomyces cerevisiae Proteins/analysis/chemistry&lt;/keyword&gt;&lt;keyword&gt;Software&lt;/keyword&gt;&lt;keyword&gt;Tandem Mass Spectrometry/*methods&lt;/keyword&gt;&lt;keyword&gt;Trypsin/analysis/chemistry&lt;/keyword&gt;&lt;/keywords&gt;&lt;dates&gt;&lt;year&gt;2007&lt;/year&gt;&lt;pub-dates&gt;&lt;date&gt;Nov&lt;/date&gt;&lt;/pub-dates&gt;&lt;/dates&gt;&lt;isbn&gt;1548-7091 (Print)&amp;#xD;1548-7091 (Linking)&lt;/isbn&gt;&lt;accession-num&gt;17952086&lt;/accession-num&gt;&lt;urls&gt;&lt;related-urls&gt;&lt;url&gt;https://www.ncbi.nlm.nih.gov/pubmed/17952086&lt;/url&gt;&lt;/related-urls&gt;&lt;/urls&gt;&lt;electronic-resource-num&gt;10.1038/nmeth1113&lt;/electronic-resource-num&gt;&lt;/record&gt;&lt;/Cite&gt;&lt;/EndNote&gt;</w:instrText>
      </w:r>
      <w:r w:rsidRPr="009B1427">
        <w:rPr>
          <w:b/>
        </w:rPr>
        <w:fldChar w:fldCharType="separate"/>
      </w:r>
      <w:r w:rsidR="005C245B" w:rsidRPr="005C245B">
        <w:rPr>
          <w:b/>
          <w:noProof/>
          <w:vertAlign w:val="superscript"/>
        </w:rPr>
        <w:t>112</w:t>
      </w:r>
      <w:r w:rsidRPr="009B1427">
        <w:rPr>
          <w:b/>
        </w:rPr>
        <w:fldChar w:fldCharType="end"/>
      </w:r>
      <w:r w:rsidRPr="009B1427">
        <w:t xml:space="preserve">. Peptide and PSMs were considered identified at q &lt; 0.01 and proteins </w:t>
      </w:r>
      <w:r w:rsidRPr="009B1427">
        <w:lastRenderedPageBreak/>
        <w:t xml:space="preserve">were required to have at least one unique peptide sequence. Protein relative abundance values were calculated by summing together peptide extracted ion chromatograms. Organism relative abundances were calculated by dividing their summed protein abundances from the sum total of all quantified protein abundances </w:t>
      </w:r>
      <w:r w:rsidRPr="009B1427">
        <w:rPr>
          <w:b/>
        </w:rPr>
        <w:fldChar w:fldCharType="begin">
          <w:fldData xml:space="preserve">PEVuZE5vdGU+PENpdGU+PEF1dGhvcj5LbGVpbmVyPC9BdXRob3I+PFllYXI+MjAxNzwvWWVhcj48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</w:fldData>
        </w:fldChar>
      </w:r>
      <w:r w:rsidR="005C245B">
        <w:rPr>
          <w:b/>
        </w:rPr>
        <w:instrText xml:space="preserve"> ADDIN EN.CITE </w:instrText>
      </w:r>
      <w:r w:rsidR="005C245B">
        <w:rPr>
          <w:b/>
        </w:rPr>
        <w:fldChar w:fldCharType="begin">
          <w:fldData xml:space="preserve">PEVuZE5vdGU+PENpdGU+PEF1dGhvcj5LbGVpbmVyPC9BdXRob3I+PFllYXI+MjAxNzwvWWVhcj48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98</w:t>
      </w:r>
      <w:r w:rsidRPr="009B1427">
        <w:rPr>
          <w:b/>
        </w:rPr>
        <w:fldChar w:fldCharType="end"/>
      </w:r>
      <w:r w:rsidRPr="009B1427">
        <w:t>.</w:t>
      </w:r>
    </w:p>
    <w:p w14:paraId="295C297A" w14:textId="77777777" w:rsidR="00892135" w:rsidRPr="009B1427" w:rsidRDefault="00892135" w:rsidP="008F23AE">
      <w:pPr>
        <w:pStyle w:val="minorheader"/>
      </w:pPr>
      <w:bookmarkStart w:id="88" w:name="_Toc177728177"/>
      <w:r w:rsidRPr="009B1427">
        <w:t>Statistical analysis</w:t>
      </w:r>
      <w:bookmarkEnd w:id="88"/>
    </w:p>
    <w:p w14:paraId="4FB0012A" w14:textId="58EB2D82" w:rsidR="00892135" w:rsidRPr="009B1427" w:rsidRDefault="00892135" w:rsidP="008F23AE">
      <w:pPr>
        <w:pStyle w:val="maintext"/>
        <w:rPr>
          <w:b/>
        </w:rPr>
      </w:pPr>
      <w:r w:rsidRPr="009B1427">
        <w:t xml:space="preserve">Proteins with at least one unique peptide were exported from Proteome Discoverer. Log2-transformation of protein abundances was performed followed by LOESS normalization and mean-centering across the entire dataset using InfernoRDN software </w:t>
      </w:r>
      <w:hyperlink r:id="rId24">
        <w:r w:rsidRPr="009B1427">
          <w:t>v1.1.7793</w:t>
        </w:r>
      </w:hyperlink>
      <w:r w:rsidRPr="009B1427">
        <w:t xml:space="preserve"> </w:t>
      </w:r>
      <w:r w:rsidRPr="009B1427">
        <w:rPr>
          <w:b/>
        </w:rPr>
        <w:fldChar w:fldCharType="begin"/>
      </w:r>
      <w:r w:rsidR="005C245B">
        <w:rPr>
          <w:b/>
        </w:rPr>
        <w:instrText xml:space="preserve"> ADDIN EN.CITE &lt;EndNote&gt;&lt;Cite&gt;&lt;Author&gt;Polpitiya&lt;/Author&gt;&lt;Year&gt;2008&lt;/Year&gt;&lt;RecNum&gt;256&lt;/RecNum&gt;&lt;DisplayText&gt;&lt;style face="superscript"&gt;113&lt;/style&gt;&lt;/DisplayText&gt;&lt;record&gt;&lt;rec-number&gt;256&lt;/rec-number&gt;&lt;foreign-keys&gt;&lt;key app="EN" db-id="df29af5a05wtrte2rf35dt9a9xd0er0p5z55" timestamp="1706547218"&gt;256&lt;/key&gt;&lt;/foreign-keys&gt;&lt;ref-type name="Journal Article"&gt;17&lt;/ref-type&gt;&lt;contributors&gt;&lt;authors&gt;&lt;author&gt;Polpitiya, A. D.&lt;/author&gt;&lt;author&gt;Qian, W. J.&lt;/author&gt;&lt;author&gt;Jaitly, N.&lt;/author&gt;&lt;author&gt;Petyuk, V. A.&lt;/author&gt;&lt;author&gt;Adkins, J. N.&lt;/author&gt;&lt;author&gt;Camp, D. G., 2nd&lt;/author&gt;&lt;author&gt;Anderson, G. A.&lt;/author&gt;&lt;author&gt;Smith, R. D.&lt;/author&gt;&lt;/authors&gt;&lt;/contributors&gt;&lt;auth-address&gt;Pacific Northwest National Laboratory, Richland, WA 99352, USA.&lt;/auth-address&gt;&lt;titles&gt;&lt;title&gt;DAnTE: a statistical tool for quantitative analysis of -omics data&lt;/title&gt;&lt;secondary-title&gt;Bioinformatics&lt;/secondary-title&gt;&lt;/titles&gt;&lt;periodical&gt;&lt;full-title&gt;Bioinformatics&lt;/full-title&gt;&lt;/periodical&gt;&lt;pages&gt;1556-8&lt;/pages&gt;&lt;volume&gt;24&lt;/volume&gt;&lt;number&gt;13&lt;/number&gt;&lt;edition&gt;20080503&lt;/edition&gt;&lt;keywords&gt;&lt;keyword&gt;*Algorithms&lt;/keyword&gt;&lt;keyword&gt;*Data Interpretation, Statistical&lt;/keyword&gt;&lt;keyword&gt;*Databases, Protein&lt;/keyword&gt;&lt;keyword&gt;Peptide Mapping/*methods&lt;/keyword&gt;&lt;keyword&gt;Proteome/*chemistry&lt;/keyword&gt;&lt;keyword&gt;Proteomics/*methods&lt;/keyword&gt;&lt;keyword&gt;*Software&lt;/keyword&gt;&lt;/keywords&gt;&lt;dates&gt;&lt;year&gt;2008&lt;/year&gt;&lt;pub-dates&gt;&lt;date&gt;Jul 1&lt;/date&gt;&lt;/pub-dates&gt;&lt;/dates&gt;&lt;isbn&gt;1367-4811 (Electronic)&amp;#xD;1367-4803 (Print)&amp;#xD;1367-4803 (Linking)&lt;/isbn&gt;&lt;accession-num&gt;18453552&lt;/accession-num&gt;&lt;urls&gt;&lt;related-urls&gt;&lt;url&gt;https://www.ncbi.nlm.nih.gov/pubmed/18453552&lt;/url&gt;&lt;/related-urls&gt;&lt;/urls&gt;&lt;custom2&gt;PMC2692489&lt;/custom2&gt;&lt;electronic-resource-num&gt;10.1093/bioinformatics/btn217&lt;/electronic-resource-num&gt;&lt;/record&gt;&lt;/Cite&gt;&lt;/EndNote&gt;</w:instrText>
      </w:r>
      <w:r w:rsidRPr="009B1427">
        <w:rPr>
          <w:b/>
        </w:rPr>
        <w:fldChar w:fldCharType="separate"/>
      </w:r>
      <w:r w:rsidR="005C245B" w:rsidRPr="005C245B">
        <w:rPr>
          <w:b/>
          <w:noProof/>
          <w:vertAlign w:val="superscript"/>
        </w:rPr>
        <w:t>113</w:t>
      </w:r>
      <w:r w:rsidRPr="009B1427">
        <w:rPr>
          <w:b/>
        </w:rPr>
        <w:fldChar w:fldCharType="end"/>
      </w:r>
      <w:r w:rsidRPr="009B1427">
        <w:t xml:space="preserve">. For the community samples, protein abundances subset for each bacterial species were extracted from the normalized dataset and further mean-centered using InfernoRDN. To improve the robustness of downstream analysis, the analysis was limited to proteins that were identified in at least two out of three replicates of at least one sample group. The abundance values for proteins with missing values were imputed with random values drawn from the normal distribution (width 0.3, downshift 2.8) using Perseus software v.1.6.12.0 </w:t>
      </w:r>
      <w:r w:rsidRPr="009B1427">
        <w:rPr>
          <w:b/>
        </w:rPr>
        <w:fldChar w:fldCharType="begin">
          <w:fldData xml:space="preserve">PEVuZE5vdGU+PENpdGU+PEF1dGhvcj5UeWFub3ZhPC9BdXRob3I+PFllYXI+MjAxNjwvWWVhcj48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</w:fldData>
        </w:fldChar>
      </w:r>
      <w:r w:rsidR="005C245B">
        <w:rPr>
          <w:b/>
        </w:rPr>
        <w:instrText xml:space="preserve"> ADDIN EN.CITE </w:instrText>
      </w:r>
      <w:r w:rsidR="005C245B">
        <w:rPr>
          <w:b/>
        </w:rPr>
        <w:fldChar w:fldCharType="begin">
          <w:fldData xml:space="preserve">PEVuZE5vdGU+PENpdGU+PEF1dGhvcj5UeWFub3ZhPC9BdXRob3I+PFllYXI+MjAxNjwvWWVhcj48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115</w:t>
      </w:r>
      <w:r w:rsidRPr="009B1427">
        <w:rPr>
          <w:b/>
        </w:rPr>
        <w:fldChar w:fldCharType="end"/>
      </w:r>
      <w:r w:rsidRPr="009B1427">
        <w:t>. To identify the proteins that are differentially abundant in the presence of a plant compared to the control for each bacterial species, a student’s t-test was performed and proteins that pass the significance threshold of p-value ≤ 0.05 and absolute Log2-fold change greater than 1 are characterized as significantly differentially abundant.</w:t>
      </w:r>
    </w:p>
    <w:p w14:paraId="2E298BEA" w14:textId="77777777" w:rsidR="00892135" w:rsidRPr="009B1427" w:rsidRDefault="00892135" w:rsidP="008F23AE">
      <w:pPr>
        <w:pStyle w:val="minorheader"/>
      </w:pPr>
      <w:bookmarkStart w:id="89" w:name="_Toc177728178"/>
      <w:r w:rsidRPr="009B1427">
        <w:t>Root colonization assays</w:t>
      </w:r>
      <w:bookmarkEnd w:id="89"/>
    </w:p>
    <w:p w14:paraId="0AE959D1" w14:textId="25D2D0AC" w:rsidR="00892135" w:rsidRPr="009B1427" w:rsidRDefault="00892135" w:rsidP="008F23AE">
      <w:pPr>
        <w:pStyle w:val="maintext"/>
        <w:rPr>
          <w:b/>
        </w:rPr>
      </w:pPr>
      <w:r w:rsidRPr="009B1427">
        <w:t xml:space="preserve">Colonization experiments were performed as described previously </w:t>
      </w:r>
      <w:r w:rsidRPr="009B1427">
        <w:rPr>
          <w:b/>
        </w:rPr>
        <w:fldChar w:fldCharType="begin">
          <w:fldData xml:space="preserve">PEVuZE5vdGU+PENpdGU+PEF1dGhvcj5CaWJsZTwvQXV0aG9yPjxZZWFyPjIwMTY8L1llYXI+PFJl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</w:fldData>
        </w:fldChar>
      </w:r>
      <w:r w:rsidR="005C245B">
        <w:rPr>
          <w:b/>
        </w:rPr>
        <w:instrText xml:space="preserve"> ADDIN EN.CITE </w:instrText>
      </w:r>
      <w:r w:rsidR="005C245B">
        <w:rPr>
          <w:b/>
        </w:rPr>
        <w:fldChar w:fldCharType="begin">
          <w:fldData xml:space="preserve">PEVuZE5vdGU+PENpdGU+PEF1dGhvcj5CaWJsZTwvQXV0aG9yPjxZZWFyPjIwMTY8L1llYXI+PFJl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</w:fldData>
        </w:fldChar>
      </w:r>
      <w:r w:rsidR="005C245B">
        <w:rPr>
          <w:b/>
        </w:rPr>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b/>
          <w:noProof/>
          <w:vertAlign w:val="superscript"/>
        </w:rPr>
        <w:t>150</w:t>
      </w:r>
      <w:r w:rsidRPr="009B1427">
        <w:rPr>
          <w:b/>
        </w:rPr>
        <w:fldChar w:fldCharType="end"/>
      </w:r>
      <w:r w:rsidRPr="009B1427">
        <w:t xml:space="preserve">.  Briefly, wild type </w:t>
      </w:r>
      <w:r w:rsidRPr="009B1427">
        <w:rPr>
          <w:i/>
          <w:iCs/>
        </w:rPr>
        <w:t>Pantoea</w:t>
      </w:r>
      <w:r w:rsidRPr="009B1427">
        <w:t xml:space="preserve"> sp. YR343 and the MCP2190::Tn5 mutant (affecting PMI39_02190) were grown overnight in R2A media as described above.  We treated 3-week-old </w:t>
      </w:r>
      <w:r w:rsidRPr="009B1427">
        <w:rPr>
          <w:i/>
          <w:iCs/>
        </w:rPr>
        <w:t>P. trichocarpa</w:t>
      </w:r>
      <w:r w:rsidRPr="009B1427">
        <w:t xml:space="preserve"> BESC819 plants that were transplanted into a clay soil supplemented with Hoagland’s nutrient solution with approximately 10</w:t>
      </w:r>
      <w:r w:rsidRPr="009B1427">
        <w:rPr>
          <w:vertAlign w:val="superscript"/>
        </w:rPr>
        <w:t>7</w:t>
      </w:r>
      <w:r w:rsidRPr="009B1427">
        <w:t xml:space="preserve"> cells per plant.  Plants and bacteria were grown for three weeks as described above, then harvested for analysis of colony forming units and imaging of root colonization.  To facilitate imaging, we used a GFP-labeled wild type strain and a mCherry-labeled MCP2190::Tn5 strain that was generated previously </w:t>
      </w:r>
      <w:r w:rsidRPr="009B1427">
        <w:rPr>
          <w:b/>
        </w:rPr>
        <w:fldChar w:fldCharType="begin"/>
      </w:r>
      <w:r w:rsidR="005C245B">
        <w:rPr>
          <w:b/>
        </w:rPr>
        <w:instrText xml:space="preserve"> ADDIN EN.CITE &lt;EndNote&gt;&lt;Cite&gt;&lt;Author&gt;Bible&lt;/Author&gt;&lt;Year&gt;2021&lt;/Year&gt;&lt;RecNum&gt;311&lt;/RecNum&gt;&lt;DisplayText&gt;&lt;style face="superscript"&gt;149&lt;/style&gt;&lt;/DisplayText&gt;&lt;record&gt;&lt;rec-number&gt;311&lt;/rec-number&gt;&lt;foreign-keys&gt;&lt;key app="EN" db-id="df29af5a05wtrte2rf35dt9a9xd0er0p5z55" timestamp="1707776676"&gt;311&lt;/key&gt;&lt;/foreign-keys&gt;&lt;ref-type name="Journal Article"&gt;17&lt;/ref-type&gt;&lt;contributors&gt;&lt;authors&gt;&lt;author&gt;Bible, Amber N.&lt;/author&gt;&lt;author&gt;Chang, Mang&lt;/author&gt;&lt;author&gt;Morrell-Falvey, Jennifer L.&lt;/author&gt;&lt;/authors&gt;&lt;/contributors&gt;&lt;titles&gt;&lt;title&gt;Identification of a diguanylate cyclase expressed in the presence of plants and its application for discovering candidate gene products involved in plant colonization by Pantoea sp. YR343&lt;/title&gt;&lt;secondary-title&gt;PLOS ONE&lt;/secondary-title&gt;&lt;/titles&gt;&lt;periodical&gt;&lt;full-title&gt;PLoS One&lt;/full-title&gt;&lt;/periodical&gt;&lt;pages&gt;e0248607&lt;/pages&gt;&lt;volume&gt;16&lt;/volume&gt;&lt;number&gt;7&lt;/number&gt;&lt;dates&gt;&lt;year&gt;2021&lt;/year&gt;&lt;/dates&gt;&lt;publisher&gt;Public Library of Science&lt;/publisher&gt;&lt;urls&gt;&lt;related-urls&gt;&lt;url&gt;https://doi.org/10.1371/journal.pone.0248607&lt;/url&gt;&lt;/related-urls&gt;&lt;/urls&gt;&lt;electronic-resource-num&gt;10.1371/journal.pone.0248607&lt;/electronic-resource-num&gt;&lt;/record&gt;&lt;/Cite&gt;&lt;/EndNote&gt;</w:instrText>
      </w:r>
      <w:r w:rsidRPr="009B1427">
        <w:rPr>
          <w:b/>
        </w:rPr>
        <w:fldChar w:fldCharType="separate"/>
      </w:r>
      <w:r w:rsidR="005C245B" w:rsidRPr="005C245B">
        <w:rPr>
          <w:b/>
          <w:noProof/>
          <w:vertAlign w:val="superscript"/>
        </w:rPr>
        <w:t>149</w:t>
      </w:r>
      <w:r w:rsidRPr="009B1427">
        <w:rPr>
          <w:b/>
        </w:rPr>
        <w:fldChar w:fldCharType="end"/>
      </w:r>
      <w:r w:rsidRPr="009B1427">
        <w:t>.  Imaging was performed using a Zeiss LSM710 confocal microscope.</w:t>
      </w:r>
    </w:p>
    <w:p w14:paraId="3527572E" w14:textId="77777777" w:rsidR="00892135" w:rsidRPr="009B1427" w:rsidRDefault="00892135" w:rsidP="008F23AE">
      <w:pPr>
        <w:pStyle w:val="majorheader0"/>
      </w:pPr>
      <w:bookmarkStart w:id="90" w:name="_Toc177728179"/>
      <w:r w:rsidRPr="009B1427">
        <w:lastRenderedPageBreak/>
        <w:t>Results</w:t>
      </w:r>
      <w:bookmarkEnd w:id="90"/>
    </w:p>
    <w:p w14:paraId="414858A7" w14:textId="77777777" w:rsidR="00892135" w:rsidRPr="009B1427" w:rsidRDefault="00892135" w:rsidP="008F23AE">
      <w:pPr>
        <w:pStyle w:val="minorheader"/>
      </w:pPr>
      <w:bookmarkStart w:id="91" w:name="_Toc177728180"/>
      <w:r w:rsidRPr="009B1427">
        <w:t>A filter-based system enables the study of bacterial responses to the plant root chemical environment without physical contact with the plant</w:t>
      </w:r>
      <w:bookmarkEnd w:id="91"/>
    </w:p>
    <w:p w14:paraId="0F7DC973" w14:textId="3C0A3E50" w:rsidR="00892135" w:rsidRPr="009B1427" w:rsidRDefault="00892135" w:rsidP="008F23AE">
      <w:pPr>
        <w:pStyle w:val="maintext"/>
        <w:rPr>
          <w:b/>
        </w:rPr>
      </w:pPr>
      <w:r w:rsidRPr="009B1427">
        <w:t xml:space="preserve">The ability to examine how plant root association influences bacterial physiology has been hampered by the difficulty of separating root-associated bacterial biomass from plant material to allow for robust proteomic analyses.  As a compromise, we reasoned that bacterial responses to the plant host could be examined using a filter-based system that allows chemical exchange between the plant root and bacterial inoculum but maintains physical separation to facilitate bacterial sample collection (Figure 5.1).  Control experiments were performed by growing bacteria on a filter in the absence of a plant (Figure 5.1A) and compared to bacteria on a filter placed over a plant root (Figure 5.1B, 5.1C).  For these experiments, we utilized nylon filters with a 0.45 µm pore size due to the convenience of sterilization, overall durability, and common use in metabolomics studies (for example, </w:t>
      </w:r>
      <w:r w:rsidRPr="009B1427">
        <w:rPr>
          <w:b/>
        </w:rPr>
        <w:fldChar w:fldCharType="begin"/>
      </w:r>
      <w:r w:rsidR="005C245B">
        <w:rPr>
          <w:b/>
        </w:rPr>
        <w:instrText xml:space="preserve"> ADDIN EN.CITE &lt;EndNote&gt;&lt;Cite&gt;&lt;Author&gt;Young&lt;/Author&gt;&lt;Year&gt;2020&lt;/Year&gt;&lt;RecNum&gt;654&lt;/RecNum&gt;&lt;DisplayText&gt;&lt;style face="superscript"&gt;156&lt;/style&gt;&lt;/DisplayText&gt;&lt;record&gt;&lt;rec-number&gt;654&lt;/rec-number&gt;&lt;foreign-keys&gt;&lt;key app="EN" db-id="df29af5a05wtrte2rf35dt9a9xd0er0p5z55" timestamp="1707776676"&gt;654&lt;/key&gt;&lt;/foreign-keys&gt;&lt;ref-type name="Journal Article"&gt;17&lt;/ref-type&gt;&lt;contributors&gt;&lt;authors&gt;&lt;author&gt;Kevin D. de Young&lt;/author&gt;&lt;author&gt;Gabriele Stankeviciute&lt;/author&gt;&lt;author&gt;Eric A. Klein&lt;/author&gt;&lt;/authors&gt;&lt;/contributors&gt;&lt;titles&gt;&lt;title&gt;Sugar-Phosphate Metabolism Regulates Stationary-Phase Entry and Stalk Elongation in Caulobacter crescentus&lt;/title&gt;&lt;secondary-title&gt;Journal of Bacteriology&lt;/secondary-title&gt;&lt;/titles&gt;&lt;periodical&gt;&lt;full-title&gt;Journal of Bacteriology&lt;/full-title&gt;&lt;abbr-1&gt;J Bacteriol&lt;/abbr-1&gt;&lt;/periodical&gt;&lt;pages&gt;10.1128/jb.00468-19&lt;/pages&gt;&lt;volume&gt;202&lt;/volume&gt;&lt;number&gt;4&lt;/number&gt;&lt;dates&gt;&lt;year&gt;2020&lt;/year&gt;&lt;/dates&gt;&lt;urls&gt;&lt;related-urls&gt;&lt;url&gt;https://journals.asm.org/doi/abs/10.1128/jb.00468-19&lt;/url&gt;&lt;/related-urls&gt;&lt;/urls&gt;&lt;electronic-resource-num&gt;doi:10.1128/jb.00468-19&lt;/electronic-resource-num&gt;&lt;/record&gt;&lt;/Cite&gt;&lt;/EndNote&gt;</w:instrText>
      </w:r>
      <w:r w:rsidRPr="009B1427">
        <w:rPr>
          <w:b/>
        </w:rPr>
        <w:fldChar w:fldCharType="separate"/>
      </w:r>
      <w:r w:rsidR="005C245B" w:rsidRPr="005C245B">
        <w:rPr>
          <w:b/>
          <w:noProof/>
          <w:vertAlign w:val="superscript"/>
        </w:rPr>
        <w:t>156</w:t>
      </w:r>
      <w:r w:rsidRPr="009B1427">
        <w:rPr>
          <w:b/>
        </w:rPr>
        <w:fldChar w:fldCharType="end"/>
      </w:r>
      <w:r w:rsidRPr="009B1427">
        <w:t xml:space="preserve">), suggesting minimal negative effects on chemical communication between the plants and bacteria.  To test this experimental design, we utilized a previously characterized plant-responsive reporter strain of </w:t>
      </w:r>
      <w:r w:rsidRPr="009B1427">
        <w:rPr>
          <w:i/>
          <w:iCs/>
        </w:rPr>
        <w:t>Pantoea</w:t>
      </w:r>
      <w:r w:rsidRPr="009B1427">
        <w:t xml:space="preserve"> sp. YR343 in which GFP expression is driven by the promoter of a gene encoding a diguanylate cyclase (PMI39_02884) that is active in the presence of a plant host </w:t>
      </w:r>
      <w:r w:rsidRPr="009B1427">
        <w:rPr>
          <w:b/>
        </w:rPr>
        <w:fldChar w:fldCharType="begin"/>
      </w:r>
      <w:r w:rsidR="005C245B">
        <w:rPr>
          <w:b/>
        </w:rPr>
        <w:instrText xml:space="preserve"> ADDIN EN.CITE &lt;EndNote&gt;&lt;Cite&gt;&lt;Author&gt;Bible&lt;/Author&gt;&lt;Year&gt;2021&lt;/Year&gt;&lt;RecNum&gt;311&lt;/RecNum&gt;&lt;DisplayText&gt;&lt;style face="superscript"&gt;149&lt;/style&gt;&lt;/DisplayText&gt;&lt;record&gt;&lt;rec-number&gt;311&lt;/rec-number&gt;&lt;foreign-keys&gt;&lt;key app="EN" db-id="df29af5a05wtrte2rf35dt9a9xd0er0p5z55" timestamp="1707776676"&gt;311&lt;/key&gt;&lt;/foreign-keys&gt;&lt;ref-type name="Journal Article"&gt;17&lt;/ref-type&gt;&lt;contributors&gt;&lt;authors&gt;&lt;author&gt;Bible, Amber N.&lt;/author&gt;&lt;author&gt;Chang, Mang&lt;/author&gt;&lt;author&gt;Morrell-Falvey, Jennifer L.&lt;/author&gt;&lt;/authors&gt;&lt;/contributors&gt;&lt;titles&gt;&lt;title&gt;Identification of a diguanylate cyclase expressed in the presence of plants and its application for discovering candidate gene products involved in plant colonization by Pantoea sp. YR343&lt;/title&gt;&lt;secondary-title&gt;PLOS ONE&lt;/secondary-title&gt;&lt;/titles&gt;&lt;periodical&gt;&lt;full-title&gt;PLoS One&lt;/full-title&gt;&lt;/periodical&gt;&lt;pages&gt;e0248607&lt;/pages&gt;&lt;volume&gt;16&lt;/volume&gt;&lt;number&gt;7&lt;/number&gt;&lt;dates&gt;&lt;year&gt;2021&lt;/year&gt;&lt;/dates&gt;&lt;publisher&gt;Public Library of Science&lt;/publisher&gt;&lt;urls&gt;&lt;related-urls&gt;&lt;url&gt;https://doi.org/10.1371/journal.pone.0248607&lt;/url&gt;&lt;/related-urls&gt;&lt;/urls&gt;&lt;electronic-resource-num&gt;10.1371/journal.pone.0248607&lt;/electronic-resource-num&gt;&lt;/record&gt;&lt;/Cite&gt;&lt;/EndNote&gt;</w:instrText>
      </w:r>
      <w:r w:rsidRPr="009B1427">
        <w:rPr>
          <w:b/>
        </w:rPr>
        <w:fldChar w:fldCharType="separate"/>
      </w:r>
      <w:r w:rsidR="005C245B" w:rsidRPr="005C245B">
        <w:rPr>
          <w:b/>
          <w:noProof/>
          <w:vertAlign w:val="superscript"/>
        </w:rPr>
        <w:t>149</w:t>
      </w:r>
      <w:r w:rsidRPr="009B1427">
        <w:rPr>
          <w:b/>
        </w:rPr>
        <w:fldChar w:fldCharType="end"/>
      </w:r>
      <w:r w:rsidRPr="009B1427">
        <w:t xml:space="preserve">.  A nylon filter was placed on the roots of </w:t>
      </w:r>
      <w:r w:rsidRPr="009B1427">
        <w:rPr>
          <w:i/>
          <w:iCs/>
        </w:rPr>
        <w:t>P. trichacarpa</w:t>
      </w:r>
      <w:r w:rsidRPr="009B1427">
        <w:t xml:space="preserve"> BESC819 on an agar plate containing 0.25 X Hoagland’s media supplemented with 0.1% sucrose</w:t>
      </w:r>
      <w:r w:rsidRPr="009B1427" w:rsidDel="00163832">
        <w:t xml:space="preserve"> </w:t>
      </w:r>
      <w:r w:rsidRPr="009B1427">
        <w:t xml:space="preserve">and the </w:t>
      </w:r>
      <w:r w:rsidRPr="009B1427">
        <w:rPr>
          <w:i/>
          <w:iCs/>
        </w:rPr>
        <w:t>Pantoea</w:t>
      </w:r>
      <w:r w:rsidRPr="009B1427">
        <w:t xml:space="preserve"> sp. YR343 reporter strain was applied to the filter and allowed to incubate for 24 hours.  A control filter with the reporter strain was placed on a separate agar plate to examine the response in the absence of the plant.  Comparison of GFP fluorescence levels from the </w:t>
      </w:r>
      <w:r w:rsidRPr="009B1427">
        <w:rPr>
          <w:i/>
          <w:iCs/>
        </w:rPr>
        <w:t>Pantoea</w:t>
      </w:r>
      <w:r w:rsidRPr="009B1427">
        <w:t xml:space="preserve"> sp. YR343 reporter strain showed significantly higher fluorescence in the presence of the plant root compared to the control filter indicating that the promoter of gene PMI39_02884 can be activated under these experimental conditions (Figure 5.1D, 5.1E). This result is consistent with the assumption that bacteria can respond to the chemical environment of the plant through the filter. </w:t>
      </w:r>
    </w:p>
    <w:p w14:paraId="67A5FEE4" w14:textId="77777777" w:rsidR="00892135" w:rsidRPr="009B1427" w:rsidRDefault="00892135" w:rsidP="00892135">
      <w:pPr>
        <w:spacing w:before="160"/>
        <w:ind w:firstLine="720"/>
        <w:jc w:val="both"/>
        <w:rPr>
          <w:rFonts w:cs="Times New Roman"/>
          <w:b w:val="0"/>
          <w:szCs w:val="24"/>
        </w:rPr>
      </w:pPr>
    </w:p>
    <w:p w14:paraId="1F49364C" w14:textId="63B52032" w:rsidR="00892135" w:rsidRPr="009B1427" w:rsidRDefault="00800C70" w:rsidP="00892135">
      <w:pPr>
        <w:jc w:val="both"/>
        <w:rPr>
          <w:rFonts w:eastAsia="Calibri" w:cs="Times New Roman"/>
          <w:b w:val="0"/>
          <w:color w:val="000000" w:themeColor="text1"/>
          <w:kern w:val="24"/>
          <w:szCs w:val="24"/>
        </w:rPr>
      </w:pPr>
      <w:r w:rsidRPr="009B1427">
        <w:rPr>
          <w:rFonts w:cs="Times New Roman"/>
          <w:b w:val="0"/>
          <w:noProof/>
          <w:szCs w:val="24"/>
        </w:rPr>
        <w:lastRenderedPageBreak/>
        <w:drawing>
          <wp:anchor distT="0" distB="0" distL="114300" distR="114300" simplePos="0" relativeHeight="251659264" behindDoc="1" locked="0" layoutInCell="1" allowOverlap="1" wp14:anchorId="7CD95071" wp14:editId="27D6224C">
            <wp:simplePos x="0" y="0"/>
            <wp:positionH relativeFrom="margin">
              <wp:posOffset>80645</wp:posOffset>
            </wp:positionH>
            <wp:positionV relativeFrom="margin">
              <wp:posOffset>477520</wp:posOffset>
            </wp:positionV>
            <wp:extent cx="5943600" cy="3778250"/>
            <wp:effectExtent l="0" t="0" r="0" b="0"/>
            <wp:wrapTopAndBottom/>
            <wp:docPr id="191459671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96711" name="Picture 1" descr="Graphical user interface&#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5943600" cy="3778250"/>
                    </a:xfrm>
                    <a:prstGeom prst="rect">
                      <a:avLst/>
                    </a:prstGeom>
                  </pic:spPr>
                </pic:pic>
              </a:graphicData>
            </a:graphic>
          </wp:anchor>
        </w:drawing>
      </w:r>
    </w:p>
    <w:p w14:paraId="5C477B2D" w14:textId="2EA73DE9" w:rsidR="00892135" w:rsidRPr="008F23AE" w:rsidRDefault="00892135" w:rsidP="00892135">
      <w:pPr>
        <w:jc w:val="both"/>
        <w:rPr>
          <w:rStyle w:val="maintextChar"/>
          <w:b w:val="0"/>
          <w:bCs w:val="0"/>
        </w:rPr>
      </w:pPr>
      <w:bookmarkStart w:id="92" w:name="_Toc177728922"/>
      <w:r w:rsidRPr="008F23AE">
        <w:rPr>
          <w:rStyle w:val="FiguresChar"/>
          <w:b/>
          <w:bCs/>
        </w:rPr>
        <w:t>Figure 5.1: Overview of experimental design and proof-of-concept.</w:t>
      </w:r>
      <w:bookmarkEnd w:id="92"/>
      <w:r w:rsidRPr="009B1427">
        <w:rPr>
          <w:rFonts w:eastAsia="Calibri" w:cs="Times New Roman"/>
          <w:b w:val="0"/>
          <w:color w:val="000000" w:themeColor="text1"/>
          <w:kern w:val="24"/>
          <w:szCs w:val="24"/>
        </w:rPr>
        <w:t xml:space="preserve"> </w:t>
      </w:r>
      <w:r w:rsidRPr="008F23AE">
        <w:rPr>
          <w:rStyle w:val="maintextChar"/>
          <w:b w:val="0"/>
          <w:bCs w:val="0"/>
        </w:rPr>
        <w:t xml:space="preserve">The experimental design consisted of agar plates with nylon filters that were inoculated with bacteria and placed on agar plates as (A) a control or (B) on the roots of an axenic Populus trichocarpa BESC819 plant. (C) plant root after removal of the filter with bacteria. (D, E) GFP expression in Pantoea sp. YR343 (pPROBE-DGC2884) cells grown on filters in the (D) absence or (E) presence of a plant root.  GFP expression is controlled by a plant responsive promoter that responds to chemical signals detected through the filter. </w:t>
      </w:r>
    </w:p>
    <w:p w14:paraId="5D61B5F7" w14:textId="77777777" w:rsidR="00800C70" w:rsidRDefault="00800C70" w:rsidP="00892135">
      <w:pPr>
        <w:jc w:val="both"/>
        <w:rPr>
          <w:rFonts w:eastAsia="Calibri" w:cs="Times New Roman"/>
          <w:b w:val="0"/>
          <w:color w:val="000000" w:themeColor="text1"/>
          <w:kern w:val="24"/>
          <w:szCs w:val="24"/>
        </w:rPr>
      </w:pPr>
    </w:p>
    <w:p w14:paraId="66BE86A9" w14:textId="77777777" w:rsidR="00800C70" w:rsidRDefault="00800C70" w:rsidP="00892135">
      <w:pPr>
        <w:jc w:val="both"/>
        <w:rPr>
          <w:rFonts w:eastAsia="Calibri" w:cs="Times New Roman"/>
          <w:b w:val="0"/>
          <w:color w:val="000000" w:themeColor="text1"/>
          <w:kern w:val="24"/>
          <w:szCs w:val="24"/>
        </w:rPr>
      </w:pPr>
    </w:p>
    <w:p w14:paraId="738BA2EB" w14:textId="77777777" w:rsidR="00800C70" w:rsidRDefault="00800C70" w:rsidP="00892135">
      <w:pPr>
        <w:jc w:val="both"/>
        <w:rPr>
          <w:rFonts w:eastAsia="Calibri" w:cs="Times New Roman"/>
          <w:b w:val="0"/>
          <w:color w:val="000000" w:themeColor="text1"/>
          <w:kern w:val="24"/>
          <w:szCs w:val="24"/>
        </w:rPr>
      </w:pPr>
    </w:p>
    <w:p w14:paraId="51AB1F1C" w14:textId="77777777" w:rsidR="00800C70" w:rsidRDefault="00800C70" w:rsidP="00892135">
      <w:pPr>
        <w:jc w:val="both"/>
        <w:rPr>
          <w:rFonts w:eastAsia="Calibri" w:cs="Times New Roman"/>
          <w:b w:val="0"/>
          <w:color w:val="000000" w:themeColor="text1"/>
          <w:kern w:val="24"/>
          <w:szCs w:val="24"/>
        </w:rPr>
      </w:pPr>
    </w:p>
    <w:p w14:paraId="10D17A68" w14:textId="77777777" w:rsidR="00800C70" w:rsidRPr="009B1427" w:rsidRDefault="00800C70" w:rsidP="00892135">
      <w:pPr>
        <w:jc w:val="both"/>
        <w:rPr>
          <w:rFonts w:eastAsia="Calibri" w:cs="Times New Roman"/>
          <w:b w:val="0"/>
          <w:color w:val="000000" w:themeColor="text1"/>
          <w:kern w:val="24"/>
          <w:szCs w:val="24"/>
        </w:rPr>
      </w:pPr>
    </w:p>
    <w:p w14:paraId="3D4D4577" w14:textId="77777777" w:rsidR="00892135" w:rsidRPr="009B1427" w:rsidRDefault="00892135" w:rsidP="00A607E8">
      <w:pPr>
        <w:pStyle w:val="minorheader"/>
      </w:pPr>
      <w:bookmarkStart w:id="93" w:name="_Toc177728181"/>
      <w:r w:rsidRPr="009B1427">
        <w:t>Quantification of bacterial proteomes revealed varying responses to the presence of a plant by individual isolates</w:t>
      </w:r>
      <w:bookmarkEnd w:id="93"/>
      <w:r w:rsidRPr="009B1427">
        <w:t xml:space="preserve"> </w:t>
      </w:r>
    </w:p>
    <w:p w14:paraId="586EB115" w14:textId="796921F6" w:rsidR="00892135" w:rsidRPr="009B1427" w:rsidRDefault="00892135" w:rsidP="00A607E8">
      <w:pPr>
        <w:pStyle w:val="maintext"/>
        <w:rPr>
          <w:b/>
        </w:rPr>
      </w:pPr>
      <w:r w:rsidRPr="009B1427">
        <w:t>Based on the results above, we proceeded to investigate the impact of the</w:t>
      </w:r>
      <w:r w:rsidRPr="009B1427" w:rsidDel="003D0328">
        <w:t xml:space="preserve"> </w:t>
      </w:r>
      <w:r w:rsidRPr="009B1427">
        <w:t xml:space="preserve">plant-associated chemical environment on the responses of ten bacterial species previously isolated from </w:t>
      </w:r>
      <w:r w:rsidRPr="009B1427">
        <w:rPr>
          <w:i/>
          <w:iCs/>
        </w:rPr>
        <w:t>Populus</w:t>
      </w:r>
      <w:r w:rsidRPr="009B1427">
        <w:t xml:space="preserve"> </w:t>
      </w:r>
      <w:r w:rsidRPr="009B1427">
        <w:rPr>
          <w:i/>
          <w:iCs/>
        </w:rPr>
        <w:t>deltoides</w:t>
      </w:r>
      <w:r w:rsidRPr="009B1427">
        <w:t xml:space="preserve"> roots </w:t>
      </w:r>
      <w:r w:rsidRPr="009B1427">
        <w:rPr>
          <w:b/>
        </w:rPr>
        <w:fldChar w:fldCharType="begin">
          <w:fldData xml:space="preserve">PEVuZE5vdGU+PENpdGU+PEF1dGhvcj5TaHJlc3RoYTwvQXV0aG9yPjxZZWFyPjIwMjE8L1llYXI+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</w:fldData>
        </w:fldChar>
      </w:r>
      <w:r w:rsidR="005C245B">
        <w:instrText xml:space="preserve"> ADDIN EN.CITE </w:instrText>
      </w:r>
      <w:r w:rsidR="005C245B">
        <w:rPr>
          <w:b/>
        </w:rPr>
        <w:fldChar w:fldCharType="begin">
          <w:fldData xml:space="preserve">PEVuZE5vdGU+PENpdGU+PEF1dGhvcj5TaHJlc3RoYTwvQXV0aG9yPjxZZWFyPjIwMjE8L1llYXI+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</w:fldData>
        </w:fldChar>
      </w:r>
      <w:r w:rsidR="005C245B">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noProof/>
          <w:vertAlign w:val="superscript"/>
        </w:rPr>
        <w:t>87, 88</w:t>
      </w:r>
      <w:r w:rsidRPr="009B1427">
        <w:rPr>
          <w:b/>
        </w:rPr>
        <w:fldChar w:fldCharType="end"/>
      </w:r>
      <w:r w:rsidRPr="009B1427">
        <w:t xml:space="preserve">. Each bacterial species was grown individually and inoculated onto nylon filters both in the presence and absence (control) of a plant root. Following incubation for 48 hours, the bacterial cells were collected from filters for proteomic analyses. In this global proteomic measurement, taxon-specific proteins were identified across the ten bacterial strains grown individually, with comparable measurement depths between strains grown in the absence or presence of plant roots (Figure 5.2, Supplemental Table 1). </w:t>
      </w:r>
    </w:p>
    <w:p w14:paraId="298C5E14" w14:textId="20EFF7B7" w:rsidR="00892135" w:rsidRPr="009B1427" w:rsidRDefault="00892135" w:rsidP="00A607E8">
      <w:pPr>
        <w:pStyle w:val="maintext"/>
        <w:rPr>
          <w:b/>
        </w:rPr>
      </w:pPr>
      <w:r w:rsidRPr="009B1427">
        <w:t xml:space="preserve">To identify the responses of these bacterial strains to the plant root environment, a differential proteomic analysis was performed for each strain. To assess changes in the abundances of individual proteins in the presence of plant compared to controls for each strain, a student’s t-test was performed and proteins with significant differences (p-value &lt; 0.05, and absolute log2 FC &gt;1) in protein abundances were identified (Supplemental Table 2). In response to the plant root chemical environment, these bacterial strains displayed varying degrees of changes in their proteome regulation (Figure 5.3). For example, a large percentage of the </w:t>
      </w:r>
      <w:r w:rsidRPr="009B1427">
        <w:rPr>
          <w:i/>
          <w:iCs/>
        </w:rPr>
        <w:t>Bacillus</w:t>
      </w:r>
      <w:r w:rsidRPr="009B1427">
        <w:t xml:space="preserve"> sp. BC15</w:t>
      </w:r>
      <w:r w:rsidRPr="009B1427" w:rsidDel="00912045">
        <w:t xml:space="preserve"> </w:t>
      </w:r>
      <w:r w:rsidRPr="009B1427">
        <w:t xml:space="preserve">proteome underwent significant changes (~54%); a similar trend was observed in </w:t>
      </w:r>
      <w:r w:rsidRPr="009B1427">
        <w:rPr>
          <w:i/>
          <w:iCs/>
        </w:rPr>
        <w:t>Duganella</w:t>
      </w:r>
      <w:r w:rsidRPr="009B1427">
        <w:t xml:space="preserve"> sp. CF402 (~50%). However, the directionality of change is opposite in these two strains, with 87% of the differentially abundant proteins showing an increase in abundance in </w:t>
      </w:r>
      <w:r w:rsidRPr="009B1427">
        <w:rPr>
          <w:i/>
          <w:iCs/>
        </w:rPr>
        <w:t>Bacillus</w:t>
      </w:r>
      <w:r w:rsidRPr="009B1427">
        <w:t xml:space="preserve"> sp. BC15, whereas</w:t>
      </w:r>
      <w:r w:rsidRPr="009B1427" w:rsidDel="009972F1">
        <w:t xml:space="preserve"> </w:t>
      </w:r>
      <w:r w:rsidRPr="009B1427">
        <w:t xml:space="preserve">85% of the differentially abundant proteins showed a decrease in abundance in </w:t>
      </w:r>
      <w:r w:rsidRPr="009B1427">
        <w:rPr>
          <w:i/>
          <w:iCs/>
        </w:rPr>
        <w:t>Duganella</w:t>
      </w:r>
      <w:r w:rsidRPr="009B1427">
        <w:t xml:space="preserve"> sp. CF402 when grown in the presence of a plant. In </w:t>
      </w:r>
      <w:r w:rsidRPr="009B1427">
        <w:rPr>
          <w:i/>
          <w:iCs/>
        </w:rPr>
        <w:t>Pantoea</w:t>
      </w:r>
      <w:r w:rsidRPr="009B1427">
        <w:t xml:space="preserve"> sp. YR343, although only 33% of its measured proteins displayed significant changes in the presence of a plant compared to the control, more proteins (56%) showed an increased abundance, similar to </w:t>
      </w:r>
      <w:r w:rsidRPr="009B1427">
        <w:rPr>
          <w:i/>
        </w:rPr>
        <w:t>Bacillus</w:t>
      </w:r>
      <w:r w:rsidRPr="009B1427">
        <w:t xml:space="preserve"> sp. BC15. </w:t>
      </w:r>
      <w:r w:rsidRPr="009B1427" w:rsidDel="00E54B39">
        <w:t xml:space="preserve"> </w:t>
      </w:r>
      <w:r w:rsidRPr="009B1427">
        <w:t xml:space="preserve">All other bacterial strains displayed a similar trend as </w:t>
      </w:r>
      <w:r w:rsidRPr="009B1427">
        <w:rPr>
          <w:i/>
          <w:iCs/>
        </w:rPr>
        <w:t>Duganella</w:t>
      </w:r>
      <w:r w:rsidRPr="009B1427">
        <w:t xml:space="preserve"> sp. CF402, where the majority of the significantly changing proteins exhibited decreases in abundance in the presence of a plant. The </w:t>
      </w:r>
      <w:r w:rsidRPr="009B1427">
        <w:lastRenderedPageBreak/>
        <w:t>shifts in protein abundances across these bacterial strains highlight</w:t>
      </w:r>
      <w:r w:rsidRPr="009B1427" w:rsidDel="00E54B39">
        <w:t xml:space="preserve"> </w:t>
      </w:r>
      <w:r w:rsidRPr="009B1427">
        <w:t xml:space="preserve">strain specific patterns in </w:t>
      </w:r>
      <w:r w:rsidR="00A607E8" w:rsidRPr="009B1427">
        <w:rPr>
          <w:rFonts w:eastAsia="Calibri" w:cs="Times New Roman"/>
          <w:b/>
          <w:noProof/>
          <w:color w:val="000000" w:themeColor="text1"/>
          <w:kern w:val="24"/>
          <w:szCs w:val="24"/>
        </w:rPr>
        <w:drawing>
          <wp:anchor distT="0" distB="0" distL="114300" distR="114300" simplePos="0" relativeHeight="251663360" behindDoc="0" locked="0" layoutInCell="1" allowOverlap="1" wp14:anchorId="0B76C581" wp14:editId="30FEE0E0">
            <wp:simplePos x="0" y="0"/>
            <wp:positionH relativeFrom="margin">
              <wp:align>right</wp:align>
            </wp:positionH>
            <wp:positionV relativeFrom="margin">
              <wp:posOffset>769620</wp:posOffset>
            </wp:positionV>
            <wp:extent cx="5861050" cy="4044950"/>
            <wp:effectExtent l="0" t="0" r="6350" b="0"/>
            <wp:wrapSquare wrapText="bothSides"/>
            <wp:docPr id="1577050817"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50817" name="Picture 9" descr="Chart, bar chart&#10;&#10;Description automatically generated"/>
                    <pic:cNvPicPr/>
                  </pic:nvPicPr>
                  <pic:blipFill rotWithShape="1">
                    <a:blip r:embed="rId26" cstate="print">
                      <a:extLst>
                        <a:ext uri="{28A0092B-C50C-407E-A947-70E740481C1C}">
                          <a14:useLocalDpi xmlns:a14="http://schemas.microsoft.com/office/drawing/2010/main" val="0"/>
                        </a:ext>
                      </a:extLst>
                    </a:blip>
                    <a:srcRect b="50844"/>
                    <a:stretch/>
                  </pic:blipFill>
                  <pic:spPr bwMode="auto">
                    <a:xfrm>
                      <a:off x="0" y="0"/>
                      <a:ext cx="5861050" cy="4044950"/>
                    </a:xfrm>
                    <a:prstGeom prst="rect">
                      <a:avLst/>
                    </a:prstGeom>
                    <a:ln>
                      <a:noFill/>
                    </a:ln>
                    <a:extLst>
                      <a:ext uri="{53640926-AAD7-44D8-BBD7-CCE9431645EC}">
                        <a14:shadowObscured xmlns:a14="http://schemas.microsoft.com/office/drawing/2010/main"/>
                      </a:ext>
                    </a:extLst>
                  </pic:spPr>
                </pic:pic>
              </a:graphicData>
            </a:graphic>
          </wp:anchor>
        </w:drawing>
      </w:r>
      <w:r w:rsidRPr="009B1427">
        <w:t>response to the plant root environment under these experimental conditions.</w:t>
      </w:r>
    </w:p>
    <w:p w14:paraId="0901EAE1" w14:textId="321E62A6" w:rsidR="00892135" w:rsidRPr="009B1427" w:rsidRDefault="00892135" w:rsidP="00892135">
      <w:pPr>
        <w:spacing w:before="160"/>
        <w:ind w:firstLine="720"/>
        <w:jc w:val="both"/>
        <w:rPr>
          <w:rFonts w:cs="Times New Roman"/>
          <w:b w:val="0"/>
          <w:szCs w:val="24"/>
        </w:rPr>
      </w:pPr>
    </w:p>
    <w:p w14:paraId="1F48B862" w14:textId="77777777" w:rsidR="00892135" w:rsidRPr="00A607E8" w:rsidRDefault="00892135" w:rsidP="00892135">
      <w:pPr>
        <w:spacing w:after="120"/>
        <w:jc w:val="both"/>
        <w:rPr>
          <w:rStyle w:val="maintextChar"/>
          <w:b w:val="0"/>
          <w:bCs w:val="0"/>
        </w:rPr>
      </w:pPr>
      <w:bookmarkStart w:id="94" w:name="_Toc177728923"/>
      <w:r w:rsidRPr="00A607E8">
        <w:rPr>
          <w:rStyle w:val="FiguresChar"/>
          <w:b/>
          <w:bCs/>
        </w:rPr>
        <w:t>Figure 5.2: Average number of proteins identified (n=3) in proteomic analysis of ten bacterial strains grown individually in the absence or presence of the plant.</w:t>
      </w:r>
      <w:bookmarkEnd w:id="94"/>
      <w:r w:rsidRPr="009B1427">
        <w:rPr>
          <w:rFonts w:eastAsia="Calibri" w:cs="Times New Roman"/>
          <w:b w:val="0"/>
          <w:color w:val="000000" w:themeColor="text1"/>
          <w:kern w:val="24"/>
          <w:szCs w:val="24"/>
        </w:rPr>
        <w:t xml:space="preserve"> </w:t>
      </w:r>
      <w:r w:rsidRPr="00A607E8">
        <w:rPr>
          <w:rStyle w:val="maintextChar"/>
          <w:b w:val="0"/>
          <w:bCs w:val="0"/>
        </w:rPr>
        <w:t xml:space="preserve">Error bars represent standard deviation of mean. </w:t>
      </w:r>
    </w:p>
    <w:p w14:paraId="43D64B43" w14:textId="77777777" w:rsidR="00892135" w:rsidRPr="009B1427" w:rsidRDefault="00892135" w:rsidP="00892135">
      <w:pPr>
        <w:spacing w:after="120"/>
        <w:jc w:val="both"/>
        <w:rPr>
          <w:rFonts w:eastAsia="Calibri" w:cs="Times New Roman"/>
          <w:b w:val="0"/>
          <w:noProof/>
          <w:color w:val="000000" w:themeColor="text1"/>
          <w:kern w:val="24"/>
          <w:szCs w:val="24"/>
        </w:rPr>
      </w:pPr>
    </w:p>
    <w:p w14:paraId="0F122402" w14:textId="77777777" w:rsidR="00892135" w:rsidRPr="009B1427" w:rsidRDefault="00892135" w:rsidP="00892135">
      <w:pPr>
        <w:spacing w:after="120"/>
        <w:jc w:val="both"/>
        <w:rPr>
          <w:rFonts w:eastAsia="Calibri" w:cs="Times New Roman"/>
          <w:b w:val="0"/>
          <w:noProof/>
          <w:color w:val="000000" w:themeColor="text1"/>
          <w:kern w:val="24"/>
          <w:szCs w:val="24"/>
        </w:rPr>
      </w:pPr>
    </w:p>
    <w:p w14:paraId="45FC0BF6" w14:textId="77777777" w:rsidR="00892135" w:rsidRPr="009B1427" w:rsidRDefault="00892135" w:rsidP="00892135">
      <w:pPr>
        <w:spacing w:after="120"/>
        <w:jc w:val="both"/>
        <w:rPr>
          <w:rFonts w:eastAsia="Calibri" w:cs="Times New Roman"/>
          <w:b w:val="0"/>
          <w:noProof/>
          <w:color w:val="000000" w:themeColor="text1"/>
          <w:kern w:val="24"/>
          <w:szCs w:val="24"/>
        </w:rPr>
      </w:pPr>
    </w:p>
    <w:p w14:paraId="7163AEC9" w14:textId="77777777" w:rsidR="00892135" w:rsidRPr="009B1427" w:rsidRDefault="00892135" w:rsidP="00892135">
      <w:pPr>
        <w:spacing w:after="120"/>
        <w:jc w:val="both"/>
        <w:rPr>
          <w:rFonts w:eastAsia="Calibri" w:cs="Times New Roman"/>
          <w:b w:val="0"/>
          <w:noProof/>
          <w:color w:val="000000" w:themeColor="text1"/>
          <w:kern w:val="24"/>
          <w:szCs w:val="24"/>
        </w:rPr>
      </w:pPr>
    </w:p>
    <w:p w14:paraId="18354DBB" w14:textId="77777777" w:rsidR="00892135" w:rsidRPr="009B1427" w:rsidRDefault="00892135" w:rsidP="00892135">
      <w:pPr>
        <w:spacing w:after="120"/>
        <w:jc w:val="both"/>
        <w:rPr>
          <w:rFonts w:eastAsia="Calibri" w:cs="Times New Roman"/>
          <w:b w:val="0"/>
          <w:noProof/>
          <w:color w:val="000000" w:themeColor="text1"/>
          <w:kern w:val="24"/>
          <w:szCs w:val="24"/>
        </w:rPr>
      </w:pPr>
    </w:p>
    <w:p w14:paraId="61410089" w14:textId="77777777" w:rsidR="00892135" w:rsidRPr="009B1427" w:rsidRDefault="00892135" w:rsidP="00892135">
      <w:pPr>
        <w:spacing w:after="120"/>
        <w:jc w:val="both"/>
        <w:rPr>
          <w:rFonts w:eastAsia="Calibri" w:cs="Times New Roman"/>
          <w:b w:val="0"/>
          <w:noProof/>
          <w:color w:val="000000" w:themeColor="text1"/>
          <w:kern w:val="24"/>
          <w:szCs w:val="24"/>
        </w:rPr>
      </w:pPr>
    </w:p>
    <w:p w14:paraId="15BE6B81" w14:textId="77777777" w:rsidR="00892135" w:rsidRPr="009B1427" w:rsidRDefault="00892135" w:rsidP="00892135">
      <w:pPr>
        <w:spacing w:after="120"/>
        <w:jc w:val="both"/>
        <w:rPr>
          <w:rFonts w:eastAsia="Calibri" w:cs="Times New Roman"/>
          <w:b w:val="0"/>
          <w:noProof/>
          <w:color w:val="000000" w:themeColor="text1"/>
          <w:kern w:val="24"/>
          <w:szCs w:val="24"/>
        </w:rPr>
      </w:pPr>
      <w:r w:rsidRPr="009B1427">
        <w:rPr>
          <w:rFonts w:eastAsia="Calibri" w:cs="Times New Roman"/>
          <w:b w:val="0"/>
          <w:noProof/>
          <w:color w:val="000000" w:themeColor="text1"/>
          <w:kern w:val="24"/>
          <w:szCs w:val="24"/>
        </w:rPr>
        <w:drawing>
          <wp:inline distT="0" distB="0" distL="0" distR="0" wp14:anchorId="62030BC0" wp14:editId="29E6A75B">
            <wp:extent cx="5861050" cy="4220870"/>
            <wp:effectExtent l="0" t="0" r="6350" b="8255"/>
            <wp:docPr id="1312779820"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779820" name="Picture 11" descr="Chart, bar chart&#10;&#10;Description automatically generated"/>
                    <pic:cNvPicPr/>
                  </pic:nvPicPr>
                  <pic:blipFill rotWithShape="1">
                    <a:blip r:embed="rId26" cstate="print">
                      <a:extLst>
                        <a:ext uri="{28A0092B-C50C-407E-A947-70E740481C1C}">
                          <a14:useLocalDpi xmlns:a14="http://schemas.microsoft.com/office/drawing/2010/main" val="0"/>
                        </a:ext>
                      </a:extLst>
                    </a:blip>
                    <a:srcRect t="48711"/>
                    <a:stretch/>
                  </pic:blipFill>
                  <pic:spPr bwMode="auto">
                    <a:xfrm>
                      <a:off x="0" y="0"/>
                      <a:ext cx="5861050" cy="4220870"/>
                    </a:xfrm>
                    <a:prstGeom prst="rect">
                      <a:avLst/>
                    </a:prstGeom>
                    <a:ln>
                      <a:noFill/>
                    </a:ln>
                    <a:extLst>
                      <a:ext uri="{53640926-AAD7-44D8-BBD7-CCE9431645EC}">
                        <a14:shadowObscured xmlns:a14="http://schemas.microsoft.com/office/drawing/2010/main"/>
                      </a:ext>
                    </a:extLst>
                  </pic:spPr>
                </pic:pic>
              </a:graphicData>
            </a:graphic>
          </wp:inline>
        </w:drawing>
      </w:r>
    </w:p>
    <w:p w14:paraId="452EDE46" w14:textId="77777777" w:rsidR="00892135" w:rsidRPr="009B1427" w:rsidRDefault="00892135" w:rsidP="00892135">
      <w:pPr>
        <w:spacing w:after="120"/>
        <w:jc w:val="both"/>
        <w:rPr>
          <w:rFonts w:eastAsia="Calibri" w:cs="Times New Roman"/>
          <w:b w:val="0"/>
          <w:color w:val="000000" w:themeColor="text1"/>
          <w:kern w:val="24"/>
          <w:szCs w:val="24"/>
        </w:rPr>
      </w:pPr>
    </w:p>
    <w:p w14:paraId="3211F5ED" w14:textId="77777777" w:rsidR="00892135" w:rsidRPr="00C55C6C" w:rsidRDefault="00892135" w:rsidP="00892135">
      <w:pPr>
        <w:spacing w:after="120"/>
        <w:jc w:val="both"/>
        <w:rPr>
          <w:rStyle w:val="maintextChar"/>
          <w:b w:val="0"/>
          <w:bCs w:val="0"/>
        </w:rPr>
      </w:pPr>
      <w:bookmarkStart w:id="95" w:name="_Toc177728924"/>
      <w:r w:rsidRPr="00C55C6C">
        <w:rPr>
          <w:rStyle w:val="FiguresChar"/>
          <w:b/>
          <w:bCs/>
        </w:rPr>
        <w:t>Figure 5.3: Stacked bar charts showing the number of differentially abundant proteins for ten bacterial strains grown individually</w:t>
      </w:r>
      <w:bookmarkEnd w:id="95"/>
      <w:r w:rsidRPr="009B1427">
        <w:rPr>
          <w:rFonts w:eastAsia="Calibri" w:cs="Times New Roman"/>
          <w:b w:val="0"/>
          <w:color w:val="000000" w:themeColor="text1"/>
          <w:kern w:val="24"/>
          <w:szCs w:val="24"/>
        </w:rPr>
        <w:t xml:space="preserve"> </w:t>
      </w:r>
      <w:r w:rsidRPr="00C55C6C">
        <w:rPr>
          <w:rStyle w:val="maintextChar"/>
          <w:b w:val="0"/>
          <w:bCs w:val="0"/>
        </w:rPr>
        <w:t>in the presence of a plant compared to when grown in the absence of a plant.</w:t>
      </w:r>
    </w:p>
    <w:p w14:paraId="76145E69" w14:textId="77777777" w:rsidR="00892135" w:rsidRPr="009B1427" w:rsidRDefault="00892135" w:rsidP="00892135">
      <w:pPr>
        <w:spacing w:after="120"/>
        <w:jc w:val="both"/>
        <w:rPr>
          <w:rFonts w:eastAsia="Calibri" w:cs="Times New Roman"/>
          <w:b w:val="0"/>
          <w:color w:val="000000" w:themeColor="text1"/>
          <w:kern w:val="24"/>
          <w:szCs w:val="24"/>
        </w:rPr>
      </w:pPr>
    </w:p>
    <w:p w14:paraId="0676CFC5" w14:textId="77777777" w:rsidR="00892135" w:rsidRPr="009B1427" w:rsidRDefault="00892135" w:rsidP="00892135">
      <w:pPr>
        <w:spacing w:after="120"/>
        <w:jc w:val="both"/>
        <w:rPr>
          <w:rFonts w:eastAsia="Calibri" w:cs="Times New Roman"/>
          <w:b w:val="0"/>
          <w:color w:val="000000" w:themeColor="text1"/>
          <w:kern w:val="24"/>
          <w:szCs w:val="24"/>
        </w:rPr>
      </w:pPr>
    </w:p>
    <w:p w14:paraId="2DD3AAAF" w14:textId="77777777" w:rsidR="00483645" w:rsidRDefault="00483645" w:rsidP="00483645">
      <w:pPr>
        <w:snapToGrid w:val="0"/>
        <w:spacing w:before="160"/>
        <w:jc w:val="both"/>
        <w:rPr>
          <w:rFonts w:cs="Times New Roman"/>
          <w:b w:val="0"/>
          <w:szCs w:val="24"/>
        </w:rPr>
      </w:pPr>
    </w:p>
    <w:p w14:paraId="7CB5C3D7" w14:textId="48A2EFBB" w:rsidR="00892135" w:rsidRPr="00483645" w:rsidRDefault="00892135" w:rsidP="00483645">
      <w:pPr>
        <w:pStyle w:val="minorheader"/>
      </w:pPr>
      <w:bookmarkStart w:id="96" w:name="_Toc177728182"/>
      <w:r w:rsidRPr="00483645">
        <w:lastRenderedPageBreak/>
        <w:t>The plant-associated chemical environment impacts the microbiome population structure</w:t>
      </w:r>
      <w:bookmarkEnd w:id="96"/>
    </w:p>
    <w:p w14:paraId="6426F96D" w14:textId="26D7009B" w:rsidR="00892135" w:rsidRPr="009B1427" w:rsidRDefault="00892135" w:rsidP="00483645">
      <w:pPr>
        <w:pStyle w:val="maintext"/>
        <w:rPr>
          <w:b/>
        </w:rPr>
      </w:pPr>
      <w:r w:rsidRPr="009B1427">
        <w:t>We then investigated the impact of the</w:t>
      </w:r>
      <w:r w:rsidRPr="009B1427" w:rsidDel="00587CF5">
        <w:t xml:space="preserve"> </w:t>
      </w:r>
      <w:r w:rsidRPr="009B1427">
        <w:t xml:space="preserve">plant-associated chemical environment on proteomic changes of these ten bacterial strains when grown together in a mixed community. Based on previous studies of the 10-member community in plant root colonization </w:t>
      </w:r>
      <w:r w:rsidRPr="009B1427">
        <w:rPr>
          <w:b/>
        </w:rPr>
        <w:fldChar w:fldCharType="begin"/>
      </w:r>
      <w:r w:rsidR="005C245B">
        <w:instrText xml:space="preserve"> ADDIN EN.CITE &lt;EndNote&gt;&lt;Cite&gt;&lt;Author&gt;Carper&lt;/Author&gt;&lt;Year&gt;2021&lt;/Year&gt;&lt;RecNum&gt;44&lt;/RecNum&gt;&lt;DisplayText&gt;&lt;style face="superscript"&gt;153&lt;/style&gt;&lt;/DisplayText&gt;&lt;record&gt;&lt;rec-number&gt;44&lt;/rec-number&gt;&lt;foreign-keys&gt;&lt;key app="EN" db-id="50v0x2x9is9pzuefernprvd6arvsd5xsftpz" timestamp="1723230525"&gt;44&lt;/key&gt;&lt;/foreign-keys&gt;&lt;ref-type name="Journal Article"&gt;17&lt;/ref-type&gt;&lt;contributors&gt;&lt;authors&gt;&lt;author&gt;Carper, D. L.&lt;/author&gt;&lt;author&gt;David J. Weston&lt;/author&gt;&lt;author&gt;Aditya Barde&lt;/author&gt;&lt;author&gt;Collin M. Timm&lt;/author&gt;&lt;author&gt;Tse-Yuan Lu&lt;/author&gt;&lt;author&gt;Leah H. Burdick&lt;/author&gt;&lt;author&gt;Sara S. Jawdy&lt;/author&gt;&lt;author&gt;Dawn M. Klingeman&lt;/author&gt;&lt;author&gt;Michael S. Robeson&lt;/author&gt;&lt;author&gt;Allison M. Veach&lt;/author&gt;&lt;author&gt;Melissa A. Cregger&lt;/author&gt;&lt;author&gt;Udaya C. Kalluri&lt;/author&gt;&lt;author&gt;Christopher W. Schadt&lt;/author&gt;&lt;author&gt;Mircea Podar&lt;/author&gt;&lt;author&gt;Mitchel J. Doktycz&lt;/author&gt;&lt;author&gt;Dale A. Pelletier&lt;/author&gt;&lt;/authors&gt;&lt;/contributors&gt;&lt;titles&gt;&lt;title&gt;Cultivating the Bacterial Microbiota of &amp;lt;i&amp;gt;Populus&amp;lt;/i&amp;gt; Roots&lt;/title&gt;&lt;secondary-title&gt;mSystems&lt;/secondary-title&gt;&lt;/titles&gt;&lt;periodical&gt;&lt;full-title&gt;mSystems&lt;/full-title&gt;&lt;/periodical&gt;&lt;pages&gt;10.1128/msystems.01306-20&lt;/pages&gt;&lt;volume&gt;6&lt;/volume&gt;&lt;number&gt;3&lt;/number&gt;&lt;dates&gt;&lt;year&gt;2021&lt;/year&gt;&lt;/dates&gt;&lt;urls&gt;&lt;related-urls&gt;&lt;url&gt;https://journals.asm.org/doi/abs/10.1128/msystems.01306-20&lt;/url&gt;&lt;/related-urls&gt;&lt;/urls&gt;&lt;electronic-resource-num&gt;doi:10.1128/msystems.01306-20&lt;/electronic-resource-num&gt;&lt;/record&gt;&lt;/Cite&gt;&lt;/EndNote&gt;</w:instrText>
      </w:r>
      <w:r w:rsidRPr="009B1427">
        <w:rPr>
          <w:b/>
        </w:rPr>
        <w:fldChar w:fldCharType="separate"/>
      </w:r>
      <w:r w:rsidR="005C245B" w:rsidRPr="005C245B">
        <w:rPr>
          <w:noProof/>
          <w:vertAlign w:val="superscript"/>
        </w:rPr>
        <w:t>153</w:t>
      </w:r>
      <w:r w:rsidRPr="009B1427">
        <w:rPr>
          <w:b/>
        </w:rPr>
        <w:fldChar w:fldCharType="end"/>
      </w:r>
      <w:r w:rsidRPr="009B1427">
        <w:t xml:space="preserve">, we prepared a mixture of all ten strains in equal ratios that was then inoculated onto nylon filters both in the presence and absence (control) of a plant root. After 48 hours of incubation, the bacterial cells were collected from filters for metaproteomic analyses. Taxon-specific proteins were identified for the community samples from control experiments and when grown in the presence of plant roots (Figure 5.4A, 5.4B and Supplemental Table 3). The depth of the measurements decreased somewhat for each strain compared to when grown individually yet remained comparable between the presence or absence of plants. Due to variations in measurement depths for each strain when grown individually and in a community setting, we deemed it was more informative to compare functional categories rather than protein inventories to discern plant-driven and community-driven responses in these bacterial strains. </w:t>
      </w:r>
    </w:p>
    <w:p w14:paraId="463BC136" w14:textId="77777777" w:rsidR="00892135" w:rsidRPr="009B1427" w:rsidRDefault="00892135" w:rsidP="00483645">
      <w:pPr>
        <w:pStyle w:val="maintext"/>
        <w:rPr>
          <w:b/>
        </w:rPr>
      </w:pPr>
      <w:r w:rsidRPr="009B1427">
        <w:t xml:space="preserve">First, to identify the impact of </w:t>
      </w:r>
      <w:r w:rsidRPr="009B1427">
        <w:rPr>
          <w:i/>
          <w:iCs/>
        </w:rPr>
        <w:t>Populus</w:t>
      </w:r>
      <w:r w:rsidRPr="009B1427">
        <w:t xml:space="preserve"> root chemical environment on the microbiome population structure after 48 hours, the relative abundances of each bacterial strain in the community were assessed and compared between control and with plant samples using summed protein abundances (i.e., summed total relative protein abundance per organism divided by the summed total protein abundance of community) (Figure 5.5). To assess how the plant affects the microbial community, PERMANOVA was performed using the metaproteomics data. Overall, the change in the relative protein abundances for the community was not statistically significant (p=0.1). However, the individual organism's relative abundances changed between the control and in the presence of the plant. Five members (</w:t>
      </w:r>
      <w:r w:rsidRPr="009B1427">
        <w:rPr>
          <w:i/>
          <w:iCs/>
        </w:rPr>
        <w:t>Bacillus</w:t>
      </w:r>
      <w:r w:rsidRPr="009B1427">
        <w:t xml:space="preserve"> sp. BC15, </w:t>
      </w:r>
      <w:r w:rsidRPr="009B1427">
        <w:rPr>
          <w:i/>
          <w:iCs/>
        </w:rPr>
        <w:t>Pantoea</w:t>
      </w:r>
      <w:r w:rsidRPr="009B1427">
        <w:t xml:space="preserve"> sp. YR343, </w:t>
      </w:r>
      <w:r w:rsidRPr="009B1427">
        <w:rPr>
          <w:i/>
          <w:iCs/>
        </w:rPr>
        <w:t>Paraburkholderia</w:t>
      </w:r>
      <w:r w:rsidRPr="009B1427">
        <w:t xml:space="preserve"> sp. BT03, </w:t>
      </w:r>
      <w:r w:rsidRPr="009B1427">
        <w:rPr>
          <w:i/>
          <w:iCs/>
        </w:rPr>
        <w:t>Pseudomonas</w:t>
      </w:r>
      <w:r w:rsidRPr="009B1427">
        <w:t xml:space="preserve"> sp. GM17, and </w:t>
      </w:r>
      <w:r w:rsidRPr="009B1427">
        <w:rPr>
          <w:i/>
          <w:iCs/>
        </w:rPr>
        <w:t>Variovorax</w:t>
      </w:r>
      <w:r w:rsidRPr="009B1427">
        <w:t xml:space="preserve"> sp. CF313) of the 10-member community showed statistically significant increases in their relative abundances when grown with the plant compared to the control. Three species (</w:t>
      </w:r>
      <w:r w:rsidRPr="009B1427">
        <w:rPr>
          <w:i/>
          <w:iCs/>
        </w:rPr>
        <w:t>Caulobacter</w:t>
      </w:r>
      <w:r w:rsidRPr="009B1427">
        <w:t xml:space="preserve"> sp. AP07, </w:t>
      </w:r>
      <w:r w:rsidRPr="009B1427">
        <w:rPr>
          <w:i/>
          <w:iCs/>
        </w:rPr>
        <w:t>Duganella</w:t>
      </w:r>
      <w:r w:rsidRPr="009B1427">
        <w:t xml:space="preserve"> sp. CF402 and </w:t>
      </w:r>
      <w:r w:rsidRPr="009B1427">
        <w:rPr>
          <w:i/>
          <w:iCs/>
        </w:rPr>
        <w:t>Sphingobium</w:t>
      </w:r>
      <w:r w:rsidRPr="009B1427">
        <w:t xml:space="preserve"> sp. AP49) showed statistically significant decreases in their relative </w:t>
      </w:r>
      <w:r w:rsidRPr="009B1427">
        <w:lastRenderedPageBreak/>
        <w:t xml:space="preserve">organism abundance, while changes in relative abundances of </w:t>
      </w:r>
      <w:r w:rsidRPr="009B1427">
        <w:rPr>
          <w:i/>
          <w:iCs/>
        </w:rPr>
        <w:t>Rhizobium</w:t>
      </w:r>
      <w:r w:rsidRPr="009B1427">
        <w:t xml:space="preserve"> sp. CF142 and </w:t>
      </w:r>
      <w:r w:rsidRPr="009B1427">
        <w:rPr>
          <w:i/>
          <w:iCs/>
        </w:rPr>
        <w:t>Streptomyces</w:t>
      </w:r>
      <w:r w:rsidRPr="009B1427">
        <w:t xml:space="preserve"> sp. YR139</w:t>
      </w:r>
      <w:r w:rsidRPr="009B1427" w:rsidDel="004711E0">
        <w:t xml:space="preserve"> </w:t>
      </w:r>
      <w:r w:rsidRPr="009B1427">
        <w:t xml:space="preserve">were not statistically significant (Supplemental Table 4). </w:t>
      </w:r>
    </w:p>
    <w:p w14:paraId="7D6FFCB2" w14:textId="77777777" w:rsidR="00892135" w:rsidRPr="009B1427" w:rsidRDefault="00892135" w:rsidP="00892135">
      <w:pPr>
        <w:spacing w:before="160"/>
        <w:ind w:firstLine="720"/>
        <w:jc w:val="both"/>
        <w:rPr>
          <w:rFonts w:cs="Times New Roman"/>
          <w:b w:val="0"/>
          <w:szCs w:val="24"/>
        </w:rPr>
      </w:pPr>
      <w:r w:rsidRPr="009B1427">
        <w:rPr>
          <w:rFonts w:cs="Times New Roman"/>
          <w:b w:val="0"/>
          <w:noProof/>
          <w:szCs w:val="24"/>
        </w:rPr>
        <w:drawing>
          <wp:inline distT="0" distB="0" distL="0" distR="0" wp14:anchorId="10AF2966" wp14:editId="03469464">
            <wp:extent cx="4349885" cy="5248275"/>
            <wp:effectExtent l="0" t="0" r="0" b="0"/>
            <wp:docPr id="326774809"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74809" name="Picture 13" descr="Chart, bar chart&#10;&#10;Description automatically generated"/>
                    <pic:cNvPicPr/>
                  </pic:nvPicPr>
                  <pic:blipFill rotWithShape="1">
                    <a:blip r:embed="rId27" cstate="print">
                      <a:extLst>
                        <a:ext uri="{28A0092B-C50C-407E-A947-70E740481C1C}">
                          <a14:useLocalDpi xmlns:a14="http://schemas.microsoft.com/office/drawing/2010/main" val="0"/>
                        </a:ext>
                      </a:extLst>
                    </a:blip>
                    <a:srcRect l="10529" b="16380"/>
                    <a:stretch/>
                  </pic:blipFill>
                  <pic:spPr bwMode="auto">
                    <a:xfrm>
                      <a:off x="0" y="0"/>
                      <a:ext cx="4358262" cy="5258382"/>
                    </a:xfrm>
                    <a:prstGeom prst="rect">
                      <a:avLst/>
                    </a:prstGeom>
                    <a:ln>
                      <a:noFill/>
                    </a:ln>
                    <a:extLst>
                      <a:ext uri="{53640926-AAD7-44D8-BBD7-CCE9431645EC}">
                        <a14:shadowObscured xmlns:a14="http://schemas.microsoft.com/office/drawing/2010/main"/>
                      </a:ext>
                    </a:extLst>
                  </pic:spPr>
                </pic:pic>
              </a:graphicData>
            </a:graphic>
          </wp:inline>
        </w:drawing>
      </w:r>
    </w:p>
    <w:p w14:paraId="4C3E2ED3" w14:textId="306D21C4" w:rsidR="00892135" w:rsidRPr="009778FC" w:rsidRDefault="00892135" w:rsidP="00892135">
      <w:pPr>
        <w:jc w:val="both"/>
        <w:rPr>
          <w:rStyle w:val="maintextChar"/>
          <w:b w:val="0"/>
          <w:bCs w:val="0"/>
        </w:rPr>
      </w:pPr>
      <w:bookmarkStart w:id="97" w:name="_Toc177728925"/>
      <w:r w:rsidRPr="009778FC">
        <w:rPr>
          <w:rStyle w:val="FiguresChar"/>
          <w:b/>
          <w:bCs/>
        </w:rPr>
        <w:t>Figure 5.4: Overview of number of proteins identified in metaproteomics results for ten bacterial strains grown in a mixed community in the absence or presence of a plant.</w:t>
      </w:r>
      <w:bookmarkEnd w:id="97"/>
      <w:r w:rsidRPr="009B1427">
        <w:rPr>
          <w:rFonts w:eastAsia="Calibri" w:cs="Times New Roman"/>
          <w:b w:val="0"/>
          <w:color w:val="000000" w:themeColor="text1"/>
          <w:kern w:val="24"/>
          <w:szCs w:val="24"/>
        </w:rPr>
        <w:t xml:space="preserve"> </w:t>
      </w:r>
      <w:r w:rsidRPr="009778FC">
        <w:rPr>
          <w:rStyle w:val="maintextChar"/>
          <w:b w:val="0"/>
          <w:bCs w:val="0"/>
        </w:rPr>
        <w:t xml:space="preserve">(A) Average number of proteins identified for the 10-member community grown in the absence or presence of a plant (n=3). Error bars represent standard deviation of mean. (B) Average number of proteins identified for each bacterial strain in the 10-member community grown in the absence or presence of a plant. </w:t>
      </w:r>
    </w:p>
    <w:p w14:paraId="6B344282" w14:textId="77777777" w:rsidR="00F937F6" w:rsidRDefault="00F937F6" w:rsidP="00F937F6">
      <w:pPr>
        <w:spacing w:before="160"/>
        <w:jc w:val="both"/>
        <w:rPr>
          <w:rFonts w:cs="Times New Roman"/>
          <w:b w:val="0"/>
          <w:szCs w:val="24"/>
        </w:rPr>
      </w:pPr>
      <w:r w:rsidRPr="009B1427">
        <w:rPr>
          <w:rFonts w:cs="Times New Roman"/>
          <w:b w:val="0"/>
          <w:noProof/>
          <w:szCs w:val="24"/>
        </w:rPr>
        <w:lastRenderedPageBreak/>
        <w:drawing>
          <wp:anchor distT="0" distB="0" distL="114300" distR="114300" simplePos="0" relativeHeight="251664384" behindDoc="0" locked="0" layoutInCell="1" allowOverlap="1" wp14:anchorId="1FE9F446" wp14:editId="346BDA3F">
            <wp:simplePos x="0" y="0"/>
            <wp:positionH relativeFrom="margin">
              <wp:posOffset>57150</wp:posOffset>
            </wp:positionH>
            <wp:positionV relativeFrom="margin">
              <wp:posOffset>146050</wp:posOffset>
            </wp:positionV>
            <wp:extent cx="5943600" cy="4418330"/>
            <wp:effectExtent l="0" t="0" r="0" b="1270"/>
            <wp:wrapTopAndBottom/>
            <wp:docPr id="1918326843"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26843" name="Picture 12" descr="Chart, bar chart&#10;&#10;Description automatically generated"/>
                    <pic:cNvPicPr/>
                  </pic:nvPicPr>
                  <pic:blipFill rotWithShape="1">
                    <a:blip r:embed="rId28" cstate="print">
                      <a:extLst>
                        <a:ext uri="{28A0092B-C50C-407E-A947-70E740481C1C}">
                          <a14:useLocalDpi xmlns:a14="http://schemas.microsoft.com/office/drawing/2010/main" val="0"/>
                        </a:ext>
                      </a:extLst>
                    </a:blip>
                    <a:srcRect b="11192"/>
                    <a:stretch/>
                  </pic:blipFill>
                  <pic:spPr bwMode="auto">
                    <a:xfrm>
                      <a:off x="0" y="0"/>
                      <a:ext cx="5943600" cy="44183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B2036A7" w14:textId="2C9F029E" w:rsidR="00892135" w:rsidRPr="00F937F6" w:rsidRDefault="00892135" w:rsidP="00F937F6">
      <w:pPr>
        <w:pStyle w:val="Figures"/>
        <w:rPr>
          <w:color w:val="auto"/>
        </w:rPr>
      </w:pPr>
      <w:bookmarkStart w:id="98" w:name="_Toc177728926"/>
      <w:r w:rsidRPr="009B1427">
        <w:t>Figure 5.5: Relative population sizes of ten bacterial strains in the mixed community grown in the absence or presence of a plant assessed using summed protein abundances.</w:t>
      </w:r>
      <w:bookmarkEnd w:id="98"/>
      <w:r w:rsidRPr="009B1427">
        <w:t xml:space="preserve"> </w:t>
      </w:r>
    </w:p>
    <w:p w14:paraId="4DDDA2B2" w14:textId="77777777" w:rsidR="00892135" w:rsidRPr="009B1427" w:rsidRDefault="00892135" w:rsidP="00892135">
      <w:pPr>
        <w:spacing w:before="160"/>
        <w:ind w:firstLine="720"/>
        <w:jc w:val="both"/>
        <w:rPr>
          <w:rFonts w:cs="Times New Roman"/>
          <w:b w:val="0"/>
          <w:szCs w:val="24"/>
        </w:rPr>
      </w:pPr>
    </w:p>
    <w:p w14:paraId="4AB77495" w14:textId="77777777" w:rsidR="00892135" w:rsidRPr="009B1427" w:rsidRDefault="00892135" w:rsidP="00892135">
      <w:pPr>
        <w:spacing w:before="160"/>
        <w:ind w:firstLine="720"/>
        <w:jc w:val="both"/>
        <w:rPr>
          <w:rFonts w:cs="Times New Roman"/>
          <w:b w:val="0"/>
          <w:szCs w:val="24"/>
        </w:rPr>
      </w:pPr>
    </w:p>
    <w:p w14:paraId="7B0063DF" w14:textId="77777777" w:rsidR="00892135" w:rsidRPr="009B1427" w:rsidRDefault="00892135" w:rsidP="00892135">
      <w:pPr>
        <w:spacing w:before="160"/>
        <w:ind w:firstLine="720"/>
        <w:jc w:val="both"/>
        <w:rPr>
          <w:rFonts w:cs="Times New Roman"/>
          <w:b w:val="0"/>
          <w:szCs w:val="24"/>
        </w:rPr>
      </w:pPr>
    </w:p>
    <w:p w14:paraId="590469DB" w14:textId="77777777" w:rsidR="00892135" w:rsidRPr="009B1427" w:rsidRDefault="00892135" w:rsidP="00892135">
      <w:pPr>
        <w:spacing w:before="160"/>
        <w:ind w:firstLine="720"/>
        <w:jc w:val="both"/>
        <w:rPr>
          <w:rFonts w:cs="Times New Roman"/>
          <w:b w:val="0"/>
          <w:szCs w:val="24"/>
        </w:rPr>
      </w:pPr>
    </w:p>
    <w:p w14:paraId="295F5F00" w14:textId="77777777" w:rsidR="002F09BD" w:rsidRDefault="002F09BD" w:rsidP="002F09BD">
      <w:pPr>
        <w:spacing w:before="160"/>
        <w:jc w:val="both"/>
        <w:rPr>
          <w:rFonts w:cs="Times New Roman"/>
          <w:b w:val="0"/>
          <w:szCs w:val="24"/>
        </w:rPr>
      </w:pPr>
    </w:p>
    <w:p w14:paraId="422EBE71" w14:textId="3AAA111D" w:rsidR="00892135" w:rsidRPr="009B1427" w:rsidRDefault="00892135" w:rsidP="002F09BD">
      <w:pPr>
        <w:pStyle w:val="maintext"/>
        <w:rPr>
          <w:b/>
        </w:rPr>
      </w:pPr>
      <w:r w:rsidRPr="009B1427">
        <w:lastRenderedPageBreak/>
        <w:t xml:space="preserve">Individual proteome information of each bacterial strain was extracted from the metaproteomics data, and a differential analysis was performed between control samples and those grown in the presence of a plant for each strain to identify individual strain responses to the plant root environment when present in a mixed community. Proteins with significant differences (p-value &lt; 0.05, and absolute log2 FC &gt;1) in abundances were identified for each strain in the community (Supplemental Table 5). Varying degrees of proteomic changes were observed across the ten strains in the mixed community in response to the plant root environment (Figure 5.6). Interestingly, </w:t>
      </w:r>
      <w:r w:rsidRPr="009B1427">
        <w:rPr>
          <w:i/>
          <w:iCs/>
        </w:rPr>
        <w:t>Bacillus</w:t>
      </w:r>
      <w:r w:rsidRPr="009B1427">
        <w:t xml:space="preserve"> sp. BC15 again exhibited significant changes in abundance in a large portion of its proteome (~88%) in response to the presence of a plant root, of which 86% showed increase in abundance. Similarly, ~57% of</w:t>
      </w:r>
      <w:r w:rsidRPr="009B1427">
        <w:rPr>
          <w:i/>
          <w:iCs/>
        </w:rPr>
        <w:t xml:space="preserve"> </w:t>
      </w:r>
      <w:r w:rsidRPr="009B1427">
        <w:t>the</w:t>
      </w:r>
      <w:r w:rsidRPr="009B1427" w:rsidDel="00915194">
        <w:rPr>
          <w:i/>
        </w:rPr>
        <w:t xml:space="preserve"> </w:t>
      </w:r>
      <w:r w:rsidRPr="009B1427">
        <w:t xml:space="preserve">proteins in </w:t>
      </w:r>
      <w:r w:rsidRPr="009B1427">
        <w:rPr>
          <w:i/>
        </w:rPr>
        <w:t>Pantoea</w:t>
      </w:r>
      <w:r w:rsidRPr="009B1427">
        <w:t xml:space="preserve"> sp. YR343 showed significant changes in abundance, with ~84% of them increasing in abundance. In all other bacterial strains, the majority of the significantly changing proteins exhibited decreases in abundance in the presence of a plant. </w:t>
      </w:r>
    </w:p>
    <w:p w14:paraId="164CC5C0" w14:textId="77777777" w:rsidR="00892135" w:rsidRPr="009B1427" w:rsidRDefault="00892135" w:rsidP="00892135">
      <w:pPr>
        <w:spacing w:before="160"/>
        <w:ind w:firstLine="720"/>
        <w:jc w:val="both"/>
        <w:rPr>
          <w:rFonts w:cs="Times New Roman"/>
          <w:b w:val="0"/>
          <w:szCs w:val="24"/>
        </w:rPr>
      </w:pPr>
    </w:p>
    <w:p w14:paraId="1A4B2248" w14:textId="77777777" w:rsidR="00892135" w:rsidRPr="009B1427" w:rsidRDefault="00892135" w:rsidP="00892135">
      <w:pPr>
        <w:spacing w:before="160"/>
        <w:ind w:firstLine="720"/>
        <w:jc w:val="both"/>
        <w:rPr>
          <w:rFonts w:cs="Times New Roman"/>
          <w:b w:val="0"/>
          <w:szCs w:val="24"/>
        </w:rPr>
      </w:pPr>
    </w:p>
    <w:p w14:paraId="4F6EDB3A" w14:textId="77777777" w:rsidR="00892135" w:rsidRPr="009B1427" w:rsidRDefault="00892135" w:rsidP="00892135">
      <w:pPr>
        <w:spacing w:after="120"/>
        <w:jc w:val="both"/>
        <w:rPr>
          <w:rFonts w:eastAsia="Calibri" w:cs="Times New Roman"/>
          <w:b w:val="0"/>
          <w:color w:val="000000" w:themeColor="text1"/>
          <w:kern w:val="24"/>
          <w:szCs w:val="24"/>
        </w:rPr>
      </w:pPr>
    </w:p>
    <w:p w14:paraId="6ADD2D50" w14:textId="77777777" w:rsidR="00892135" w:rsidRPr="009B1427" w:rsidRDefault="00892135" w:rsidP="00892135">
      <w:pPr>
        <w:spacing w:after="120"/>
        <w:jc w:val="both"/>
        <w:rPr>
          <w:rFonts w:eastAsia="Calibri" w:cs="Times New Roman"/>
          <w:b w:val="0"/>
          <w:color w:val="000000" w:themeColor="text1"/>
          <w:kern w:val="24"/>
          <w:szCs w:val="24"/>
        </w:rPr>
      </w:pPr>
    </w:p>
    <w:p w14:paraId="42204FD2" w14:textId="77777777" w:rsidR="00892135" w:rsidRPr="009B1427" w:rsidRDefault="00892135" w:rsidP="00892135">
      <w:pPr>
        <w:spacing w:after="120"/>
        <w:jc w:val="both"/>
        <w:rPr>
          <w:rFonts w:eastAsia="Calibri" w:cs="Times New Roman"/>
          <w:b w:val="0"/>
          <w:color w:val="000000" w:themeColor="text1"/>
          <w:kern w:val="24"/>
          <w:szCs w:val="24"/>
        </w:rPr>
      </w:pPr>
    </w:p>
    <w:p w14:paraId="6CA30B92" w14:textId="77777777" w:rsidR="00892135" w:rsidRPr="009B1427" w:rsidRDefault="00892135" w:rsidP="00892135">
      <w:pPr>
        <w:spacing w:after="120"/>
        <w:jc w:val="both"/>
        <w:rPr>
          <w:rFonts w:eastAsia="Calibri" w:cs="Times New Roman"/>
          <w:b w:val="0"/>
          <w:color w:val="000000" w:themeColor="text1"/>
          <w:kern w:val="24"/>
          <w:szCs w:val="24"/>
        </w:rPr>
      </w:pPr>
    </w:p>
    <w:p w14:paraId="45FFC98A" w14:textId="77777777" w:rsidR="00892135" w:rsidRPr="009B1427" w:rsidRDefault="00892135" w:rsidP="00892135">
      <w:pPr>
        <w:spacing w:after="120"/>
        <w:jc w:val="both"/>
        <w:rPr>
          <w:rFonts w:eastAsia="Calibri" w:cs="Times New Roman"/>
          <w:b w:val="0"/>
          <w:color w:val="000000" w:themeColor="text1"/>
          <w:kern w:val="24"/>
          <w:szCs w:val="24"/>
        </w:rPr>
      </w:pPr>
    </w:p>
    <w:p w14:paraId="00E38363" w14:textId="77777777" w:rsidR="00892135" w:rsidRPr="009B1427" w:rsidRDefault="00892135" w:rsidP="00892135">
      <w:pPr>
        <w:spacing w:after="120"/>
        <w:jc w:val="both"/>
        <w:rPr>
          <w:rFonts w:eastAsia="Calibri" w:cs="Times New Roman"/>
          <w:b w:val="0"/>
          <w:color w:val="000000" w:themeColor="text1"/>
          <w:kern w:val="24"/>
          <w:szCs w:val="24"/>
        </w:rPr>
      </w:pPr>
    </w:p>
    <w:p w14:paraId="33340EAF" w14:textId="77777777" w:rsidR="00892135" w:rsidRPr="009B1427" w:rsidRDefault="00892135" w:rsidP="00892135">
      <w:pPr>
        <w:spacing w:after="120"/>
        <w:jc w:val="both"/>
        <w:rPr>
          <w:rFonts w:eastAsia="Calibri" w:cs="Times New Roman"/>
          <w:b w:val="0"/>
          <w:color w:val="000000" w:themeColor="text1"/>
          <w:kern w:val="24"/>
          <w:szCs w:val="24"/>
        </w:rPr>
      </w:pPr>
    </w:p>
    <w:p w14:paraId="6F241F5F" w14:textId="77777777" w:rsidR="00892135" w:rsidRPr="009B1427" w:rsidRDefault="00892135" w:rsidP="00892135">
      <w:pPr>
        <w:spacing w:after="120"/>
        <w:jc w:val="both"/>
        <w:rPr>
          <w:rFonts w:eastAsia="Calibri" w:cs="Times New Roman"/>
          <w:b w:val="0"/>
          <w:color w:val="000000" w:themeColor="text1"/>
          <w:kern w:val="24"/>
          <w:szCs w:val="24"/>
        </w:rPr>
      </w:pPr>
    </w:p>
    <w:p w14:paraId="57D47602" w14:textId="77777777" w:rsidR="00892135" w:rsidRPr="009B1427" w:rsidRDefault="00892135" w:rsidP="00892135">
      <w:pPr>
        <w:spacing w:after="120"/>
        <w:jc w:val="both"/>
        <w:rPr>
          <w:rFonts w:eastAsia="Calibri" w:cs="Times New Roman"/>
          <w:b w:val="0"/>
          <w:color w:val="000000" w:themeColor="text1"/>
          <w:kern w:val="24"/>
          <w:szCs w:val="24"/>
        </w:rPr>
      </w:pPr>
    </w:p>
    <w:p w14:paraId="0CC021F1" w14:textId="77777777" w:rsidR="00892135" w:rsidRPr="009B1427" w:rsidRDefault="00892135" w:rsidP="00892135">
      <w:pPr>
        <w:spacing w:after="120"/>
        <w:jc w:val="both"/>
        <w:rPr>
          <w:rFonts w:eastAsia="Calibri" w:cs="Times New Roman"/>
          <w:b w:val="0"/>
          <w:color w:val="000000" w:themeColor="text1"/>
          <w:kern w:val="24"/>
          <w:szCs w:val="24"/>
        </w:rPr>
      </w:pPr>
    </w:p>
    <w:p w14:paraId="41E2CDA7" w14:textId="77777777" w:rsidR="00892135" w:rsidRPr="009B1427" w:rsidRDefault="00892135" w:rsidP="00892135">
      <w:pPr>
        <w:spacing w:after="120"/>
        <w:jc w:val="both"/>
        <w:rPr>
          <w:rFonts w:eastAsia="Calibri" w:cs="Times New Roman"/>
          <w:b w:val="0"/>
          <w:color w:val="000000" w:themeColor="text1"/>
          <w:kern w:val="24"/>
          <w:szCs w:val="24"/>
        </w:rPr>
      </w:pPr>
    </w:p>
    <w:p w14:paraId="34F854DD" w14:textId="77777777" w:rsidR="00892135" w:rsidRPr="009B1427" w:rsidRDefault="00892135" w:rsidP="00892135">
      <w:pPr>
        <w:spacing w:after="120"/>
        <w:jc w:val="both"/>
        <w:rPr>
          <w:rFonts w:eastAsia="Calibri" w:cs="Times New Roman"/>
          <w:b w:val="0"/>
          <w:color w:val="000000" w:themeColor="text1"/>
          <w:kern w:val="24"/>
          <w:szCs w:val="24"/>
        </w:rPr>
      </w:pPr>
    </w:p>
    <w:p w14:paraId="35DC69EB" w14:textId="77777777" w:rsidR="00892135" w:rsidRPr="009B1427" w:rsidRDefault="00892135" w:rsidP="00892135">
      <w:pPr>
        <w:spacing w:after="120"/>
        <w:jc w:val="both"/>
        <w:rPr>
          <w:rFonts w:eastAsia="Calibri" w:cs="Times New Roman"/>
          <w:b w:val="0"/>
          <w:color w:val="000000" w:themeColor="text1"/>
          <w:kern w:val="24"/>
          <w:szCs w:val="24"/>
        </w:rPr>
      </w:pPr>
      <w:r w:rsidRPr="009B1427">
        <w:rPr>
          <w:rFonts w:cs="Times New Roman"/>
          <w:b w:val="0"/>
          <w:noProof/>
          <w:szCs w:val="24"/>
        </w:rPr>
        <w:drawing>
          <wp:anchor distT="0" distB="0" distL="114300" distR="114300" simplePos="0" relativeHeight="251665408" behindDoc="0" locked="0" layoutInCell="1" allowOverlap="1" wp14:anchorId="3CB23EDA" wp14:editId="1D220724">
            <wp:simplePos x="0" y="0"/>
            <wp:positionH relativeFrom="margin">
              <wp:align>center</wp:align>
            </wp:positionH>
            <wp:positionV relativeFrom="page">
              <wp:posOffset>1374140</wp:posOffset>
            </wp:positionV>
            <wp:extent cx="4959350" cy="4006215"/>
            <wp:effectExtent l="0" t="0" r="0" b="0"/>
            <wp:wrapSquare wrapText="bothSides"/>
            <wp:docPr id="995655653"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55653" name="Picture 14" descr="Chart, bar chart&#10;&#10;Description automatically generated"/>
                    <pic:cNvPicPr/>
                  </pic:nvPicPr>
                  <pic:blipFill rotWithShape="1">
                    <a:blip r:embed="rId29" cstate="print">
                      <a:extLst>
                        <a:ext uri="{28A0092B-C50C-407E-A947-70E740481C1C}">
                          <a14:useLocalDpi xmlns:a14="http://schemas.microsoft.com/office/drawing/2010/main" val="0"/>
                        </a:ext>
                      </a:extLst>
                    </a:blip>
                    <a:srcRect l="15034" b="35379"/>
                    <a:stretch/>
                  </pic:blipFill>
                  <pic:spPr bwMode="auto">
                    <a:xfrm>
                      <a:off x="0" y="0"/>
                      <a:ext cx="4959350" cy="4006215"/>
                    </a:xfrm>
                    <a:prstGeom prst="rect">
                      <a:avLst/>
                    </a:prstGeom>
                    <a:ln>
                      <a:noFill/>
                    </a:ln>
                    <a:extLst>
                      <a:ext uri="{53640926-AAD7-44D8-BBD7-CCE9431645EC}">
                        <a14:shadowObscured xmlns:a14="http://schemas.microsoft.com/office/drawing/2010/main"/>
                      </a:ext>
                    </a:extLst>
                  </pic:spPr>
                </pic:pic>
              </a:graphicData>
            </a:graphic>
          </wp:anchor>
        </w:drawing>
      </w:r>
    </w:p>
    <w:p w14:paraId="63D828B9" w14:textId="77777777" w:rsidR="00892135" w:rsidRPr="009B1427" w:rsidRDefault="00892135" w:rsidP="00892135">
      <w:pPr>
        <w:spacing w:before="160"/>
        <w:ind w:firstLine="720"/>
        <w:jc w:val="both"/>
        <w:rPr>
          <w:rFonts w:eastAsia="Calibri" w:cs="Times New Roman"/>
          <w:b w:val="0"/>
          <w:color w:val="000000" w:themeColor="text1"/>
          <w:kern w:val="24"/>
          <w:szCs w:val="24"/>
        </w:rPr>
      </w:pPr>
    </w:p>
    <w:p w14:paraId="769F1E91" w14:textId="77777777" w:rsidR="00892135" w:rsidRPr="009B1427" w:rsidRDefault="00892135" w:rsidP="00892135">
      <w:pPr>
        <w:spacing w:after="120"/>
        <w:jc w:val="both"/>
        <w:rPr>
          <w:rFonts w:eastAsia="Calibri" w:cs="Times New Roman"/>
          <w:b w:val="0"/>
          <w:color w:val="000000" w:themeColor="text1"/>
          <w:kern w:val="24"/>
          <w:szCs w:val="24"/>
        </w:rPr>
      </w:pPr>
      <w:bookmarkStart w:id="99" w:name="_Toc177728927"/>
      <w:r w:rsidRPr="00D170CB">
        <w:rPr>
          <w:rStyle w:val="FiguresChar"/>
          <w:b/>
          <w:bCs/>
        </w:rPr>
        <w:t>Figure 5.6: Stacked bar charts showing the number of differentially abundant proteins for ten bacterial strains grown in a mixed community</w:t>
      </w:r>
      <w:bookmarkEnd w:id="99"/>
      <w:r w:rsidRPr="009B1427">
        <w:rPr>
          <w:rFonts w:eastAsia="Calibri" w:cs="Times New Roman"/>
          <w:b w:val="0"/>
          <w:color w:val="000000" w:themeColor="text1"/>
          <w:kern w:val="24"/>
          <w:szCs w:val="24"/>
        </w:rPr>
        <w:t xml:space="preserve"> in the presence of a plant compared to when grown in the absence of a plant.</w:t>
      </w:r>
    </w:p>
    <w:p w14:paraId="516486F4" w14:textId="77777777" w:rsidR="00892135" w:rsidRPr="009B1427" w:rsidRDefault="00892135" w:rsidP="00892135">
      <w:pPr>
        <w:spacing w:before="160"/>
        <w:ind w:firstLine="720"/>
        <w:jc w:val="both"/>
        <w:rPr>
          <w:rFonts w:cs="Times New Roman"/>
          <w:b w:val="0"/>
          <w:szCs w:val="24"/>
        </w:rPr>
      </w:pPr>
    </w:p>
    <w:p w14:paraId="189A163C" w14:textId="77777777" w:rsidR="00892135" w:rsidRPr="009B1427" w:rsidRDefault="00892135" w:rsidP="00892135">
      <w:pPr>
        <w:spacing w:before="160"/>
        <w:ind w:firstLine="720"/>
        <w:jc w:val="both"/>
        <w:rPr>
          <w:rFonts w:cs="Times New Roman"/>
          <w:b w:val="0"/>
          <w:szCs w:val="24"/>
        </w:rPr>
      </w:pPr>
    </w:p>
    <w:p w14:paraId="6A53BC3C" w14:textId="77777777" w:rsidR="00892135" w:rsidRPr="009B1427" w:rsidRDefault="00892135" w:rsidP="00892135">
      <w:pPr>
        <w:spacing w:before="160"/>
        <w:ind w:firstLine="720"/>
        <w:jc w:val="both"/>
        <w:rPr>
          <w:rFonts w:cs="Times New Roman"/>
          <w:b w:val="0"/>
          <w:szCs w:val="24"/>
        </w:rPr>
      </w:pPr>
    </w:p>
    <w:p w14:paraId="29692BBB" w14:textId="77777777" w:rsidR="00892135" w:rsidRPr="009B1427" w:rsidRDefault="00892135" w:rsidP="00892135">
      <w:pPr>
        <w:spacing w:before="160"/>
        <w:ind w:firstLine="720"/>
        <w:jc w:val="both"/>
        <w:rPr>
          <w:rFonts w:cs="Times New Roman"/>
          <w:b w:val="0"/>
          <w:szCs w:val="24"/>
        </w:rPr>
      </w:pPr>
    </w:p>
    <w:p w14:paraId="42BF67EB" w14:textId="77777777" w:rsidR="00892135" w:rsidRPr="009B1427" w:rsidRDefault="00892135" w:rsidP="00892135">
      <w:pPr>
        <w:spacing w:before="160"/>
        <w:ind w:firstLine="720"/>
        <w:jc w:val="both"/>
        <w:rPr>
          <w:rFonts w:cs="Times New Roman"/>
          <w:b w:val="0"/>
          <w:szCs w:val="24"/>
        </w:rPr>
      </w:pPr>
    </w:p>
    <w:p w14:paraId="44028B0C" w14:textId="77777777" w:rsidR="00892135" w:rsidRPr="009B1427" w:rsidRDefault="00892135" w:rsidP="00892135">
      <w:pPr>
        <w:spacing w:before="160"/>
        <w:ind w:firstLine="720"/>
        <w:jc w:val="both"/>
        <w:rPr>
          <w:rFonts w:cs="Times New Roman"/>
          <w:b w:val="0"/>
          <w:szCs w:val="24"/>
        </w:rPr>
      </w:pPr>
    </w:p>
    <w:p w14:paraId="309D1BAF" w14:textId="77777777" w:rsidR="00892135" w:rsidRPr="009B1427" w:rsidRDefault="00892135" w:rsidP="004E65A0">
      <w:pPr>
        <w:pStyle w:val="minorheader"/>
        <w:rPr>
          <w:color w:val="FF0000"/>
        </w:rPr>
      </w:pPr>
      <w:bookmarkStart w:id="100" w:name="_Toc177728183"/>
      <w:r w:rsidRPr="009B1427">
        <w:t>Bacteria shift metabolic function at a taxon-specific level in response to the plant root chemical environment</w:t>
      </w:r>
      <w:bookmarkEnd w:id="100"/>
      <w:r w:rsidRPr="009B1427">
        <w:t xml:space="preserve"> </w:t>
      </w:r>
    </w:p>
    <w:p w14:paraId="163BD7A0" w14:textId="7B0BA6DB" w:rsidR="00892135" w:rsidRPr="009B1427" w:rsidRDefault="00892135" w:rsidP="004E65A0">
      <w:pPr>
        <w:pStyle w:val="maintext"/>
        <w:rPr>
          <w:b/>
        </w:rPr>
      </w:pPr>
      <w:r w:rsidRPr="009B1427">
        <w:t xml:space="preserve">To gain insights into the metabolic potential of the microbiome in the presence of a plant, we began by first assessing the overall functional changes for each of the ten bacterial strains grown individually in the presence of a plant compared to a control (no plant) condition (Figure 5.7).  We classified the differentially abundant proteins into specific functional categories using the Clusters of Orthologous Group (COG), employing eggnog v5.0 in eggnog-mapper v2 (http://eggnog-mapper.embl.de/) </w:t>
      </w:r>
      <w:r w:rsidRPr="009B1427">
        <w:rPr>
          <w:b/>
        </w:rPr>
        <w:fldChar w:fldCharType="begin">
          <w:fldData xml:space="preserve">PEVuZE5vdGU+PENpdGU+PEF1dGhvcj5DYW50YWxhcGllZHJhPC9BdXRob3I+PFllYXI+MjAyMTwv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==
</w:fldData>
        </w:fldChar>
      </w:r>
      <w:r w:rsidR="005C245B">
        <w:instrText xml:space="preserve"> ADDIN EN.CITE </w:instrText>
      </w:r>
      <w:r w:rsidR="005C245B">
        <w:rPr>
          <w:b/>
        </w:rPr>
        <w:fldChar w:fldCharType="begin">
          <w:fldData xml:space="preserve">PEVuZE5vdGU+PENpdGU+PEF1dGhvcj5DYW50YWxhcGllZHJhPC9BdXRob3I+PFllYXI+MjAyMTwv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==
</w:fldData>
        </w:fldChar>
      </w:r>
      <w:r w:rsidR="005C245B">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noProof/>
          <w:vertAlign w:val="superscript"/>
        </w:rPr>
        <w:t>157, 158</w:t>
      </w:r>
      <w:r w:rsidRPr="009B1427">
        <w:rPr>
          <w:b/>
        </w:rPr>
        <w:fldChar w:fldCharType="end"/>
      </w:r>
      <w:r w:rsidRPr="009B1427">
        <w:t>. Proteins that have several COG categories assigned were counted for each COG category. The analysis was extended beyond the isolated conditions to explore how these metabolic processes change within the context of a constructed community (Figure 5.8). Notably, a substantial majority of the differentially abundant proteins identified in all bacterial strains were associated with COG categories related to metabolic processes, specifically C (energy production and conversion), E (amino acid transport and metabolism), F (nucleotide transport and metabolism), G (carbohydrate transport and metabolism), H (coenzyme transport and metabolism), I (lipid transport and metabolism), and P (inorganic ion transport and metabolism). In all isolates, we observed both increases and decreases in the abundances of proteins found in these COG categories, suggesting that the strains were undergoing dynamic metabolic remodeling in response to the chemical environment of the plant. Amino acid transport and metabolism</w:t>
      </w:r>
      <w:r w:rsidRPr="009B1427" w:rsidDel="00794188">
        <w:t xml:space="preserve"> </w:t>
      </w:r>
      <w:r w:rsidRPr="009B1427">
        <w:t xml:space="preserve">was the most common set of proteins that showed increased abundance within the metabolism category for each of the microbes when grown with the plant.  We also found that in the category related to inorganic ion transport and metabolism, </w:t>
      </w:r>
      <w:r w:rsidRPr="009B1427">
        <w:rPr>
          <w:i/>
        </w:rPr>
        <w:t>Pantoea</w:t>
      </w:r>
      <w:r w:rsidRPr="009B1427">
        <w:t xml:space="preserve"> sp. YR343 and </w:t>
      </w:r>
      <w:r w:rsidRPr="009B1427">
        <w:rPr>
          <w:i/>
        </w:rPr>
        <w:t>Caulobacter</w:t>
      </w:r>
      <w:r w:rsidRPr="009B1427">
        <w:t xml:space="preserve"> sp. AP07 showed the largest abundance increase in</w:t>
      </w:r>
      <w:r w:rsidRPr="009B1427" w:rsidDel="006C44BE">
        <w:t xml:space="preserve"> </w:t>
      </w:r>
      <w:r w:rsidRPr="009B1427">
        <w:t xml:space="preserve">these proteins. </w:t>
      </w:r>
      <w:r w:rsidRPr="009B1427">
        <w:rPr>
          <w:i/>
        </w:rPr>
        <w:t xml:space="preserve"> Sphingobium</w:t>
      </w:r>
      <w:r w:rsidRPr="009B1427">
        <w:t xml:space="preserve"> sp. AP49, on the other hand, was one of the few isolates to show a significant increase in the abundance of proteins related to lipid metabolism.</w:t>
      </w:r>
    </w:p>
    <w:p w14:paraId="10CBE0CE" w14:textId="77777777" w:rsidR="00892135" w:rsidRPr="009B1427" w:rsidRDefault="00892135" w:rsidP="004E65A0">
      <w:pPr>
        <w:pStyle w:val="maintext"/>
        <w:rPr>
          <w:b/>
        </w:rPr>
      </w:pPr>
      <w:r w:rsidRPr="009B1427">
        <w:t xml:space="preserve">While observing changes in metabolism of individuals in the presence of a plant revealed common responses to the chemical environment surrounding the plant, introduction of a microbial community yielded insights into the metabolic flexibility of microbes in an environment where </w:t>
      </w:r>
      <w:r w:rsidRPr="009B1427">
        <w:lastRenderedPageBreak/>
        <w:t xml:space="preserve">other bacteria may be competing for similar resources.  In this study, we found that </w:t>
      </w:r>
      <w:r w:rsidRPr="009B1427">
        <w:rPr>
          <w:i/>
        </w:rPr>
        <w:t>Bacillus</w:t>
      </w:r>
      <w:r w:rsidRPr="009B1427">
        <w:t xml:space="preserve"> sp. BC15 was seemingly unaffected by the addition of the other microbial isolates and exhibited an increased abundance across several categories of metabolic proteins.  </w:t>
      </w:r>
      <w:r w:rsidRPr="009B1427">
        <w:rPr>
          <w:i/>
        </w:rPr>
        <w:t>Pantoea</w:t>
      </w:r>
      <w:r w:rsidRPr="009B1427">
        <w:t xml:space="preserve"> sp. YR343 also continued to display increased abundance across several metabolic categories, with a notable increase in proteins related to nucleotide metabolism. Surprisingly, </w:t>
      </w:r>
      <w:r w:rsidRPr="009B1427">
        <w:rPr>
          <w:i/>
        </w:rPr>
        <w:t>Sphingobium</w:t>
      </w:r>
      <w:r w:rsidRPr="009B1427">
        <w:t xml:space="preserve"> sp. AP49 showed a dramatic decrease in the overall number of metabolism-related proteins that showed increased abundance in the presence of a plant.  Lastly, we also noticed increased abundance in</w:t>
      </w:r>
      <w:r w:rsidRPr="009B1427" w:rsidDel="005B18C4">
        <w:t xml:space="preserve"> </w:t>
      </w:r>
      <w:r w:rsidRPr="009B1427">
        <w:t xml:space="preserve">proteins involved in carbohydrate metabolism and transport, particularly for </w:t>
      </w:r>
      <w:r w:rsidRPr="009B1427">
        <w:rPr>
          <w:i/>
        </w:rPr>
        <w:t>Paraburkholderia</w:t>
      </w:r>
      <w:r w:rsidRPr="009B1427">
        <w:t xml:space="preserve"> sp. BT03, </w:t>
      </w:r>
      <w:r w:rsidRPr="009B1427">
        <w:rPr>
          <w:i/>
        </w:rPr>
        <w:t>Pseudomonas</w:t>
      </w:r>
      <w:r w:rsidRPr="009B1427">
        <w:t xml:space="preserve"> sp. GM17, </w:t>
      </w:r>
      <w:r w:rsidRPr="009B1427">
        <w:rPr>
          <w:i/>
        </w:rPr>
        <w:t>Streptomyces</w:t>
      </w:r>
      <w:r w:rsidRPr="009B1427">
        <w:t xml:space="preserve"> sp. YR139, and </w:t>
      </w:r>
      <w:r w:rsidRPr="009B1427">
        <w:rPr>
          <w:i/>
        </w:rPr>
        <w:t>Variovorax</w:t>
      </w:r>
      <w:r w:rsidRPr="009B1427">
        <w:t xml:space="preserve"> sp. CF313, in the presence of the community compared to when grown individually with the plant.</w:t>
      </w:r>
    </w:p>
    <w:p w14:paraId="787C03D7" w14:textId="77777777" w:rsidR="00892135" w:rsidRPr="009B1427" w:rsidRDefault="00892135" w:rsidP="004E65A0">
      <w:pPr>
        <w:pStyle w:val="maintext"/>
        <w:rPr>
          <w:b/>
        </w:rPr>
      </w:pPr>
      <w:r w:rsidRPr="009B1427">
        <w:t>Because our assessment of COG categories indicated shifts in microbial metabolism</w:t>
      </w:r>
      <w:r w:rsidRPr="009B1427" w:rsidDel="00F77504">
        <w:t xml:space="preserve"> </w:t>
      </w:r>
      <w:r w:rsidRPr="009B1427">
        <w:t xml:space="preserve">in the presence of a plant, we specifically investigated the responses of ATP-binding cassette (ABC) transporter proteins, one of the largest superfamilies of transporters within the ten bacterial strains. The quantitative analysis shown in Figure 5.9 revealed noteworthy changes in the transporter protein abundances across the ten bacterial strains. The largest number of ABC transporter proteins were identified in the proteomics data from </w:t>
      </w:r>
      <w:r w:rsidRPr="009B1427">
        <w:rPr>
          <w:i/>
          <w:iCs/>
        </w:rPr>
        <w:t>Rhizobium</w:t>
      </w:r>
      <w:r w:rsidRPr="009B1427">
        <w:t xml:space="preserve"> sp. CF142 and </w:t>
      </w:r>
      <w:r w:rsidRPr="009B1427">
        <w:rPr>
          <w:i/>
          <w:iCs/>
        </w:rPr>
        <w:t>Variovorax</w:t>
      </w:r>
      <w:r w:rsidRPr="009B1427">
        <w:t xml:space="preserve"> sp. CF313 in both the individual isolate and community experiments. When grown individually, all of the isolates showed a larger fraction of ABC transporter proteins that were significantly less abundant in the presence of the plant compared to the fraction that was significantly more abundant, with the exceptions of </w:t>
      </w:r>
      <w:r w:rsidRPr="009B1427">
        <w:rPr>
          <w:i/>
          <w:iCs/>
        </w:rPr>
        <w:t xml:space="preserve">Bacillus </w:t>
      </w:r>
      <w:r w:rsidRPr="009B1427">
        <w:t xml:space="preserve">sp. BC15 and </w:t>
      </w:r>
      <w:r w:rsidRPr="009B1427">
        <w:rPr>
          <w:i/>
          <w:iCs/>
        </w:rPr>
        <w:t>Pantoea</w:t>
      </w:r>
      <w:r w:rsidRPr="009B1427">
        <w:t xml:space="preserve"> sp. YR343. Although fewer ABC transporters were identified in the community dataset overall, the trends seen in the individual isolate data were repeated for the majority of isolates, with the exceptions of </w:t>
      </w:r>
      <w:r w:rsidRPr="009B1427">
        <w:rPr>
          <w:i/>
          <w:iCs/>
        </w:rPr>
        <w:t xml:space="preserve">Paraburkholdaria </w:t>
      </w:r>
      <w:r w:rsidRPr="009B1427">
        <w:t xml:space="preserve">sp. BT03 and </w:t>
      </w:r>
      <w:r w:rsidRPr="009B1427">
        <w:rPr>
          <w:i/>
          <w:iCs/>
        </w:rPr>
        <w:t>Pseudomonas</w:t>
      </w:r>
      <w:r w:rsidRPr="009B1427">
        <w:t xml:space="preserve"> sp. GM17, which showed slightly higher or equal fractions of ABC transporters that were significantly more abundant in the presence of the plant compared to the fraction that was significantly less abundant (Figure 5.9).</w:t>
      </w:r>
    </w:p>
    <w:p w14:paraId="48AC5A79" w14:textId="77777777" w:rsidR="00892135" w:rsidRPr="009B1427" w:rsidRDefault="00892135" w:rsidP="004E65A0">
      <w:pPr>
        <w:pStyle w:val="maintext"/>
        <w:rPr>
          <w:b/>
        </w:rPr>
      </w:pPr>
      <w:r w:rsidRPr="009B1427">
        <w:t xml:space="preserve">Whether inoculated individually or as part of a mixed community, </w:t>
      </w:r>
      <w:r w:rsidRPr="009B1427">
        <w:rPr>
          <w:i/>
          <w:iCs/>
        </w:rPr>
        <w:t>Bacillus</w:t>
      </w:r>
      <w:r w:rsidRPr="009B1427">
        <w:t xml:space="preserve"> and </w:t>
      </w:r>
      <w:r w:rsidRPr="009B1427">
        <w:rPr>
          <w:i/>
          <w:iCs/>
        </w:rPr>
        <w:t>Pantoea</w:t>
      </w:r>
      <w:r w:rsidRPr="009B1427">
        <w:t xml:space="preserve"> exhibited a significant increase in the abundance of proteins across a large percentage of their proteomes when grown in the presence of plant. This augmented proteome expression is paralleled </w:t>
      </w:r>
      <w:r w:rsidRPr="009B1427">
        <w:lastRenderedPageBreak/>
        <w:t xml:space="preserve">by an increase in the relative population sizes of these strains within the community in the presence of a plant compared to the control. Notably, among the ten bacterial strains in the community, </w:t>
      </w:r>
      <w:r w:rsidRPr="009B1427">
        <w:rPr>
          <w:i/>
          <w:iCs/>
        </w:rPr>
        <w:t>Pantoea</w:t>
      </w:r>
      <w:r w:rsidRPr="009B1427">
        <w:t xml:space="preserve"> sp. YR343 increased in its relative population size to become the third most abundant member in the community at 48 hours in the presence of a plant.  In contrast, </w:t>
      </w:r>
      <w:r w:rsidRPr="009B1427">
        <w:rPr>
          <w:i/>
          <w:iCs/>
        </w:rPr>
        <w:t xml:space="preserve">Pantoea </w:t>
      </w:r>
      <w:r w:rsidRPr="009B1427">
        <w:t xml:space="preserve">sp. YR343 was among the least abundant members in the absence of the plant (Figure 5.5). These findings strongly suggest that the proteomic responses, characterized by an increase in protein abundance, contribute to the success of </w:t>
      </w:r>
      <w:r w:rsidRPr="009B1427">
        <w:rPr>
          <w:i/>
          <w:iCs/>
        </w:rPr>
        <w:t>Bacillus</w:t>
      </w:r>
      <w:r w:rsidRPr="009B1427">
        <w:t xml:space="preserve"> and </w:t>
      </w:r>
      <w:r w:rsidRPr="009B1427">
        <w:rPr>
          <w:i/>
          <w:iCs/>
        </w:rPr>
        <w:t>Pantoea</w:t>
      </w:r>
      <w:r w:rsidRPr="009B1427">
        <w:t xml:space="preserve"> in the community in the presence of a plant. Note that even though </w:t>
      </w:r>
      <w:r w:rsidRPr="009B1427">
        <w:rPr>
          <w:i/>
          <w:iCs/>
        </w:rPr>
        <w:t>Pantoea's</w:t>
      </w:r>
      <w:r w:rsidRPr="009B1427">
        <w:t xml:space="preserve"> favorable response to the presence of the plant is known, the details of the molecular mechanism driving this beneficial association are not known. To delve deeper into the underlying mechanisms and functions driving this shift in relative abundance, we further investigated the proteins that increased in abundance in response to presence of a plant for both </w:t>
      </w:r>
      <w:r w:rsidRPr="009B1427">
        <w:rPr>
          <w:i/>
          <w:iCs/>
        </w:rPr>
        <w:t>Bacillus</w:t>
      </w:r>
      <w:r w:rsidRPr="009B1427">
        <w:t xml:space="preserve"> and </w:t>
      </w:r>
      <w:r w:rsidRPr="009B1427">
        <w:rPr>
          <w:i/>
          <w:iCs/>
        </w:rPr>
        <w:t>Pantoea</w:t>
      </w:r>
      <w:r w:rsidRPr="009B1427">
        <w:t>.</w:t>
      </w:r>
    </w:p>
    <w:p w14:paraId="1717A81B" w14:textId="77777777" w:rsidR="00892135" w:rsidRPr="009B1427" w:rsidRDefault="00892135" w:rsidP="00892135">
      <w:pPr>
        <w:spacing w:before="160"/>
        <w:ind w:firstLine="720"/>
        <w:jc w:val="both"/>
        <w:rPr>
          <w:rFonts w:cs="Times New Roman"/>
          <w:b w:val="0"/>
          <w:szCs w:val="24"/>
        </w:rPr>
      </w:pPr>
    </w:p>
    <w:p w14:paraId="0198C69D" w14:textId="77777777" w:rsidR="00892135" w:rsidRPr="009B1427" w:rsidRDefault="00892135" w:rsidP="00892135">
      <w:pPr>
        <w:spacing w:before="160"/>
        <w:ind w:firstLine="720"/>
        <w:jc w:val="both"/>
        <w:rPr>
          <w:rFonts w:cs="Times New Roman"/>
          <w:b w:val="0"/>
          <w:szCs w:val="24"/>
        </w:rPr>
      </w:pPr>
    </w:p>
    <w:p w14:paraId="5D082E5B" w14:textId="77777777" w:rsidR="00892135" w:rsidRPr="009B1427" w:rsidRDefault="00892135" w:rsidP="00892135">
      <w:pPr>
        <w:spacing w:before="160"/>
        <w:ind w:firstLine="720"/>
        <w:jc w:val="both"/>
        <w:rPr>
          <w:rFonts w:cs="Times New Roman"/>
          <w:b w:val="0"/>
          <w:szCs w:val="24"/>
        </w:rPr>
      </w:pPr>
    </w:p>
    <w:p w14:paraId="1DE7312E" w14:textId="77777777" w:rsidR="00892135" w:rsidRPr="009B1427" w:rsidRDefault="00892135" w:rsidP="00892135">
      <w:pPr>
        <w:spacing w:before="160"/>
        <w:ind w:firstLine="720"/>
        <w:jc w:val="both"/>
        <w:rPr>
          <w:rFonts w:cs="Times New Roman"/>
          <w:b w:val="0"/>
          <w:szCs w:val="24"/>
        </w:rPr>
      </w:pPr>
    </w:p>
    <w:p w14:paraId="495661AA" w14:textId="77777777" w:rsidR="00892135" w:rsidRPr="009B1427" w:rsidRDefault="00892135" w:rsidP="00892135">
      <w:pPr>
        <w:spacing w:before="160"/>
        <w:ind w:firstLine="720"/>
        <w:jc w:val="both"/>
        <w:rPr>
          <w:rFonts w:cs="Times New Roman"/>
          <w:b w:val="0"/>
          <w:szCs w:val="24"/>
        </w:rPr>
      </w:pPr>
    </w:p>
    <w:p w14:paraId="11ED9A31" w14:textId="77777777" w:rsidR="00892135" w:rsidRPr="009B1427" w:rsidRDefault="00892135" w:rsidP="00892135">
      <w:pPr>
        <w:spacing w:before="160"/>
        <w:ind w:firstLine="720"/>
        <w:jc w:val="both"/>
        <w:rPr>
          <w:rFonts w:cs="Times New Roman"/>
          <w:b w:val="0"/>
          <w:szCs w:val="24"/>
        </w:rPr>
      </w:pPr>
    </w:p>
    <w:p w14:paraId="6340FEB3" w14:textId="77777777" w:rsidR="00892135" w:rsidRPr="009B1427" w:rsidRDefault="00892135" w:rsidP="00892135">
      <w:pPr>
        <w:spacing w:before="160"/>
        <w:jc w:val="both"/>
        <w:rPr>
          <w:rFonts w:cs="Times New Roman"/>
          <w:b w:val="0"/>
          <w:color w:val="000000" w:themeColor="text1"/>
          <w:kern w:val="24"/>
          <w:szCs w:val="24"/>
        </w:rPr>
      </w:pPr>
    </w:p>
    <w:p w14:paraId="4F77FC02" w14:textId="77777777" w:rsidR="00892135" w:rsidRPr="00E628E0" w:rsidRDefault="00892135" w:rsidP="00892135">
      <w:pPr>
        <w:spacing w:before="160"/>
        <w:jc w:val="both"/>
        <w:rPr>
          <w:rStyle w:val="maintextChar"/>
          <w:b w:val="0"/>
          <w:bCs w:val="0"/>
        </w:rPr>
      </w:pPr>
      <w:r w:rsidRPr="00E628E0">
        <w:rPr>
          <w:rStyle w:val="FiguresChar"/>
          <w:b/>
          <w:bCs/>
        </w:rPr>
        <w:lastRenderedPageBreak/>
        <w:drawing>
          <wp:anchor distT="0" distB="0" distL="114300" distR="114300" simplePos="0" relativeHeight="251660288" behindDoc="0" locked="0" layoutInCell="1" allowOverlap="1" wp14:anchorId="3D78B0AB" wp14:editId="5A1E59A0">
            <wp:simplePos x="0" y="0"/>
            <wp:positionH relativeFrom="margin">
              <wp:posOffset>197002</wp:posOffset>
            </wp:positionH>
            <wp:positionV relativeFrom="margin">
              <wp:posOffset>-168580</wp:posOffset>
            </wp:positionV>
            <wp:extent cx="5756910" cy="6578600"/>
            <wp:effectExtent l="0" t="0" r="0" b="0"/>
            <wp:wrapSquare wrapText="bothSides"/>
            <wp:docPr id="563159677" name="Picture 4" descr="Char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59677" name="Picture 4" descr="Chart, timelin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6910" cy="6578600"/>
                    </a:xfrm>
                    <a:prstGeom prst="rect">
                      <a:avLst/>
                    </a:prstGeom>
                  </pic:spPr>
                </pic:pic>
              </a:graphicData>
            </a:graphic>
            <wp14:sizeRelH relativeFrom="margin">
              <wp14:pctWidth>0</wp14:pctWidth>
            </wp14:sizeRelH>
            <wp14:sizeRelV relativeFrom="margin">
              <wp14:pctHeight>0</wp14:pctHeight>
            </wp14:sizeRelV>
          </wp:anchor>
        </w:drawing>
      </w:r>
      <w:bookmarkStart w:id="101" w:name="_Toc177728928"/>
      <w:r w:rsidRPr="00E628E0">
        <w:rPr>
          <w:rStyle w:val="FiguresChar"/>
          <w:b/>
          <w:bCs/>
        </w:rPr>
        <w:t>Figure 5.7: Functional analysis of bacterial strains grown individually in the absence or presence of a plant using Clusters of Orthologous Groups (COGs).</w:t>
      </w:r>
      <w:bookmarkEnd w:id="101"/>
      <w:r w:rsidRPr="009B1427">
        <w:rPr>
          <w:rFonts w:cs="Times New Roman"/>
          <w:b w:val="0"/>
          <w:color w:val="000000" w:themeColor="text1"/>
          <w:kern w:val="24"/>
          <w:szCs w:val="24"/>
        </w:rPr>
        <w:t xml:space="preserve"> </w:t>
      </w:r>
      <w:r w:rsidRPr="00E628E0">
        <w:rPr>
          <w:rStyle w:val="maintextChar"/>
          <w:b w:val="0"/>
          <w:bCs w:val="0"/>
        </w:rPr>
        <w:t xml:space="preserve">Stacked bar charts show percentages of differentially abundant proteins in response to the presence of a plant. COG categories A : RNA processing and modification,  B : Chromatin structure and dynamics,  J : Translation, ribosomal structure and biogenesis,   K : Transcription, L : Replication, recombination </w:t>
      </w:r>
      <w:r w:rsidRPr="00E628E0">
        <w:rPr>
          <w:rStyle w:val="maintextChar"/>
          <w:b w:val="0"/>
          <w:bCs w:val="0"/>
        </w:rPr>
        <w:lastRenderedPageBreak/>
        <w:t>and repair, C : Energy production and conversion, E : Amino acid transport and metabolism, F : Nucleotide transport and metabolism,  G : Carbohydrate transport and metabolism, H : Coenzyme transport and metabolism, I : Lipid transport and metabolism, P : Inorganic ion transport and metabolism, Q : Secondary metabolites biosynthesis, transport and catabolism, D : Cell cycle control, cell division, chromosome partitioning, M : Cell wall/membrane/envelope biogenesis, N : Cell motility, O : Post-translational modification, protein turnover, chaperones, T : Signal transduction mechanisms, U : Intracellular trafficking, secretion, and vesicular transport, V : Defense mechanisms, W : Extracellular structures, Z : Cytoskeleton, S : Function unknown, N/A : Not Assigned.</w:t>
      </w:r>
    </w:p>
    <w:p w14:paraId="490BB08B" w14:textId="77777777" w:rsidR="00892135" w:rsidRPr="009B1427" w:rsidRDefault="00892135" w:rsidP="00892135">
      <w:pPr>
        <w:jc w:val="both"/>
        <w:rPr>
          <w:rFonts w:cs="Times New Roman"/>
          <w:b w:val="0"/>
          <w:color w:val="000000" w:themeColor="text1"/>
          <w:kern w:val="24"/>
          <w:szCs w:val="24"/>
        </w:rPr>
      </w:pPr>
    </w:p>
    <w:p w14:paraId="608099D6" w14:textId="77777777" w:rsidR="00892135" w:rsidRPr="009B1427" w:rsidRDefault="00892135" w:rsidP="00892135">
      <w:pPr>
        <w:jc w:val="both"/>
        <w:rPr>
          <w:rFonts w:cs="Times New Roman"/>
          <w:b w:val="0"/>
          <w:color w:val="000000" w:themeColor="text1"/>
          <w:kern w:val="24"/>
          <w:szCs w:val="24"/>
        </w:rPr>
      </w:pPr>
    </w:p>
    <w:p w14:paraId="409AA2AD" w14:textId="77777777" w:rsidR="00892135" w:rsidRPr="009B1427" w:rsidRDefault="00892135" w:rsidP="00892135">
      <w:pPr>
        <w:jc w:val="both"/>
        <w:rPr>
          <w:rFonts w:cs="Times New Roman"/>
          <w:b w:val="0"/>
          <w:color w:val="000000" w:themeColor="text1"/>
          <w:kern w:val="24"/>
          <w:szCs w:val="24"/>
        </w:rPr>
      </w:pPr>
    </w:p>
    <w:p w14:paraId="075F8AF6" w14:textId="77777777" w:rsidR="00892135" w:rsidRPr="009B1427" w:rsidRDefault="00892135" w:rsidP="00892135">
      <w:pPr>
        <w:jc w:val="both"/>
        <w:rPr>
          <w:rFonts w:cs="Times New Roman"/>
          <w:b w:val="0"/>
          <w:color w:val="000000" w:themeColor="text1"/>
          <w:kern w:val="24"/>
          <w:szCs w:val="24"/>
        </w:rPr>
      </w:pPr>
    </w:p>
    <w:p w14:paraId="7762B71C" w14:textId="77777777" w:rsidR="00892135" w:rsidRPr="009B1427" w:rsidRDefault="00892135" w:rsidP="00892135">
      <w:pPr>
        <w:jc w:val="both"/>
        <w:rPr>
          <w:rFonts w:cs="Times New Roman"/>
          <w:b w:val="0"/>
          <w:color w:val="000000" w:themeColor="text1"/>
          <w:kern w:val="24"/>
          <w:szCs w:val="24"/>
        </w:rPr>
      </w:pPr>
    </w:p>
    <w:p w14:paraId="2117B2C5" w14:textId="77777777" w:rsidR="00892135" w:rsidRPr="009B1427" w:rsidRDefault="00892135" w:rsidP="00892135">
      <w:pPr>
        <w:jc w:val="both"/>
        <w:rPr>
          <w:rFonts w:cs="Times New Roman"/>
          <w:b w:val="0"/>
          <w:color w:val="000000" w:themeColor="text1"/>
          <w:kern w:val="24"/>
          <w:szCs w:val="24"/>
        </w:rPr>
      </w:pPr>
    </w:p>
    <w:p w14:paraId="25320450" w14:textId="77777777" w:rsidR="00892135" w:rsidRPr="009B1427" w:rsidRDefault="00892135" w:rsidP="00892135">
      <w:pPr>
        <w:jc w:val="both"/>
        <w:rPr>
          <w:rFonts w:cs="Times New Roman"/>
          <w:b w:val="0"/>
          <w:color w:val="000000" w:themeColor="text1"/>
          <w:kern w:val="24"/>
          <w:szCs w:val="24"/>
        </w:rPr>
      </w:pPr>
    </w:p>
    <w:p w14:paraId="0ADC3540" w14:textId="77777777" w:rsidR="00892135" w:rsidRPr="009B1427" w:rsidRDefault="00892135" w:rsidP="00892135">
      <w:pPr>
        <w:jc w:val="both"/>
        <w:rPr>
          <w:rFonts w:cs="Times New Roman"/>
          <w:b w:val="0"/>
          <w:color w:val="000000" w:themeColor="text1"/>
          <w:kern w:val="24"/>
          <w:szCs w:val="24"/>
        </w:rPr>
      </w:pPr>
    </w:p>
    <w:p w14:paraId="3CF396F7" w14:textId="77777777" w:rsidR="00892135" w:rsidRPr="009B1427" w:rsidRDefault="00892135" w:rsidP="00892135">
      <w:pPr>
        <w:jc w:val="both"/>
        <w:rPr>
          <w:rFonts w:cs="Times New Roman"/>
          <w:b w:val="0"/>
          <w:color w:val="000000" w:themeColor="text1"/>
          <w:kern w:val="24"/>
          <w:szCs w:val="24"/>
        </w:rPr>
      </w:pPr>
    </w:p>
    <w:p w14:paraId="67F35CD7" w14:textId="77777777" w:rsidR="00892135" w:rsidRPr="009B1427" w:rsidRDefault="00892135" w:rsidP="00892135">
      <w:pPr>
        <w:jc w:val="both"/>
        <w:rPr>
          <w:rFonts w:cs="Times New Roman"/>
          <w:b w:val="0"/>
          <w:color w:val="000000" w:themeColor="text1"/>
          <w:kern w:val="24"/>
          <w:szCs w:val="24"/>
        </w:rPr>
      </w:pPr>
    </w:p>
    <w:p w14:paraId="7E3D9F82" w14:textId="77777777" w:rsidR="00892135" w:rsidRPr="009B1427" w:rsidRDefault="00892135" w:rsidP="00892135">
      <w:pPr>
        <w:jc w:val="both"/>
        <w:rPr>
          <w:rFonts w:cs="Times New Roman"/>
          <w:b w:val="0"/>
          <w:color w:val="000000" w:themeColor="text1"/>
          <w:kern w:val="24"/>
          <w:szCs w:val="24"/>
        </w:rPr>
      </w:pPr>
    </w:p>
    <w:p w14:paraId="1D1D44A6" w14:textId="77777777" w:rsidR="00892135" w:rsidRPr="009B1427" w:rsidRDefault="00892135" w:rsidP="00892135">
      <w:pPr>
        <w:jc w:val="both"/>
        <w:rPr>
          <w:rFonts w:cs="Times New Roman"/>
          <w:b w:val="0"/>
          <w:color w:val="000000" w:themeColor="text1"/>
          <w:kern w:val="24"/>
          <w:szCs w:val="24"/>
        </w:rPr>
      </w:pPr>
    </w:p>
    <w:p w14:paraId="2AD0FC89" w14:textId="77777777" w:rsidR="00892135" w:rsidRPr="009B1427" w:rsidRDefault="00892135" w:rsidP="00892135">
      <w:pPr>
        <w:jc w:val="both"/>
        <w:rPr>
          <w:rFonts w:cs="Times New Roman"/>
          <w:b w:val="0"/>
          <w:color w:val="000000" w:themeColor="text1"/>
          <w:kern w:val="24"/>
          <w:szCs w:val="24"/>
        </w:rPr>
      </w:pPr>
    </w:p>
    <w:p w14:paraId="2E74E8D1" w14:textId="77777777" w:rsidR="00892135" w:rsidRPr="009B1427" w:rsidRDefault="00892135" w:rsidP="00892135">
      <w:pPr>
        <w:jc w:val="both"/>
        <w:rPr>
          <w:rFonts w:cs="Times New Roman"/>
          <w:b w:val="0"/>
          <w:color w:val="000000" w:themeColor="text1"/>
          <w:kern w:val="24"/>
          <w:szCs w:val="24"/>
        </w:rPr>
      </w:pPr>
      <w:r w:rsidRPr="009B1427">
        <w:rPr>
          <w:rFonts w:cs="Times New Roman"/>
          <w:b w:val="0"/>
          <w:noProof/>
          <w:color w:val="000000" w:themeColor="text1"/>
          <w:kern w:val="24"/>
          <w:szCs w:val="24"/>
        </w:rPr>
        <w:lastRenderedPageBreak/>
        <w:drawing>
          <wp:inline distT="0" distB="0" distL="0" distR="0" wp14:anchorId="5961303B" wp14:editId="008430DD">
            <wp:extent cx="5943600" cy="6737299"/>
            <wp:effectExtent l="0" t="0" r="0" b="6985"/>
            <wp:docPr id="2126083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83458" name="Picture 2126083458"/>
                    <pic:cNvPicPr/>
                  </pic:nvPicPr>
                  <pic:blipFill rotWithShape="1">
                    <a:blip r:embed="rId31" cstate="print">
                      <a:extLst>
                        <a:ext uri="{28A0092B-C50C-407E-A947-70E740481C1C}">
                          <a14:useLocalDpi xmlns:a14="http://schemas.microsoft.com/office/drawing/2010/main" val="0"/>
                        </a:ext>
                      </a:extLst>
                    </a:blip>
                    <a:srcRect b="8701"/>
                    <a:stretch/>
                  </pic:blipFill>
                  <pic:spPr bwMode="auto">
                    <a:xfrm>
                      <a:off x="0" y="0"/>
                      <a:ext cx="5943600" cy="6737299"/>
                    </a:xfrm>
                    <a:prstGeom prst="rect">
                      <a:avLst/>
                    </a:prstGeom>
                    <a:ln>
                      <a:noFill/>
                    </a:ln>
                    <a:extLst>
                      <a:ext uri="{53640926-AAD7-44D8-BBD7-CCE9431645EC}">
                        <a14:shadowObscured xmlns:a14="http://schemas.microsoft.com/office/drawing/2010/main"/>
                      </a:ext>
                    </a:extLst>
                  </pic:spPr>
                </pic:pic>
              </a:graphicData>
            </a:graphic>
          </wp:inline>
        </w:drawing>
      </w:r>
    </w:p>
    <w:p w14:paraId="5614539F" w14:textId="77777777" w:rsidR="00892135" w:rsidRPr="00FB567D" w:rsidRDefault="00892135" w:rsidP="00892135">
      <w:pPr>
        <w:jc w:val="both"/>
        <w:rPr>
          <w:rStyle w:val="maintextChar"/>
          <w:b w:val="0"/>
          <w:bCs w:val="0"/>
        </w:rPr>
      </w:pPr>
      <w:bookmarkStart w:id="102" w:name="_Toc177728929"/>
      <w:r w:rsidRPr="00FB567D">
        <w:rPr>
          <w:rStyle w:val="FiguresChar"/>
          <w:b/>
          <w:bCs/>
        </w:rPr>
        <w:t>Figure 5.8: Functional analysis of bacterial strains grown in a mixed community in the absence or presence of a plant using Clusters of Orthologous Groups (COGs).</w:t>
      </w:r>
      <w:bookmarkEnd w:id="102"/>
      <w:r w:rsidRPr="009B1427">
        <w:rPr>
          <w:rFonts w:cs="Times New Roman"/>
          <w:b w:val="0"/>
          <w:color w:val="000000" w:themeColor="text1"/>
          <w:kern w:val="24"/>
          <w:szCs w:val="24"/>
        </w:rPr>
        <w:t xml:space="preserve"> </w:t>
      </w:r>
      <w:r w:rsidRPr="00FB567D">
        <w:rPr>
          <w:rStyle w:val="maintextChar"/>
          <w:b w:val="0"/>
          <w:bCs w:val="0"/>
        </w:rPr>
        <w:t xml:space="preserve">Stacked bar charts show percentages of differentially abundant proteins in response to the presence of a plant. </w:t>
      </w:r>
      <w:r w:rsidRPr="00FB567D">
        <w:rPr>
          <w:rStyle w:val="maintextChar"/>
          <w:b w:val="0"/>
          <w:bCs w:val="0"/>
        </w:rPr>
        <w:lastRenderedPageBreak/>
        <w:t>COG categories A : RNA processing and modification,  B : Chromatin structure and dynamics,  J : Translation, ribosomal structure and biogenesis,   K : Transcription, L : Replication, recombination and repair, C : Energy production and conversion, E : Amino acid transport and metabolism, F : Nucleotide transport and metabolism,  G : Carbohydrate transport and metabolism, H : Coenzyme transport and metabolism, I : Lipid transport and metabolism, P : Inorganic ion transport and metabolism, Q : Secondary metabolites biosynthesis, transport and catabolism, D : Cell cycle control, cell division, chromosome partitioning, M : Cell wall/membrane/envelope biogenesis, N : Cell motility, O : Post-translational modification, protein turnover, chaperones, T : Signal transduction mechanisms, U : Intracellular trafficking, secretion, and vesicular transport, V : Defense mechanisms, W : Extracellular structures, Z : Cytoskeleton, S : Function unknown, N/A : Not Assigned.</w:t>
      </w:r>
    </w:p>
    <w:p w14:paraId="64D8CF5B" w14:textId="77777777" w:rsidR="00892135" w:rsidRPr="009B1427" w:rsidRDefault="00892135" w:rsidP="00892135">
      <w:pPr>
        <w:jc w:val="both"/>
        <w:rPr>
          <w:rFonts w:cs="Times New Roman"/>
          <w:b w:val="0"/>
          <w:color w:val="000000" w:themeColor="text1"/>
          <w:kern w:val="24"/>
          <w:szCs w:val="24"/>
        </w:rPr>
      </w:pPr>
    </w:p>
    <w:p w14:paraId="6C97B2AB" w14:textId="77777777" w:rsidR="00892135" w:rsidRPr="009B1427" w:rsidRDefault="00892135" w:rsidP="00892135">
      <w:pPr>
        <w:jc w:val="both"/>
        <w:rPr>
          <w:rFonts w:cs="Times New Roman"/>
          <w:b w:val="0"/>
          <w:color w:val="000000" w:themeColor="text1"/>
          <w:kern w:val="24"/>
          <w:szCs w:val="24"/>
        </w:rPr>
      </w:pPr>
    </w:p>
    <w:p w14:paraId="12AE3772" w14:textId="77777777" w:rsidR="00892135" w:rsidRPr="009B1427" w:rsidRDefault="00892135" w:rsidP="00892135">
      <w:pPr>
        <w:jc w:val="both"/>
        <w:rPr>
          <w:rFonts w:cs="Times New Roman"/>
          <w:b w:val="0"/>
          <w:color w:val="000000" w:themeColor="text1"/>
          <w:kern w:val="24"/>
          <w:szCs w:val="24"/>
        </w:rPr>
      </w:pPr>
    </w:p>
    <w:p w14:paraId="4091C47D" w14:textId="77777777" w:rsidR="00892135" w:rsidRPr="009B1427" w:rsidRDefault="00892135" w:rsidP="00892135">
      <w:pPr>
        <w:jc w:val="both"/>
        <w:rPr>
          <w:rFonts w:cs="Times New Roman"/>
          <w:b w:val="0"/>
          <w:color w:val="000000" w:themeColor="text1"/>
          <w:kern w:val="24"/>
          <w:szCs w:val="24"/>
        </w:rPr>
      </w:pPr>
    </w:p>
    <w:p w14:paraId="332BD277" w14:textId="77777777" w:rsidR="00892135" w:rsidRPr="009B1427" w:rsidRDefault="00892135" w:rsidP="00892135">
      <w:pPr>
        <w:jc w:val="both"/>
        <w:rPr>
          <w:rFonts w:cs="Times New Roman"/>
          <w:b w:val="0"/>
          <w:color w:val="000000" w:themeColor="text1"/>
          <w:kern w:val="24"/>
          <w:szCs w:val="24"/>
        </w:rPr>
      </w:pPr>
    </w:p>
    <w:p w14:paraId="3335FE04" w14:textId="77777777" w:rsidR="00892135" w:rsidRPr="009B1427" w:rsidRDefault="00892135" w:rsidP="00892135">
      <w:pPr>
        <w:jc w:val="both"/>
        <w:rPr>
          <w:rFonts w:cs="Times New Roman"/>
          <w:b w:val="0"/>
          <w:color w:val="000000" w:themeColor="text1"/>
          <w:kern w:val="24"/>
          <w:szCs w:val="24"/>
        </w:rPr>
      </w:pPr>
    </w:p>
    <w:p w14:paraId="395EB0AD" w14:textId="77777777" w:rsidR="00892135" w:rsidRPr="009B1427" w:rsidRDefault="00892135" w:rsidP="00892135">
      <w:pPr>
        <w:jc w:val="both"/>
        <w:rPr>
          <w:rFonts w:cs="Times New Roman"/>
          <w:b w:val="0"/>
          <w:color w:val="000000" w:themeColor="text1"/>
          <w:kern w:val="24"/>
          <w:szCs w:val="24"/>
        </w:rPr>
      </w:pPr>
    </w:p>
    <w:p w14:paraId="00ACB2CB" w14:textId="77777777" w:rsidR="00892135" w:rsidRPr="009B1427" w:rsidRDefault="00892135" w:rsidP="00892135">
      <w:pPr>
        <w:jc w:val="both"/>
        <w:rPr>
          <w:rFonts w:cs="Times New Roman"/>
          <w:b w:val="0"/>
          <w:color w:val="000000" w:themeColor="text1"/>
          <w:kern w:val="24"/>
          <w:szCs w:val="24"/>
        </w:rPr>
      </w:pPr>
    </w:p>
    <w:p w14:paraId="7C53D655" w14:textId="77777777" w:rsidR="00892135" w:rsidRPr="009B1427" w:rsidRDefault="00892135" w:rsidP="00892135">
      <w:pPr>
        <w:jc w:val="both"/>
        <w:rPr>
          <w:rFonts w:cs="Times New Roman"/>
          <w:b w:val="0"/>
          <w:color w:val="000000" w:themeColor="text1"/>
          <w:kern w:val="24"/>
          <w:szCs w:val="24"/>
        </w:rPr>
      </w:pPr>
    </w:p>
    <w:p w14:paraId="37526AC0" w14:textId="77777777" w:rsidR="00892135" w:rsidRPr="009B1427" w:rsidRDefault="00892135" w:rsidP="00892135">
      <w:pPr>
        <w:jc w:val="both"/>
        <w:rPr>
          <w:rFonts w:cs="Times New Roman"/>
          <w:b w:val="0"/>
          <w:color w:val="000000" w:themeColor="text1"/>
          <w:kern w:val="24"/>
          <w:szCs w:val="24"/>
        </w:rPr>
      </w:pPr>
    </w:p>
    <w:p w14:paraId="6FD60E1B" w14:textId="77777777" w:rsidR="00892135" w:rsidRPr="009B1427" w:rsidRDefault="00892135" w:rsidP="00892135">
      <w:pPr>
        <w:jc w:val="both"/>
        <w:rPr>
          <w:rFonts w:cs="Times New Roman"/>
          <w:b w:val="0"/>
          <w:color w:val="000000" w:themeColor="text1"/>
          <w:kern w:val="24"/>
          <w:szCs w:val="24"/>
        </w:rPr>
      </w:pPr>
    </w:p>
    <w:p w14:paraId="741B1338" w14:textId="77777777" w:rsidR="00DA2F9C" w:rsidRDefault="00DA2F9C" w:rsidP="00892135">
      <w:pPr>
        <w:jc w:val="both"/>
        <w:rPr>
          <w:rFonts w:cs="Times New Roman"/>
          <w:b w:val="0"/>
          <w:color w:val="000000" w:themeColor="text1"/>
          <w:kern w:val="24"/>
          <w:szCs w:val="24"/>
        </w:rPr>
      </w:pPr>
    </w:p>
    <w:p w14:paraId="5EC39BD9" w14:textId="65BF39D8" w:rsidR="00892135" w:rsidRPr="009B1427" w:rsidRDefault="00892135" w:rsidP="00892135">
      <w:pPr>
        <w:jc w:val="both"/>
        <w:rPr>
          <w:rFonts w:cs="Times New Roman"/>
          <w:b w:val="0"/>
          <w:color w:val="000000" w:themeColor="text1"/>
          <w:kern w:val="24"/>
          <w:szCs w:val="24"/>
        </w:rPr>
      </w:pPr>
      <w:r w:rsidRPr="00DA2F9C">
        <w:rPr>
          <w:rStyle w:val="FiguresChar"/>
          <w:b/>
          <w:bCs/>
        </w:rPr>
        <w:drawing>
          <wp:anchor distT="0" distB="0" distL="114300" distR="114300" simplePos="0" relativeHeight="251662336" behindDoc="0" locked="0" layoutInCell="1" allowOverlap="1" wp14:anchorId="6A533133" wp14:editId="14936419">
            <wp:simplePos x="0" y="0"/>
            <wp:positionH relativeFrom="margin">
              <wp:align>right</wp:align>
            </wp:positionH>
            <wp:positionV relativeFrom="page">
              <wp:posOffset>848030</wp:posOffset>
            </wp:positionV>
            <wp:extent cx="5394960" cy="5394960"/>
            <wp:effectExtent l="0" t="0" r="0" b="0"/>
            <wp:wrapTopAndBottom/>
            <wp:docPr id="3779107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910782" name="Picture 37791078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94960" cy="5394960"/>
                    </a:xfrm>
                    <a:prstGeom prst="rect">
                      <a:avLst/>
                    </a:prstGeom>
                  </pic:spPr>
                </pic:pic>
              </a:graphicData>
            </a:graphic>
          </wp:anchor>
        </w:drawing>
      </w:r>
      <w:bookmarkStart w:id="103" w:name="_Toc177728930"/>
      <w:r w:rsidRPr="00DA2F9C">
        <w:rPr>
          <w:rStyle w:val="FiguresChar"/>
          <w:b/>
          <w:bCs/>
        </w:rPr>
        <w:t>Figure 5.9: Stacked bar charts illustrate the distribution of identified ABC transporters in ten bacterial strains.</w:t>
      </w:r>
      <w:bookmarkEnd w:id="103"/>
      <w:r w:rsidRPr="009B1427">
        <w:rPr>
          <w:rFonts w:cs="Times New Roman"/>
          <w:b w:val="0"/>
          <w:color w:val="000000" w:themeColor="text1"/>
          <w:kern w:val="24"/>
          <w:szCs w:val="24"/>
        </w:rPr>
        <w:t xml:space="preserve"> </w:t>
      </w:r>
      <w:r w:rsidRPr="002271AB">
        <w:rPr>
          <w:rStyle w:val="maintextChar"/>
          <w:b w:val="0"/>
          <w:bCs w:val="0"/>
        </w:rPr>
        <w:t>Each bar represents the total number of ABC transporters identified for a bacterial strain in this study, with segments further divided to depict the counts of ABC transporters that increased in abundance, decreased in abundance, or showed no significant change in abundance in the presence of a plant.</w:t>
      </w:r>
      <w:r w:rsidRPr="009B1427">
        <w:rPr>
          <w:rFonts w:cs="Times New Roman"/>
          <w:b w:val="0"/>
          <w:color w:val="000000" w:themeColor="text1"/>
          <w:kern w:val="24"/>
          <w:szCs w:val="24"/>
        </w:rPr>
        <w:t xml:space="preserve">  </w:t>
      </w:r>
    </w:p>
    <w:p w14:paraId="2C42D4F4" w14:textId="77777777" w:rsidR="00414C0C" w:rsidRDefault="00414C0C" w:rsidP="00414C0C">
      <w:pPr>
        <w:snapToGrid w:val="0"/>
        <w:spacing w:before="160"/>
        <w:jc w:val="both"/>
        <w:rPr>
          <w:rFonts w:cs="Times New Roman"/>
          <w:b w:val="0"/>
          <w:color w:val="000000" w:themeColor="text1"/>
          <w:kern w:val="24"/>
          <w:szCs w:val="24"/>
        </w:rPr>
      </w:pPr>
    </w:p>
    <w:p w14:paraId="2B4CD508" w14:textId="52B95D73" w:rsidR="00892135" w:rsidRPr="00414C0C" w:rsidRDefault="00892135" w:rsidP="00414C0C">
      <w:pPr>
        <w:pStyle w:val="minorheader"/>
      </w:pPr>
      <w:bookmarkStart w:id="104" w:name="_Toc177728184"/>
      <w:r w:rsidRPr="00414C0C">
        <w:rPr>
          <w:iCs/>
        </w:rPr>
        <w:lastRenderedPageBreak/>
        <w:t>Bacillus</w:t>
      </w:r>
      <w:r w:rsidRPr="00414C0C">
        <w:t xml:space="preserve"> sp. BC15 becomes metabolically active in the presence of a plant</w:t>
      </w:r>
      <w:bookmarkEnd w:id="104"/>
      <w:r w:rsidRPr="00414C0C">
        <w:tab/>
      </w:r>
    </w:p>
    <w:p w14:paraId="3D955458" w14:textId="1E0BAB9F" w:rsidR="00892135" w:rsidRPr="009B1427" w:rsidRDefault="00892135" w:rsidP="00414C0C">
      <w:pPr>
        <w:pStyle w:val="maintext"/>
        <w:rPr>
          <w:b/>
        </w:rPr>
      </w:pPr>
      <w:r w:rsidRPr="009B1427">
        <w:t xml:space="preserve">The findings from the differential proteomic analysis for </w:t>
      </w:r>
      <w:r w:rsidRPr="009B1427">
        <w:rPr>
          <w:i/>
          <w:iCs/>
        </w:rPr>
        <w:t>Bacillus</w:t>
      </w:r>
      <w:r w:rsidRPr="009B1427">
        <w:t xml:space="preserve"> sp. BC15 grown in the absence or the presence of a plant (as isolates or as individuals within a community), highlighted the dynamic changes in its proteome as a response to plant root. To understand the role of the proteins that increased in abundance in the presence of a plant, a gene ontology (GO) enrichment analysis was performed, utilizing a right-sided hypergeometric test and applying a Benjamini-Hochberg correction to pathways with a p-value less than or equal to 0.05. The focus was specifically on the biological process category, and the analysis was conducted using ClueGO v2.5.6, a Cytoscape plug-in application </w:t>
      </w:r>
      <w:r w:rsidRPr="009B1427">
        <w:rPr>
          <w:b/>
        </w:rPr>
        <w:fldChar w:fldCharType="begin"/>
      </w:r>
      <w:r w:rsidR="005C245B">
        <w:instrText xml:space="preserve"> ADDIN EN.CITE &lt;EndNote&gt;&lt;Cite&gt;&lt;Author&gt;Bindea&lt;/Author&gt;&lt;Year&gt;2009&lt;/Year&gt;&lt;RecNum&gt;257&lt;/RecNum&gt;&lt;DisplayText&gt;&lt;style face="superscript"&gt;159&lt;/style&gt;&lt;/DisplayText&gt;&lt;record&gt;&lt;rec-number&gt;257&lt;/rec-number&gt;&lt;foreign-keys&gt;&lt;key app="EN" db-id="df29af5a05wtrte2rf35dt9a9xd0er0p5z55" timestamp="1706547908"&gt;257&lt;/key&gt;&lt;/foreign-keys&gt;&lt;ref-type name="Journal Article"&gt;17&lt;/ref-type&gt;&lt;contributors&gt;&lt;authors&gt;&lt;author&gt;Bindea, G.&lt;/author&gt;&lt;author&gt;Mlecnik, B.&lt;/author&gt;&lt;author&gt;Hackl, H.&lt;/author&gt;&lt;author&gt;Charoentong, P.&lt;/author&gt;&lt;author&gt;Tosolini, M.&lt;/author&gt;&lt;author&gt;Kirilovsky, A.&lt;/author&gt;&lt;author&gt;Fridman, W. H.&lt;/author&gt;&lt;author&gt;Pages, F.&lt;/author&gt;&lt;author&gt;Trajanoski, Z.&lt;/author&gt;&lt;author&gt;Galon, J.&lt;/author&gt;&lt;/authors&gt;&lt;/contributors&gt;&lt;auth-address&gt;INSERM, AVENIR Team, Integrative Cancer Immunology, U872, Paris, France.&lt;/auth-address&gt;&lt;titles&gt;&lt;title&gt;ClueGO: a Cytoscape plug-in to decipher functionally grouped gene ontology and pathway annotation networks&lt;/title&gt;&lt;secondary-title&gt;Bioinformatics&lt;/secondary-title&gt;&lt;/titles&gt;&lt;periodical&gt;&lt;full-title&gt;Bioinformatics&lt;/full-title&gt;&lt;/periodical&gt;&lt;pages&gt;1091-3&lt;/pages&gt;&lt;volume&gt;25&lt;/volume&gt;&lt;number&gt;8&lt;/number&gt;&lt;edition&gt;20090223&lt;/edition&gt;&lt;keywords&gt;&lt;keyword&gt;Computational Biology/*methods&lt;/keyword&gt;&lt;keyword&gt;Databases, Genetic&lt;/keyword&gt;&lt;keyword&gt;*Gene Regulatory Networks&lt;/keyword&gt;&lt;keyword&gt;Models, Biological&lt;/keyword&gt;&lt;keyword&gt;Multigene Family&lt;/keyword&gt;&lt;keyword&gt;*Software&lt;/keyword&gt;&lt;/keywords&gt;&lt;dates&gt;&lt;year&gt;2009&lt;/year&gt;&lt;pub-dates&gt;&lt;date&gt;Apr 15&lt;/date&gt;&lt;/pub-dates&gt;&lt;/dates&gt;&lt;isbn&gt;1367-4811 (Electronic)&amp;#xD;1367-4803 (Print)&amp;#xD;1367-4803 (Linking)&lt;/isbn&gt;&lt;accession-num&gt;19237447&lt;/accession-num&gt;&lt;urls&gt;&lt;related-urls&gt;&lt;url&gt;https://www.ncbi.nlm.nih.gov/pubmed/19237447&lt;/url&gt;&lt;/related-urls&gt;&lt;/urls&gt;&lt;custom2&gt;PMC2666812&lt;/custom2&gt;&lt;electronic-resource-num&gt;10.1093/bioinformatics/btp101&lt;/electronic-resource-num&gt;&lt;/record&gt;&lt;/Cite&gt;&lt;/EndNote&gt;</w:instrText>
      </w:r>
      <w:r w:rsidRPr="009B1427">
        <w:rPr>
          <w:b/>
        </w:rPr>
        <w:fldChar w:fldCharType="separate"/>
      </w:r>
      <w:r w:rsidR="005C245B" w:rsidRPr="005C245B">
        <w:rPr>
          <w:noProof/>
          <w:vertAlign w:val="superscript"/>
        </w:rPr>
        <w:t>159</w:t>
      </w:r>
      <w:r w:rsidRPr="009B1427">
        <w:rPr>
          <w:b/>
        </w:rPr>
        <w:fldChar w:fldCharType="end"/>
      </w:r>
      <w:r w:rsidRPr="009B1427">
        <w:t xml:space="preserve"> (Figure 5.10). The GO enrichment analysis on proteins that increased in abundance when </w:t>
      </w:r>
      <w:r w:rsidRPr="009B1427">
        <w:rPr>
          <w:i/>
          <w:iCs/>
        </w:rPr>
        <w:t>Bacillus</w:t>
      </w:r>
      <w:r w:rsidRPr="009B1427">
        <w:t xml:space="preserve"> sp. BC15 was grown individually revealed several GO terms as significant; these include but are not limited to organonitrogen compound metabolic process, carbohydrate metabolic process, sulfur compound metabolic process, lipid metabolic process, cellular nitrogen compound metabolic process (Figure 5.10A and Supplemental Table 6). Together, these functions suggest a response of </w:t>
      </w:r>
      <w:r w:rsidRPr="009B1427">
        <w:rPr>
          <w:i/>
          <w:iCs/>
        </w:rPr>
        <w:t>Bacillus</w:t>
      </w:r>
      <w:r w:rsidRPr="009B1427">
        <w:t xml:space="preserve"> sp. to the presence of plant roots involving specific metabolic adaptations, consistent with the COG analyses (Figure 5.7).</w:t>
      </w:r>
    </w:p>
    <w:p w14:paraId="24D195E7" w14:textId="77777777" w:rsidR="00892135" w:rsidRPr="009B1427" w:rsidRDefault="00892135" w:rsidP="00414C0C">
      <w:pPr>
        <w:pStyle w:val="maintext"/>
        <w:rPr>
          <w:b/>
        </w:rPr>
      </w:pPr>
      <w:r w:rsidRPr="009B1427">
        <w:t xml:space="preserve">The GO enrichment analysis for </w:t>
      </w:r>
      <w:r w:rsidRPr="009B1427">
        <w:rPr>
          <w:i/>
          <w:iCs/>
        </w:rPr>
        <w:t>Bacillus</w:t>
      </w:r>
      <w:r w:rsidRPr="009B1427">
        <w:t xml:space="preserve"> sp. BC15 grown in the community also showed similar results where several GO terms associated with the proteins that increased in abundance in the presence of the plant were found to be significant, these predominantly are involved in several metabolic processes, cellular component biogenesis, generation of precursor metabolites and energy (Figure 5.10B and Supplemental Table 6). This overlap of significant GO terms highlights similar functional responses by </w:t>
      </w:r>
      <w:r w:rsidRPr="009B1427">
        <w:rPr>
          <w:i/>
          <w:iCs/>
        </w:rPr>
        <w:t>Bacillus</w:t>
      </w:r>
      <w:r w:rsidRPr="009B1427">
        <w:t xml:space="preserve"> to the influence of a plant root, whether grown individually or in community.</w:t>
      </w:r>
    </w:p>
    <w:p w14:paraId="177081E8" w14:textId="22D4268D" w:rsidR="00892135" w:rsidRPr="009B1427" w:rsidRDefault="00892135" w:rsidP="00414C0C">
      <w:pPr>
        <w:pStyle w:val="maintext"/>
        <w:rPr>
          <w:b/>
        </w:rPr>
      </w:pPr>
      <w:r w:rsidRPr="009B1427">
        <w:t xml:space="preserve">Protein level analysis revealed an increase in abundance of proteins associated with active metabolism in </w:t>
      </w:r>
      <w:r w:rsidRPr="009B1427">
        <w:rPr>
          <w:i/>
          <w:iCs/>
        </w:rPr>
        <w:t>Bacillus</w:t>
      </w:r>
      <w:r w:rsidRPr="009B1427">
        <w:t xml:space="preserve"> in the presence of a plant. Additionally, several proteins involved in various sporulation stages and small, acid-soluble spore proteins were identified in the dataset, some of which are differentially abundant when grown with the plant, suggesting a subset of the population is sporulated (Supplemental Table 7). However, the functional analysis of </w:t>
      </w:r>
      <w:r w:rsidRPr="009B1427">
        <w:rPr>
          <w:i/>
          <w:iCs/>
        </w:rPr>
        <w:t>Bacillus</w:t>
      </w:r>
      <w:r w:rsidRPr="009B1427">
        <w:t xml:space="preserve"> proteins that increased in abundance in the presence of a plant whether grown individually or in community </w:t>
      </w:r>
      <w:r w:rsidRPr="009B1427">
        <w:lastRenderedPageBreak/>
        <w:t xml:space="preserve">suggests that these proteins are primarily involved in metabolism and cellular processes. This suggests that the </w:t>
      </w:r>
      <w:r w:rsidRPr="009B1427">
        <w:rPr>
          <w:i/>
          <w:iCs/>
        </w:rPr>
        <w:t>Bacillus</w:t>
      </w:r>
      <w:r w:rsidRPr="009B1427">
        <w:t xml:space="preserve"> population becomes metabolically active in response to chemical cues </w:t>
      </w:r>
      <w:r w:rsidR="00414C0C" w:rsidRPr="009B1427">
        <w:rPr>
          <w:b/>
          <w:noProof/>
          <w:color w:val="000000" w:themeColor="text1"/>
          <w:kern w:val="24"/>
        </w:rPr>
        <w:drawing>
          <wp:anchor distT="0" distB="0" distL="114300" distR="114300" simplePos="0" relativeHeight="251661312" behindDoc="0" locked="0" layoutInCell="1" allowOverlap="1" wp14:anchorId="7573C79B" wp14:editId="4F01BA0D">
            <wp:simplePos x="0" y="0"/>
            <wp:positionH relativeFrom="column">
              <wp:posOffset>469900</wp:posOffset>
            </wp:positionH>
            <wp:positionV relativeFrom="page">
              <wp:posOffset>1884045</wp:posOffset>
            </wp:positionV>
            <wp:extent cx="4578985" cy="5489575"/>
            <wp:effectExtent l="0" t="0" r="0" b="0"/>
            <wp:wrapTopAndBottom/>
            <wp:docPr id="354826036" name="Picture 6"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26036" name="Picture 6" descr="Chart, bubble chart&#10;&#10;Description automatically generated"/>
                    <pic:cNvPicPr/>
                  </pic:nvPicPr>
                  <pic:blipFill rotWithShape="1">
                    <a:blip r:embed="rId33" cstate="print">
                      <a:extLst>
                        <a:ext uri="{28A0092B-C50C-407E-A947-70E740481C1C}">
                          <a14:useLocalDpi xmlns:a14="http://schemas.microsoft.com/office/drawing/2010/main" val="0"/>
                        </a:ext>
                      </a:extLst>
                    </a:blip>
                    <a:srcRect b="6512"/>
                    <a:stretch/>
                  </pic:blipFill>
                  <pic:spPr bwMode="auto">
                    <a:xfrm>
                      <a:off x="0" y="0"/>
                      <a:ext cx="4578985" cy="5489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1427">
        <w:t xml:space="preserve">produced by the plant.  </w:t>
      </w:r>
    </w:p>
    <w:p w14:paraId="52346398" w14:textId="77777777" w:rsidR="00892135" w:rsidRPr="009B1427" w:rsidRDefault="00892135" w:rsidP="00892135">
      <w:pPr>
        <w:jc w:val="both"/>
        <w:rPr>
          <w:rFonts w:cs="Times New Roman"/>
          <w:b w:val="0"/>
          <w:color w:val="000000" w:themeColor="text1"/>
          <w:kern w:val="24"/>
          <w:szCs w:val="24"/>
        </w:rPr>
      </w:pPr>
    </w:p>
    <w:p w14:paraId="3EDD8E8B" w14:textId="77777777" w:rsidR="00892135" w:rsidRPr="009B1427" w:rsidRDefault="00892135" w:rsidP="00892135">
      <w:pPr>
        <w:jc w:val="both"/>
        <w:rPr>
          <w:rFonts w:cs="Times New Roman"/>
          <w:b w:val="0"/>
          <w:color w:val="000000" w:themeColor="text1"/>
          <w:kern w:val="24"/>
          <w:szCs w:val="24"/>
        </w:rPr>
      </w:pPr>
      <w:bookmarkStart w:id="105" w:name="_Toc177728931"/>
      <w:r w:rsidRPr="00414C0C">
        <w:rPr>
          <w:rStyle w:val="FiguresChar"/>
          <w:b/>
          <w:bCs/>
        </w:rPr>
        <w:t>Figure 5.10: Functional changes in Bacillus sp. BC15 as a response to the chemical environment of the plant root.</w:t>
      </w:r>
      <w:bookmarkEnd w:id="105"/>
      <w:r w:rsidRPr="009B1427">
        <w:rPr>
          <w:rFonts w:cs="Times New Roman"/>
          <w:b w:val="0"/>
          <w:color w:val="000000" w:themeColor="text1"/>
          <w:kern w:val="24"/>
          <w:szCs w:val="24"/>
        </w:rPr>
        <w:t xml:space="preserve"> </w:t>
      </w:r>
      <w:r w:rsidRPr="002C4C9A">
        <w:rPr>
          <w:rStyle w:val="maintextChar"/>
          <w:b w:val="0"/>
          <w:bCs w:val="0"/>
        </w:rPr>
        <w:t>Gene ontology (GO) networks representing the significant results from GO enrichment analysis of biological process category (right-sided hypergeometric test, p-</w:t>
      </w:r>
      <w:r w:rsidRPr="002C4C9A">
        <w:rPr>
          <w:rStyle w:val="maintextChar"/>
          <w:b w:val="0"/>
          <w:bCs w:val="0"/>
        </w:rPr>
        <w:lastRenderedPageBreak/>
        <w:t>value &lt;=0.05, Benjamini-Hochberg correction) of proteins that increased in abundance in the presence of a plant. GO enrichment analysis was performed using ClueGo application in Cytoscape (minimum number of genes/GO term = 3, % genes for group merge for GO term grouping = 50) when grown (A) individually or (B) in a mixed community.</w:t>
      </w:r>
    </w:p>
    <w:p w14:paraId="54B2398B" w14:textId="77777777" w:rsidR="00892135" w:rsidRPr="002E5E8B" w:rsidRDefault="00892135" w:rsidP="002E5E8B">
      <w:pPr>
        <w:pStyle w:val="minorheader"/>
      </w:pPr>
      <w:bookmarkStart w:id="106" w:name="_Toc177728185"/>
      <w:r w:rsidRPr="002E5E8B">
        <w:rPr>
          <w:iCs/>
        </w:rPr>
        <w:t>Pantoea</w:t>
      </w:r>
      <w:r w:rsidRPr="002E5E8B">
        <w:t xml:space="preserve"> sp. YR343 shows increased abundance of proteins related to chemotaxis, motility, nutrient transport, and metabolism in response to the plant root chemical environment</w:t>
      </w:r>
      <w:bookmarkEnd w:id="106"/>
    </w:p>
    <w:p w14:paraId="54567B89" w14:textId="77777777" w:rsidR="00892135" w:rsidRPr="009B1427" w:rsidRDefault="00892135" w:rsidP="002E5E8B">
      <w:pPr>
        <w:pStyle w:val="maintext"/>
        <w:rPr>
          <w:b/>
        </w:rPr>
      </w:pPr>
      <w:r w:rsidRPr="009B1427">
        <w:t xml:space="preserve">To better understand the functions of proteins that showed increased abundance in </w:t>
      </w:r>
      <w:r w:rsidRPr="009B1427">
        <w:rPr>
          <w:i/>
          <w:iCs/>
        </w:rPr>
        <w:t xml:space="preserve">Pantoea </w:t>
      </w:r>
      <w:r w:rsidRPr="009B1427">
        <w:t xml:space="preserve">sp. YR343 in the presence of the plant, we performed a gene ontology (GO) enrichment analysis as described above. When </w:t>
      </w:r>
      <w:r w:rsidRPr="009B1427">
        <w:rPr>
          <w:i/>
          <w:iCs/>
        </w:rPr>
        <w:t>Pantoea</w:t>
      </w:r>
      <w:r w:rsidRPr="009B1427">
        <w:t xml:space="preserve"> was grown individually in the presence of the plant, significant GO terms were found in signal transduction and cell motility (Supplemental Table 8). When </w:t>
      </w:r>
      <w:r w:rsidRPr="009B1427">
        <w:rPr>
          <w:i/>
          <w:iCs/>
        </w:rPr>
        <w:t>Pantoea</w:t>
      </w:r>
      <w:r w:rsidRPr="009B1427">
        <w:t xml:space="preserve"> sp. YR343 was grown in a community in the presence of a plant, this analysis revealed significant GO terms associated with translation, organonitrogen compound metabolic process, cellular component assembly, cellular amino acid metabolic process, generation of precursor metabolites and energy, and membrane organization (Supplemental Table 8).  </w:t>
      </w:r>
    </w:p>
    <w:p w14:paraId="14CE2225" w14:textId="77777777" w:rsidR="00892135" w:rsidRPr="009B1427" w:rsidRDefault="00892135" w:rsidP="002E5E8B">
      <w:pPr>
        <w:pStyle w:val="maintext"/>
        <w:rPr>
          <w:b/>
        </w:rPr>
      </w:pPr>
      <w:r w:rsidRPr="009B1427">
        <w:t xml:space="preserve">We next compared the differentially abundant proteins of </w:t>
      </w:r>
      <w:r w:rsidRPr="009B1427">
        <w:rPr>
          <w:i/>
          <w:iCs/>
        </w:rPr>
        <w:t>Pantoea</w:t>
      </w:r>
      <w:r w:rsidRPr="009B1427">
        <w:t xml:space="preserve"> sp. YR343 grown individually or in a community to determine whether we could identify a common response to growth in the presence of a plant.  Somewhat surprisingly, </w:t>
      </w:r>
      <w:r w:rsidRPr="009B1427">
        <w:rPr>
          <w:color w:val="000000" w:themeColor="text1"/>
        </w:rPr>
        <w:t xml:space="preserve">only a small number of proteins were found in both datasets, with the majority increasing in abundance (Figure 5.11A and Supplemental Table 9). </w:t>
      </w:r>
      <w:r w:rsidRPr="009B1427">
        <w:t xml:space="preserve"> The functions of these common proteins include cell motility, nutrient transport, and metabolism as common responses to the presence of a plant. Among the proteins that increased in abundance in the presence of plants were several methyl-accepting chemotaxis proteins, a response regulator with a CheY-like receiver domain and flagellar machinery proteins (flagellin, flagellar motor switch protein FliM, flagellar M-ring protein) that are crucial for chemotactic responses and motility of bacteria (Figure 5.11B). The methyl-accepting chemotaxis proteins detect the environmental signals and initiate a chemotactic response in bacteria.  This signal is transduced through the chemotaxis machinery and affects the flagellar motor complex allowing the bacteria to move towards favorable conditions such as root exudates. In addition, several transporter proteins essential for uptake of essential nutrients increased in abundance when </w:t>
      </w:r>
      <w:r w:rsidRPr="009B1427">
        <w:rPr>
          <w:i/>
          <w:iCs/>
        </w:rPr>
        <w:t xml:space="preserve">Pantoea </w:t>
      </w:r>
      <w:r w:rsidRPr="009B1427">
        <w:t xml:space="preserve">sp. </w:t>
      </w:r>
      <w:r w:rsidRPr="009B1427">
        <w:lastRenderedPageBreak/>
        <w:t xml:space="preserve">YR343 was grown in the presence of a plant, including ABC-type transport system (sugar, ribose, amino acid, thiamine, iron), phosphotransferase system (PTS) proteins involved in uptake of sugars (glucose, Mannose/Fructose/Sorbose family), maltose operon periplasmic protein MalM involved in maltose uptake, and ammonium transporters involved in uptake of ammonium,(Figure 5.11C). Increased abundance of these transport proteins suggests that these resources may be more readily available in the presence of plant roots or it may reflect metabolic strategies employed by </w:t>
      </w:r>
      <w:r w:rsidRPr="009B1427">
        <w:rPr>
          <w:i/>
          <w:iCs/>
        </w:rPr>
        <w:t>Pantoea</w:t>
      </w:r>
      <w:r w:rsidRPr="009B1427">
        <w:t xml:space="preserve"> sp. YR343 that allow these cells to thrive and compete within the chemical environment surrounding the plant root. Several proteins involved in carbohydrate metabolic processes (phosphofructokinase, a key regulatory enzyme in glycolysis), amino acid biosynthesis (histidine biosynthesis bifunctional protein HisB, involved in biosynthesis of histidine, an essential amino acid) and amino acid metabolism (methionine synthase II, involved in metabolism of methionine, an essential amino acid) also increased in abundance in the presence of a plant. The increase in abundance of proteins involved in transport of nutrients as well as metabolic processes suggest a coordinated regulation of proteins in </w:t>
      </w:r>
      <w:r w:rsidRPr="009B1427">
        <w:rPr>
          <w:i/>
          <w:iCs/>
        </w:rPr>
        <w:t>Pantoea</w:t>
      </w:r>
      <w:r w:rsidRPr="009B1427">
        <w:t xml:space="preserve"> in response to of the chemical environment surrounding the plant root. </w:t>
      </w:r>
    </w:p>
    <w:p w14:paraId="4300A415" w14:textId="148380BB" w:rsidR="00892135" w:rsidRPr="009B1427" w:rsidRDefault="00892135" w:rsidP="002E5E8B">
      <w:pPr>
        <w:pStyle w:val="maintext"/>
        <w:rPr>
          <w:b/>
        </w:rPr>
      </w:pPr>
      <w:r w:rsidRPr="009B1427">
        <w:t>Finally, we examined the loss of function phenotype of one of the common proteins, a methyl-accepting chemotaxis protein (MCP).</w:t>
      </w:r>
      <w:r w:rsidRPr="009B1427">
        <w:rPr>
          <w:i/>
          <w:iCs/>
        </w:rPr>
        <w:t xml:space="preserve"> Pantoea</w:t>
      </w:r>
      <w:r w:rsidRPr="009B1427">
        <w:t xml:space="preserve"> sp. YR343 has 21 predicted methyl-accepting chemotaxis proteins based on a pfam search of proteins possessing a pfam00015 “MCP signal” domain, of which 10 MCPs showed an increase in abundance in the presence of the plant.  During previous studies, we isolated a transposon mutant affecting one of these MCPs, encoded by PMI39_02190 </w:t>
      </w:r>
      <w:r w:rsidRPr="009B1427">
        <w:rPr>
          <w:b/>
        </w:rPr>
        <w:fldChar w:fldCharType="begin">
          <w:fldData xml:space="preserve">PEVuZE5vdGU+PENpdGU+PEF1dGhvcj5CaWJsZTwvQXV0aG9yPjxZZWFyPjIwMjE8L1llYXI+PFJl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</w:fldData>
        </w:fldChar>
      </w:r>
      <w:r w:rsidR="005C245B">
        <w:instrText xml:space="preserve"> ADDIN EN.CITE </w:instrText>
      </w:r>
      <w:r w:rsidR="005C245B">
        <w:rPr>
          <w:b/>
        </w:rPr>
        <w:fldChar w:fldCharType="begin">
          <w:fldData xml:space="preserve">PEVuZE5vdGU+PENpdGU+PEF1dGhvcj5CaWJsZTwvQXV0aG9yPjxZZWFyPjIwMjE8L1llYXI+PFJl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</w:fldData>
        </w:fldChar>
      </w:r>
      <w:r w:rsidR="005C245B">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noProof/>
          <w:vertAlign w:val="superscript"/>
        </w:rPr>
        <w:t>149</w:t>
      </w:r>
      <w:r w:rsidRPr="009B1427">
        <w:rPr>
          <w:b/>
        </w:rPr>
        <w:fldChar w:fldCharType="end"/>
      </w:r>
      <w:r w:rsidRPr="009B1427">
        <w:t xml:space="preserve">.  Using fluorescently labeled wild type and mutant strains, we assessed colonization of </w:t>
      </w:r>
      <w:r w:rsidRPr="009B1427">
        <w:rPr>
          <w:i/>
          <w:iCs/>
        </w:rPr>
        <w:t>P. trichocarpa</w:t>
      </w:r>
      <w:r w:rsidRPr="009B1427">
        <w:t xml:space="preserve"> BESC819 and found that the MCP mutant strain was significantly impaired in root colonization compared to the wild-type strain based on plating and imaging assays (Figure 5.11D, 5.11E). These data suggests that the increased abundance of this protein in the presence of the plant is functionally significant and plays a role in efficient root colonization. </w:t>
      </w:r>
    </w:p>
    <w:p w14:paraId="0AA38DC7" w14:textId="77777777" w:rsidR="00892135" w:rsidRPr="009B1427" w:rsidRDefault="00892135" w:rsidP="00892135">
      <w:pPr>
        <w:spacing w:before="160"/>
        <w:ind w:firstLine="720"/>
        <w:jc w:val="both"/>
        <w:rPr>
          <w:rFonts w:cs="Times New Roman"/>
          <w:b w:val="0"/>
          <w:szCs w:val="24"/>
        </w:rPr>
      </w:pPr>
    </w:p>
    <w:p w14:paraId="3F82BE18" w14:textId="77777777" w:rsidR="00892135" w:rsidRPr="009B1427" w:rsidRDefault="00892135" w:rsidP="00892135">
      <w:pPr>
        <w:spacing w:before="160"/>
        <w:ind w:firstLine="720"/>
        <w:jc w:val="both"/>
        <w:rPr>
          <w:rFonts w:cs="Times New Roman"/>
          <w:b w:val="0"/>
          <w:szCs w:val="24"/>
        </w:rPr>
      </w:pPr>
    </w:p>
    <w:p w14:paraId="15C37E68" w14:textId="77777777" w:rsidR="00892135" w:rsidRPr="009B1427" w:rsidRDefault="00892135" w:rsidP="00892135">
      <w:pPr>
        <w:spacing w:before="160"/>
        <w:ind w:firstLine="720"/>
        <w:jc w:val="both"/>
        <w:rPr>
          <w:rFonts w:cs="Times New Roman"/>
          <w:b w:val="0"/>
          <w:szCs w:val="24"/>
        </w:rPr>
      </w:pPr>
    </w:p>
    <w:p w14:paraId="347B8A42" w14:textId="2F2819CA" w:rsidR="00892135" w:rsidRPr="002063B1" w:rsidRDefault="00892135" w:rsidP="00DF461A">
      <w:pPr>
        <w:spacing w:before="160"/>
        <w:jc w:val="both"/>
        <w:rPr>
          <w:rFonts w:cs="Times New Roman"/>
          <w:b w:val="0"/>
          <w:szCs w:val="24"/>
        </w:rPr>
      </w:pPr>
      <w:r w:rsidRPr="00DF461A">
        <w:rPr>
          <w:rStyle w:val="FiguresChar"/>
          <w:b/>
          <w:bCs/>
        </w:rPr>
        <w:drawing>
          <wp:anchor distT="0" distB="0" distL="114300" distR="114300" simplePos="0" relativeHeight="251666432" behindDoc="0" locked="0" layoutInCell="1" allowOverlap="1" wp14:anchorId="7EDDD09E" wp14:editId="1E99374F">
            <wp:simplePos x="0" y="0"/>
            <wp:positionH relativeFrom="column">
              <wp:posOffset>248234</wp:posOffset>
            </wp:positionH>
            <wp:positionV relativeFrom="page">
              <wp:posOffset>1031443</wp:posOffset>
            </wp:positionV>
            <wp:extent cx="5750560" cy="6129655"/>
            <wp:effectExtent l="0" t="0" r="2540" b="4445"/>
            <wp:wrapSquare wrapText="bothSides"/>
            <wp:docPr id="1029004331" name="Picture 1"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04331" name="Picture 1" descr="Chart, treemap chart&#10;&#10;Description automatically generated"/>
                    <pic:cNvPicPr/>
                  </pic:nvPicPr>
                  <pic:blipFill rotWithShape="1">
                    <a:blip r:embed="rId34" cstate="print">
                      <a:extLst>
                        <a:ext uri="{28A0092B-C50C-407E-A947-70E740481C1C}">
                          <a14:useLocalDpi xmlns:a14="http://schemas.microsoft.com/office/drawing/2010/main" val="0"/>
                        </a:ext>
                      </a:extLst>
                    </a:blip>
                    <a:srcRect l="18338" t="3313" r="3010" b="2677"/>
                    <a:stretch/>
                  </pic:blipFill>
                  <pic:spPr bwMode="auto">
                    <a:xfrm>
                      <a:off x="0" y="0"/>
                      <a:ext cx="5750560" cy="6129655"/>
                    </a:xfrm>
                    <a:prstGeom prst="rect">
                      <a:avLst/>
                    </a:prstGeom>
                    <a:ln>
                      <a:noFill/>
                    </a:ln>
                    <a:extLst>
                      <a:ext uri="{53640926-AAD7-44D8-BBD7-CCE9431645EC}">
                        <a14:shadowObscured xmlns:a14="http://schemas.microsoft.com/office/drawing/2010/main"/>
                      </a:ext>
                    </a:extLst>
                  </pic:spPr>
                </pic:pic>
              </a:graphicData>
            </a:graphic>
          </wp:anchor>
        </w:drawing>
      </w:r>
      <w:bookmarkStart w:id="107" w:name="_Toc177728932"/>
      <w:r w:rsidRPr="00DF461A">
        <w:rPr>
          <w:rStyle w:val="FiguresChar"/>
          <w:b/>
          <w:bCs/>
        </w:rPr>
        <w:t xml:space="preserve">Figure 5.11: Proteomic analysis of </w:t>
      </w:r>
      <w:r w:rsidRPr="00E2625E">
        <w:rPr>
          <w:rStyle w:val="FiguresChar"/>
          <w:b/>
          <w:bCs/>
          <w:i/>
          <w:iCs/>
        </w:rPr>
        <w:t>Pantoea</w:t>
      </w:r>
      <w:r w:rsidRPr="00DF461A">
        <w:rPr>
          <w:rStyle w:val="FiguresChar"/>
          <w:b/>
          <w:bCs/>
        </w:rPr>
        <w:t xml:space="preserve"> sp. YR343 in response to the chemical environment of a plant root.</w:t>
      </w:r>
      <w:bookmarkEnd w:id="107"/>
      <w:r w:rsidRPr="00DF461A">
        <w:rPr>
          <w:rStyle w:val="FiguresChar"/>
          <w:b/>
          <w:bCs/>
        </w:rPr>
        <w:t xml:space="preserve"> </w:t>
      </w:r>
      <w:r w:rsidRPr="00DF461A">
        <w:rPr>
          <w:rStyle w:val="maintextChar"/>
          <w:b w:val="0"/>
          <w:bCs w:val="0"/>
        </w:rPr>
        <w:t xml:space="preserve">(A) Overlap of differentially abundant proteins (based on </w:t>
      </w:r>
      <w:r w:rsidR="001E0070">
        <w:rPr>
          <w:rStyle w:val="maintextChar"/>
          <w:b w:val="0"/>
          <w:bCs w:val="0"/>
        </w:rPr>
        <w:t>S</w:t>
      </w:r>
      <w:r w:rsidRPr="00DF461A">
        <w:rPr>
          <w:rStyle w:val="maintextChar"/>
          <w:b w:val="0"/>
          <w:bCs w:val="0"/>
        </w:rPr>
        <w:t>tudent</w:t>
      </w:r>
      <w:r w:rsidR="00347564">
        <w:rPr>
          <w:rStyle w:val="maintextChar"/>
          <w:b w:val="0"/>
          <w:bCs w:val="0"/>
        </w:rPr>
        <w:t>’s</w:t>
      </w:r>
      <w:r w:rsidRPr="00DF461A">
        <w:rPr>
          <w:rStyle w:val="maintextChar"/>
          <w:b w:val="0"/>
          <w:bCs w:val="0"/>
        </w:rPr>
        <w:t xml:space="preserve"> t-test performed between proteins identified in </w:t>
      </w:r>
      <w:r w:rsidRPr="00E2625E">
        <w:rPr>
          <w:rStyle w:val="maintextChar"/>
          <w:b w:val="0"/>
          <w:bCs w:val="0"/>
          <w:i/>
          <w:iCs/>
        </w:rPr>
        <w:t>Pantoea</w:t>
      </w:r>
      <w:r w:rsidRPr="00DF461A">
        <w:rPr>
          <w:rStyle w:val="maintextChar"/>
          <w:b w:val="0"/>
          <w:bCs w:val="0"/>
        </w:rPr>
        <w:t xml:space="preserve"> sp. YR343 grown in the absence or presence of a plant) between individual (left) and mixed community (right) conditions. Each node </w:t>
      </w:r>
      <w:r w:rsidRPr="00DF461A">
        <w:rPr>
          <w:rStyle w:val="maintextChar"/>
          <w:b w:val="0"/>
          <w:bCs w:val="0"/>
        </w:rPr>
        <w:lastRenderedPageBreak/>
        <w:t xml:space="preserve">represents a unique protein accession, and the color indicates whether the relative protein abundance increased (red), decreased (blue), or increased in one condition but decreased in another (yellow) in presence of plant compared to absence of plant. Figure generated using DiVenn 2.0 </w:t>
      </w:r>
      <w:r w:rsidRPr="00DF461A">
        <w:rPr>
          <w:rStyle w:val="maintextChar"/>
          <w:b w:val="0"/>
          <w:bCs w:val="0"/>
        </w:rPr>
        <w:fldChar w:fldCharType="begin"/>
      </w:r>
      <w:r w:rsidR="005C245B" w:rsidRPr="00DF461A">
        <w:rPr>
          <w:rStyle w:val="maintextChar"/>
          <w:b w:val="0"/>
          <w:bCs w:val="0"/>
        </w:rPr>
        <w:instrText xml:space="preserve"> ADDIN EN.CITE &lt;EndNote&gt;&lt;Cite&gt;&lt;Author&gt;Sun&lt;/Author&gt;&lt;Year&gt;2019&lt;/Year&gt;&lt;RecNum&gt;677&lt;/RecNum&gt;&lt;DisplayText&gt;&lt;style face="superscript"&gt;160&lt;/style&gt;&lt;/DisplayText&gt;&lt;record&gt;&lt;rec-number&gt;677&lt;/rec-number&gt;&lt;foreign-keys&gt;&lt;key app="EN" db-id="df29af5a05wtrte2rf35dt9a9xd0er0p5z55" timestamp="1723226027"&gt;677&lt;/key&gt;&lt;/foreign-keys&gt;&lt;ref-type name="Journal Article"&gt;17&lt;/ref-type&gt;&lt;contributors&gt;&lt;authors&gt;&lt;author&gt;Sun, L.&lt;/author&gt;&lt;author&gt;Dong, S.&lt;/author&gt;&lt;author&gt;Ge, Y.&lt;/author&gt;&lt;author&gt;Fonseca, J. P.&lt;/author&gt;&lt;author&gt;Robinson, Z. T.&lt;/author&gt;&lt;author&gt;Mysore, K. S.&lt;/author&gt;&lt;author&gt;Mehta, P.&lt;/author&gt;&lt;/authors&gt;&lt;/contributors&gt;&lt;auth-address&gt;Noble Research Institute, Ardmore, OK, United States.&amp;#xD;College of Information Science and Technology, Hebei Agricultural University, Baoding, China.&lt;/auth-address&gt;&lt;titles&gt;&lt;title&gt;DiVenn: An Interactive and Integrated Web-Based Visualization Tool for Comparing Gene Lists&lt;/title&gt;&lt;secondary-title&gt;Front Genet&lt;/secondary-title&gt;&lt;/titles&gt;&lt;periodical&gt;&lt;full-title&gt;Front Genet&lt;/full-title&gt;&lt;/periodical&gt;&lt;pages&gt;421&lt;/pages&gt;&lt;volume&gt;10&lt;/volume&gt;&lt;edition&gt;20190503&lt;/edition&gt;&lt;keywords&gt;&lt;keyword&gt;Kegg&lt;/keyword&gt;&lt;keyword&gt;Venn diagram&lt;/keyword&gt;&lt;keyword&gt;gene ontology&lt;/keyword&gt;&lt;keyword&gt;pathogen infection&lt;/keyword&gt;&lt;keyword&gt;transcriptome data&lt;/keyword&gt;&lt;keyword&gt;visualization&lt;/keyword&gt;&lt;/keywords&gt;&lt;dates&gt;&lt;year&gt;2019&lt;/year&gt;&lt;/dates&gt;&lt;isbn&gt;1664-8021 (Print)&amp;#xD;1664-8021 (Electronic)&amp;#xD;1664-8021 (Linking)&lt;/isbn&gt;&lt;accession-num&gt;31130993&lt;/accession-num&gt;&lt;urls&gt;&lt;related-urls&gt;&lt;url&gt;https://www.ncbi.nlm.nih.gov/pubmed/31130993&lt;/url&gt;&lt;/related-urls&gt;&lt;/urls&gt;&lt;custom2&gt;PMC6509638&lt;/custom2&gt;&lt;electronic-resource-num&gt;10.3389/fgene.2019.00421&lt;/electronic-resource-num&gt;&lt;remote-database-name&gt;PubMed-not-MEDLINE&lt;/remote-database-name&gt;&lt;remote-database-provider&gt;NLM&lt;/remote-database-provider&gt;&lt;/record&gt;&lt;/Cite&gt;&lt;/EndNote&gt;</w:instrText>
      </w:r>
      <w:r w:rsidRPr="00DF461A">
        <w:rPr>
          <w:rStyle w:val="maintextChar"/>
          <w:b w:val="0"/>
          <w:bCs w:val="0"/>
        </w:rPr>
        <w:fldChar w:fldCharType="separate"/>
      </w:r>
      <w:r w:rsidR="005C245B" w:rsidRPr="00DF461A">
        <w:rPr>
          <w:rStyle w:val="maintextChar"/>
          <w:b w:val="0"/>
          <w:bCs w:val="0"/>
        </w:rPr>
        <w:t>160</w:t>
      </w:r>
      <w:r w:rsidRPr="00DF461A">
        <w:rPr>
          <w:rStyle w:val="maintextChar"/>
          <w:b w:val="0"/>
          <w:bCs w:val="0"/>
        </w:rPr>
        <w:fldChar w:fldCharType="end"/>
      </w:r>
      <w:r w:rsidRPr="00DF461A">
        <w:rPr>
          <w:rStyle w:val="maintextChar"/>
          <w:b w:val="0"/>
          <w:bCs w:val="0"/>
        </w:rPr>
        <w:t xml:space="preserve">. (B) Heatmap illustrating the relative protein abundances of chemotaxis and motility related proteins of </w:t>
      </w:r>
      <w:r w:rsidRPr="00E2625E">
        <w:rPr>
          <w:rStyle w:val="maintextChar"/>
          <w:b w:val="0"/>
          <w:bCs w:val="0"/>
          <w:i/>
          <w:iCs/>
        </w:rPr>
        <w:t>Pantoea</w:t>
      </w:r>
      <w:r w:rsidRPr="00DF461A">
        <w:rPr>
          <w:rStyle w:val="maintextChar"/>
          <w:b w:val="0"/>
          <w:bCs w:val="0"/>
        </w:rPr>
        <w:t xml:space="preserve"> sp. YR343 when grown individually and in mixed community. (C) Heatmap illustrating the relative protein abundances of transporter proteins of </w:t>
      </w:r>
      <w:r w:rsidRPr="00E2625E">
        <w:rPr>
          <w:rStyle w:val="maintextChar"/>
          <w:b w:val="0"/>
          <w:bCs w:val="0"/>
          <w:i/>
          <w:iCs/>
        </w:rPr>
        <w:t>Pantoea</w:t>
      </w:r>
      <w:r w:rsidRPr="00DF461A">
        <w:rPr>
          <w:rStyle w:val="maintextChar"/>
          <w:b w:val="0"/>
          <w:bCs w:val="0"/>
        </w:rPr>
        <w:t xml:space="preserve"> sp. YR343 when grown individually and in mixed community.  (D) Bar chart showing a transposon insertion in gene (PMI39_02190) encoding a chemoreceptor (Protein ID J3C3Z1) shows reduced colonization compared to the wild type strain based on colony counts (E) Confocal images of </w:t>
      </w:r>
      <w:r w:rsidRPr="00E2625E">
        <w:rPr>
          <w:rStyle w:val="maintextChar"/>
          <w:b w:val="0"/>
          <w:bCs w:val="0"/>
          <w:i/>
          <w:iCs/>
        </w:rPr>
        <w:t>Populus</w:t>
      </w:r>
      <w:r w:rsidRPr="00DF461A">
        <w:rPr>
          <w:rStyle w:val="maintextChar"/>
          <w:b w:val="0"/>
          <w:bCs w:val="0"/>
        </w:rPr>
        <w:t xml:space="preserve"> roots colonized by wild-type Pantoea sp. YR343 cells expressing GFP (left) compared to the MCP mutant expressing mCherry (right).</w:t>
      </w:r>
      <w:r w:rsidRPr="009B1427">
        <w:rPr>
          <w:rFonts w:cs="Times New Roman"/>
          <w:b w:val="0"/>
          <w:color w:val="000000" w:themeColor="text1"/>
          <w:kern w:val="24"/>
          <w:szCs w:val="24"/>
        </w:rPr>
        <w:t>  </w:t>
      </w:r>
    </w:p>
    <w:p w14:paraId="0273E224" w14:textId="77777777" w:rsidR="00892135" w:rsidRPr="009B1427" w:rsidRDefault="00892135" w:rsidP="00133FD2">
      <w:pPr>
        <w:pStyle w:val="majorheader0"/>
      </w:pPr>
      <w:bookmarkStart w:id="108" w:name="_Toc177728186"/>
      <w:r w:rsidRPr="009B1427">
        <w:t>Discussion</w:t>
      </w:r>
      <w:bookmarkEnd w:id="108"/>
    </w:p>
    <w:p w14:paraId="32B74297" w14:textId="60B88B56" w:rsidR="00892135" w:rsidRPr="009B1427" w:rsidRDefault="00892135" w:rsidP="00133FD2">
      <w:pPr>
        <w:pStyle w:val="maintext"/>
        <w:rPr>
          <w:b/>
        </w:rPr>
      </w:pPr>
      <w:r w:rsidRPr="009B1427">
        <w:t xml:space="preserve">The significance of the plant root chemical environment in shaping microbiome assembly is well-established </w:t>
      </w:r>
      <w:r w:rsidRPr="009B1427">
        <w:rPr>
          <w:b/>
        </w:rPr>
        <w:fldChar w:fldCharType="begin">
          <w:fldData xml:space="preserve">PEVuZE5vdGU+PENpdGU+PEF1dGhvcj5EYXN0b2dlZXI8L0F1dGhvcj48WWVhcj4yMDIwPC9ZZWFy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</w:fldData>
        </w:fldChar>
      </w:r>
      <w:r w:rsidR="005C245B">
        <w:instrText xml:space="preserve"> ADDIN EN.CITE </w:instrText>
      </w:r>
      <w:r w:rsidR="005C245B">
        <w:rPr>
          <w:b/>
        </w:rPr>
        <w:fldChar w:fldCharType="begin">
          <w:fldData xml:space="preserve">PEVuZE5vdGU+PENpdGU+PEF1dGhvcj5EYXN0b2dlZXI8L0F1dGhvcj48WWVhcj4yMDIwPC9ZZWFy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</w:fldData>
        </w:fldChar>
      </w:r>
      <w:r w:rsidR="005C245B">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noProof/>
          <w:vertAlign w:val="superscript"/>
        </w:rPr>
        <w:t>24, 161, 162</w:t>
      </w:r>
      <w:r w:rsidRPr="009B1427">
        <w:rPr>
          <w:b/>
        </w:rPr>
        <w:fldChar w:fldCharType="end"/>
      </w:r>
      <w:r w:rsidRPr="009B1427">
        <w:t xml:space="preserve">. In this study, we employed an in-depth proteomics approach to understand the functional adaptations of microbes in response to plant chemical signals. Historically, proteomics analysis of microbes associated with plants has proven difficult because microbial proteins are often swamped by those of the plant, thus requiring novel approaches to study each component separately.  Here, we employed a simple nylon filter-based system in which bacteria were inoculated on a filter that was placed on plant roots, allowing chemical communication between the plant and bacteria but not physical contact. While this system can be used to examine responses to plant root exudates, it excludes responses driven by soil factors or physical interactions with the plant root.  We validated this approach by using a plant-responsive reporter strain of </w:t>
      </w:r>
      <w:r w:rsidRPr="009B1427">
        <w:rPr>
          <w:i/>
          <w:iCs/>
        </w:rPr>
        <w:t>Pantoea</w:t>
      </w:r>
      <w:r w:rsidRPr="009B1427">
        <w:t xml:space="preserve"> sp. YR343 which showed increased GFP fluorescence due to promoter activation in the presence of a plant root compared to control conditions indicating that the cells were able to respond to the chemical environment of the plant through the filter </w:t>
      </w:r>
      <w:r w:rsidRPr="009B1427">
        <w:rPr>
          <w:b/>
        </w:rPr>
        <w:fldChar w:fldCharType="begin"/>
      </w:r>
      <w:r w:rsidR="005C245B">
        <w:instrText xml:space="preserve"> ADDIN EN.CITE &lt;EndNote&gt;&lt;Cite&gt;&lt;Author&gt;Bible&lt;/Author&gt;&lt;Year&gt;2021&lt;/Year&gt;&lt;RecNum&gt;311&lt;/RecNum&gt;&lt;DisplayText&gt;&lt;style face="superscript"&gt;149&lt;/style&gt;&lt;/DisplayText&gt;&lt;record&gt;&lt;rec-number&gt;311&lt;/rec-number&gt;&lt;foreign-keys&gt;&lt;key app="EN" db-id="df29af5a05wtrte2rf35dt9a9xd0er0p5z55" timestamp="1707776676"&gt;311&lt;/key&gt;&lt;/foreign-keys&gt;&lt;ref-type name="Journal Article"&gt;17&lt;/ref-type&gt;&lt;contributors&gt;&lt;authors&gt;&lt;author&gt;Bible, Amber N.&lt;/author&gt;&lt;author&gt;Chang, Mang&lt;/author&gt;&lt;author&gt;Morrell-Falvey, Jennifer L.&lt;/author&gt;&lt;/authors&gt;&lt;/contributors&gt;&lt;titles&gt;&lt;title&gt;Identification of a diguanylate cyclase expressed in the presence of plants and its application for discovering candidate gene products involved in plant colonization by Pantoea sp. YR343&lt;/title&gt;&lt;secondary-title&gt;PLOS ONE&lt;/secondary-title&gt;&lt;/titles&gt;&lt;periodical&gt;&lt;full-title&gt;PLoS One&lt;/full-title&gt;&lt;/periodical&gt;&lt;pages&gt;e0248607&lt;/pages&gt;&lt;volume&gt;16&lt;/volume&gt;&lt;number&gt;7&lt;/number&gt;&lt;dates&gt;&lt;year&gt;2021&lt;/year&gt;&lt;/dates&gt;&lt;publisher&gt;Public Library of Science&lt;/publisher&gt;&lt;urls&gt;&lt;related-urls&gt;&lt;url&gt;https://doi.org/10.1371/journal.pone.0248607&lt;/url&gt;&lt;/related-urls&gt;&lt;/urls&gt;&lt;electronic-resource-num&gt;10.1371/journal.pone.0248607&lt;/electronic-resource-num&gt;&lt;/record&gt;&lt;/Cite&gt;&lt;/EndNote&gt;</w:instrText>
      </w:r>
      <w:r w:rsidRPr="009B1427">
        <w:rPr>
          <w:b/>
        </w:rPr>
        <w:fldChar w:fldCharType="separate"/>
      </w:r>
      <w:r w:rsidR="005C245B" w:rsidRPr="005C245B">
        <w:rPr>
          <w:noProof/>
          <w:vertAlign w:val="superscript"/>
        </w:rPr>
        <w:t>149</w:t>
      </w:r>
      <w:r w:rsidRPr="009B1427">
        <w:rPr>
          <w:b/>
        </w:rPr>
        <w:fldChar w:fldCharType="end"/>
      </w:r>
      <w:r w:rsidRPr="009B1427">
        <w:t xml:space="preserve">.  </w:t>
      </w:r>
    </w:p>
    <w:p w14:paraId="3B826796" w14:textId="7DB7A7D2" w:rsidR="00892135" w:rsidRPr="009B1427" w:rsidRDefault="00892135" w:rsidP="00133FD2">
      <w:pPr>
        <w:pStyle w:val="maintext"/>
        <w:rPr>
          <w:b/>
        </w:rPr>
      </w:pPr>
      <w:r w:rsidRPr="009B1427">
        <w:t xml:space="preserve">To study responses of individual bacterial strains, an aliquot of culture (as described in methods) was inoculated on filters either with or without a plant. To study community responses, we started with equal ratios of ten bacterial strains to minimize the bias due to unequal starting </w:t>
      </w:r>
      <w:r w:rsidRPr="009B1427">
        <w:lastRenderedPageBreak/>
        <w:t xml:space="preserve">ratios. This approach of using equal initial ratios allows each species to have an equal opportunity for interactions both with the plant root, as well as other microbes, and ensures the proteomic changes are attributable to experimental conditions i.e, plant root chemical signals rather than initial ratios. In both the microbial isolates as well as the microbial community samples, the proteome measurement depths for individual strains grown in the absence or presence of the plants were comparable. Not surprisingly, the measurement depths for individual strains grown in the community were lower compared to the proteomic measurements of individually grown bacteria.  The proteome coverage observed for the metaproteomic studies, however, are similar to other metaproteomic studies using constructed microbial communities </w:t>
      </w:r>
      <w:r w:rsidRPr="009B1427">
        <w:rPr>
          <w:b/>
        </w:rPr>
        <w:fldChar w:fldCharType="begin">
          <w:fldData xml:space="preserve">PEVuZE5vdGU+PENpdGU+PEF1dGhvcj5LbGVpbmVyPC9BdXRob3I+PFllYXI+MjAxNzwvWWVhcj48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</w:fldData>
        </w:fldChar>
      </w:r>
      <w:r w:rsidR="005C245B">
        <w:instrText xml:space="preserve"> ADDIN EN.CITE </w:instrText>
      </w:r>
      <w:r w:rsidR="005C245B">
        <w:rPr>
          <w:b/>
        </w:rPr>
        <w:fldChar w:fldCharType="begin">
          <w:fldData xml:space="preserve">PEVuZE5vdGU+PENpdGU+PEF1dGhvcj5LbGVpbmVyPC9BdXRob3I+PFllYXI+MjAxNzwvWWVhcj48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</w:fldData>
        </w:fldChar>
      </w:r>
      <w:r w:rsidR="005C245B">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noProof/>
          <w:vertAlign w:val="superscript"/>
        </w:rPr>
        <w:t>98</w:t>
      </w:r>
      <w:r w:rsidRPr="009B1427">
        <w:rPr>
          <w:b/>
        </w:rPr>
        <w:fldChar w:fldCharType="end"/>
      </w:r>
      <w:r w:rsidRPr="009B1427" w:rsidDel="00D152AB">
        <w:t>.</w:t>
      </w:r>
      <w:r w:rsidRPr="009B1427">
        <w:t xml:space="preserve"> </w:t>
      </w:r>
    </w:p>
    <w:p w14:paraId="14CCAFF9" w14:textId="77777777" w:rsidR="00892135" w:rsidRPr="009B1427" w:rsidRDefault="00892135" w:rsidP="00133FD2">
      <w:pPr>
        <w:pStyle w:val="maintext"/>
        <w:rPr>
          <w:b/>
        </w:rPr>
      </w:pPr>
      <w:r w:rsidRPr="009B1427">
        <w:t>The proteome profiles of individual bacterial strains in a constructed community are influenced by many factors, including interspecies interactions and competition for nutrients and space which ultimately impact the biomass and measurement depth of each strain in the community sample. To discern whether the changes observed in the proteomes of bacterial strains grown in the absence or the presence of plant are driven by biological effects rather than measurement-depth, we employed a rank-based sorting of proteins based on abundances, which revealed that the decreases in protein abundances within specific functional categories are not a systemic change, supporting the conclusion that the observed proteomic changes are biological.</w:t>
      </w:r>
    </w:p>
    <w:p w14:paraId="0B87AC11" w14:textId="77777777" w:rsidR="00892135" w:rsidRPr="009B1427" w:rsidRDefault="00892135" w:rsidP="00133FD2">
      <w:pPr>
        <w:pStyle w:val="maintext"/>
        <w:rPr>
          <w:b/>
        </w:rPr>
      </w:pPr>
      <w:r w:rsidRPr="009B1427">
        <w:t xml:space="preserve">Within the functional categories, we observed that in most of the bacterial strains the majority of significantly changing proteins decreased in abundance in the presence of the plant compared to the control.  Because we only collected one timepoint in this study, however, it is unclear whether this result represents a step in the transition from growth in R2A liquid medium to the plant environment or is indicative of sustained growth in the presence of the plant. It is also possible that the quantity of bacteria applied to the filter was higher than would be sustained by plant exudates in the native rhizosphere, leading to nutrient limitation over time.  To distinguish between these possibilities, it would be informative to collect multiple samples over a longer time period to determine how the cells adapt to the plant environment. </w:t>
      </w:r>
    </w:p>
    <w:p w14:paraId="6EE0BC06" w14:textId="77777777" w:rsidR="00892135" w:rsidRPr="009B1427" w:rsidRDefault="00892135" w:rsidP="00133FD2">
      <w:pPr>
        <w:pStyle w:val="maintext"/>
        <w:rPr>
          <w:b/>
        </w:rPr>
      </w:pPr>
      <w:r w:rsidRPr="009B1427">
        <w:t xml:space="preserve">Metaproteomic analyses revealed population size shifts in the community in the presence of a plant and the bacterial species that displayed positive responses to the plant environment were </w:t>
      </w:r>
      <w:r w:rsidRPr="009B1427">
        <w:lastRenderedPageBreak/>
        <w:t xml:space="preserve">pinpointed. The observed relative abundance changes of bacterial strains suggest a dynamic response to the chemical milieu of the rhizosphere (Figure 5.5). Notable increases in organism relative abundances exhibited by </w:t>
      </w:r>
      <w:r w:rsidRPr="009B1427">
        <w:rPr>
          <w:i/>
          <w:iCs/>
        </w:rPr>
        <w:t>Bacillus</w:t>
      </w:r>
      <w:r w:rsidRPr="009B1427">
        <w:t xml:space="preserve"> sp. BC15 and </w:t>
      </w:r>
      <w:r w:rsidRPr="009B1427">
        <w:rPr>
          <w:i/>
          <w:iCs/>
        </w:rPr>
        <w:t>Pantoea</w:t>
      </w:r>
      <w:r w:rsidRPr="009B1427">
        <w:t xml:space="preserve"> sp. YR343 when grown with a plant underscores the intricate interplay between bacterial community structure and the plant root environment.  However, it is essential to acknowledge that generalizing these responses might oversimplify the complex dynamics at play. Therefore, gaining a nuanced understanding of the adaptive strategies employed by individual species becomes crucial for understanding the molecular mechanisms governing these responses. </w:t>
      </w:r>
    </w:p>
    <w:p w14:paraId="3E9A26B2" w14:textId="77777777" w:rsidR="00892135" w:rsidRPr="009B1427" w:rsidRDefault="00892135" w:rsidP="00133FD2">
      <w:pPr>
        <w:pStyle w:val="maintext"/>
        <w:rPr>
          <w:b/>
        </w:rPr>
      </w:pPr>
      <w:r w:rsidRPr="009B1427">
        <w:t>Within this study, we observed that most of the differentially abundant proteins identified were in metabolism-associated COG categories and displayed</w:t>
      </w:r>
      <w:r w:rsidRPr="009B1427" w:rsidDel="001306A5">
        <w:t xml:space="preserve"> </w:t>
      </w:r>
      <w:r w:rsidRPr="009B1427">
        <w:t xml:space="preserve">both increases and decreases in abundance with respect to the presence of a plant. In the community, all the identified ABC transporters in </w:t>
      </w:r>
      <w:r w:rsidRPr="009B1427">
        <w:rPr>
          <w:i/>
          <w:iCs/>
        </w:rPr>
        <w:t>Bacillus</w:t>
      </w:r>
      <w:r w:rsidRPr="009B1427">
        <w:t xml:space="preserve"> and about 60% in </w:t>
      </w:r>
      <w:r w:rsidRPr="009B1427">
        <w:rPr>
          <w:i/>
          <w:iCs/>
        </w:rPr>
        <w:t>Pantoea</w:t>
      </w:r>
      <w:r w:rsidRPr="009B1427">
        <w:t xml:space="preserve"> increased in abundance in response to the presence of the plant.  These observed changes in transporter protein abundances and relative organism abundances in these strains strongly suggested a strategic reprogramming of nutrient acquisition strategies in the presence of a plant and underscored the significance of not only the sheer quantity but also the dynamic regulation of transporter proteins in bacterial adaptations to the plant milieu. Upregulated nutrient transporters imply an active pursuit of essential resources, potentially indicating symbiotic relationships or competitive interactions within the microbial community. Integrating these transporter results with the increase in abundance of metabolism related proteins, we observe a coordinated interplay between nutrient uptake and metabolic pathways in </w:t>
      </w:r>
      <w:r w:rsidRPr="009B1427">
        <w:rPr>
          <w:i/>
          <w:iCs/>
        </w:rPr>
        <w:t>Bacillus</w:t>
      </w:r>
      <w:r w:rsidRPr="009B1427">
        <w:t xml:space="preserve"> and </w:t>
      </w:r>
      <w:r w:rsidRPr="009B1427">
        <w:rPr>
          <w:i/>
          <w:iCs/>
        </w:rPr>
        <w:t>Pantoea</w:t>
      </w:r>
      <w:r w:rsidRPr="009B1427">
        <w:t xml:space="preserve">. While </w:t>
      </w:r>
      <w:r w:rsidRPr="009B1427">
        <w:rPr>
          <w:i/>
          <w:iCs/>
        </w:rPr>
        <w:t>Bacillus</w:t>
      </w:r>
      <w:r w:rsidRPr="009B1427">
        <w:t xml:space="preserve"> sp. BC15 and </w:t>
      </w:r>
      <w:r w:rsidRPr="009B1427">
        <w:rPr>
          <w:i/>
          <w:iCs/>
        </w:rPr>
        <w:t>Pantoea</w:t>
      </w:r>
      <w:r w:rsidRPr="009B1427">
        <w:t xml:space="preserve"> sp. YR343 both exhibit the highest levels of metabolism-related protein upregulation, there are interesting adaptations within the remaining members of the community when competing with </w:t>
      </w:r>
      <w:r w:rsidRPr="009B1427">
        <w:rPr>
          <w:i/>
          <w:iCs/>
        </w:rPr>
        <w:t>Bacillus</w:t>
      </w:r>
      <w:r w:rsidRPr="009B1427">
        <w:t xml:space="preserve"> and </w:t>
      </w:r>
      <w:r w:rsidRPr="009B1427">
        <w:rPr>
          <w:i/>
          <w:iCs/>
        </w:rPr>
        <w:t>Pantoea.</w:t>
      </w:r>
      <w:r w:rsidRPr="009B1427">
        <w:t xml:space="preserve">  For example, </w:t>
      </w:r>
      <w:r w:rsidRPr="009B1427">
        <w:rPr>
          <w:i/>
          <w:iCs/>
        </w:rPr>
        <w:t>Paraburkholderia</w:t>
      </w:r>
      <w:r w:rsidRPr="009B1427">
        <w:t xml:space="preserve"> sp. BT03 and </w:t>
      </w:r>
      <w:r w:rsidRPr="009B1427">
        <w:rPr>
          <w:i/>
          <w:iCs/>
        </w:rPr>
        <w:t>Pseudomonas</w:t>
      </w:r>
      <w:r w:rsidRPr="009B1427">
        <w:t xml:space="preserve"> sp. GM17 show a notable increase in the number and categories of metabolism-related genes that are upregulated in the presence of a community on a plant.  We also observed an increase in abundance for proteins that fall into the category of nucleotide metabolism in most of the strains when grown in a community on the plant, with the exception of </w:t>
      </w:r>
      <w:r w:rsidRPr="009B1427">
        <w:rPr>
          <w:i/>
          <w:iCs/>
        </w:rPr>
        <w:t>Sphingobium</w:t>
      </w:r>
      <w:r w:rsidRPr="009B1427">
        <w:t xml:space="preserve"> sp. AP49, </w:t>
      </w:r>
      <w:r w:rsidRPr="009B1427">
        <w:rPr>
          <w:i/>
          <w:iCs/>
        </w:rPr>
        <w:t>Caulobacter</w:t>
      </w:r>
      <w:r w:rsidRPr="009B1427">
        <w:t xml:space="preserve"> sp. AP07, and </w:t>
      </w:r>
      <w:r w:rsidRPr="009B1427">
        <w:rPr>
          <w:i/>
          <w:iCs/>
        </w:rPr>
        <w:t xml:space="preserve">Duganella </w:t>
      </w:r>
      <w:r w:rsidRPr="009B1427">
        <w:t xml:space="preserve">sp. CF402.   </w:t>
      </w:r>
    </w:p>
    <w:p w14:paraId="3ACB3F86" w14:textId="33125B0A" w:rsidR="00892135" w:rsidRPr="009B1427" w:rsidRDefault="00892135" w:rsidP="00133FD2">
      <w:pPr>
        <w:pStyle w:val="maintext"/>
        <w:rPr>
          <w:b/>
        </w:rPr>
      </w:pPr>
      <w:r w:rsidRPr="009B1427">
        <w:lastRenderedPageBreak/>
        <w:t xml:space="preserve">Our proteomic data also indicated the presence of proteins involved in sporulation in </w:t>
      </w:r>
      <w:r w:rsidRPr="009B1427">
        <w:rPr>
          <w:i/>
          <w:iCs/>
        </w:rPr>
        <w:t>Bacillus</w:t>
      </w:r>
      <w:r w:rsidRPr="009B1427">
        <w:t xml:space="preserve"> sp. BC15. </w:t>
      </w:r>
      <w:r w:rsidRPr="009B1427">
        <w:rPr>
          <w:i/>
          <w:iCs/>
        </w:rPr>
        <w:t>Bacillus</w:t>
      </w:r>
      <w:r w:rsidRPr="009B1427">
        <w:t xml:space="preserve"> sp. are known to survive harsh environmental conditions by forming endospores that remain quiescent with minimal metabolic activity. Under favorable conditions, there is a morphogenic transition from dormant spores that then germinate into a metabolically active vegetative cell </w:t>
      </w:r>
      <w:r w:rsidRPr="009B1427">
        <w:rPr>
          <w:b/>
        </w:rPr>
        <w:fldChar w:fldCharType="begin">
          <w:fldData xml:space="preserve">PEVuZE5vdGU+PENpdGU+PEF1dGhvcj5UYW48L0F1dGhvcj48WWVhcj4yMDE0PC9ZZWFyPjxSZWNO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</w:fldData>
        </w:fldChar>
      </w:r>
      <w:r w:rsidR="005C245B">
        <w:instrText xml:space="preserve"> ADDIN EN.CITE </w:instrText>
      </w:r>
      <w:r w:rsidR="005C245B">
        <w:rPr>
          <w:b/>
        </w:rPr>
        <w:fldChar w:fldCharType="begin">
          <w:fldData xml:space="preserve">PEVuZE5vdGU+PENpdGU+PEF1dGhvcj5UYW48L0F1dGhvcj48WWVhcj4yMDE0PC9ZZWFyPjxSZWNO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</w:fldData>
        </w:fldChar>
      </w:r>
      <w:r w:rsidR="005C245B">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noProof/>
          <w:vertAlign w:val="superscript"/>
        </w:rPr>
        <w:t>163, 164</w:t>
      </w:r>
      <w:r w:rsidRPr="009B1427">
        <w:rPr>
          <w:b/>
        </w:rPr>
        <w:fldChar w:fldCharType="end"/>
      </w:r>
      <w:r w:rsidRPr="009B1427">
        <w:t xml:space="preserve">. Previous studies have shown that </w:t>
      </w:r>
      <w:r w:rsidRPr="009B1427">
        <w:rPr>
          <w:i/>
          <w:iCs/>
        </w:rPr>
        <w:t>Bacillus</w:t>
      </w:r>
      <w:r w:rsidRPr="009B1427">
        <w:t xml:space="preserve"> sp. BC15 forms spores in R2A media, however, the dynamics of spore formation in this growth condition are not well understood </w:t>
      </w:r>
      <w:r w:rsidRPr="009B1427">
        <w:rPr>
          <w:b/>
        </w:rPr>
        <w:fldChar w:fldCharType="begin">
          <w:fldData xml:space="preserve">PEVuZE5vdGU+PENpdGU+PEF1dGhvcj5TaHJlc3RoYTwvQXV0aG9yPjxZZWFyPjIwMjE8L1llYXI+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</w:fldData>
        </w:fldChar>
      </w:r>
      <w:r w:rsidR="005C245B">
        <w:instrText xml:space="preserve"> ADDIN EN.CITE </w:instrText>
      </w:r>
      <w:r w:rsidR="005C245B">
        <w:rPr>
          <w:b/>
        </w:rPr>
        <w:fldChar w:fldCharType="begin">
          <w:fldData xml:space="preserve">PEVuZE5vdGU+PENpdGU+PEF1dGhvcj5TaHJlc3RoYTwvQXV0aG9yPjxZZWFyPjIwMjE8L1llYXI+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</w:fldData>
        </w:fldChar>
      </w:r>
      <w:r w:rsidR="005C245B">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noProof/>
          <w:vertAlign w:val="superscript"/>
        </w:rPr>
        <w:t>87</w:t>
      </w:r>
      <w:r w:rsidRPr="009B1427">
        <w:rPr>
          <w:b/>
        </w:rPr>
        <w:fldChar w:fldCharType="end"/>
      </w:r>
      <w:r w:rsidRPr="009B1427">
        <w:t xml:space="preserve">.  While inoculating </w:t>
      </w:r>
      <w:r w:rsidRPr="009B1427">
        <w:rPr>
          <w:i/>
          <w:iCs/>
        </w:rPr>
        <w:t>Bacillus</w:t>
      </w:r>
      <w:r w:rsidRPr="009B1427">
        <w:t xml:space="preserve"> sp. BC15 in the form of spores in this study was not intentional, our data indicate that </w:t>
      </w:r>
      <w:r w:rsidRPr="009B1427">
        <w:rPr>
          <w:i/>
          <w:iCs/>
        </w:rPr>
        <w:t>Bacillus</w:t>
      </w:r>
      <w:r w:rsidRPr="009B1427">
        <w:t xml:space="preserve"> undergoes germination into vegetative cells from dormant spores and becomes metabolically active in the presence of the plant suggesting that there are plant-specific cues capable of signaling germination. </w:t>
      </w:r>
    </w:p>
    <w:p w14:paraId="2250CEC0" w14:textId="682298A1" w:rsidR="00892135" w:rsidRPr="009B1427" w:rsidRDefault="00892135" w:rsidP="00133FD2">
      <w:pPr>
        <w:pStyle w:val="maintext"/>
        <w:rPr>
          <w:b/>
        </w:rPr>
      </w:pPr>
      <w:r w:rsidRPr="009B1427">
        <w:t xml:space="preserve">Chemotactic bacteria have been shown to have a competitive advantage for plant colonization </w:t>
      </w:r>
      <w:r w:rsidRPr="009B1427">
        <w:rPr>
          <w:b/>
        </w:rPr>
        <w:fldChar w:fldCharType="begin">
          <w:fldData xml:space="preserve">PEVuZE5vdGU+PENpdGU+PEF1dGhvcj5GZW5nPC9BdXRob3I+PFllYXI+MjAyMTwvWWVhcj48UmVj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</w:fldData>
        </w:fldChar>
      </w:r>
      <w:r w:rsidR="005C245B">
        <w:instrText xml:space="preserve"> ADDIN EN.CITE </w:instrText>
      </w:r>
      <w:r w:rsidR="005C245B">
        <w:rPr>
          <w:b/>
        </w:rPr>
        <w:fldChar w:fldCharType="begin">
          <w:fldData xml:space="preserve">PEVuZE5vdGU+PENpdGU+PEF1dGhvcj5GZW5nPC9BdXRob3I+PFllYXI+MjAyMTwvWWVhcj48UmVj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</w:fldData>
        </w:fldChar>
      </w:r>
      <w:r w:rsidR="005C245B">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noProof/>
          <w:vertAlign w:val="superscript"/>
        </w:rPr>
        <w:t>165</w:t>
      </w:r>
      <w:r w:rsidRPr="009B1427">
        <w:rPr>
          <w:b/>
        </w:rPr>
        <w:fldChar w:fldCharType="end"/>
      </w:r>
      <w:r w:rsidRPr="009B1427">
        <w:t xml:space="preserve">.  Consistent with this, we observed that proteins related to chemotaxis were highly represented among the upregulated proteins on the plant both with and without the community.  Using a transposon mutant that was identified in a previous study of </w:t>
      </w:r>
      <w:r w:rsidRPr="009B1427">
        <w:rPr>
          <w:i/>
          <w:iCs/>
        </w:rPr>
        <w:t>Pantoea</w:t>
      </w:r>
      <w:r w:rsidRPr="009B1427">
        <w:t xml:space="preserve"> sp. YR343 </w:t>
      </w:r>
      <w:r w:rsidRPr="009B1427">
        <w:rPr>
          <w:b/>
        </w:rPr>
        <w:fldChar w:fldCharType="begin"/>
      </w:r>
      <w:r w:rsidR="005C245B">
        <w:instrText xml:space="preserve"> ADDIN EN.CITE &lt;EndNote&gt;&lt;Cite&gt;&lt;Author&gt;Bible&lt;/Author&gt;&lt;Year&gt;2021&lt;/Year&gt;&lt;RecNum&gt;311&lt;/RecNum&gt;&lt;DisplayText&gt;&lt;style face="superscript"&gt;149&lt;/style&gt;&lt;/DisplayText&gt;&lt;record&gt;&lt;rec-number&gt;311&lt;/rec-number&gt;&lt;foreign-keys&gt;&lt;key app="EN" db-id="df29af5a05wtrte2rf35dt9a9xd0er0p5z55" timestamp="1707776676"&gt;311&lt;/key&gt;&lt;/foreign-keys&gt;&lt;ref-type name="Journal Article"&gt;17&lt;/ref-type&gt;&lt;contributors&gt;&lt;authors&gt;&lt;author&gt;Bible, Amber N.&lt;/author&gt;&lt;author&gt;Chang, Mang&lt;/author&gt;&lt;author&gt;Morrell-Falvey, Jennifer L.&lt;/author&gt;&lt;/authors&gt;&lt;/contributors&gt;&lt;titles&gt;&lt;title&gt;Identification of a diguanylate cyclase expressed in the presence of plants and its application for discovering candidate gene products involved in plant colonization by Pantoea sp. YR343&lt;/title&gt;&lt;secondary-title&gt;PLOS ONE&lt;/secondary-title&gt;&lt;/titles&gt;&lt;periodical&gt;&lt;full-title&gt;PLoS One&lt;/full-title&gt;&lt;/periodical&gt;&lt;pages&gt;e0248607&lt;/pages&gt;&lt;volume&gt;16&lt;/volume&gt;&lt;number&gt;7&lt;/number&gt;&lt;dates&gt;&lt;year&gt;2021&lt;/year&gt;&lt;/dates&gt;&lt;publisher&gt;Public Library of Science&lt;/publisher&gt;&lt;urls&gt;&lt;related-urls&gt;&lt;url&gt;https://doi.org/10.1371/journal.pone.0248607&lt;/url&gt;&lt;/related-urls&gt;&lt;/urls&gt;&lt;electronic-resource-num&gt;10.1371/journal.pone.0248607&lt;/electronic-resource-num&gt;&lt;/record&gt;&lt;/Cite&gt;&lt;/EndNote&gt;</w:instrText>
      </w:r>
      <w:r w:rsidRPr="009B1427">
        <w:rPr>
          <w:b/>
        </w:rPr>
        <w:fldChar w:fldCharType="separate"/>
      </w:r>
      <w:r w:rsidR="005C245B" w:rsidRPr="005C245B">
        <w:rPr>
          <w:noProof/>
          <w:vertAlign w:val="superscript"/>
        </w:rPr>
        <w:t>149</w:t>
      </w:r>
      <w:r w:rsidRPr="009B1427">
        <w:rPr>
          <w:b/>
        </w:rPr>
        <w:fldChar w:fldCharType="end"/>
      </w:r>
      <w:r w:rsidRPr="009B1427">
        <w:t xml:space="preserve">, we were able to show that loss of function of one of the methyl-accepting chemotaxis proteins (encoded by PMI39_02190) that is more abundant in the presence of the plant resulted in reduced plant colonization compared to the wildtype strain. It will be of particular interest to determine to which plant-related compounds the bacteria are responding and how bacterial colonization patterns correspond to the distribution of those compounds. Combined with the data about metabolism and transport, these data suggest that under these conditions, </w:t>
      </w:r>
      <w:r w:rsidRPr="009B1427">
        <w:rPr>
          <w:i/>
          <w:iCs/>
        </w:rPr>
        <w:t>Pantoea</w:t>
      </w:r>
      <w:r w:rsidRPr="009B1427">
        <w:t xml:space="preserve"> sp. YR343 is well-adapted to survival in the presence of a plant.  This result is consistent with previous studies using a plant agar-based system in which </w:t>
      </w:r>
      <w:r w:rsidRPr="009B1427">
        <w:rPr>
          <w:i/>
          <w:iCs/>
        </w:rPr>
        <w:t>Pantoea</w:t>
      </w:r>
      <w:r w:rsidRPr="009B1427">
        <w:t xml:space="preserve"> sp. YR343 displayed a significant increase in its relative abundance in the presence of a plant </w:t>
      </w:r>
      <w:r w:rsidRPr="009B1427">
        <w:rPr>
          <w:b/>
        </w:rPr>
        <w:fldChar w:fldCharType="begin">
          <w:fldData xml:space="preserve">PEVuZE5vdGU+PENpdGU+PEF1dGhvcj5BcHBpZGk8L0F1dGhvcj48WWVhcj4yMDIyPC9ZZWFyPjxS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</w:fldData>
        </w:fldChar>
      </w:r>
      <w:r w:rsidR="005C245B">
        <w:instrText xml:space="preserve"> ADDIN EN.CITE </w:instrText>
      </w:r>
      <w:r w:rsidR="005C245B">
        <w:rPr>
          <w:b/>
        </w:rPr>
        <w:fldChar w:fldCharType="begin">
          <w:fldData xml:space="preserve">PEVuZE5vdGU+PENpdGU+PEF1dGhvcj5BcHBpZGk8L0F1dGhvcj48WWVhcj4yMDIyPC9ZZWFyPjxS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</w:fldData>
        </w:fldChar>
      </w:r>
      <w:r w:rsidR="005C245B">
        <w:instrText xml:space="preserve"> ADDIN EN.CITE.DATA </w:instrText>
      </w:r>
      <w:r w:rsidR="005C245B">
        <w:rPr>
          <w:b/>
        </w:rPr>
      </w:r>
      <w:r w:rsidR="005C245B">
        <w:rPr>
          <w:b/>
        </w:rPr>
        <w:fldChar w:fldCharType="end"/>
      </w:r>
      <w:r w:rsidRPr="009B1427">
        <w:rPr>
          <w:b/>
        </w:rPr>
      </w:r>
      <w:r w:rsidRPr="009B1427">
        <w:rPr>
          <w:b/>
        </w:rPr>
        <w:fldChar w:fldCharType="separate"/>
      </w:r>
      <w:r w:rsidR="005C245B" w:rsidRPr="005C245B">
        <w:rPr>
          <w:noProof/>
          <w:vertAlign w:val="superscript"/>
        </w:rPr>
        <w:t>155</w:t>
      </w:r>
      <w:r w:rsidRPr="009B1427">
        <w:rPr>
          <w:b/>
        </w:rPr>
        <w:fldChar w:fldCharType="end"/>
      </w:r>
      <w:r w:rsidRPr="009B1427">
        <w:t xml:space="preserve">. The identified functions of </w:t>
      </w:r>
      <w:r w:rsidRPr="009B1427">
        <w:rPr>
          <w:i/>
          <w:iCs/>
        </w:rPr>
        <w:t>Pantoea</w:t>
      </w:r>
      <w:r w:rsidRPr="009B1427">
        <w:t xml:space="preserve"> as a response to plant chemical environment cover a spectrum of activities that collectively enable it to sense, respond, and adapt to the dynamic conditions presented by the plant root environment. These adaptations are crucial for establishing beneficial interactions, nutrient acquisition, and survival in the rhizosphere. Further studies focusing on these specific protein functions and their roles in interaction with </w:t>
      </w:r>
      <w:r w:rsidRPr="009B1427">
        <w:rPr>
          <w:i/>
          <w:iCs/>
        </w:rPr>
        <w:t>Populus</w:t>
      </w:r>
      <w:r w:rsidRPr="009B1427">
        <w:t xml:space="preserve"> roots will provide more detailed insights into the molecular mechanisms underlying </w:t>
      </w:r>
      <w:r w:rsidRPr="009B1427">
        <w:rPr>
          <w:i/>
          <w:iCs/>
        </w:rPr>
        <w:t>Pantoea’s</w:t>
      </w:r>
      <w:r w:rsidRPr="009B1427">
        <w:t xml:space="preserve"> adaptation to the </w:t>
      </w:r>
      <w:r w:rsidRPr="009B1427">
        <w:rPr>
          <w:i/>
          <w:iCs/>
        </w:rPr>
        <w:t>Populus</w:t>
      </w:r>
      <w:r w:rsidRPr="009B1427">
        <w:t xml:space="preserve"> root environment.  </w:t>
      </w:r>
    </w:p>
    <w:p w14:paraId="111851C7" w14:textId="77777777" w:rsidR="00892135" w:rsidRPr="009B1427" w:rsidRDefault="00892135" w:rsidP="00133FD2">
      <w:pPr>
        <w:pStyle w:val="maintext"/>
        <w:rPr>
          <w:b/>
        </w:rPr>
      </w:pPr>
      <w:r w:rsidRPr="009B1427">
        <w:lastRenderedPageBreak/>
        <w:t xml:space="preserve">Our comparative proteomic and metaproteomic analysis have provided unique and detailed insights into the responses of various bacterial species to the plant root environment, demonstrating how these species respond and adapt on both an individual level, as well as the community level, in order to effectively navigate nutrient availability and competition in the rhizosphere. </w:t>
      </w:r>
    </w:p>
    <w:p w14:paraId="65860F01" w14:textId="77777777" w:rsidR="0066447C" w:rsidRPr="009B1427" w:rsidRDefault="0066447C" w:rsidP="00892135">
      <w:pPr>
        <w:snapToGrid w:val="0"/>
        <w:spacing w:before="160"/>
        <w:ind w:firstLine="720"/>
        <w:jc w:val="both"/>
        <w:rPr>
          <w:rFonts w:cs="Times New Roman"/>
          <w:b w:val="0"/>
          <w:szCs w:val="24"/>
        </w:rPr>
      </w:pPr>
    </w:p>
    <w:p w14:paraId="3E2517EC" w14:textId="77777777" w:rsidR="0066447C" w:rsidRPr="009B1427" w:rsidRDefault="0066447C" w:rsidP="00892135">
      <w:pPr>
        <w:snapToGrid w:val="0"/>
        <w:spacing w:before="160"/>
        <w:ind w:firstLine="720"/>
        <w:jc w:val="both"/>
        <w:rPr>
          <w:rFonts w:cs="Times New Roman"/>
          <w:b w:val="0"/>
          <w:szCs w:val="24"/>
        </w:rPr>
      </w:pPr>
    </w:p>
    <w:p w14:paraId="7BC24DDD" w14:textId="77777777" w:rsidR="0066447C" w:rsidRPr="009B1427" w:rsidRDefault="0066447C" w:rsidP="00892135">
      <w:pPr>
        <w:snapToGrid w:val="0"/>
        <w:spacing w:before="160"/>
        <w:ind w:firstLine="720"/>
        <w:jc w:val="both"/>
        <w:rPr>
          <w:rFonts w:cs="Times New Roman"/>
          <w:b w:val="0"/>
          <w:szCs w:val="24"/>
        </w:rPr>
      </w:pPr>
    </w:p>
    <w:p w14:paraId="4B7DF496" w14:textId="77777777" w:rsidR="00133FD2" w:rsidRDefault="00133FD2" w:rsidP="00133FD2">
      <w:pPr>
        <w:snapToGrid w:val="0"/>
        <w:spacing w:before="160"/>
        <w:jc w:val="both"/>
        <w:rPr>
          <w:rFonts w:cs="Times New Roman"/>
          <w:b w:val="0"/>
          <w:szCs w:val="24"/>
        </w:rPr>
        <w:sectPr w:rsidR="00133FD2" w:rsidSect="00444279">
          <w:pgSz w:w="12240" w:h="15840"/>
          <w:pgMar w:top="1440" w:right="1440" w:bottom="1440" w:left="1440" w:header="1440" w:footer="1440" w:gutter="0"/>
          <w:cols w:space="720"/>
          <w:docGrid w:linePitch="360"/>
        </w:sectPr>
      </w:pPr>
    </w:p>
    <w:p w14:paraId="6C569ADE" w14:textId="224B0D14" w:rsidR="00892135" w:rsidRPr="009B1427" w:rsidRDefault="00133FD2" w:rsidP="00133FD2">
      <w:pPr>
        <w:pStyle w:val="chaptertitle"/>
      </w:pPr>
      <w:bookmarkStart w:id="109" w:name="_Toc177728187"/>
      <w:r w:rsidRPr="009B1427">
        <w:lastRenderedPageBreak/>
        <w:t>REFERENCES</w:t>
      </w:r>
      <w:bookmarkEnd w:id="109"/>
    </w:p>
    <w:p w14:paraId="3081D972" w14:textId="77777777" w:rsidR="005C245B" w:rsidRPr="0072241A" w:rsidRDefault="00833B3E" w:rsidP="005C245B">
      <w:pPr>
        <w:pStyle w:val="EndNoteBibliography"/>
        <w:spacing w:after="0"/>
        <w:rPr>
          <w:b w:val="0"/>
        </w:rPr>
      </w:pPr>
      <w:r w:rsidRPr="0072241A">
        <w:rPr>
          <w:b w:val="0"/>
          <w:color w:val="000000" w:themeColor="text1"/>
          <w:szCs w:val="24"/>
        </w:rPr>
        <w:fldChar w:fldCharType="begin"/>
      </w:r>
      <w:r w:rsidRPr="0072241A">
        <w:rPr>
          <w:b w:val="0"/>
          <w:color w:val="000000" w:themeColor="text1"/>
          <w:szCs w:val="24"/>
        </w:rPr>
        <w:instrText xml:space="preserve"> ADDIN EN.REFLIST </w:instrText>
      </w:r>
      <w:r w:rsidRPr="0072241A">
        <w:rPr>
          <w:b w:val="0"/>
          <w:color w:val="000000" w:themeColor="text1"/>
          <w:szCs w:val="24"/>
        </w:rPr>
        <w:fldChar w:fldCharType="separate"/>
      </w:r>
      <w:r w:rsidR="005C245B" w:rsidRPr="0072241A">
        <w:rPr>
          <w:b w:val="0"/>
        </w:rPr>
        <w:t xml:space="preserve">(1) Schirawski, J.; Perlin, M. H. Plant(-)Microbe Interaction 2017-The Good, the Bad and the Diverse. </w:t>
      </w:r>
      <w:r w:rsidR="005C245B" w:rsidRPr="0072241A">
        <w:rPr>
          <w:b w:val="0"/>
          <w:i/>
        </w:rPr>
        <w:t xml:space="preserve">Int J Mol Sci </w:t>
      </w:r>
      <w:r w:rsidR="005C245B" w:rsidRPr="0072241A">
        <w:rPr>
          <w:b w:val="0"/>
        </w:rPr>
        <w:t xml:space="preserve">2018, </w:t>
      </w:r>
      <w:r w:rsidR="005C245B" w:rsidRPr="0072241A">
        <w:rPr>
          <w:b w:val="0"/>
          <w:i/>
        </w:rPr>
        <w:t>19</w:t>
      </w:r>
      <w:r w:rsidR="005C245B" w:rsidRPr="0072241A">
        <w:rPr>
          <w:b w:val="0"/>
        </w:rPr>
        <w:t xml:space="preserve"> (5). DOI: 10.3390/ijms19051374  From NLM Medline.</w:t>
      </w:r>
    </w:p>
    <w:p w14:paraId="55E9CAE5" w14:textId="77777777" w:rsidR="005C245B" w:rsidRPr="0072241A" w:rsidRDefault="005C245B" w:rsidP="005C245B">
      <w:pPr>
        <w:pStyle w:val="EndNoteBibliography"/>
        <w:spacing w:after="0"/>
        <w:rPr>
          <w:b w:val="0"/>
        </w:rPr>
      </w:pPr>
      <w:r w:rsidRPr="0072241A">
        <w:rPr>
          <w:b w:val="0"/>
        </w:rPr>
        <w:t xml:space="preserve">(2) van der Heijden, M. G.; de Bruin, S.; Luckerhoff, L.; van Logtestijn, R. S.; Schlaeppi, K. A widespread plant-fungal-bacterial symbiosis promotes plant biodiversity, plant nutrition and seedling recruitment. </w:t>
      </w:r>
      <w:r w:rsidRPr="0072241A">
        <w:rPr>
          <w:b w:val="0"/>
          <w:i/>
        </w:rPr>
        <w:t xml:space="preserve">ISME J </w:t>
      </w:r>
      <w:r w:rsidRPr="0072241A">
        <w:rPr>
          <w:b w:val="0"/>
        </w:rPr>
        <w:t xml:space="preserve">2016, </w:t>
      </w:r>
      <w:r w:rsidRPr="0072241A">
        <w:rPr>
          <w:b w:val="0"/>
          <w:i/>
        </w:rPr>
        <w:t>10</w:t>
      </w:r>
      <w:r w:rsidRPr="0072241A">
        <w:rPr>
          <w:b w:val="0"/>
        </w:rPr>
        <w:t xml:space="preserve"> (2), 389-399. DOI: 10.1038/ismej.2015.120  From NLM Medline.</w:t>
      </w:r>
    </w:p>
    <w:p w14:paraId="5BA34E61" w14:textId="77777777" w:rsidR="005C245B" w:rsidRPr="0072241A" w:rsidRDefault="005C245B" w:rsidP="005C245B">
      <w:pPr>
        <w:pStyle w:val="EndNoteBibliography"/>
        <w:spacing w:after="0"/>
        <w:rPr>
          <w:b w:val="0"/>
        </w:rPr>
      </w:pPr>
      <w:r w:rsidRPr="0072241A">
        <w:rPr>
          <w:b w:val="0"/>
        </w:rPr>
        <w:t xml:space="preserve">(3) Rodriguez, R. J.; Henson, J.; Van Volkenburgh, E.; Hoy, M.; Wright, L.; Beckwith, F.; Kim, Y. O.; Redman, R. S. Stress tolerance in plants via habitat-adapted symbiosis. </w:t>
      </w:r>
      <w:r w:rsidRPr="0072241A">
        <w:rPr>
          <w:b w:val="0"/>
          <w:i/>
        </w:rPr>
        <w:t xml:space="preserve">Isme Journal </w:t>
      </w:r>
      <w:r w:rsidRPr="0072241A">
        <w:rPr>
          <w:b w:val="0"/>
        </w:rPr>
        <w:t xml:space="preserve">2008, </w:t>
      </w:r>
      <w:r w:rsidRPr="0072241A">
        <w:rPr>
          <w:b w:val="0"/>
          <w:i/>
        </w:rPr>
        <w:t>2</w:t>
      </w:r>
      <w:r w:rsidRPr="0072241A">
        <w:rPr>
          <w:b w:val="0"/>
        </w:rPr>
        <w:t xml:space="preserve"> (4), 404-416. DOI: 10.1038/ismej.2007.106.</w:t>
      </w:r>
    </w:p>
    <w:p w14:paraId="5F5A539F" w14:textId="77777777" w:rsidR="005C245B" w:rsidRPr="0072241A" w:rsidRDefault="005C245B" w:rsidP="005C245B">
      <w:pPr>
        <w:pStyle w:val="EndNoteBibliography"/>
        <w:spacing w:after="0"/>
        <w:rPr>
          <w:b w:val="0"/>
        </w:rPr>
      </w:pPr>
      <w:r w:rsidRPr="0072241A">
        <w:rPr>
          <w:b w:val="0"/>
        </w:rPr>
        <w:t xml:space="preserve">(4) Enebe, M. C.; Babalola, O. O. The impact of microbes in the orchestration of plants' resistance to biotic stress: a disease management approach. </w:t>
      </w:r>
      <w:r w:rsidRPr="0072241A">
        <w:rPr>
          <w:b w:val="0"/>
          <w:i/>
        </w:rPr>
        <w:t xml:space="preserve">Appl Microbiol Biotechnol </w:t>
      </w:r>
      <w:r w:rsidRPr="0072241A">
        <w:rPr>
          <w:b w:val="0"/>
        </w:rPr>
        <w:t xml:space="preserve">2019, </w:t>
      </w:r>
      <w:r w:rsidRPr="0072241A">
        <w:rPr>
          <w:b w:val="0"/>
          <w:i/>
        </w:rPr>
        <w:t>103</w:t>
      </w:r>
      <w:r w:rsidRPr="0072241A">
        <w:rPr>
          <w:b w:val="0"/>
        </w:rPr>
        <w:t xml:space="preserve"> (1), 9-25. DOI: 10.1007/s00253-018-9433-3.</w:t>
      </w:r>
    </w:p>
    <w:p w14:paraId="2F9C50FC" w14:textId="77777777" w:rsidR="005C245B" w:rsidRPr="0072241A" w:rsidRDefault="005C245B" w:rsidP="005C245B">
      <w:pPr>
        <w:pStyle w:val="EndNoteBibliography"/>
        <w:spacing w:after="0"/>
        <w:rPr>
          <w:b w:val="0"/>
        </w:rPr>
      </w:pPr>
      <w:r w:rsidRPr="0072241A">
        <w:rPr>
          <w:b w:val="0"/>
        </w:rPr>
        <w:t xml:space="preserve">(5) Vandenkoornhuyse, P.; Quaiser, A.; Duhamel, M.; Le Van, A.; Dufresne, A. The importance of the microbiome of the plant holobiont. </w:t>
      </w:r>
      <w:r w:rsidRPr="0072241A">
        <w:rPr>
          <w:b w:val="0"/>
          <w:i/>
        </w:rPr>
        <w:t xml:space="preserve">New Phytol </w:t>
      </w:r>
      <w:r w:rsidRPr="0072241A">
        <w:rPr>
          <w:b w:val="0"/>
        </w:rPr>
        <w:t xml:space="preserve">2015, </w:t>
      </w:r>
      <w:r w:rsidRPr="0072241A">
        <w:rPr>
          <w:b w:val="0"/>
          <w:i/>
        </w:rPr>
        <w:t>206</w:t>
      </w:r>
      <w:r w:rsidRPr="0072241A">
        <w:rPr>
          <w:b w:val="0"/>
        </w:rPr>
        <w:t xml:space="preserve"> (4), 1196-1206. DOI: 10.1111/nph.13312  From NLM Medline.</w:t>
      </w:r>
    </w:p>
    <w:p w14:paraId="7D70D37B" w14:textId="77777777" w:rsidR="005C245B" w:rsidRPr="0072241A" w:rsidRDefault="005C245B" w:rsidP="005C245B">
      <w:pPr>
        <w:pStyle w:val="EndNoteBibliography"/>
        <w:spacing w:after="0"/>
        <w:rPr>
          <w:b w:val="0"/>
        </w:rPr>
      </w:pPr>
      <w:r w:rsidRPr="0072241A">
        <w:rPr>
          <w:b w:val="0"/>
        </w:rPr>
        <w:t xml:space="preserve">(6) Sanchez-Cañizares, C.; Jorrín, B.; Poole, P. S.; Tkacz, A. Understanding the holobiont: the interdependence of plants and their microbiome. </w:t>
      </w:r>
      <w:r w:rsidRPr="0072241A">
        <w:rPr>
          <w:b w:val="0"/>
          <w:i/>
        </w:rPr>
        <w:t xml:space="preserve">Current opinion in microbiology </w:t>
      </w:r>
      <w:r w:rsidRPr="0072241A">
        <w:rPr>
          <w:b w:val="0"/>
        </w:rPr>
        <w:t xml:space="preserve">2017, </w:t>
      </w:r>
      <w:r w:rsidRPr="0072241A">
        <w:rPr>
          <w:b w:val="0"/>
          <w:i/>
        </w:rPr>
        <w:t>38</w:t>
      </w:r>
      <w:r w:rsidRPr="0072241A">
        <w:rPr>
          <w:b w:val="0"/>
        </w:rPr>
        <w:t>, 188-196. DOI: 10.1016/j.mib.2017.07.001.</w:t>
      </w:r>
    </w:p>
    <w:p w14:paraId="2F7C823B" w14:textId="77777777" w:rsidR="005C245B" w:rsidRPr="0072241A" w:rsidRDefault="005C245B" w:rsidP="005C245B">
      <w:pPr>
        <w:pStyle w:val="EndNoteBibliography"/>
        <w:spacing w:after="0"/>
        <w:rPr>
          <w:b w:val="0"/>
        </w:rPr>
      </w:pPr>
      <w:r w:rsidRPr="0072241A">
        <w:rPr>
          <w:b w:val="0"/>
        </w:rPr>
        <w:t xml:space="preserve">(7) Vishwakarma, K.; Kumar, N.; Shandilya, C.; Mohapatra, S.; Bhayana, S.; Varma, A. Revisiting Plant-Microbe Interactions and Microbial Consortia Application for Enhancing Sustainable Agriculture: A Review. </w:t>
      </w:r>
      <w:r w:rsidRPr="0072241A">
        <w:rPr>
          <w:b w:val="0"/>
          <w:i/>
        </w:rPr>
        <w:t xml:space="preserve">Front Microbiol </w:t>
      </w:r>
      <w:r w:rsidRPr="0072241A">
        <w:rPr>
          <w:b w:val="0"/>
        </w:rPr>
        <w:t xml:space="preserve">2020, </w:t>
      </w:r>
      <w:r w:rsidRPr="0072241A">
        <w:rPr>
          <w:b w:val="0"/>
          <w:i/>
        </w:rPr>
        <w:t>11</w:t>
      </w:r>
      <w:r w:rsidRPr="0072241A">
        <w:rPr>
          <w:b w:val="0"/>
        </w:rPr>
        <w:t>, 560406. DOI: 10.3389/fmicb.2020.560406  From NLM PubMed-not-MEDLINE.</w:t>
      </w:r>
    </w:p>
    <w:p w14:paraId="2FE0AB91" w14:textId="77777777" w:rsidR="005C245B" w:rsidRPr="0072241A" w:rsidRDefault="005C245B" w:rsidP="005C245B">
      <w:pPr>
        <w:pStyle w:val="EndNoteBibliography"/>
        <w:spacing w:after="0"/>
        <w:rPr>
          <w:b w:val="0"/>
        </w:rPr>
      </w:pPr>
      <w:r w:rsidRPr="0072241A">
        <w:rPr>
          <w:b w:val="0"/>
        </w:rPr>
        <w:t xml:space="preserve">(8) Phour, M.; Sehrawat, A.; Sindhu, S. S.; Glick, B. R. Interkingdom signaling in plant-rhizomicrobiome interactions for sustainable agriculture. </w:t>
      </w:r>
      <w:r w:rsidRPr="0072241A">
        <w:rPr>
          <w:b w:val="0"/>
          <w:i/>
        </w:rPr>
        <w:t xml:space="preserve">Microbiol Res </w:t>
      </w:r>
      <w:r w:rsidRPr="0072241A">
        <w:rPr>
          <w:b w:val="0"/>
        </w:rPr>
        <w:t xml:space="preserve">2020, </w:t>
      </w:r>
      <w:r w:rsidRPr="0072241A">
        <w:rPr>
          <w:b w:val="0"/>
          <w:i/>
        </w:rPr>
        <w:t>241</w:t>
      </w:r>
      <w:r w:rsidRPr="0072241A">
        <w:rPr>
          <w:b w:val="0"/>
        </w:rPr>
        <w:t>, 126589. DOI: 10.1016/j.micres.2020.126589  From NLM Medline.</w:t>
      </w:r>
    </w:p>
    <w:p w14:paraId="33DF3020" w14:textId="77777777" w:rsidR="005C245B" w:rsidRPr="0072241A" w:rsidRDefault="005C245B" w:rsidP="005C245B">
      <w:pPr>
        <w:pStyle w:val="EndNoteBibliography"/>
        <w:spacing w:after="0"/>
        <w:rPr>
          <w:b w:val="0"/>
        </w:rPr>
      </w:pPr>
      <w:r w:rsidRPr="0072241A">
        <w:rPr>
          <w:b w:val="0"/>
        </w:rPr>
        <w:t xml:space="preserve">(9) Harris, J. M.; Balint-Kurti, P.; Bede, J. C.; Day, B.; Gold, S.; Goss, E. M.; Grenville-Briggs, L. J.; Jones, K. M.; Wang, A. M.; Wang, Y. C.; et al. What are the Top 10 Unanswered Questions in Molecular Plant-Microbe Interactions? </w:t>
      </w:r>
      <w:r w:rsidRPr="0072241A">
        <w:rPr>
          <w:b w:val="0"/>
          <w:i/>
        </w:rPr>
        <w:t xml:space="preserve">Mol Plant Microbe In </w:t>
      </w:r>
      <w:r w:rsidRPr="0072241A">
        <w:rPr>
          <w:b w:val="0"/>
        </w:rPr>
        <w:t xml:space="preserve">2020, </w:t>
      </w:r>
      <w:r w:rsidRPr="0072241A">
        <w:rPr>
          <w:b w:val="0"/>
          <w:i/>
        </w:rPr>
        <w:t>33</w:t>
      </w:r>
      <w:r w:rsidRPr="0072241A">
        <w:rPr>
          <w:b w:val="0"/>
        </w:rPr>
        <w:t xml:space="preserve"> (12), 1354-1365. DOI: 10.1094/Mpmi-08-20-0229-Cr.</w:t>
      </w:r>
    </w:p>
    <w:p w14:paraId="030E7462" w14:textId="77777777" w:rsidR="005C245B" w:rsidRPr="0072241A" w:rsidRDefault="005C245B" w:rsidP="005C245B">
      <w:pPr>
        <w:pStyle w:val="EndNoteBibliography"/>
        <w:spacing w:after="0"/>
        <w:rPr>
          <w:b w:val="0"/>
        </w:rPr>
      </w:pPr>
      <w:r w:rsidRPr="0072241A">
        <w:rPr>
          <w:b w:val="0"/>
        </w:rPr>
        <w:t xml:space="preserve">(10) Matyssek, R.; Lüttge, U.; zu Castell, W. Evolution of Holobiont-Like Systems: From Individual to Composed Ecological and Global Units. In </w:t>
      </w:r>
      <w:r w:rsidRPr="0072241A">
        <w:rPr>
          <w:b w:val="0"/>
          <w:i/>
        </w:rPr>
        <w:t>Progress in Botany Vol. 83</w:t>
      </w:r>
      <w:r w:rsidRPr="0072241A">
        <w:rPr>
          <w:b w:val="0"/>
        </w:rPr>
        <w:t>, Lüttge, U., Cánovas, F. M., Risueño, M.-C., Leuschner, C., Pretzsch, H. Eds.; Springer International Publishing, 2023; pp 203-248.</w:t>
      </w:r>
    </w:p>
    <w:p w14:paraId="552AE3EE" w14:textId="77777777" w:rsidR="005C245B" w:rsidRPr="0072241A" w:rsidRDefault="005C245B" w:rsidP="005C245B">
      <w:pPr>
        <w:pStyle w:val="EndNoteBibliography"/>
        <w:spacing w:after="0"/>
        <w:rPr>
          <w:b w:val="0"/>
        </w:rPr>
      </w:pPr>
      <w:r w:rsidRPr="0072241A">
        <w:rPr>
          <w:b w:val="0"/>
        </w:rPr>
        <w:lastRenderedPageBreak/>
        <w:t xml:space="preserve">(11) Bryant, N. D.; Pu, Y.; Tschaplinski, T. J.; Tuskan, G. A.; Muchero, W.; Kalluri, U. C.; Yoo, C. G.; Ragauskas, A. J. Transgenic Poplar Designed for Biofuels. </w:t>
      </w:r>
      <w:r w:rsidRPr="0072241A">
        <w:rPr>
          <w:b w:val="0"/>
          <w:i/>
        </w:rPr>
        <w:t xml:space="preserve">Trends Plant Sci </w:t>
      </w:r>
      <w:r w:rsidRPr="0072241A">
        <w:rPr>
          <w:b w:val="0"/>
        </w:rPr>
        <w:t xml:space="preserve">2020, </w:t>
      </w:r>
      <w:r w:rsidRPr="0072241A">
        <w:rPr>
          <w:b w:val="0"/>
          <w:i/>
        </w:rPr>
        <w:t>25</w:t>
      </w:r>
      <w:r w:rsidRPr="0072241A">
        <w:rPr>
          <w:b w:val="0"/>
        </w:rPr>
        <w:t xml:space="preserve"> (9), 881-896. DOI: 10.1016/j.tplants.2020.03.008  From NLM Medline.</w:t>
      </w:r>
    </w:p>
    <w:p w14:paraId="111E542E" w14:textId="77777777" w:rsidR="005C245B" w:rsidRPr="0072241A" w:rsidRDefault="005C245B" w:rsidP="005C245B">
      <w:pPr>
        <w:pStyle w:val="EndNoteBibliography"/>
        <w:spacing w:after="0"/>
        <w:rPr>
          <w:b w:val="0"/>
        </w:rPr>
      </w:pPr>
      <w:r w:rsidRPr="0072241A">
        <w:rPr>
          <w:b w:val="0"/>
        </w:rPr>
        <w:t xml:space="preserve">(12) Hinchee, M.; Rottmann, W.; Mullinax, L.; Zhang, C.; Chang, S.; Cunningham, M.; Pearson, L.; Nehra, N. Short-rotation woody crops for bioenergy and biofuels applications. </w:t>
      </w:r>
      <w:r w:rsidRPr="0072241A">
        <w:rPr>
          <w:b w:val="0"/>
          <w:i/>
        </w:rPr>
        <w:t xml:space="preserve">In Vitro Cell Dev Biol Plant </w:t>
      </w:r>
      <w:r w:rsidRPr="0072241A">
        <w:rPr>
          <w:b w:val="0"/>
        </w:rPr>
        <w:t xml:space="preserve">2009, </w:t>
      </w:r>
      <w:r w:rsidRPr="0072241A">
        <w:rPr>
          <w:b w:val="0"/>
          <w:i/>
        </w:rPr>
        <w:t>45</w:t>
      </w:r>
      <w:r w:rsidRPr="0072241A">
        <w:rPr>
          <w:b w:val="0"/>
        </w:rPr>
        <w:t xml:space="preserve"> (6), 619-629. DOI: 10.1007/s11627-009-9235-5  From NLM PubMed-not-MEDLINE.</w:t>
      </w:r>
    </w:p>
    <w:p w14:paraId="5D425054" w14:textId="77777777" w:rsidR="005C245B" w:rsidRPr="0072241A" w:rsidRDefault="005C245B" w:rsidP="005C245B">
      <w:pPr>
        <w:pStyle w:val="EndNoteBibliography"/>
        <w:spacing w:after="0"/>
        <w:rPr>
          <w:b w:val="0"/>
        </w:rPr>
      </w:pPr>
      <w:r w:rsidRPr="0072241A">
        <w:rPr>
          <w:b w:val="0"/>
        </w:rPr>
        <w:t xml:space="preserve">(13) Jansson, S.; Douglas, C. J. Populus: a model system for plant biology. </w:t>
      </w:r>
      <w:r w:rsidRPr="0072241A">
        <w:rPr>
          <w:b w:val="0"/>
          <w:i/>
        </w:rPr>
        <w:t xml:space="preserve">Annu Rev Plant Biol </w:t>
      </w:r>
      <w:r w:rsidRPr="0072241A">
        <w:rPr>
          <w:b w:val="0"/>
        </w:rPr>
        <w:t xml:space="preserve">2007, </w:t>
      </w:r>
      <w:r w:rsidRPr="0072241A">
        <w:rPr>
          <w:b w:val="0"/>
          <w:i/>
        </w:rPr>
        <w:t>58</w:t>
      </w:r>
      <w:r w:rsidRPr="0072241A">
        <w:rPr>
          <w:b w:val="0"/>
        </w:rPr>
        <w:t>, 435-458. DOI: 10.1146/annurev.arplant.58.032806.103956  From NLM Medline.</w:t>
      </w:r>
    </w:p>
    <w:p w14:paraId="1BDADBB5" w14:textId="77777777" w:rsidR="005C245B" w:rsidRPr="0072241A" w:rsidRDefault="005C245B" w:rsidP="005C245B">
      <w:pPr>
        <w:pStyle w:val="EndNoteBibliography"/>
        <w:spacing w:after="0"/>
        <w:rPr>
          <w:b w:val="0"/>
        </w:rPr>
      </w:pPr>
      <w:r w:rsidRPr="0072241A">
        <w:rPr>
          <w:b w:val="0"/>
        </w:rPr>
        <w:t xml:space="preserve">(14) Tuskan, G. A.; Difazio, S.; Jansson, S.; Bohlmann, J.; Grigoriev, I.; Hellsten, U.; Putnam, N.; Ralph, S.; Rombauts, S.; Salamov, A.; et al. The genome of black cottonwood, Populus trichocarpa (Torr. &amp; Gray). </w:t>
      </w:r>
      <w:r w:rsidRPr="0072241A">
        <w:rPr>
          <w:b w:val="0"/>
          <w:i/>
        </w:rPr>
        <w:t xml:space="preserve">Science </w:t>
      </w:r>
      <w:r w:rsidRPr="0072241A">
        <w:rPr>
          <w:b w:val="0"/>
        </w:rPr>
        <w:t xml:space="preserve">2006, </w:t>
      </w:r>
      <w:r w:rsidRPr="0072241A">
        <w:rPr>
          <w:b w:val="0"/>
          <w:i/>
        </w:rPr>
        <w:t>313</w:t>
      </w:r>
      <w:r w:rsidRPr="0072241A">
        <w:rPr>
          <w:b w:val="0"/>
        </w:rPr>
        <w:t xml:space="preserve"> (5793), 1596-1604. DOI: 10.1126/science.1128691  From NLM Medline.</w:t>
      </w:r>
    </w:p>
    <w:p w14:paraId="3E08110B" w14:textId="77777777" w:rsidR="005C245B" w:rsidRPr="0072241A" w:rsidRDefault="005C245B" w:rsidP="005C245B">
      <w:pPr>
        <w:pStyle w:val="EndNoteBibliography"/>
        <w:rPr>
          <w:b w:val="0"/>
        </w:rPr>
      </w:pPr>
      <w:r w:rsidRPr="0072241A">
        <w:rPr>
          <w:b w:val="0"/>
        </w:rPr>
        <w:t xml:space="preserve">(15) Gottel, N. R.; Castro, H. F.; Kerley, M.; Yang, Z. M.; Pelletier, D. A.; Podar, M.; Karpinets, T.; Uberbacher, E.; Tuskan, G. A.; Vilgalys, R.; et al. Distinct Microbial Communities within the Endosphere and Rhizosphere of </w:t>
      </w:r>
    </w:p>
    <w:p w14:paraId="6BBD29FC" w14:textId="77777777" w:rsidR="005C245B" w:rsidRPr="0072241A" w:rsidRDefault="005C245B" w:rsidP="005C245B">
      <w:pPr>
        <w:pStyle w:val="EndNoteBibliography"/>
        <w:spacing w:after="0"/>
        <w:rPr>
          <w:b w:val="0"/>
        </w:rPr>
      </w:pPr>
      <w:r w:rsidRPr="0072241A">
        <w:rPr>
          <w:b w:val="0"/>
        </w:rPr>
        <w:t xml:space="preserve"> Roots across Contrasting Soil Types. </w:t>
      </w:r>
      <w:r w:rsidRPr="0072241A">
        <w:rPr>
          <w:b w:val="0"/>
          <w:i/>
        </w:rPr>
        <w:t xml:space="preserve">Appl Environ Microb </w:t>
      </w:r>
      <w:r w:rsidRPr="0072241A">
        <w:rPr>
          <w:b w:val="0"/>
        </w:rPr>
        <w:t xml:space="preserve">2011, </w:t>
      </w:r>
      <w:r w:rsidRPr="0072241A">
        <w:rPr>
          <w:b w:val="0"/>
          <w:i/>
        </w:rPr>
        <w:t>77</w:t>
      </w:r>
      <w:r w:rsidRPr="0072241A">
        <w:rPr>
          <w:b w:val="0"/>
        </w:rPr>
        <w:t xml:space="preserve"> (17), 5934-5944. DOI: 10.1128/Aem.05255-11.</w:t>
      </w:r>
    </w:p>
    <w:p w14:paraId="21E057CC" w14:textId="77777777" w:rsidR="005C245B" w:rsidRPr="0072241A" w:rsidRDefault="005C245B" w:rsidP="005C245B">
      <w:pPr>
        <w:pStyle w:val="EndNoteBibliography"/>
        <w:spacing w:after="0"/>
        <w:rPr>
          <w:b w:val="0"/>
        </w:rPr>
      </w:pPr>
      <w:r w:rsidRPr="0072241A">
        <w:rPr>
          <w:b w:val="0"/>
        </w:rPr>
        <w:t xml:space="preserve">(16) Carper, D. L.; Weston, D. J.; Barde, A.; Timm, C. M.; Lu, T. Y.; Burdick, L. H.; Jawdy, S. S.; Klingeman, D. M.; Robeson, M. S., 2nd; Veach, A. M.; et al. Cultivating the Bacterial Microbiota of Populus Roots. </w:t>
      </w:r>
      <w:r w:rsidRPr="0072241A">
        <w:rPr>
          <w:b w:val="0"/>
          <w:i/>
        </w:rPr>
        <w:t xml:space="preserve">mSystems </w:t>
      </w:r>
      <w:r w:rsidRPr="0072241A">
        <w:rPr>
          <w:b w:val="0"/>
        </w:rPr>
        <w:t xml:space="preserve">2021, </w:t>
      </w:r>
      <w:r w:rsidRPr="0072241A">
        <w:rPr>
          <w:b w:val="0"/>
          <w:i/>
        </w:rPr>
        <w:t>6</w:t>
      </w:r>
      <w:r w:rsidRPr="0072241A">
        <w:rPr>
          <w:b w:val="0"/>
        </w:rPr>
        <w:t xml:space="preserve"> (3), e0130620. DOI: 10.1128/mSystems.01306-20.</w:t>
      </w:r>
    </w:p>
    <w:p w14:paraId="4567412F" w14:textId="77777777" w:rsidR="005C245B" w:rsidRPr="0072241A" w:rsidRDefault="005C245B" w:rsidP="005C245B">
      <w:pPr>
        <w:pStyle w:val="EndNoteBibliography"/>
        <w:spacing w:after="0"/>
        <w:rPr>
          <w:b w:val="0"/>
        </w:rPr>
      </w:pPr>
      <w:r w:rsidRPr="0072241A">
        <w:rPr>
          <w:b w:val="0"/>
        </w:rPr>
        <w:t xml:space="preserve">(17) Trivedi, P.; Leach, J. E.; Tringe, S. G.; Sa, T.; Singh, B. K. Plant-microbiome interactions: from community assembly to plant health. </w:t>
      </w:r>
      <w:r w:rsidRPr="0072241A">
        <w:rPr>
          <w:b w:val="0"/>
          <w:i/>
        </w:rPr>
        <w:t xml:space="preserve">Nat Rev Microbiol </w:t>
      </w:r>
      <w:r w:rsidRPr="0072241A">
        <w:rPr>
          <w:b w:val="0"/>
        </w:rPr>
        <w:t xml:space="preserve">2020, </w:t>
      </w:r>
      <w:r w:rsidRPr="0072241A">
        <w:rPr>
          <w:b w:val="0"/>
          <w:i/>
        </w:rPr>
        <w:t>18</w:t>
      </w:r>
      <w:r w:rsidRPr="0072241A">
        <w:rPr>
          <w:b w:val="0"/>
        </w:rPr>
        <w:t xml:space="preserve"> (11), 607-621. DOI: 10.1038/s41579-020-0412-1  From NLM Medline.</w:t>
      </w:r>
    </w:p>
    <w:p w14:paraId="4D2C8D38" w14:textId="77777777" w:rsidR="005C245B" w:rsidRPr="0072241A" w:rsidRDefault="005C245B" w:rsidP="005C245B">
      <w:pPr>
        <w:pStyle w:val="EndNoteBibliography"/>
        <w:spacing w:after="0"/>
        <w:rPr>
          <w:b w:val="0"/>
        </w:rPr>
      </w:pPr>
      <w:r w:rsidRPr="0072241A">
        <w:rPr>
          <w:b w:val="0"/>
        </w:rPr>
        <w:t xml:space="preserve">(18) Panke-Buisse, K.; Poole, A. C.; Goodrich, J. K.; Ley, R. E.; Kao-Kniffin, J. Selection on soil microbiomes reveals reproducible impacts on plant function. </w:t>
      </w:r>
      <w:r w:rsidRPr="0072241A">
        <w:rPr>
          <w:b w:val="0"/>
          <w:i/>
        </w:rPr>
        <w:t xml:space="preserve">ISME J </w:t>
      </w:r>
      <w:r w:rsidRPr="0072241A">
        <w:rPr>
          <w:b w:val="0"/>
        </w:rPr>
        <w:t xml:space="preserve">2015, </w:t>
      </w:r>
      <w:r w:rsidRPr="0072241A">
        <w:rPr>
          <w:b w:val="0"/>
          <w:i/>
        </w:rPr>
        <w:t>9</w:t>
      </w:r>
      <w:r w:rsidRPr="0072241A">
        <w:rPr>
          <w:b w:val="0"/>
        </w:rPr>
        <w:t xml:space="preserve"> (4), 980-989. DOI: 10.1038/ismej.2014.196  From NLM Medline.</w:t>
      </w:r>
    </w:p>
    <w:p w14:paraId="0DE85AC7" w14:textId="77777777" w:rsidR="005C245B" w:rsidRPr="0072241A" w:rsidRDefault="005C245B" w:rsidP="005C245B">
      <w:pPr>
        <w:pStyle w:val="EndNoteBibliography"/>
        <w:spacing w:after="0"/>
        <w:rPr>
          <w:b w:val="0"/>
        </w:rPr>
      </w:pPr>
      <w:r w:rsidRPr="0072241A">
        <w:rPr>
          <w:b w:val="0"/>
        </w:rPr>
        <w:t xml:space="preserve">(19) Bandyopadhyay, P.; Bhuyan, S. K.; Yadava, P. K.; Varma, A.; Tuteja, N. Emergence of plant and rhizospheric microbiota as stable interactomes. </w:t>
      </w:r>
      <w:r w:rsidRPr="0072241A">
        <w:rPr>
          <w:b w:val="0"/>
          <w:i/>
        </w:rPr>
        <w:t xml:space="preserve">Protoplasma </w:t>
      </w:r>
      <w:r w:rsidRPr="0072241A">
        <w:rPr>
          <w:b w:val="0"/>
        </w:rPr>
        <w:t xml:space="preserve">2017, </w:t>
      </w:r>
      <w:r w:rsidRPr="0072241A">
        <w:rPr>
          <w:b w:val="0"/>
          <w:i/>
        </w:rPr>
        <w:t>254</w:t>
      </w:r>
      <w:r w:rsidRPr="0072241A">
        <w:rPr>
          <w:b w:val="0"/>
        </w:rPr>
        <w:t xml:space="preserve"> (2), 617-626. DOI: 10.1007/s00709-016-1003-x.</w:t>
      </w:r>
    </w:p>
    <w:p w14:paraId="65A5AD74" w14:textId="77777777" w:rsidR="005C245B" w:rsidRPr="0072241A" w:rsidRDefault="005C245B" w:rsidP="005C245B">
      <w:pPr>
        <w:pStyle w:val="EndNoteBibliography"/>
        <w:spacing w:after="0"/>
        <w:rPr>
          <w:b w:val="0"/>
        </w:rPr>
      </w:pPr>
      <w:r w:rsidRPr="0072241A">
        <w:rPr>
          <w:b w:val="0"/>
        </w:rPr>
        <w:t xml:space="preserve">(20) Bakker, P. A.; Berendsen, R. L.; Doornbos, R. F.; Wintermans, P. C.; Pieterse, C. M. The rhizosphere revisited: root microbiomics. </w:t>
      </w:r>
      <w:r w:rsidRPr="0072241A">
        <w:rPr>
          <w:b w:val="0"/>
          <w:i/>
        </w:rPr>
        <w:t xml:space="preserve">Front Plant Sci </w:t>
      </w:r>
      <w:r w:rsidRPr="0072241A">
        <w:rPr>
          <w:b w:val="0"/>
        </w:rPr>
        <w:t xml:space="preserve">2013, </w:t>
      </w:r>
      <w:r w:rsidRPr="0072241A">
        <w:rPr>
          <w:b w:val="0"/>
          <w:i/>
        </w:rPr>
        <w:t>4</w:t>
      </w:r>
      <w:r w:rsidRPr="0072241A">
        <w:rPr>
          <w:b w:val="0"/>
        </w:rPr>
        <w:t>, 165. DOI: 10.3389/fpls.2013.00165  From NLM PubMed-not-MEDLINE.</w:t>
      </w:r>
    </w:p>
    <w:p w14:paraId="20703A2F" w14:textId="77777777" w:rsidR="005C245B" w:rsidRPr="0072241A" w:rsidRDefault="005C245B" w:rsidP="005C245B">
      <w:pPr>
        <w:pStyle w:val="EndNoteBibliography"/>
        <w:spacing w:after="0"/>
        <w:rPr>
          <w:b w:val="0"/>
        </w:rPr>
      </w:pPr>
      <w:r w:rsidRPr="0072241A">
        <w:rPr>
          <w:b w:val="0"/>
        </w:rPr>
        <w:lastRenderedPageBreak/>
        <w:t xml:space="preserve">(21) Ma, W.; Tang, S.; Dengzeng, Z.; Zhang, D.; Zhang, T.; Ma, X. Root exudates contribute to belowground ecosystem hotspots: A review. </w:t>
      </w:r>
      <w:r w:rsidRPr="0072241A">
        <w:rPr>
          <w:b w:val="0"/>
          <w:i/>
        </w:rPr>
        <w:t xml:space="preserve">Front Microbiol </w:t>
      </w:r>
      <w:r w:rsidRPr="0072241A">
        <w:rPr>
          <w:b w:val="0"/>
        </w:rPr>
        <w:t xml:space="preserve">2022, </w:t>
      </w:r>
      <w:r w:rsidRPr="0072241A">
        <w:rPr>
          <w:b w:val="0"/>
          <w:i/>
        </w:rPr>
        <w:t>13</w:t>
      </w:r>
      <w:r w:rsidRPr="0072241A">
        <w:rPr>
          <w:b w:val="0"/>
        </w:rPr>
        <w:t>, 937940. DOI: 10.3389/fmicb.2022.937940  From NLM PubMed-not-MEDLINE.</w:t>
      </w:r>
    </w:p>
    <w:p w14:paraId="118989B9" w14:textId="77777777" w:rsidR="005C245B" w:rsidRPr="0072241A" w:rsidRDefault="005C245B" w:rsidP="005C245B">
      <w:pPr>
        <w:pStyle w:val="EndNoteBibliography"/>
        <w:spacing w:after="0"/>
        <w:rPr>
          <w:b w:val="0"/>
        </w:rPr>
      </w:pPr>
      <w:r w:rsidRPr="0072241A">
        <w:rPr>
          <w:b w:val="0"/>
        </w:rPr>
        <w:t xml:space="preserve">(22) Badri, D. V.; Vivanco, J. M. Regulation and function of root exudates. </w:t>
      </w:r>
      <w:r w:rsidRPr="0072241A">
        <w:rPr>
          <w:b w:val="0"/>
          <w:i/>
        </w:rPr>
        <w:t xml:space="preserve">Plant Cell Environ </w:t>
      </w:r>
      <w:r w:rsidRPr="0072241A">
        <w:rPr>
          <w:b w:val="0"/>
        </w:rPr>
        <w:t xml:space="preserve">2009, </w:t>
      </w:r>
      <w:r w:rsidRPr="0072241A">
        <w:rPr>
          <w:b w:val="0"/>
          <w:i/>
        </w:rPr>
        <w:t>32</w:t>
      </w:r>
      <w:r w:rsidRPr="0072241A">
        <w:rPr>
          <w:b w:val="0"/>
        </w:rPr>
        <w:t xml:space="preserve"> (6), 666-681. DOI: 10.1111/j.1365-3040.2008.01926.x  From NLM Medline.</w:t>
      </w:r>
    </w:p>
    <w:p w14:paraId="065B70C2" w14:textId="77777777" w:rsidR="005C245B" w:rsidRPr="0072241A" w:rsidRDefault="005C245B" w:rsidP="005C245B">
      <w:pPr>
        <w:pStyle w:val="EndNoteBibliography"/>
        <w:rPr>
          <w:b w:val="0"/>
        </w:rPr>
      </w:pPr>
      <w:r w:rsidRPr="0072241A">
        <w:rPr>
          <w:b w:val="0"/>
        </w:rPr>
        <w:t xml:space="preserve">(23) Alahmad, A.; Harir, M.; Fochesato, S.; Tulumello, J.; Walker, A.; Barakat, M.; Ndour, P. M. S.; Schmitt-Kopplin, P.; Cournac, L.; Laplaze, L.; et al. Unraveling the interplay between root exudates, microbiota, and rhizosheath formation in pearl millet. </w:t>
      </w:r>
      <w:r w:rsidRPr="0072241A">
        <w:rPr>
          <w:b w:val="0"/>
          <w:i/>
        </w:rPr>
        <w:t xml:space="preserve">Microbiome </w:t>
      </w:r>
      <w:r w:rsidRPr="0072241A">
        <w:rPr>
          <w:b w:val="0"/>
        </w:rPr>
        <w:t xml:space="preserve">2024, </w:t>
      </w:r>
      <w:r w:rsidRPr="0072241A">
        <w:rPr>
          <w:b w:val="0"/>
          <w:i/>
        </w:rPr>
        <w:t>12</w:t>
      </w:r>
      <w:r w:rsidRPr="0072241A">
        <w:rPr>
          <w:b w:val="0"/>
        </w:rPr>
        <w:t xml:space="preserve"> (1). DOI: ARTN 1</w:t>
      </w:r>
    </w:p>
    <w:p w14:paraId="3E028431" w14:textId="77777777" w:rsidR="005C245B" w:rsidRPr="0072241A" w:rsidRDefault="005C245B" w:rsidP="005C245B">
      <w:pPr>
        <w:pStyle w:val="EndNoteBibliography"/>
        <w:spacing w:after="0"/>
        <w:rPr>
          <w:b w:val="0"/>
        </w:rPr>
      </w:pPr>
      <w:r w:rsidRPr="0072241A">
        <w:rPr>
          <w:b w:val="0"/>
        </w:rPr>
        <w:t>10.1186/s40168-023-01727-3.</w:t>
      </w:r>
    </w:p>
    <w:p w14:paraId="2237B34C" w14:textId="77777777" w:rsidR="005C245B" w:rsidRPr="0072241A" w:rsidRDefault="005C245B" w:rsidP="005C245B">
      <w:pPr>
        <w:pStyle w:val="EndNoteBibliography"/>
        <w:spacing w:after="0"/>
        <w:rPr>
          <w:b w:val="0"/>
        </w:rPr>
      </w:pPr>
      <w:r w:rsidRPr="0072241A">
        <w:rPr>
          <w:b w:val="0"/>
        </w:rPr>
        <w:t xml:space="preserve">(24) Pantigoso, H. A.; Newberger, D.; Vivanco, J. M. The rhizosphere microbiome: Plant-microbial interactions for resource acquisition. </w:t>
      </w:r>
      <w:r w:rsidRPr="0072241A">
        <w:rPr>
          <w:b w:val="0"/>
          <w:i/>
        </w:rPr>
        <w:t xml:space="preserve">J Appl Microbiol </w:t>
      </w:r>
      <w:r w:rsidRPr="0072241A">
        <w:rPr>
          <w:b w:val="0"/>
        </w:rPr>
        <w:t xml:space="preserve">2022, </w:t>
      </w:r>
      <w:r w:rsidRPr="0072241A">
        <w:rPr>
          <w:b w:val="0"/>
          <w:i/>
        </w:rPr>
        <w:t>133</w:t>
      </w:r>
      <w:r w:rsidRPr="0072241A">
        <w:rPr>
          <w:b w:val="0"/>
        </w:rPr>
        <w:t xml:space="preserve"> (5), 2864-2876. DOI: 10.1111/jam.15686  From NLM Medline.</w:t>
      </w:r>
    </w:p>
    <w:p w14:paraId="64B5C972" w14:textId="77777777" w:rsidR="005C245B" w:rsidRPr="0072241A" w:rsidRDefault="005C245B" w:rsidP="005C245B">
      <w:pPr>
        <w:pStyle w:val="EndNoteBibliography"/>
        <w:spacing w:after="0"/>
        <w:rPr>
          <w:b w:val="0"/>
        </w:rPr>
      </w:pPr>
      <w:r w:rsidRPr="0072241A">
        <w:rPr>
          <w:b w:val="0"/>
        </w:rPr>
        <w:t xml:space="preserve">(25) Sasse, J.; Martinoia, E.; Northen, T. Feed Your Friends: Do Plant Exudates Shape the Root Microbiome? </w:t>
      </w:r>
      <w:r w:rsidRPr="0072241A">
        <w:rPr>
          <w:b w:val="0"/>
          <w:i/>
        </w:rPr>
        <w:t xml:space="preserve">Trends Plant Sci </w:t>
      </w:r>
      <w:r w:rsidRPr="0072241A">
        <w:rPr>
          <w:b w:val="0"/>
        </w:rPr>
        <w:t xml:space="preserve">2018, </w:t>
      </w:r>
      <w:r w:rsidRPr="0072241A">
        <w:rPr>
          <w:b w:val="0"/>
          <w:i/>
        </w:rPr>
        <w:t>23</w:t>
      </w:r>
      <w:r w:rsidRPr="0072241A">
        <w:rPr>
          <w:b w:val="0"/>
        </w:rPr>
        <w:t xml:space="preserve"> (1), 25-41. DOI: 10.1016/j.tplants.2017.09.003  From NLM Medline.</w:t>
      </w:r>
    </w:p>
    <w:p w14:paraId="52FBF047" w14:textId="77777777" w:rsidR="005C245B" w:rsidRPr="0072241A" w:rsidRDefault="005C245B" w:rsidP="005C245B">
      <w:pPr>
        <w:pStyle w:val="EndNoteBibliography"/>
        <w:spacing w:after="0"/>
        <w:rPr>
          <w:b w:val="0"/>
        </w:rPr>
      </w:pPr>
      <w:r w:rsidRPr="0072241A">
        <w:rPr>
          <w:b w:val="0"/>
        </w:rPr>
        <w:t xml:space="preserve">(26) Saeed, Q.; Xiukang, W.; Haider, F. U.; Kucerik, J.; Mumtaz, M. Z.; Holatko, J.; Naseem, M.; Kintl, A.; Ejaz, M.; Naveed, M.; et al. Rhizosphere Bacteria in Plant Growth Promotion, Biocontrol, and Bioremediation of Contaminated Sites: A Comprehensive Review of Effects and Mechanisms. </w:t>
      </w:r>
      <w:r w:rsidRPr="0072241A">
        <w:rPr>
          <w:b w:val="0"/>
          <w:i/>
        </w:rPr>
        <w:t xml:space="preserve">Int J Mol Sci </w:t>
      </w:r>
      <w:r w:rsidRPr="0072241A">
        <w:rPr>
          <w:b w:val="0"/>
        </w:rPr>
        <w:t xml:space="preserve">2021, </w:t>
      </w:r>
      <w:r w:rsidRPr="0072241A">
        <w:rPr>
          <w:b w:val="0"/>
          <w:i/>
        </w:rPr>
        <w:t>22</w:t>
      </w:r>
      <w:r w:rsidRPr="0072241A">
        <w:rPr>
          <w:b w:val="0"/>
        </w:rPr>
        <w:t xml:space="preserve"> (19). DOI: 10.3390/ijms221910529  From NLM Medline.</w:t>
      </w:r>
    </w:p>
    <w:p w14:paraId="13B4EAD1" w14:textId="77777777" w:rsidR="005C245B" w:rsidRPr="0072241A" w:rsidRDefault="005C245B" w:rsidP="005C245B">
      <w:pPr>
        <w:pStyle w:val="EndNoteBibliography"/>
        <w:spacing w:after="0"/>
        <w:rPr>
          <w:b w:val="0"/>
        </w:rPr>
      </w:pPr>
      <w:r w:rsidRPr="0072241A">
        <w:rPr>
          <w:b w:val="0"/>
        </w:rPr>
        <w:t xml:space="preserve">(27) Thepbandit, W.; Athinuwat, D. Rhizosphere Microorganisms Supply Availability of Soil Nutrients and Induce Plant Defense. </w:t>
      </w:r>
      <w:r w:rsidRPr="0072241A">
        <w:rPr>
          <w:b w:val="0"/>
          <w:i/>
        </w:rPr>
        <w:t xml:space="preserve">Microorganisms </w:t>
      </w:r>
      <w:r w:rsidRPr="0072241A">
        <w:rPr>
          <w:b w:val="0"/>
        </w:rPr>
        <w:t xml:space="preserve">2024, </w:t>
      </w:r>
      <w:r w:rsidRPr="0072241A">
        <w:rPr>
          <w:b w:val="0"/>
          <w:i/>
        </w:rPr>
        <w:t>12</w:t>
      </w:r>
      <w:r w:rsidRPr="0072241A">
        <w:rPr>
          <w:b w:val="0"/>
        </w:rPr>
        <w:t xml:space="preserve"> (3). DOI: 10.3390/microorganisms12030558  From NLM PubMed-not-MEDLINE.</w:t>
      </w:r>
    </w:p>
    <w:p w14:paraId="7C8F0973" w14:textId="77777777" w:rsidR="005C245B" w:rsidRPr="0072241A" w:rsidRDefault="005C245B" w:rsidP="005C245B">
      <w:pPr>
        <w:pStyle w:val="EndNoteBibliography"/>
        <w:spacing w:after="0"/>
        <w:rPr>
          <w:b w:val="0"/>
        </w:rPr>
      </w:pPr>
      <w:r w:rsidRPr="0072241A">
        <w:rPr>
          <w:b w:val="0"/>
        </w:rPr>
        <w:t xml:space="preserve">(28) Alori, E. T.; Glick, B. R.; Babalola, O. O. Microbial Phosphorus Solubilization and Its Potential for Use in Sustainable Agriculture. </w:t>
      </w:r>
      <w:r w:rsidRPr="0072241A">
        <w:rPr>
          <w:b w:val="0"/>
          <w:i/>
        </w:rPr>
        <w:t xml:space="preserve">Front Microbiol </w:t>
      </w:r>
      <w:r w:rsidRPr="0072241A">
        <w:rPr>
          <w:b w:val="0"/>
        </w:rPr>
        <w:t xml:space="preserve">2017, </w:t>
      </w:r>
      <w:r w:rsidRPr="0072241A">
        <w:rPr>
          <w:b w:val="0"/>
          <w:i/>
        </w:rPr>
        <w:t>8</w:t>
      </w:r>
      <w:r w:rsidRPr="0072241A">
        <w:rPr>
          <w:b w:val="0"/>
        </w:rPr>
        <w:t>, 971. DOI: 10.3389/fmicb.2017.00971  From NLM PubMed-not-MEDLINE.</w:t>
      </w:r>
    </w:p>
    <w:p w14:paraId="4C69444A" w14:textId="77777777" w:rsidR="005C245B" w:rsidRPr="0072241A" w:rsidRDefault="005C245B" w:rsidP="005C245B">
      <w:pPr>
        <w:pStyle w:val="EndNoteBibliography"/>
        <w:rPr>
          <w:b w:val="0"/>
        </w:rPr>
      </w:pPr>
      <w:r w:rsidRPr="0072241A">
        <w:rPr>
          <w:b w:val="0"/>
        </w:rPr>
        <w:t xml:space="preserve">(29) Kudoyarova, G.; Arkhipova, T.; Korshunova, T.; Bakaeva, M.; Loginov, O.; Dodd, I. C. Phytohormone Mediation of Interactions Between Plants and Non-Symbiotic Growth Promoting Bacteria Under Edaphic Stresses. </w:t>
      </w:r>
      <w:r w:rsidRPr="0072241A">
        <w:rPr>
          <w:b w:val="0"/>
          <w:i/>
        </w:rPr>
        <w:t xml:space="preserve">Front Plant Sci </w:t>
      </w:r>
      <w:r w:rsidRPr="0072241A">
        <w:rPr>
          <w:b w:val="0"/>
        </w:rPr>
        <w:t xml:space="preserve">2019, </w:t>
      </w:r>
      <w:r w:rsidRPr="0072241A">
        <w:rPr>
          <w:b w:val="0"/>
          <w:i/>
        </w:rPr>
        <w:t>10</w:t>
      </w:r>
      <w:r w:rsidRPr="0072241A">
        <w:rPr>
          <w:b w:val="0"/>
        </w:rPr>
        <w:t>. DOI: ARTN 1368</w:t>
      </w:r>
    </w:p>
    <w:p w14:paraId="745A8799" w14:textId="77777777" w:rsidR="005C245B" w:rsidRPr="0072241A" w:rsidRDefault="005C245B" w:rsidP="005C245B">
      <w:pPr>
        <w:pStyle w:val="EndNoteBibliography"/>
        <w:spacing w:after="0"/>
        <w:rPr>
          <w:b w:val="0"/>
        </w:rPr>
      </w:pPr>
      <w:r w:rsidRPr="0072241A">
        <w:rPr>
          <w:b w:val="0"/>
        </w:rPr>
        <w:t>10.3389/fpls.2019.01368.</w:t>
      </w:r>
    </w:p>
    <w:p w14:paraId="75655ACD" w14:textId="77777777" w:rsidR="005C245B" w:rsidRPr="0072241A" w:rsidRDefault="005C245B" w:rsidP="005C245B">
      <w:pPr>
        <w:pStyle w:val="EndNoteBibliography"/>
        <w:spacing w:after="0"/>
        <w:rPr>
          <w:b w:val="0"/>
        </w:rPr>
      </w:pPr>
      <w:r w:rsidRPr="0072241A">
        <w:rPr>
          <w:b w:val="0"/>
        </w:rPr>
        <w:t xml:space="preserve">(30) Spaepen, S.; Vanderleyden, J.; Remans, R. Indole-3-acetic acid in microbial and microorganism-plant signaling. </w:t>
      </w:r>
      <w:r w:rsidRPr="0072241A">
        <w:rPr>
          <w:b w:val="0"/>
          <w:i/>
        </w:rPr>
        <w:t xml:space="preserve">Fems Microbiol Rev </w:t>
      </w:r>
      <w:r w:rsidRPr="0072241A">
        <w:rPr>
          <w:b w:val="0"/>
        </w:rPr>
        <w:t xml:space="preserve">2007, </w:t>
      </w:r>
      <w:r w:rsidRPr="0072241A">
        <w:rPr>
          <w:b w:val="0"/>
          <w:i/>
        </w:rPr>
        <w:t>31</w:t>
      </w:r>
      <w:r w:rsidRPr="0072241A">
        <w:rPr>
          <w:b w:val="0"/>
        </w:rPr>
        <w:t xml:space="preserve"> (4), 425-448. DOI: 10.1111/j.1574-6976.2007.00072.x  From NLM Medline.</w:t>
      </w:r>
    </w:p>
    <w:p w14:paraId="55B99ACB" w14:textId="77777777" w:rsidR="005C245B" w:rsidRPr="0072241A" w:rsidRDefault="005C245B" w:rsidP="005C245B">
      <w:pPr>
        <w:pStyle w:val="EndNoteBibliography"/>
        <w:spacing w:after="0"/>
        <w:rPr>
          <w:b w:val="0"/>
        </w:rPr>
      </w:pPr>
      <w:r w:rsidRPr="0072241A">
        <w:rPr>
          <w:b w:val="0"/>
        </w:rPr>
        <w:lastRenderedPageBreak/>
        <w:t xml:space="preserve">(31) Raaijmakers, J. M.; Paulitz, T. C.; Steinberg, C.; Alabouvette, C.; Moënne-Loccoz, Y. The rhizosphere: a playground and battlefield for soilborne pathogens and beneficial microorganisms. </w:t>
      </w:r>
      <w:r w:rsidRPr="0072241A">
        <w:rPr>
          <w:b w:val="0"/>
          <w:i/>
        </w:rPr>
        <w:t xml:space="preserve">Plant and Soil </w:t>
      </w:r>
      <w:r w:rsidRPr="0072241A">
        <w:rPr>
          <w:b w:val="0"/>
        </w:rPr>
        <w:t xml:space="preserve">2009, </w:t>
      </w:r>
      <w:r w:rsidRPr="0072241A">
        <w:rPr>
          <w:b w:val="0"/>
          <w:i/>
        </w:rPr>
        <w:t>321</w:t>
      </w:r>
      <w:r w:rsidRPr="0072241A">
        <w:rPr>
          <w:b w:val="0"/>
        </w:rPr>
        <w:t xml:space="preserve"> (1-2), 341-361. DOI: 10.1007/s11104-008-9568-6.</w:t>
      </w:r>
    </w:p>
    <w:p w14:paraId="01545AB6" w14:textId="77777777" w:rsidR="005C245B" w:rsidRPr="0072241A" w:rsidRDefault="005C245B" w:rsidP="005C245B">
      <w:pPr>
        <w:pStyle w:val="EndNoteBibliography"/>
        <w:spacing w:after="0"/>
        <w:rPr>
          <w:b w:val="0"/>
        </w:rPr>
      </w:pPr>
      <w:r w:rsidRPr="0072241A">
        <w:rPr>
          <w:b w:val="0"/>
        </w:rPr>
        <w:t xml:space="preserve">(32) Nadarajah, K.; Abdul Rahman, N. S. N. Plant-Microbe Interaction: Aboveground to Belowground, from the Good to the Bad. </w:t>
      </w:r>
      <w:r w:rsidRPr="0072241A">
        <w:rPr>
          <w:b w:val="0"/>
          <w:i/>
        </w:rPr>
        <w:t xml:space="preserve">Int J Mol Sci </w:t>
      </w:r>
      <w:r w:rsidRPr="0072241A">
        <w:rPr>
          <w:b w:val="0"/>
        </w:rPr>
        <w:t xml:space="preserve">2021, </w:t>
      </w:r>
      <w:r w:rsidRPr="0072241A">
        <w:rPr>
          <w:b w:val="0"/>
          <w:i/>
        </w:rPr>
        <w:t>22</w:t>
      </w:r>
      <w:r w:rsidRPr="0072241A">
        <w:rPr>
          <w:b w:val="0"/>
        </w:rPr>
        <w:t xml:space="preserve"> (19). DOI: 10.3390/ijms221910388  From NLM Medline.</w:t>
      </w:r>
    </w:p>
    <w:p w14:paraId="708A4CFE" w14:textId="77777777" w:rsidR="005C245B" w:rsidRPr="0072241A" w:rsidRDefault="005C245B" w:rsidP="005C245B">
      <w:pPr>
        <w:pStyle w:val="EndNoteBibliography"/>
        <w:spacing w:after="0"/>
        <w:rPr>
          <w:b w:val="0"/>
        </w:rPr>
      </w:pPr>
      <w:r w:rsidRPr="0072241A">
        <w:rPr>
          <w:b w:val="0"/>
        </w:rPr>
        <w:t xml:space="preserve">(33) Berendsen, R. L.; Pieterse, C. M.; Bakker, P. A. The rhizosphere microbiome and plant health. </w:t>
      </w:r>
      <w:r w:rsidRPr="0072241A">
        <w:rPr>
          <w:b w:val="0"/>
          <w:i/>
        </w:rPr>
        <w:t xml:space="preserve">Trends Plant Sci </w:t>
      </w:r>
      <w:r w:rsidRPr="0072241A">
        <w:rPr>
          <w:b w:val="0"/>
        </w:rPr>
        <w:t xml:space="preserve">2012, </w:t>
      </w:r>
      <w:r w:rsidRPr="0072241A">
        <w:rPr>
          <w:b w:val="0"/>
          <w:i/>
        </w:rPr>
        <w:t>17</w:t>
      </w:r>
      <w:r w:rsidRPr="0072241A">
        <w:rPr>
          <w:b w:val="0"/>
        </w:rPr>
        <w:t xml:space="preserve"> (8), 478-486. DOI: 10.1016/j.tplants.2012.04.001  From NLM Medline.</w:t>
      </w:r>
    </w:p>
    <w:p w14:paraId="68240999" w14:textId="77777777" w:rsidR="005C245B" w:rsidRPr="0072241A" w:rsidRDefault="005C245B" w:rsidP="005C245B">
      <w:pPr>
        <w:pStyle w:val="EndNoteBibliography"/>
        <w:spacing w:after="0"/>
        <w:rPr>
          <w:b w:val="0"/>
        </w:rPr>
      </w:pPr>
      <w:r w:rsidRPr="0072241A">
        <w:rPr>
          <w:b w:val="0"/>
        </w:rPr>
        <w:t xml:space="preserve">(34) Tecon, R.; Mitri, S.; Ciccarese, D.; Or, D.; van der Meer, J. R.; Johnson, D. R. Bridging the Holistic-Reductionist Divide in Microbial Ecology. </w:t>
      </w:r>
      <w:r w:rsidRPr="0072241A">
        <w:rPr>
          <w:b w:val="0"/>
          <w:i/>
        </w:rPr>
        <w:t xml:space="preserve">mSystems </w:t>
      </w:r>
      <w:r w:rsidRPr="0072241A">
        <w:rPr>
          <w:b w:val="0"/>
        </w:rPr>
        <w:t xml:space="preserve">2019, </w:t>
      </w:r>
      <w:r w:rsidRPr="0072241A">
        <w:rPr>
          <w:b w:val="0"/>
          <w:i/>
        </w:rPr>
        <w:t>4</w:t>
      </w:r>
      <w:r w:rsidRPr="0072241A">
        <w:rPr>
          <w:b w:val="0"/>
        </w:rPr>
        <w:t xml:space="preserve"> (1). DOI: 10.1128/mSystems.00265-18  From NLM PubMed-not-MEDLINE.</w:t>
      </w:r>
    </w:p>
    <w:p w14:paraId="53BBCF67" w14:textId="77777777" w:rsidR="005C245B" w:rsidRPr="0072241A" w:rsidRDefault="005C245B" w:rsidP="005C245B">
      <w:pPr>
        <w:pStyle w:val="EndNoteBibliography"/>
        <w:spacing w:after="0"/>
        <w:rPr>
          <w:b w:val="0"/>
        </w:rPr>
      </w:pPr>
      <w:r w:rsidRPr="0072241A">
        <w:rPr>
          <w:b w:val="0"/>
        </w:rPr>
        <w:t xml:space="preserve">(35) Fitzpatrick, C. R.; Salas-Gonzalez, I.; Conway, J. M.; Finkel, O. M.; Gilbert, S.; Russ, D.; Teixeira, P.; Dangl, J. L. The Plant Microbiome: From Ecology to Reductionism and Beyond. </w:t>
      </w:r>
      <w:r w:rsidRPr="0072241A">
        <w:rPr>
          <w:b w:val="0"/>
          <w:i/>
        </w:rPr>
        <w:t xml:space="preserve">Annu Rev Microbiol </w:t>
      </w:r>
      <w:r w:rsidRPr="0072241A">
        <w:rPr>
          <w:b w:val="0"/>
        </w:rPr>
        <w:t xml:space="preserve">2020, </w:t>
      </w:r>
      <w:r w:rsidRPr="0072241A">
        <w:rPr>
          <w:b w:val="0"/>
          <w:i/>
        </w:rPr>
        <w:t>74</w:t>
      </w:r>
      <w:r w:rsidRPr="0072241A">
        <w:rPr>
          <w:b w:val="0"/>
        </w:rPr>
        <w:t>, 81-100. DOI: 10.1146/annurev-micro-022620-014327  From NLM Medline.</w:t>
      </w:r>
    </w:p>
    <w:p w14:paraId="7F255A04" w14:textId="77777777" w:rsidR="005C245B" w:rsidRPr="0072241A" w:rsidRDefault="005C245B" w:rsidP="005C245B">
      <w:pPr>
        <w:pStyle w:val="EndNoteBibliography"/>
        <w:spacing w:after="0"/>
        <w:rPr>
          <w:b w:val="0"/>
        </w:rPr>
      </w:pPr>
      <w:r w:rsidRPr="0072241A">
        <w:rPr>
          <w:b w:val="0"/>
        </w:rPr>
        <w:t xml:space="preserve">(36) Liu, Y. X.; Qin, Y.; Bai, Y. Reductionist synthetic community approaches in root microbiome research. </w:t>
      </w:r>
      <w:r w:rsidRPr="0072241A">
        <w:rPr>
          <w:b w:val="0"/>
          <w:i/>
        </w:rPr>
        <w:t xml:space="preserve">Curr Opin Microbiol </w:t>
      </w:r>
      <w:r w:rsidRPr="0072241A">
        <w:rPr>
          <w:b w:val="0"/>
        </w:rPr>
        <w:t xml:space="preserve">2019, </w:t>
      </w:r>
      <w:r w:rsidRPr="0072241A">
        <w:rPr>
          <w:b w:val="0"/>
          <w:i/>
        </w:rPr>
        <w:t>49</w:t>
      </w:r>
      <w:r w:rsidRPr="0072241A">
        <w:rPr>
          <w:b w:val="0"/>
        </w:rPr>
        <w:t>, 97-102. DOI: 10.1016/j.mib.2019.10.010  From NLM Medline.</w:t>
      </w:r>
    </w:p>
    <w:p w14:paraId="494CE1BC" w14:textId="77777777" w:rsidR="005C245B" w:rsidRPr="0072241A" w:rsidRDefault="005C245B" w:rsidP="005C245B">
      <w:pPr>
        <w:pStyle w:val="EndNoteBibliography"/>
        <w:spacing w:after="0"/>
        <w:rPr>
          <w:b w:val="0"/>
        </w:rPr>
      </w:pPr>
      <w:r w:rsidRPr="0072241A">
        <w:rPr>
          <w:b w:val="0"/>
        </w:rPr>
        <w:t xml:space="preserve">(37) Zengler, K.; Hofmockel, K.; Baliga, N. S.; Behie, S. W.; Bernstein, H. C.; Brown, J. B.; Dinneny, J. R.; Floge, S. A.; Forry, S. P.; Hess, M.; et al. EcoFABs: advancing microbiome science through standardized fabricated ecosystems. </w:t>
      </w:r>
      <w:r w:rsidRPr="0072241A">
        <w:rPr>
          <w:b w:val="0"/>
          <w:i/>
        </w:rPr>
        <w:t xml:space="preserve">Nature Methods </w:t>
      </w:r>
      <w:r w:rsidRPr="0072241A">
        <w:rPr>
          <w:b w:val="0"/>
        </w:rPr>
        <w:t xml:space="preserve">2019, </w:t>
      </w:r>
      <w:r w:rsidRPr="0072241A">
        <w:rPr>
          <w:b w:val="0"/>
          <w:i/>
        </w:rPr>
        <w:t>16</w:t>
      </w:r>
      <w:r w:rsidRPr="0072241A">
        <w:rPr>
          <w:b w:val="0"/>
        </w:rPr>
        <w:t xml:space="preserve"> (7), 567-571. DOI: 10.1038/s41592-019-0465-0.</w:t>
      </w:r>
    </w:p>
    <w:p w14:paraId="7D343068" w14:textId="77777777" w:rsidR="005C245B" w:rsidRPr="0072241A" w:rsidRDefault="005C245B" w:rsidP="005C245B">
      <w:pPr>
        <w:pStyle w:val="EndNoteBibliography"/>
        <w:spacing w:after="0"/>
        <w:rPr>
          <w:b w:val="0"/>
        </w:rPr>
      </w:pPr>
      <w:r w:rsidRPr="0072241A">
        <w:rPr>
          <w:b w:val="0"/>
        </w:rPr>
        <w:t xml:space="preserve">(38) Oyserman, B. O.; Cordovez, V.; Flores, S. S.; Leite, M. F. A.; Nijveen, H.; Medema, M. H.; Raaijmakers, J. M. Extracting the GEMs: Genotype, Environment, and Microbiome Interactions Shaping Host Phenotypes. </w:t>
      </w:r>
      <w:r w:rsidRPr="0072241A">
        <w:rPr>
          <w:b w:val="0"/>
          <w:i/>
        </w:rPr>
        <w:t xml:space="preserve">Front Microbiol </w:t>
      </w:r>
      <w:r w:rsidRPr="0072241A">
        <w:rPr>
          <w:b w:val="0"/>
        </w:rPr>
        <w:t xml:space="preserve">2020, </w:t>
      </w:r>
      <w:r w:rsidRPr="0072241A">
        <w:rPr>
          <w:b w:val="0"/>
          <w:i/>
        </w:rPr>
        <w:t>11</w:t>
      </w:r>
      <w:r w:rsidRPr="0072241A">
        <w:rPr>
          <w:b w:val="0"/>
        </w:rPr>
        <w:t>, 574053. DOI: 10.3389/fmicb.2020.574053  From NLM PubMed-not-MEDLINE.</w:t>
      </w:r>
    </w:p>
    <w:p w14:paraId="25726CCA" w14:textId="77777777" w:rsidR="005C245B" w:rsidRPr="0072241A" w:rsidRDefault="005C245B" w:rsidP="005C245B">
      <w:pPr>
        <w:pStyle w:val="EndNoteBibliography"/>
        <w:spacing w:after="0"/>
        <w:rPr>
          <w:b w:val="0"/>
        </w:rPr>
      </w:pPr>
      <w:r w:rsidRPr="0072241A">
        <w:rPr>
          <w:b w:val="0"/>
        </w:rPr>
        <w:t xml:space="preserve">(39) Marin, O.; Gonzalez, B.; Poupin, M. J. From Microbial Dynamics to Functionality in the Rhizosphere: A Systematic Review of the Opportunities With Synthetic Microbial Communities. </w:t>
      </w:r>
      <w:r w:rsidRPr="0072241A">
        <w:rPr>
          <w:b w:val="0"/>
          <w:i/>
        </w:rPr>
        <w:t xml:space="preserve">Front Plant Sci </w:t>
      </w:r>
      <w:r w:rsidRPr="0072241A">
        <w:rPr>
          <w:b w:val="0"/>
        </w:rPr>
        <w:t xml:space="preserve">2021, </w:t>
      </w:r>
      <w:r w:rsidRPr="0072241A">
        <w:rPr>
          <w:b w:val="0"/>
          <w:i/>
        </w:rPr>
        <w:t>12</w:t>
      </w:r>
      <w:r w:rsidRPr="0072241A">
        <w:rPr>
          <w:b w:val="0"/>
        </w:rPr>
        <w:t>, 650609. DOI: 10.3389/fpls.2021.650609.</w:t>
      </w:r>
    </w:p>
    <w:p w14:paraId="386B7288" w14:textId="77777777" w:rsidR="005C245B" w:rsidRPr="0072241A" w:rsidRDefault="005C245B" w:rsidP="005C245B">
      <w:pPr>
        <w:pStyle w:val="EndNoteBibliography"/>
        <w:spacing w:after="0"/>
        <w:rPr>
          <w:b w:val="0"/>
        </w:rPr>
      </w:pPr>
      <w:r w:rsidRPr="0072241A">
        <w:rPr>
          <w:b w:val="0"/>
        </w:rPr>
        <w:t xml:space="preserve">(40) Sergaki, C.; Lagunas, B.; Lidbury, I.; Gifford, M. L.; Schafer, P. Challenges and Approaches in Microbiome Research: From Fundamental to Applied. </w:t>
      </w:r>
      <w:r w:rsidRPr="0072241A">
        <w:rPr>
          <w:b w:val="0"/>
          <w:i/>
        </w:rPr>
        <w:t xml:space="preserve">Front Plant Sci </w:t>
      </w:r>
      <w:r w:rsidRPr="0072241A">
        <w:rPr>
          <w:b w:val="0"/>
        </w:rPr>
        <w:t xml:space="preserve">2018, </w:t>
      </w:r>
      <w:r w:rsidRPr="0072241A">
        <w:rPr>
          <w:b w:val="0"/>
          <w:i/>
        </w:rPr>
        <w:t>9</w:t>
      </w:r>
      <w:r w:rsidRPr="0072241A">
        <w:rPr>
          <w:b w:val="0"/>
        </w:rPr>
        <w:t>, 1205. DOI: 10.3389/fpls.2018.01205  From NLM PubMed-not-MEDLINE.</w:t>
      </w:r>
    </w:p>
    <w:p w14:paraId="3DBD6DD1" w14:textId="77777777" w:rsidR="005C245B" w:rsidRPr="0072241A" w:rsidRDefault="005C245B" w:rsidP="005C245B">
      <w:pPr>
        <w:pStyle w:val="EndNoteBibliography"/>
        <w:spacing w:after="0"/>
        <w:rPr>
          <w:b w:val="0"/>
        </w:rPr>
      </w:pPr>
      <w:r w:rsidRPr="0072241A">
        <w:rPr>
          <w:b w:val="0"/>
        </w:rPr>
        <w:t xml:space="preserve">(41) de Souza, R. S. C.; Armanhi, J. S. L.; Arruda, P. From Microbiome to Traits: Designing Synthetic Microbial Communities for Improved Crop Resiliency. </w:t>
      </w:r>
      <w:r w:rsidRPr="0072241A">
        <w:rPr>
          <w:b w:val="0"/>
          <w:i/>
        </w:rPr>
        <w:t xml:space="preserve">Front Plant Sci </w:t>
      </w:r>
      <w:r w:rsidRPr="0072241A">
        <w:rPr>
          <w:b w:val="0"/>
        </w:rPr>
        <w:t xml:space="preserve">2020, </w:t>
      </w:r>
      <w:r w:rsidRPr="0072241A">
        <w:rPr>
          <w:b w:val="0"/>
          <w:i/>
        </w:rPr>
        <w:t>11</w:t>
      </w:r>
      <w:r w:rsidRPr="0072241A">
        <w:rPr>
          <w:b w:val="0"/>
        </w:rPr>
        <w:t>, 1179. DOI: 10.3389/fpls.2020.01179  From NLM PubMed-not-MEDLINE.</w:t>
      </w:r>
    </w:p>
    <w:p w14:paraId="4A7F4F21" w14:textId="77777777" w:rsidR="005C245B" w:rsidRPr="0072241A" w:rsidRDefault="005C245B" w:rsidP="005C245B">
      <w:pPr>
        <w:pStyle w:val="EndNoteBibliography"/>
        <w:spacing w:after="0"/>
        <w:rPr>
          <w:b w:val="0"/>
        </w:rPr>
      </w:pPr>
      <w:r w:rsidRPr="0072241A">
        <w:rPr>
          <w:b w:val="0"/>
        </w:rPr>
        <w:lastRenderedPageBreak/>
        <w:t xml:space="preserve">(42) Carper, D. L.; Appidi, M. R.; Mudbhari, S.; Shrestha, H. K.; Hettich, R. L.; Abraham, P. E. The Promises, Challenges, and Opportunities of Omics for Studying the Plant Holobiont. </w:t>
      </w:r>
      <w:r w:rsidRPr="0072241A">
        <w:rPr>
          <w:b w:val="0"/>
          <w:i/>
        </w:rPr>
        <w:t xml:space="preserve">Microorganisms </w:t>
      </w:r>
      <w:r w:rsidRPr="0072241A">
        <w:rPr>
          <w:b w:val="0"/>
        </w:rPr>
        <w:t xml:space="preserve">2022, </w:t>
      </w:r>
      <w:r w:rsidRPr="0072241A">
        <w:rPr>
          <w:b w:val="0"/>
          <w:i/>
        </w:rPr>
        <w:t>10</w:t>
      </w:r>
      <w:r w:rsidRPr="0072241A">
        <w:rPr>
          <w:b w:val="0"/>
        </w:rPr>
        <w:t xml:space="preserve"> (10). DOI: 10.3390/microorganisms10102013  From NLM PubMed-not-MEDLINE.</w:t>
      </w:r>
    </w:p>
    <w:p w14:paraId="7FF0C97D" w14:textId="77777777" w:rsidR="005C245B" w:rsidRPr="0072241A" w:rsidRDefault="005C245B" w:rsidP="005C245B">
      <w:pPr>
        <w:pStyle w:val="EndNoteBibliography"/>
        <w:spacing w:after="0"/>
        <w:rPr>
          <w:b w:val="0"/>
        </w:rPr>
      </w:pPr>
      <w:r w:rsidRPr="0072241A">
        <w:rPr>
          <w:b w:val="0"/>
        </w:rPr>
        <w:t xml:space="preserve">(43) Nicholson, J. K.; Lindon, J. C. Systems biology - Metabonomics. </w:t>
      </w:r>
      <w:r w:rsidRPr="0072241A">
        <w:rPr>
          <w:b w:val="0"/>
          <w:i/>
        </w:rPr>
        <w:t xml:space="preserve">Nature </w:t>
      </w:r>
      <w:r w:rsidRPr="0072241A">
        <w:rPr>
          <w:b w:val="0"/>
        </w:rPr>
        <w:t xml:space="preserve">2008, </w:t>
      </w:r>
      <w:r w:rsidRPr="0072241A">
        <w:rPr>
          <w:b w:val="0"/>
          <w:i/>
        </w:rPr>
        <w:t>455</w:t>
      </w:r>
      <w:r w:rsidRPr="0072241A">
        <w:rPr>
          <w:b w:val="0"/>
        </w:rPr>
        <w:t xml:space="preserve"> (7216), 1054-1056. DOI: 10.1038/4551054a.</w:t>
      </w:r>
    </w:p>
    <w:p w14:paraId="3F109BFD" w14:textId="77777777" w:rsidR="005C245B" w:rsidRPr="0072241A" w:rsidRDefault="005C245B" w:rsidP="005C245B">
      <w:pPr>
        <w:pStyle w:val="EndNoteBibliography"/>
        <w:spacing w:after="0"/>
        <w:rPr>
          <w:b w:val="0"/>
        </w:rPr>
      </w:pPr>
      <w:r w:rsidRPr="0072241A">
        <w:rPr>
          <w:b w:val="0"/>
        </w:rPr>
        <w:t xml:space="preserve">(44) Shade, A. Diversity is the question, not the answer. </w:t>
      </w:r>
      <w:r w:rsidRPr="0072241A">
        <w:rPr>
          <w:b w:val="0"/>
          <w:i/>
        </w:rPr>
        <w:t xml:space="preserve">Isme Journal </w:t>
      </w:r>
      <w:r w:rsidRPr="0072241A">
        <w:rPr>
          <w:b w:val="0"/>
        </w:rPr>
        <w:t xml:space="preserve">2017, </w:t>
      </w:r>
      <w:r w:rsidRPr="0072241A">
        <w:rPr>
          <w:b w:val="0"/>
          <w:i/>
        </w:rPr>
        <w:t>11</w:t>
      </w:r>
      <w:r w:rsidRPr="0072241A">
        <w:rPr>
          <w:b w:val="0"/>
        </w:rPr>
        <w:t xml:space="preserve"> (1), 1-6. DOI: 10.1038/ismej.2016.118.</w:t>
      </w:r>
    </w:p>
    <w:p w14:paraId="3036D026" w14:textId="77777777" w:rsidR="005C245B" w:rsidRPr="0072241A" w:rsidRDefault="005C245B" w:rsidP="005C245B">
      <w:pPr>
        <w:pStyle w:val="EndNoteBibliography"/>
        <w:spacing w:after="0"/>
        <w:rPr>
          <w:b w:val="0"/>
        </w:rPr>
      </w:pPr>
      <w:r w:rsidRPr="0072241A">
        <w:rPr>
          <w:b w:val="0"/>
        </w:rPr>
        <w:t xml:space="preserve">(45) Thompson, L. R.; Sanders, J. G.; McDonald, D.; Amir, A.; Ladau, J.; Locey, K. J.; Prill, R. J.; Tripathi, A.; Gibbons, S. M.; Ackermann, G.; et al. A communal catalogue reveals Earth's multiscale microbial diversity. </w:t>
      </w:r>
      <w:r w:rsidRPr="0072241A">
        <w:rPr>
          <w:b w:val="0"/>
          <w:i/>
        </w:rPr>
        <w:t xml:space="preserve">Nature </w:t>
      </w:r>
      <w:r w:rsidRPr="0072241A">
        <w:rPr>
          <w:b w:val="0"/>
        </w:rPr>
        <w:t xml:space="preserve">2017, </w:t>
      </w:r>
      <w:r w:rsidRPr="0072241A">
        <w:rPr>
          <w:b w:val="0"/>
          <w:i/>
        </w:rPr>
        <w:t>551</w:t>
      </w:r>
      <w:r w:rsidRPr="0072241A">
        <w:rPr>
          <w:b w:val="0"/>
        </w:rPr>
        <w:t xml:space="preserve"> (7681), 457-463. DOI: 10.1038/nature24621  From NLM Medline.</w:t>
      </w:r>
    </w:p>
    <w:p w14:paraId="7927E3EA" w14:textId="77777777" w:rsidR="005C245B" w:rsidRPr="0072241A" w:rsidRDefault="005C245B" w:rsidP="005C245B">
      <w:pPr>
        <w:pStyle w:val="EndNoteBibliography"/>
        <w:spacing w:after="0"/>
        <w:rPr>
          <w:b w:val="0"/>
        </w:rPr>
      </w:pPr>
      <w:r w:rsidRPr="0072241A">
        <w:rPr>
          <w:b w:val="0"/>
        </w:rPr>
        <w:t xml:space="preserve">(46) Nilsson, R. H.; Ryberg, M.; Abarenkov, K.; Sjökvist, E.; Kristiansson, E. The ITS region as a target for characterization of fungal communities using emerging sequencing technologies. </w:t>
      </w:r>
      <w:r w:rsidRPr="0072241A">
        <w:rPr>
          <w:b w:val="0"/>
          <w:i/>
        </w:rPr>
        <w:t xml:space="preserve">Fems Microbiology Letters </w:t>
      </w:r>
      <w:r w:rsidRPr="0072241A">
        <w:rPr>
          <w:b w:val="0"/>
        </w:rPr>
        <w:t xml:space="preserve">2009, </w:t>
      </w:r>
      <w:r w:rsidRPr="0072241A">
        <w:rPr>
          <w:b w:val="0"/>
          <w:i/>
        </w:rPr>
        <w:t>296</w:t>
      </w:r>
      <w:r w:rsidRPr="0072241A">
        <w:rPr>
          <w:b w:val="0"/>
        </w:rPr>
        <w:t xml:space="preserve"> (1), 97-101. DOI: 10.1111/j.1574-6968.2009.01618.x.</w:t>
      </w:r>
    </w:p>
    <w:p w14:paraId="69AAE7BA" w14:textId="77777777" w:rsidR="005C245B" w:rsidRPr="0072241A" w:rsidRDefault="005C245B" w:rsidP="005C245B">
      <w:pPr>
        <w:pStyle w:val="EndNoteBibliography"/>
        <w:spacing w:after="0"/>
        <w:rPr>
          <w:b w:val="0"/>
        </w:rPr>
      </w:pPr>
      <w:r w:rsidRPr="0072241A">
        <w:rPr>
          <w:b w:val="0"/>
        </w:rPr>
        <w:t xml:space="preserve">(47) Shade, A.; Stopnisek, N. Abundance-occupancy distributions to prioritize plant core microbiome membership. </w:t>
      </w:r>
      <w:r w:rsidRPr="0072241A">
        <w:rPr>
          <w:b w:val="0"/>
          <w:i/>
        </w:rPr>
        <w:t xml:space="preserve">Curr Opin Microbiol </w:t>
      </w:r>
      <w:r w:rsidRPr="0072241A">
        <w:rPr>
          <w:b w:val="0"/>
        </w:rPr>
        <w:t xml:space="preserve">2019, </w:t>
      </w:r>
      <w:r w:rsidRPr="0072241A">
        <w:rPr>
          <w:b w:val="0"/>
          <w:i/>
        </w:rPr>
        <w:t>49</w:t>
      </w:r>
      <w:r w:rsidRPr="0072241A">
        <w:rPr>
          <w:b w:val="0"/>
        </w:rPr>
        <w:t>, 50-58. DOI: 10.1016/j.mib.2019.09.008  From NLM Medline.</w:t>
      </w:r>
    </w:p>
    <w:p w14:paraId="6E18BF8A" w14:textId="77777777" w:rsidR="005C245B" w:rsidRPr="0072241A" w:rsidRDefault="005C245B" w:rsidP="005C245B">
      <w:pPr>
        <w:pStyle w:val="EndNoteBibliography"/>
        <w:spacing w:after="0"/>
        <w:rPr>
          <w:b w:val="0"/>
        </w:rPr>
      </w:pPr>
      <w:r w:rsidRPr="0072241A">
        <w:rPr>
          <w:b w:val="0"/>
        </w:rPr>
        <w:t xml:space="preserve">(48) Beilsmith, K.; Thoen, M. P. M.; Brachi, B.; Gloss, A. D.; Khan, M. H.; Bergelson, J. Genome-wide association studies on the phyllosphere microbiome: Embracing complexity in host-microbe interactions. </w:t>
      </w:r>
      <w:r w:rsidRPr="0072241A">
        <w:rPr>
          <w:b w:val="0"/>
          <w:i/>
        </w:rPr>
        <w:t xml:space="preserve">The Plant journal : for cell and molecular biology </w:t>
      </w:r>
      <w:r w:rsidRPr="0072241A">
        <w:rPr>
          <w:b w:val="0"/>
        </w:rPr>
        <w:t xml:space="preserve">2019, </w:t>
      </w:r>
      <w:r w:rsidRPr="0072241A">
        <w:rPr>
          <w:b w:val="0"/>
          <w:i/>
        </w:rPr>
        <w:t>97</w:t>
      </w:r>
      <w:r w:rsidRPr="0072241A">
        <w:rPr>
          <w:b w:val="0"/>
        </w:rPr>
        <w:t xml:space="preserve"> (1), 164-181. DOI: 10.1111/tpj.14170  From NLM Medline.</w:t>
      </w:r>
    </w:p>
    <w:p w14:paraId="0852469B" w14:textId="77777777" w:rsidR="005C245B" w:rsidRPr="0072241A" w:rsidRDefault="005C245B" w:rsidP="005C245B">
      <w:pPr>
        <w:pStyle w:val="EndNoteBibliography"/>
        <w:spacing w:after="0"/>
        <w:rPr>
          <w:b w:val="0"/>
        </w:rPr>
      </w:pPr>
      <w:r w:rsidRPr="0072241A">
        <w:rPr>
          <w:b w:val="0"/>
        </w:rPr>
        <w:t xml:space="preserve">(49) Lambais, M. R.; Barrera, S. E.; Santos, E. C.; Crowley, D. E.; Jumpponen, A. Phyllosphere Metaproteomes of Trees from the Brazilian Atlantic Forest Show High Levels of Functional Redundancy. </w:t>
      </w:r>
      <w:r w:rsidRPr="0072241A">
        <w:rPr>
          <w:b w:val="0"/>
          <w:i/>
        </w:rPr>
        <w:t xml:space="preserve">Microbial Ecology </w:t>
      </w:r>
      <w:r w:rsidRPr="0072241A">
        <w:rPr>
          <w:b w:val="0"/>
        </w:rPr>
        <w:t xml:space="preserve">2017, </w:t>
      </w:r>
      <w:r w:rsidRPr="0072241A">
        <w:rPr>
          <w:b w:val="0"/>
          <w:i/>
        </w:rPr>
        <w:t>73</w:t>
      </w:r>
      <w:r w:rsidRPr="0072241A">
        <w:rPr>
          <w:b w:val="0"/>
        </w:rPr>
        <w:t xml:space="preserve"> (1), 123-134. DOI: 10.1007/s00248-016-0878-6.</w:t>
      </w:r>
    </w:p>
    <w:p w14:paraId="58A96DB2" w14:textId="77777777" w:rsidR="005C245B" w:rsidRPr="0072241A" w:rsidRDefault="005C245B" w:rsidP="005C245B">
      <w:pPr>
        <w:pStyle w:val="EndNoteBibliography"/>
        <w:spacing w:after="0"/>
        <w:rPr>
          <w:b w:val="0"/>
        </w:rPr>
      </w:pPr>
      <w:r w:rsidRPr="0072241A">
        <w:rPr>
          <w:b w:val="0"/>
        </w:rPr>
        <w:t xml:space="preserve">(50) Abram, F. Systems-based approaches to unravel multi-species microbial community functioning. </w:t>
      </w:r>
      <w:r w:rsidRPr="0072241A">
        <w:rPr>
          <w:b w:val="0"/>
          <w:i/>
        </w:rPr>
        <w:t xml:space="preserve">Comput Struct Biotechnol J </w:t>
      </w:r>
      <w:r w:rsidRPr="0072241A">
        <w:rPr>
          <w:b w:val="0"/>
        </w:rPr>
        <w:t xml:space="preserve">2015, </w:t>
      </w:r>
      <w:r w:rsidRPr="0072241A">
        <w:rPr>
          <w:b w:val="0"/>
          <w:i/>
        </w:rPr>
        <w:t>13</w:t>
      </w:r>
      <w:r w:rsidRPr="0072241A">
        <w:rPr>
          <w:b w:val="0"/>
        </w:rPr>
        <w:t>, 24-32. DOI: 10.1016/j.csbj.2014.11.009  From NLM PubMed-not-MEDLINE.</w:t>
      </w:r>
    </w:p>
    <w:p w14:paraId="5B77B832" w14:textId="77777777" w:rsidR="005C245B" w:rsidRPr="0072241A" w:rsidRDefault="005C245B" w:rsidP="005C245B">
      <w:pPr>
        <w:pStyle w:val="EndNoteBibliography"/>
        <w:spacing w:after="0"/>
        <w:rPr>
          <w:b w:val="0"/>
        </w:rPr>
      </w:pPr>
      <w:r w:rsidRPr="0072241A">
        <w:rPr>
          <w:b w:val="0"/>
        </w:rPr>
        <w:t xml:space="preserve">(51) Vayssier-Taussat, M.; Albina, E.; Citti, C.; Cosson, J. F.; Jacques, M. A.; Lebrun, M. H.; Le Loir, Y.; Ogliastro, M.; Petit, M. A.; Roumagnac, P.; et al. Shifting the paradigm from pathogens to pathobiome: new concepts in the light of meta-omics. </w:t>
      </w:r>
      <w:r w:rsidRPr="0072241A">
        <w:rPr>
          <w:b w:val="0"/>
          <w:i/>
        </w:rPr>
        <w:t xml:space="preserve">Front Cell Infect Microbiol </w:t>
      </w:r>
      <w:r w:rsidRPr="0072241A">
        <w:rPr>
          <w:b w:val="0"/>
        </w:rPr>
        <w:t xml:space="preserve">2014, </w:t>
      </w:r>
      <w:r w:rsidRPr="0072241A">
        <w:rPr>
          <w:b w:val="0"/>
          <w:i/>
        </w:rPr>
        <w:t>4</w:t>
      </w:r>
      <w:r w:rsidRPr="0072241A">
        <w:rPr>
          <w:b w:val="0"/>
        </w:rPr>
        <w:t>, 29. DOI: 10.3389/fcimb.2014.00029  From NLM Medline.</w:t>
      </w:r>
    </w:p>
    <w:p w14:paraId="06DABF39" w14:textId="77777777" w:rsidR="005C245B" w:rsidRPr="0072241A" w:rsidRDefault="005C245B" w:rsidP="005C245B">
      <w:pPr>
        <w:pStyle w:val="EndNoteBibliography"/>
        <w:spacing w:after="0"/>
        <w:rPr>
          <w:b w:val="0"/>
        </w:rPr>
      </w:pPr>
      <w:r w:rsidRPr="0072241A">
        <w:rPr>
          <w:b w:val="0"/>
        </w:rPr>
        <w:t xml:space="preserve">(52) VerBerkmoes, N. C.; Denef, V. J.; Hettich, R. L.; Banfield, J. F. Systems biology: Functional analysis of natural microbial consortia using community proteomics. </w:t>
      </w:r>
      <w:r w:rsidRPr="0072241A">
        <w:rPr>
          <w:b w:val="0"/>
          <w:i/>
        </w:rPr>
        <w:t xml:space="preserve">Nat Rev Microbiol </w:t>
      </w:r>
      <w:r w:rsidRPr="0072241A">
        <w:rPr>
          <w:b w:val="0"/>
        </w:rPr>
        <w:t xml:space="preserve">2009, </w:t>
      </w:r>
      <w:r w:rsidRPr="0072241A">
        <w:rPr>
          <w:b w:val="0"/>
          <w:i/>
        </w:rPr>
        <w:t>7</w:t>
      </w:r>
      <w:r w:rsidRPr="0072241A">
        <w:rPr>
          <w:b w:val="0"/>
        </w:rPr>
        <w:t xml:space="preserve"> (3), 196-205. DOI: 10.1038/nrmicro2080  From NLM Medline.</w:t>
      </w:r>
    </w:p>
    <w:p w14:paraId="6D162F78" w14:textId="77777777" w:rsidR="005C245B" w:rsidRPr="0072241A" w:rsidRDefault="005C245B" w:rsidP="005C245B">
      <w:pPr>
        <w:pStyle w:val="EndNoteBibliography"/>
        <w:spacing w:after="0"/>
        <w:rPr>
          <w:b w:val="0"/>
        </w:rPr>
      </w:pPr>
      <w:r w:rsidRPr="0072241A">
        <w:rPr>
          <w:b w:val="0"/>
        </w:rPr>
        <w:lastRenderedPageBreak/>
        <w:t xml:space="preserve">(53) Hettich, R. L.; Pan, C. L.; Chourey, K.; Giannone, R. J.: Harnessing the Power of High Performance Mass Spectrometry to Identify the Suite of Proteins That Control Metabolic Activities in Microbial Communities. </w:t>
      </w:r>
      <w:r w:rsidRPr="0072241A">
        <w:rPr>
          <w:b w:val="0"/>
          <w:i/>
        </w:rPr>
        <w:t xml:space="preserve">Anal Chem </w:t>
      </w:r>
      <w:r w:rsidRPr="0072241A">
        <w:rPr>
          <w:b w:val="0"/>
        </w:rPr>
        <w:t xml:space="preserve">2013, </w:t>
      </w:r>
      <w:r w:rsidRPr="0072241A">
        <w:rPr>
          <w:b w:val="0"/>
          <w:i/>
        </w:rPr>
        <w:t>85</w:t>
      </w:r>
      <w:r w:rsidRPr="0072241A">
        <w:rPr>
          <w:b w:val="0"/>
        </w:rPr>
        <w:t xml:space="preserve"> (9), 4203-4214. DOI: 10.1021/ac303053e.</w:t>
      </w:r>
    </w:p>
    <w:p w14:paraId="7DF64C30" w14:textId="77777777" w:rsidR="005C245B" w:rsidRPr="0072241A" w:rsidRDefault="005C245B" w:rsidP="005C245B">
      <w:pPr>
        <w:pStyle w:val="EndNoteBibliography"/>
        <w:rPr>
          <w:b w:val="0"/>
        </w:rPr>
      </w:pPr>
      <w:r w:rsidRPr="0072241A">
        <w:rPr>
          <w:b w:val="0"/>
        </w:rPr>
        <w:t xml:space="preserve">(54) Renu; Gupta, S. K.; Rai, A. K.; Sarim, K. M.; Sharma, A.; Budhlakoti, N.; Arora, D.; Verma, D. K.; Singh, D. P. Metaproteomic data of maize rhizosphere for deciphering functional diversity. </w:t>
      </w:r>
      <w:r w:rsidRPr="0072241A">
        <w:rPr>
          <w:b w:val="0"/>
          <w:i/>
        </w:rPr>
        <w:t xml:space="preserve">Data Brief </w:t>
      </w:r>
      <w:r w:rsidRPr="0072241A">
        <w:rPr>
          <w:b w:val="0"/>
        </w:rPr>
        <w:t xml:space="preserve">2019, </w:t>
      </w:r>
      <w:r w:rsidRPr="0072241A">
        <w:rPr>
          <w:b w:val="0"/>
          <w:i/>
        </w:rPr>
        <w:t>27</w:t>
      </w:r>
      <w:r w:rsidRPr="0072241A">
        <w:rPr>
          <w:b w:val="0"/>
        </w:rPr>
        <w:t>. DOI: ARTN 104574</w:t>
      </w:r>
    </w:p>
    <w:p w14:paraId="6183DB38" w14:textId="77777777" w:rsidR="005C245B" w:rsidRPr="0072241A" w:rsidRDefault="005C245B" w:rsidP="005C245B">
      <w:pPr>
        <w:pStyle w:val="EndNoteBibliography"/>
        <w:spacing w:after="0"/>
        <w:rPr>
          <w:b w:val="0"/>
        </w:rPr>
      </w:pPr>
      <w:r w:rsidRPr="0072241A">
        <w:rPr>
          <w:b w:val="0"/>
        </w:rPr>
        <w:t>10.1016/j.dib.2019.104574.</w:t>
      </w:r>
    </w:p>
    <w:p w14:paraId="77C51889" w14:textId="77777777" w:rsidR="005C245B" w:rsidRPr="0072241A" w:rsidRDefault="005C245B" w:rsidP="005C245B">
      <w:pPr>
        <w:pStyle w:val="EndNoteBibliography"/>
        <w:spacing w:after="0"/>
        <w:rPr>
          <w:b w:val="0"/>
        </w:rPr>
      </w:pPr>
      <w:r w:rsidRPr="0072241A">
        <w:rPr>
          <w:b w:val="0"/>
        </w:rPr>
        <w:t xml:space="preserve">(55) Knief, C.; Delmotte, N.; Chaffron, S.; Stark, M.; Innerebner, G.; Wassmann, R.; von Mering, C.; Vorholt, J. A. Metaproteogenomic analysis of microbial communities in the phyllosphere and rhizosphere of rice. </w:t>
      </w:r>
      <w:r w:rsidRPr="0072241A">
        <w:rPr>
          <w:b w:val="0"/>
          <w:i/>
        </w:rPr>
        <w:t xml:space="preserve">ISME J </w:t>
      </w:r>
      <w:r w:rsidRPr="0072241A">
        <w:rPr>
          <w:b w:val="0"/>
        </w:rPr>
        <w:t xml:space="preserve">2012, </w:t>
      </w:r>
      <w:r w:rsidRPr="0072241A">
        <w:rPr>
          <w:b w:val="0"/>
          <w:i/>
        </w:rPr>
        <w:t>6</w:t>
      </w:r>
      <w:r w:rsidRPr="0072241A">
        <w:rPr>
          <w:b w:val="0"/>
        </w:rPr>
        <w:t xml:space="preserve"> (7), 1378-1390. DOI: 10.1038/ismej.2011.192  From NLM Medline.</w:t>
      </w:r>
    </w:p>
    <w:p w14:paraId="2EE170CB" w14:textId="77777777" w:rsidR="005C245B" w:rsidRPr="0072241A" w:rsidRDefault="005C245B" w:rsidP="005C245B">
      <w:pPr>
        <w:pStyle w:val="EndNoteBibliography"/>
        <w:spacing w:after="0"/>
        <w:rPr>
          <w:b w:val="0"/>
        </w:rPr>
      </w:pPr>
      <w:r w:rsidRPr="0072241A">
        <w:rPr>
          <w:b w:val="0"/>
        </w:rPr>
        <w:t xml:space="preserve">(56) Bao, Z. H.; Okubo, T.; Kubota, K.; Kasahara, Y.; Tsurumaru, H.; Anda, M.; Ikeda, S.; Minamisawa, K. Metaproteomic Identification of Diazotrophic Methanotrophs and Their Localization in Root Tissues of Field-Grown Rice Plants. </w:t>
      </w:r>
      <w:r w:rsidRPr="0072241A">
        <w:rPr>
          <w:b w:val="0"/>
          <w:i/>
        </w:rPr>
        <w:t xml:space="preserve">Appl Environ Microb </w:t>
      </w:r>
      <w:r w:rsidRPr="0072241A">
        <w:rPr>
          <w:b w:val="0"/>
        </w:rPr>
        <w:t xml:space="preserve">2014, </w:t>
      </w:r>
      <w:r w:rsidRPr="0072241A">
        <w:rPr>
          <w:b w:val="0"/>
          <w:i/>
        </w:rPr>
        <w:t>80</w:t>
      </w:r>
      <w:r w:rsidRPr="0072241A">
        <w:rPr>
          <w:b w:val="0"/>
        </w:rPr>
        <w:t xml:space="preserve"> (16), 5043-5052. DOI: 10.1128/Aem.00969-14.</w:t>
      </w:r>
    </w:p>
    <w:p w14:paraId="30F05986" w14:textId="77777777" w:rsidR="005C245B" w:rsidRPr="0072241A" w:rsidRDefault="005C245B" w:rsidP="005C245B">
      <w:pPr>
        <w:pStyle w:val="EndNoteBibliography"/>
        <w:rPr>
          <w:b w:val="0"/>
        </w:rPr>
      </w:pPr>
      <w:r w:rsidRPr="0072241A">
        <w:rPr>
          <w:b w:val="0"/>
        </w:rPr>
        <w:t xml:space="preserve">(57) Salvato, F.; Hettich, R. L.; Kleiner, M. Five key aspects of metaproteomics as a tool to understand functional interactions in host-associated microbiomes. </w:t>
      </w:r>
      <w:r w:rsidRPr="0072241A">
        <w:rPr>
          <w:b w:val="0"/>
          <w:i/>
        </w:rPr>
        <w:t xml:space="preserve">Plos Pathogens </w:t>
      </w:r>
      <w:r w:rsidRPr="0072241A">
        <w:rPr>
          <w:b w:val="0"/>
        </w:rPr>
        <w:t xml:space="preserve">2021, </w:t>
      </w:r>
      <w:r w:rsidRPr="0072241A">
        <w:rPr>
          <w:b w:val="0"/>
          <w:i/>
        </w:rPr>
        <w:t>17</w:t>
      </w:r>
      <w:r w:rsidRPr="0072241A">
        <w:rPr>
          <w:b w:val="0"/>
        </w:rPr>
        <w:t xml:space="preserve"> (2). DOI: ARTN e1009245</w:t>
      </w:r>
    </w:p>
    <w:p w14:paraId="1DE1C1FC" w14:textId="77777777" w:rsidR="005C245B" w:rsidRPr="0072241A" w:rsidRDefault="005C245B" w:rsidP="005C245B">
      <w:pPr>
        <w:pStyle w:val="EndNoteBibliography"/>
        <w:spacing w:after="0"/>
        <w:rPr>
          <w:b w:val="0"/>
        </w:rPr>
      </w:pPr>
      <w:r w:rsidRPr="0072241A">
        <w:rPr>
          <w:b w:val="0"/>
        </w:rPr>
        <w:t>10.1371/journal.ppat.1009245.</w:t>
      </w:r>
    </w:p>
    <w:p w14:paraId="1B79D3F7" w14:textId="77777777" w:rsidR="005C245B" w:rsidRPr="0072241A" w:rsidRDefault="005C245B" w:rsidP="005C245B">
      <w:pPr>
        <w:pStyle w:val="EndNoteBibliography"/>
        <w:spacing w:after="0"/>
        <w:rPr>
          <w:b w:val="0"/>
        </w:rPr>
      </w:pPr>
      <w:r w:rsidRPr="0072241A">
        <w:rPr>
          <w:b w:val="0"/>
        </w:rPr>
        <w:t xml:space="preserve">(58) Wolters, D. A.; Washburn, M. P.; Yates, J. R., 3rd. An automated multidimensional protein identification technology for shotgun proteomics. </w:t>
      </w:r>
      <w:r w:rsidRPr="0072241A">
        <w:rPr>
          <w:b w:val="0"/>
          <w:i/>
        </w:rPr>
        <w:t xml:space="preserve">Anal Chem </w:t>
      </w:r>
      <w:r w:rsidRPr="0072241A">
        <w:rPr>
          <w:b w:val="0"/>
        </w:rPr>
        <w:t xml:space="preserve">2001, </w:t>
      </w:r>
      <w:r w:rsidRPr="0072241A">
        <w:rPr>
          <w:b w:val="0"/>
          <w:i/>
        </w:rPr>
        <w:t>73</w:t>
      </w:r>
      <w:r w:rsidRPr="0072241A">
        <w:rPr>
          <w:b w:val="0"/>
        </w:rPr>
        <w:t xml:space="preserve"> (23), 5683-5690. DOI: 10.1021/ac010617e  From NLM Medline.</w:t>
      </w:r>
    </w:p>
    <w:p w14:paraId="6716A80E" w14:textId="77777777" w:rsidR="005C245B" w:rsidRPr="0072241A" w:rsidRDefault="005C245B" w:rsidP="005C245B">
      <w:pPr>
        <w:pStyle w:val="EndNoteBibliography"/>
        <w:spacing w:after="0"/>
        <w:rPr>
          <w:b w:val="0"/>
        </w:rPr>
      </w:pPr>
      <w:r w:rsidRPr="0072241A">
        <w:rPr>
          <w:b w:val="0"/>
        </w:rPr>
        <w:t xml:space="preserve">(59) Salvato, F.; Vintila, S.; Finkel, O. M.; Dangl, J. L.; Kleiner, M. Evaluation of Protein Extraction Methods for Metaproteomic Analyses of Root-Associated Microbes. </w:t>
      </w:r>
      <w:r w:rsidRPr="0072241A">
        <w:rPr>
          <w:b w:val="0"/>
          <w:i/>
        </w:rPr>
        <w:t xml:space="preserve">Mol Plant Microbe Interact </w:t>
      </w:r>
      <w:r w:rsidRPr="0072241A">
        <w:rPr>
          <w:b w:val="0"/>
        </w:rPr>
        <w:t xml:space="preserve">2022, </w:t>
      </w:r>
      <w:r w:rsidRPr="0072241A">
        <w:rPr>
          <w:b w:val="0"/>
          <w:i/>
        </w:rPr>
        <w:t>35</w:t>
      </w:r>
      <w:r w:rsidRPr="0072241A">
        <w:rPr>
          <w:b w:val="0"/>
        </w:rPr>
        <w:t xml:space="preserve"> (11), 977-988. DOI: 10.1094/MPMI-05-22-0116-TA  From NLM Medline.</w:t>
      </w:r>
    </w:p>
    <w:p w14:paraId="2E556E2C" w14:textId="77777777" w:rsidR="005C245B" w:rsidRPr="0072241A" w:rsidRDefault="005C245B" w:rsidP="005C245B">
      <w:pPr>
        <w:pStyle w:val="EndNoteBibliography"/>
        <w:spacing w:after="0"/>
        <w:rPr>
          <w:b w:val="0"/>
        </w:rPr>
      </w:pPr>
      <w:r w:rsidRPr="0072241A">
        <w:rPr>
          <w:b w:val="0"/>
        </w:rPr>
        <w:t xml:space="preserve">(60) Bauermeister, A.; Mannochio-Russo, H.; Costa-Lotufo, L. V.; Jarmusch, A. K.; Dorrestein, P. C. Mass spectrometry-based metabolomics in microbiome investigations. </w:t>
      </w:r>
      <w:r w:rsidRPr="0072241A">
        <w:rPr>
          <w:b w:val="0"/>
          <w:i/>
        </w:rPr>
        <w:t xml:space="preserve">Nat Rev Microbiol </w:t>
      </w:r>
      <w:r w:rsidRPr="0072241A">
        <w:rPr>
          <w:b w:val="0"/>
        </w:rPr>
        <w:t xml:space="preserve">2022, </w:t>
      </w:r>
      <w:r w:rsidRPr="0072241A">
        <w:rPr>
          <w:b w:val="0"/>
          <w:i/>
        </w:rPr>
        <w:t>20</w:t>
      </w:r>
      <w:r w:rsidRPr="0072241A">
        <w:rPr>
          <w:b w:val="0"/>
        </w:rPr>
        <w:t xml:space="preserve"> (3), 143-160. DOI: 10.1038/s41579-021-00621-9  From NLM Medline.</w:t>
      </w:r>
    </w:p>
    <w:p w14:paraId="55EAA240" w14:textId="77777777" w:rsidR="005C245B" w:rsidRPr="0072241A" w:rsidRDefault="005C245B" w:rsidP="005C245B">
      <w:pPr>
        <w:pStyle w:val="EndNoteBibliography"/>
        <w:rPr>
          <w:b w:val="0"/>
        </w:rPr>
      </w:pPr>
      <w:r w:rsidRPr="0072241A">
        <w:rPr>
          <w:b w:val="0"/>
        </w:rPr>
        <w:t xml:space="preserve">(61) Gupta, S.; Schillaci, M.; Roessner, U. Metabolomics as an emerging tool to study plant- microbe interactions. </w:t>
      </w:r>
      <w:r w:rsidRPr="0072241A">
        <w:rPr>
          <w:b w:val="0"/>
          <w:i/>
        </w:rPr>
        <w:t xml:space="preserve">Emerg Top Life Sci </w:t>
      </w:r>
      <w:r w:rsidRPr="0072241A">
        <w:rPr>
          <w:b w:val="0"/>
        </w:rPr>
        <w:t xml:space="preserve">2022, </w:t>
      </w:r>
      <w:r w:rsidRPr="0072241A">
        <w:rPr>
          <w:b w:val="0"/>
          <w:i/>
        </w:rPr>
        <w:t>6</w:t>
      </w:r>
      <w:r w:rsidRPr="0072241A">
        <w:rPr>
          <w:b w:val="0"/>
        </w:rPr>
        <w:t xml:space="preserve"> (2), 175-183. DOI: Artn Etls20210262</w:t>
      </w:r>
    </w:p>
    <w:p w14:paraId="55AACDB0" w14:textId="77777777" w:rsidR="005C245B" w:rsidRPr="0072241A" w:rsidRDefault="005C245B" w:rsidP="005C245B">
      <w:pPr>
        <w:pStyle w:val="EndNoteBibliography"/>
        <w:spacing w:after="0"/>
        <w:rPr>
          <w:b w:val="0"/>
        </w:rPr>
      </w:pPr>
      <w:r w:rsidRPr="0072241A">
        <w:rPr>
          <w:b w:val="0"/>
        </w:rPr>
        <w:t>10.1042/Etls20210262.</w:t>
      </w:r>
    </w:p>
    <w:p w14:paraId="5661AD5C" w14:textId="77777777" w:rsidR="005C245B" w:rsidRPr="0072241A" w:rsidRDefault="005C245B" w:rsidP="005C245B">
      <w:pPr>
        <w:pStyle w:val="EndNoteBibliography"/>
        <w:spacing w:after="0"/>
        <w:rPr>
          <w:b w:val="0"/>
        </w:rPr>
      </w:pPr>
      <w:r w:rsidRPr="0072241A">
        <w:rPr>
          <w:b w:val="0"/>
        </w:rPr>
        <w:lastRenderedPageBreak/>
        <w:t xml:space="preserve">(62) Hiruma, K. Roles of Plant-Derived Secondary Metabolites during Interactions with Pathogenic and Beneficial Microbes under Conditions of Environmental Stress. </w:t>
      </w:r>
      <w:r w:rsidRPr="0072241A">
        <w:rPr>
          <w:b w:val="0"/>
          <w:i/>
        </w:rPr>
        <w:t xml:space="preserve">Microorganisms </w:t>
      </w:r>
      <w:r w:rsidRPr="0072241A">
        <w:rPr>
          <w:b w:val="0"/>
        </w:rPr>
        <w:t xml:space="preserve">2019, </w:t>
      </w:r>
      <w:r w:rsidRPr="0072241A">
        <w:rPr>
          <w:b w:val="0"/>
          <w:i/>
        </w:rPr>
        <w:t>7</w:t>
      </w:r>
      <w:r w:rsidRPr="0072241A">
        <w:rPr>
          <w:b w:val="0"/>
        </w:rPr>
        <w:t xml:space="preserve"> (9). DOI: 10.3390/microorganisms7090362  From NLM PubMed-not-MEDLINE.</w:t>
      </w:r>
    </w:p>
    <w:p w14:paraId="6E87E3C0" w14:textId="77777777" w:rsidR="005C245B" w:rsidRPr="0072241A" w:rsidRDefault="005C245B" w:rsidP="005C245B">
      <w:pPr>
        <w:pStyle w:val="EndNoteBibliography"/>
        <w:spacing w:after="0"/>
        <w:rPr>
          <w:b w:val="0"/>
        </w:rPr>
      </w:pPr>
      <w:r w:rsidRPr="0072241A">
        <w:rPr>
          <w:b w:val="0"/>
        </w:rPr>
        <w:t xml:space="preserve">(63) McLaughlin, S.; Zhalnina, K.; Kosina, S.; Northen, T. R.; Sasse, J. The core metabolome and root exudation dynamics of three phylogenetically distinct plant species. </w:t>
      </w:r>
      <w:r w:rsidRPr="0072241A">
        <w:rPr>
          <w:b w:val="0"/>
          <w:i/>
        </w:rPr>
        <w:t xml:space="preserve">Nat Commun </w:t>
      </w:r>
      <w:r w:rsidRPr="0072241A">
        <w:rPr>
          <w:b w:val="0"/>
        </w:rPr>
        <w:t xml:space="preserve">2023, </w:t>
      </w:r>
      <w:r w:rsidRPr="0072241A">
        <w:rPr>
          <w:b w:val="0"/>
          <w:i/>
        </w:rPr>
        <w:t>14</w:t>
      </w:r>
      <w:r w:rsidRPr="0072241A">
        <w:rPr>
          <w:b w:val="0"/>
        </w:rPr>
        <w:t xml:space="preserve"> (1), 1649. DOI: 10.1038/s41467-023-37164-x  From NLM Medline.</w:t>
      </w:r>
    </w:p>
    <w:p w14:paraId="28BFFE6A" w14:textId="77777777" w:rsidR="005C245B" w:rsidRPr="0072241A" w:rsidRDefault="005C245B" w:rsidP="005C245B">
      <w:pPr>
        <w:pStyle w:val="EndNoteBibliography"/>
        <w:spacing w:after="0"/>
        <w:rPr>
          <w:b w:val="0"/>
        </w:rPr>
      </w:pPr>
      <w:r w:rsidRPr="0072241A">
        <w:rPr>
          <w:b w:val="0"/>
        </w:rPr>
        <w:t xml:space="preserve">(64) Jing, H.; Wang, H.; Wang, G.; Liu, G.; Cheng, Y. The mechanism effects of root exudate on microbial community of rhizosphere soil of tree, shrub, and grass in forest ecosystem under N deposition. </w:t>
      </w:r>
      <w:r w:rsidRPr="0072241A">
        <w:rPr>
          <w:b w:val="0"/>
          <w:i/>
        </w:rPr>
        <w:t xml:space="preserve">ISME Commun </w:t>
      </w:r>
      <w:r w:rsidRPr="0072241A">
        <w:rPr>
          <w:b w:val="0"/>
        </w:rPr>
        <w:t xml:space="preserve">2023, </w:t>
      </w:r>
      <w:r w:rsidRPr="0072241A">
        <w:rPr>
          <w:b w:val="0"/>
          <w:i/>
        </w:rPr>
        <w:t>3</w:t>
      </w:r>
      <w:r w:rsidRPr="0072241A">
        <w:rPr>
          <w:b w:val="0"/>
        </w:rPr>
        <w:t xml:space="preserve"> (1), 120. DOI: 10.1038/s43705-023-00322-9  From NLM PubMed-not-MEDLINE.</w:t>
      </w:r>
    </w:p>
    <w:p w14:paraId="77E4DFEE" w14:textId="77777777" w:rsidR="005C245B" w:rsidRPr="0072241A" w:rsidRDefault="005C245B" w:rsidP="005C245B">
      <w:pPr>
        <w:pStyle w:val="EndNoteBibliography"/>
        <w:spacing w:after="0"/>
        <w:rPr>
          <w:b w:val="0"/>
        </w:rPr>
      </w:pPr>
      <w:r w:rsidRPr="0072241A">
        <w:rPr>
          <w:b w:val="0"/>
        </w:rPr>
        <w:t xml:space="preserve">(65) Oburger, E.; Jones, D. L. Sampling root exudates - Mission impossible? </w:t>
      </w:r>
      <w:r w:rsidRPr="0072241A">
        <w:rPr>
          <w:b w:val="0"/>
          <w:i/>
        </w:rPr>
        <w:t xml:space="preserve">Rhizosphere-Neth </w:t>
      </w:r>
      <w:r w:rsidRPr="0072241A">
        <w:rPr>
          <w:b w:val="0"/>
        </w:rPr>
        <w:t xml:space="preserve">2018, </w:t>
      </w:r>
      <w:r w:rsidRPr="0072241A">
        <w:rPr>
          <w:b w:val="0"/>
          <w:i/>
        </w:rPr>
        <w:t>6</w:t>
      </w:r>
      <w:r w:rsidRPr="0072241A">
        <w:rPr>
          <w:b w:val="0"/>
        </w:rPr>
        <w:t>, 116-133. DOI: 10.1016/j.rhisph.2018.06.004.</w:t>
      </w:r>
    </w:p>
    <w:p w14:paraId="28885E22" w14:textId="77777777" w:rsidR="005C245B" w:rsidRPr="0072241A" w:rsidRDefault="005C245B" w:rsidP="005C245B">
      <w:pPr>
        <w:pStyle w:val="EndNoteBibliography"/>
        <w:spacing w:after="0"/>
        <w:rPr>
          <w:b w:val="0"/>
        </w:rPr>
      </w:pPr>
      <w:r w:rsidRPr="0072241A">
        <w:rPr>
          <w:b w:val="0"/>
        </w:rPr>
        <w:t xml:space="preserve">(66) Kawasaki, A.; Okada, S.; Zhang, C.; Delhaize, E.; Mathesius, U.; Richardson, A. E.; Watt, M.; Gilliham, M.; Ryan, P. R. A sterile hydroponic system for characterising root exudates from specific root types and whole-root systems of large crop plants. </w:t>
      </w:r>
      <w:r w:rsidRPr="0072241A">
        <w:rPr>
          <w:b w:val="0"/>
          <w:i/>
        </w:rPr>
        <w:t xml:space="preserve">Plant Methods </w:t>
      </w:r>
      <w:r w:rsidRPr="0072241A">
        <w:rPr>
          <w:b w:val="0"/>
        </w:rPr>
        <w:t xml:space="preserve">2018, </w:t>
      </w:r>
      <w:r w:rsidRPr="0072241A">
        <w:rPr>
          <w:b w:val="0"/>
          <w:i/>
        </w:rPr>
        <w:t>14</w:t>
      </w:r>
      <w:r w:rsidRPr="0072241A">
        <w:rPr>
          <w:b w:val="0"/>
        </w:rPr>
        <w:t>, 114. DOI: 10.1186/s13007-018-0380-x  From NLM PubMed-not-MEDLINE.</w:t>
      </w:r>
    </w:p>
    <w:p w14:paraId="18BCF612" w14:textId="77777777" w:rsidR="005C245B" w:rsidRPr="0072241A" w:rsidRDefault="005C245B" w:rsidP="005C245B">
      <w:pPr>
        <w:pStyle w:val="EndNoteBibliography"/>
        <w:spacing w:after="0"/>
        <w:rPr>
          <w:b w:val="0"/>
        </w:rPr>
      </w:pPr>
      <w:r w:rsidRPr="0072241A">
        <w:rPr>
          <w:b w:val="0"/>
        </w:rPr>
        <w:t xml:space="preserve">(67) Lopez-Guerrero, M. G.; Wang, P.; Phares, F.; Schachtman, D. P.; Alvarez, S.; van Dijk, K. A glass bead semi-hydroponic system for intact maize root exudate analysis and phenotyping. </w:t>
      </w:r>
      <w:r w:rsidRPr="0072241A">
        <w:rPr>
          <w:b w:val="0"/>
          <w:i/>
        </w:rPr>
        <w:t xml:space="preserve">Plant Methods </w:t>
      </w:r>
      <w:r w:rsidRPr="0072241A">
        <w:rPr>
          <w:b w:val="0"/>
        </w:rPr>
        <w:t xml:space="preserve">2022, </w:t>
      </w:r>
      <w:r w:rsidRPr="0072241A">
        <w:rPr>
          <w:b w:val="0"/>
          <w:i/>
        </w:rPr>
        <w:t>18</w:t>
      </w:r>
      <w:r w:rsidRPr="0072241A">
        <w:rPr>
          <w:b w:val="0"/>
        </w:rPr>
        <w:t xml:space="preserve"> (1), 25. DOI: 10.1186/s13007-022-00856-4  From NLM PubMed-not-MEDLINE.</w:t>
      </w:r>
    </w:p>
    <w:p w14:paraId="4A6A3016" w14:textId="77777777" w:rsidR="005C245B" w:rsidRPr="0072241A" w:rsidRDefault="005C245B" w:rsidP="005C245B">
      <w:pPr>
        <w:pStyle w:val="EndNoteBibliography"/>
        <w:spacing w:after="0"/>
        <w:rPr>
          <w:b w:val="0"/>
        </w:rPr>
      </w:pPr>
      <w:r w:rsidRPr="0072241A">
        <w:rPr>
          <w:b w:val="0"/>
        </w:rPr>
        <w:t xml:space="preserve">(68) Sasse, J.; Kant, J.; Cole, B. J.; Klein, A. P.; Arsova, B.; Schlaepfer, P.; Gao, J.; Lewald, K.; Zhalnina, K.; Kosina, S.; et al. Multilab EcoFAB study shows highly reproducible physiology and depletion of soil metabolites by a model grass. </w:t>
      </w:r>
      <w:r w:rsidRPr="0072241A">
        <w:rPr>
          <w:b w:val="0"/>
          <w:i/>
        </w:rPr>
        <w:t xml:space="preserve">New Phytologist </w:t>
      </w:r>
      <w:r w:rsidRPr="0072241A">
        <w:rPr>
          <w:b w:val="0"/>
        </w:rPr>
        <w:t xml:space="preserve">2019, </w:t>
      </w:r>
      <w:r w:rsidRPr="0072241A">
        <w:rPr>
          <w:b w:val="0"/>
          <w:i/>
        </w:rPr>
        <w:t>222</w:t>
      </w:r>
      <w:r w:rsidRPr="0072241A">
        <w:rPr>
          <w:b w:val="0"/>
        </w:rPr>
        <w:t xml:space="preserve"> (2), 1149-1160. DOI: 10.1111/nph.15662.</w:t>
      </w:r>
    </w:p>
    <w:p w14:paraId="6938AD63" w14:textId="77777777" w:rsidR="005C245B" w:rsidRPr="0072241A" w:rsidRDefault="005C245B" w:rsidP="005C245B">
      <w:pPr>
        <w:pStyle w:val="EndNoteBibliography"/>
        <w:spacing w:after="0"/>
        <w:rPr>
          <w:b w:val="0"/>
        </w:rPr>
      </w:pPr>
      <w:r w:rsidRPr="0072241A">
        <w:rPr>
          <w:b w:val="0"/>
        </w:rPr>
        <w:t xml:space="preserve">(69) Ziegler, J.; Schmidt, S.; Chutia, R.; Muller, J.; Bottcher, C.; Strehmel, N.; Scheel, D.; Abel, S. Non-targeted profiling of semi-polar metabolites in Arabidopsis root exudates uncovers a role for coumarin secretion and lignification during the local response to phosphate limitation. </w:t>
      </w:r>
      <w:r w:rsidRPr="0072241A">
        <w:rPr>
          <w:b w:val="0"/>
          <w:i/>
        </w:rPr>
        <w:t xml:space="preserve">J Exp Bot </w:t>
      </w:r>
      <w:r w:rsidRPr="0072241A">
        <w:rPr>
          <w:b w:val="0"/>
        </w:rPr>
        <w:t xml:space="preserve">2016, </w:t>
      </w:r>
      <w:r w:rsidRPr="0072241A">
        <w:rPr>
          <w:b w:val="0"/>
          <w:i/>
        </w:rPr>
        <w:t>67</w:t>
      </w:r>
      <w:r w:rsidRPr="0072241A">
        <w:rPr>
          <w:b w:val="0"/>
        </w:rPr>
        <w:t xml:space="preserve"> (5), 1421-1432. DOI: 10.1093/jxb/erv539  From NLM Medline.</w:t>
      </w:r>
    </w:p>
    <w:p w14:paraId="63085BAF" w14:textId="77777777" w:rsidR="005C245B" w:rsidRPr="0072241A" w:rsidRDefault="005C245B" w:rsidP="005C245B">
      <w:pPr>
        <w:pStyle w:val="EndNoteBibliography"/>
        <w:rPr>
          <w:b w:val="0"/>
        </w:rPr>
      </w:pPr>
      <w:r w:rsidRPr="0072241A">
        <w:rPr>
          <w:b w:val="0"/>
        </w:rPr>
        <w:t xml:space="preserve">(70) Chaparro, J. M.; Badri, D. V.; Bakker, M. G.; Sugiyama, A.; Manter, D. K.; Vivanco, J. M. Root Exudation of Phytochemicals in Arabidopsis Follows Specific Patterns That Are Developmentally Programmed and Correlate with Soil Microbial Functions. </w:t>
      </w:r>
      <w:r w:rsidRPr="0072241A">
        <w:rPr>
          <w:b w:val="0"/>
          <w:i/>
        </w:rPr>
        <w:t xml:space="preserve">Plos One </w:t>
      </w:r>
      <w:r w:rsidRPr="0072241A">
        <w:rPr>
          <w:b w:val="0"/>
        </w:rPr>
        <w:t xml:space="preserve">2013, </w:t>
      </w:r>
      <w:r w:rsidRPr="0072241A">
        <w:rPr>
          <w:b w:val="0"/>
          <w:i/>
        </w:rPr>
        <w:t>8</w:t>
      </w:r>
      <w:r w:rsidRPr="0072241A">
        <w:rPr>
          <w:b w:val="0"/>
        </w:rPr>
        <w:t xml:space="preserve"> (2). DOI: ARTN e55731</w:t>
      </w:r>
    </w:p>
    <w:p w14:paraId="1C2EB103" w14:textId="77777777" w:rsidR="005C245B" w:rsidRPr="0072241A" w:rsidRDefault="005C245B" w:rsidP="005C245B">
      <w:pPr>
        <w:pStyle w:val="EndNoteBibliography"/>
        <w:spacing w:after="0"/>
        <w:rPr>
          <w:b w:val="0"/>
        </w:rPr>
      </w:pPr>
      <w:r w:rsidRPr="0072241A">
        <w:rPr>
          <w:b w:val="0"/>
        </w:rPr>
        <w:t>10.1371/journal.pone.0055731.</w:t>
      </w:r>
    </w:p>
    <w:p w14:paraId="0108FAC7" w14:textId="77777777" w:rsidR="005C245B" w:rsidRPr="0072241A" w:rsidRDefault="005C245B" w:rsidP="005C245B">
      <w:pPr>
        <w:pStyle w:val="EndNoteBibliography"/>
        <w:spacing w:after="0"/>
        <w:rPr>
          <w:b w:val="0"/>
        </w:rPr>
      </w:pPr>
      <w:r w:rsidRPr="0072241A">
        <w:rPr>
          <w:b w:val="0"/>
        </w:rPr>
        <w:lastRenderedPageBreak/>
        <w:t xml:space="preserve">(71) Strehmel, N.; Bottcher, C.; Schmidt, S.; Scheel, D. Profiling of secondary metabolites in root exudates of Arabidopsis thaliana. </w:t>
      </w:r>
      <w:r w:rsidRPr="0072241A">
        <w:rPr>
          <w:b w:val="0"/>
          <w:i/>
        </w:rPr>
        <w:t xml:space="preserve">Phytochemistry </w:t>
      </w:r>
      <w:r w:rsidRPr="0072241A">
        <w:rPr>
          <w:b w:val="0"/>
        </w:rPr>
        <w:t xml:space="preserve">2014, </w:t>
      </w:r>
      <w:r w:rsidRPr="0072241A">
        <w:rPr>
          <w:b w:val="0"/>
          <w:i/>
        </w:rPr>
        <w:t>108</w:t>
      </w:r>
      <w:r w:rsidRPr="0072241A">
        <w:rPr>
          <w:b w:val="0"/>
        </w:rPr>
        <w:t>, 35-46. DOI: 10.1016/j.phytochem.2014.10.003  From NLM Medline.</w:t>
      </w:r>
    </w:p>
    <w:p w14:paraId="7A224231" w14:textId="77777777" w:rsidR="005C245B" w:rsidRPr="0072241A" w:rsidRDefault="005C245B" w:rsidP="005C245B">
      <w:pPr>
        <w:pStyle w:val="EndNoteBibliography"/>
        <w:spacing w:after="0"/>
        <w:rPr>
          <w:b w:val="0"/>
        </w:rPr>
      </w:pPr>
      <w:r w:rsidRPr="0072241A">
        <w:rPr>
          <w:b w:val="0"/>
        </w:rPr>
        <w:t xml:space="preserve">(72) Suzuki, K.; Okazaki, K.; Tawaraya, K.; Osaki, M.; Shinano, T. Gas chromatography-mass spectrometry associated global analysis of rice root exudates under aseptical conditions. </w:t>
      </w:r>
      <w:r w:rsidRPr="0072241A">
        <w:rPr>
          <w:b w:val="0"/>
          <w:i/>
        </w:rPr>
        <w:t xml:space="preserve">Soil Sci Plant Nutr </w:t>
      </w:r>
      <w:r w:rsidRPr="0072241A">
        <w:rPr>
          <w:b w:val="0"/>
        </w:rPr>
        <w:t xml:space="preserve">2009, </w:t>
      </w:r>
      <w:r w:rsidRPr="0072241A">
        <w:rPr>
          <w:b w:val="0"/>
          <w:i/>
        </w:rPr>
        <w:t>55</w:t>
      </w:r>
      <w:r w:rsidRPr="0072241A">
        <w:rPr>
          <w:b w:val="0"/>
        </w:rPr>
        <w:t xml:space="preserve"> (4), 505-513. DOI: 10.1111/j.1747-0765.2009.00390.x.</w:t>
      </w:r>
    </w:p>
    <w:p w14:paraId="79CC491C" w14:textId="77777777" w:rsidR="005C245B" w:rsidRPr="0072241A" w:rsidRDefault="005C245B" w:rsidP="005C245B">
      <w:pPr>
        <w:pStyle w:val="EndNoteBibliography"/>
        <w:spacing w:after="0"/>
        <w:rPr>
          <w:b w:val="0"/>
        </w:rPr>
      </w:pPr>
      <w:r w:rsidRPr="0072241A">
        <w:rPr>
          <w:b w:val="0"/>
        </w:rPr>
        <w:t xml:space="preserve">(73) Tawaraya, K.; Horie, R.; Wagatsuma, T.; Saito, K.; Oikawa, A. Metabolite profiling of shoot extract, root extract, and root exudate of rice under nitrogen and phosphorus deficiency. </w:t>
      </w:r>
      <w:r w:rsidRPr="0072241A">
        <w:rPr>
          <w:b w:val="0"/>
          <w:i/>
        </w:rPr>
        <w:t xml:space="preserve">Soil Sci Plant Nutr </w:t>
      </w:r>
      <w:r w:rsidRPr="0072241A">
        <w:rPr>
          <w:b w:val="0"/>
        </w:rPr>
        <w:t xml:space="preserve">2018, </w:t>
      </w:r>
      <w:r w:rsidRPr="0072241A">
        <w:rPr>
          <w:b w:val="0"/>
          <w:i/>
        </w:rPr>
        <w:t>64</w:t>
      </w:r>
      <w:r w:rsidRPr="0072241A">
        <w:rPr>
          <w:b w:val="0"/>
        </w:rPr>
        <w:t xml:space="preserve"> (3), 312-322. DOI: 10.1080/00380768.2018.1476828.</w:t>
      </w:r>
    </w:p>
    <w:p w14:paraId="6487D91C" w14:textId="77777777" w:rsidR="005C245B" w:rsidRPr="0072241A" w:rsidRDefault="005C245B" w:rsidP="005C245B">
      <w:pPr>
        <w:pStyle w:val="EndNoteBibliography"/>
        <w:spacing w:after="0"/>
        <w:rPr>
          <w:b w:val="0"/>
        </w:rPr>
      </w:pPr>
      <w:r w:rsidRPr="0072241A">
        <w:rPr>
          <w:b w:val="0"/>
        </w:rPr>
        <w:t xml:space="preserve">(74) Carvalhais, L. C.; Dennis, P. G.; Fedoseyenko, D.; Hajirezaei, M. R.; Borriss, R.; von Wirén, N. Root exudation of sugars, amino acids, and organic acids by maize as affected by nitrogen, phosphorus, potassium, and iron deficiency. </w:t>
      </w:r>
      <w:r w:rsidRPr="0072241A">
        <w:rPr>
          <w:b w:val="0"/>
          <w:i/>
        </w:rPr>
        <w:t xml:space="preserve">J Plant Nutr Soil Sc </w:t>
      </w:r>
      <w:r w:rsidRPr="0072241A">
        <w:rPr>
          <w:b w:val="0"/>
        </w:rPr>
        <w:t xml:space="preserve">2011, </w:t>
      </w:r>
      <w:r w:rsidRPr="0072241A">
        <w:rPr>
          <w:b w:val="0"/>
          <w:i/>
        </w:rPr>
        <w:t>174</w:t>
      </w:r>
      <w:r w:rsidRPr="0072241A">
        <w:rPr>
          <w:b w:val="0"/>
        </w:rPr>
        <w:t xml:space="preserve"> (1), 3-11. DOI: 10.1002/jpln.201000085.</w:t>
      </w:r>
    </w:p>
    <w:p w14:paraId="6CB31A32" w14:textId="77777777" w:rsidR="005C245B" w:rsidRPr="0072241A" w:rsidRDefault="005C245B" w:rsidP="005C245B">
      <w:pPr>
        <w:pStyle w:val="EndNoteBibliography"/>
        <w:spacing w:after="0"/>
        <w:rPr>
          <w:b w:val="0"/>
        </w:rPr>
      </w:pPr>
      <w:r w:rsidRPr="0072241A">
        <w:rPr>
          <w:b w:val="0"/>
        </w:rPr>
        <w:t xml:space="preserve">(75) Stringlis, I. A.; Yu, K.; Feussner, K.; de Jonge, R.; Van Bentum, S.; Van Verk, M. C.; Berendsen, R. L.; Bakker, P.; Feussner, I.; Pieterse, C. M. J. MYB72-dependent coumarin exudation shapes root microbiome assembly to promote plant health. </w:t>
      </w:r>
      <w:r w:rsidRPr="0072241A">
        <w:rPr>
          <w:b w:val="0"/>
          <w:i/>
        </w:rPr>
        <w:t xml:space="preserve">Proc Natl Acad Sci U S A </w:t>
      </w:r>
      <w:r w:rsidRPr="0072241A">
        <w:rPr>
          <w:b w:val="0"/>
        </w:rPr>
        <w:t xml:space="preserve">2018, </w:t>
      </w:r>
      <w:r w:rsidRPr="0072241A">
        <w:rPr>
          <w:b w:val="0"/>
          <w:i/>
        </w:rPr>
        <w:t>115</w:t>
      </w:r>
      <w:r w:rsidRPr="0072241A">
        <w:rPr>
          <w:b w:val="0"/>
        </w:rPr>
        <w:t xml:space="preserve"> (22), E5213-E5222. DOI: 10.1073/pnas.1722335115  From NLM Medline.</w:t>
      </w:r>
    </w:p>
    <w:p w14:paraId="4332A641" w14:textId="77777777" w:rsidR="005C245B" w:rsidRPr="0072241A" w:rsidRDefault="005C245B" w:rsidP="005C245B">
      <w:pPr>
        <w:pStyle w:val="EndNoteBibliography"/>
        <w:spacing w:after="0"/>
        <w:rPr>
          <w:b w:val="0"/>
        </w:rPr>
      </w:pPr>
      <w:r w:rsidRPr="0072241A">
        <w:rPr>
          <w:b w:val="0"/>
        </w:rPr>
        <w:t xml:space="preserve">(76) Hu, L.; Robert, C. A. M.; Cadot, S.; Zhang, X.; Ye, M.; Li, B.; Manzo, D.; Chervet, N.; Steinger, T.; van der Heijden, M. G. A.; et al. Root exudate metabolites drive plant-soil feedbacks on growth and defense by shaping the rhizosphere microbiota. </w:t>
      </w:r>
      <w:r w:rsidRPr="0072241A">
        <w:rPr>
          <w:b w:val="0"/>
          <w:i/>
        </w:rPr>
        <w:t xml:space="preserve">Nat Commun </w:t>
      </w:r>
      <w:r w:rsidRPr="0072241A">
        <w:rPr>
          <w:b w:val="0"/>
        </w:rPr>
        <w:t xml:space="preserve">2018, </w:t>
      </w:r>
      <w:r w:rsidRPr="0072241A">
        <w:rPr>
          <w:b w:val="0"/>
          <w:i/>
        </w:rPr>
        <w:t>9</w:t>
      </w:r>
      <w:r w:rsidRPr="0072241A">
        <w:rPr>
          <w:b w:val="0"/>
        </w:rPr>
        <w:t xml:space="preserve"> (1), 2738. DOI: 10.1038/s41467-018-05122-7  From NLM Medline.</w:t>
      </w:r>
    </w:p>
    <w:p w14:paraId="324B1C82" w14:textId="77777777" w:rsidR="005C245B" w:rsidRPr="0072241A" w:rsidRDefault="005C245B" w:rsidP="005C245B">
      <w:pPr>
        <w:pStyle w:val="EndNoteBibliography"/>
        <w:spacing w:after="0"/>
        <w:rPr>
          <w:b w:val="0"/>
        </w:rPr>
      </w:pPr>
      <w:r w:rsidRPr="0072241A">
        <w:rPr>
          <w:b w:val="0"/>
        </w:rPr>
        <w:t xml:space="preserve">(77) Phillips, R. P.; Erlitz, Y.; Bier, R.; Bernhardt, E. S. New approach for capturing soluble root exudates in forest soils. </w:t>
      </w:r>
      <w:r w:rsidRPr="0072241A">
        <w:rPr>
          <w:b w:val="0"/>
          <w:i/>
        </w:rPr>
        <w:t xml:space="preserve">Functional Ecology </w:t>
      </w:r>
      <w:r w:rsidRPr="0072241A">
        <w:rPr>
          <w:b w:val="0"/>
        </w:rPr>
        <w:t xml:space="preserve">2008, </w:t>
      </w:r>
      <w:r w:rsidRPr="0072241A">
        <w:rPr>
          <w:b w:val="0"/>
          <w:i/>
        </w:rPr>
        <w:t>22</w:t>
      </w:r>
      <w:r w:rsidRPr="0072241A">
        <w:rPr>
          <w:b w:val="0"/>
        </w:rPr>
        <w:t xml:space="preserve"> (6), 990-999. DOI: 10.1111/j.1365-2435.2008.01495.x.</w:t>
      </w:r>
    </w:p>
    <w:p w14:paraId="1D7FB4FA" w14:textId="77777777" w:rsidR="005C245B" w:rsidRPr="0072241A" w:rsidRDefault="005C245B" w:rsidP="005C245B">
      <w:pPr>
        <w:pStyle w:val="EndNoteBibliography"/>
        <w:rPr>
          <w:b w:val="0"/>
        </w:rPr>
      </w:pPr>
      <w:r w:rsidRPr="0072241A">
        <w:rPr>
          <w:b w:val="0"/>
        </w:rPr>
        <w:t xml:space="preserve">(78) Wilson, R. M.; Tfaily, M. M.; Kolton, M.; Johnston, E. R.; Petro, C.; Zalman, C. A.; Hanson, P. J.; Heyman, H. M.; Kyle, J. E.; Hoyt, D. W.; et al. Soil metabolome response to whole-ecosystem warming at the Spruce and Peatland Responses under Changing Environments experiment. </w:t>
      </w:r>
      <w:r w:rsidRPr="0072241A">
        <w:rPr>
          <w:b w:val="0"/>
          <w:i/>
        </w:rPr>
        <w:t xml:space="preserve">P Natl Acad Sci USA </w:t>
      </w:r>
      <w:r w:rsidRPr="0072241A">
        <w:rPr>
          <w:b w:val="0"/>
        </w:rPr>
        <w:t xml:space="preserve">2021, </w:t>
      </w:r>
      <w:r w:rsidRPr="0072241A">
        <w:rPr>
          <w:b w:val="0"/>
          <w:i/>
        </w:rPr>
        <w:t>118</w:t>
      </w:r>
      <w:r w:rsidRPr="0072241A">
        <w:rPr>
          <w:b w:val="0"/>
        </w:rPr>
        <w:t xml:space="preserve"> (25). DOI: ARTN e2004192118</w:t>
      </w:r>
    </w:p>
    <w:p w14:paraId="4336BD53" w14:textId="77777777" w:rsidR="005C245B" w:rsidRPr="0072241A" w:rsidRDefault="005C245B" w:rsidP="005C245B">
      <w:pPr>
        <w:pStyle w:val="EndNoteBibliography"/>
        <w:spacing w:after="0"/>
        <w:rPr>
          <w:b w:val="0"/>
        </w:rPr>
      </w:pPr>
      <w:r w:rsidRPr="0072241A">
        <w:rPr>
          <w:b w:val="0"/>
        </w:rPr>
        <w:t>10.1073/pnas.2004192118.</w:t>
      </w:r>
    </w:p>
    <w:p w14:paraId="6742E5DD" w14:textId="77777777" w:rsidR="005C245B" w:rsidRPr="0072241A" w:rsidRDefault="005C245B" w:rsidP="005C245B">
      <w:pPr>
        <w:pStyle w:val="EndNoteBibliography"/>
        <w:spacing w:after="0"/>
        <w:rPr>
          <w:b w:val="0"/>
        </w:rPr>
      </w:pPr>
      <w:r w:rsidRPr="0072241A">
        <w:rPr>
          <w:b w:val="0"/>
        </w:rPr>
        <w:t xml:space="preserve">(79) Li, Y.; Xu, L.; Letuma, P.; Lin, W. Metabolite profiling of rhizosphere soil of different allelopathic potential rice accessions. </w:t>
      </w:r>
      <w:r w:rsidRPr="0072241A">
        <w:rPr>
          <w:b w:val="0"/>
          <w:i/>
        </w:rPr>
        <w:t xml:space="preserve">BMC Plant Biol </w:t>
      </w:r>
      <w:r w:rsidRPr="0072241A">
        <w:rPr>
          <w:b w:val="0"/>
        </w:rPr>
        <w:t xml:space="preserve">2020, </w:t>
      </w:r>
      <w:r w:rsidRPr="0072241A">
        <w:rPr>
          <w:b w:val="0"/>
          <w:i/>
        </w:rPr>
        <w:t>20</w:t>
      </w:r>
      <w:r w:rsidRPr="0072241A">
        <w:rPr>
          <w:b w:val="0"/>
        </w:rPr>
        <w:t xml:space="preserve"> (1), 265. DOI: 10.1186/s12870-020-02465-6  From NLM Medline.</w:t>
      </w:r>
    </w:p>
    <w:p w14:paraId="157F6C69" w14:textId="77777777" w:rsidR="005C245B" w:rsidRPr="0072241A" w:rsidRDefault="005C245B" w:rsidP="005C245B">
      <w:pPr>
        <w:pStyle w:val="EndNoteBibliography"/>
        <w:spacing w:after="0"/>
        <w:rPr>
          <w:b w:val="0"/>
        </w:rPr>
      </w:pPr>
      <w:r w:rsidRPr="0072241A">
        <w:rPr>
          <w:b w:val="0"/>
        </w:rPr>
        <w:t xml:space="preserve">(80) Gao, Y. Z.; Yang, Y.; Ling, W. T.; Kong, H. L.; Zhu, X. Z. Gradient Distribution of Root Exudates and Polycyclic Aromatic Hydrocarbons in Rhizosphere Soil. </w:t>
      </w:r>
      <w:r w:rsidRPr="0072241A">
        <w:rPr>
          <w:b w:val="0"/>
          <w:i/>
        </w:rPr>
        <w:t xml:space="preserve">Soil Sci Soc Am J </w:t>
      </w:r>
      <w:r w:rsidRPr="0072241A">
        <w:rPr>
          <w:b w:val="0"/>
        </w:rPr>
        <w:t xml:space="preserve">2011, </w:t>
      </w:r>
      <w:r w:rsidRPr="0072241A">
        <w:rPr>
          <w:b w:val="0"/>
          <w:i/>
        </w:rPr>
        <w:t>75</w:t>
      </w:r>
      <w:r w:rsidRPr="0072241A">
        <w:rPr>
          <w:b w:val="0"/>
        </w:rPr>
        <w:t xml:space="preserve"> (5), 1694-1703. DOI: 10.2136/sssaj2010.0244.</w:t>
      </w:r>
    </w:p>
    <w:p w14:paraId="7F9E3DA0" w14:textId="77777777" w:rsidR="005C245B" w:rsidRPr="0072241A" w:rsidRDefault="005C245B" w:rsidP="005C245B">
      <w:pPr>
        <w:pStyle w:val="EndNoteBibliography"/>
        <w:spacing w:after="0"/>
        <w:rPr>
          <w:b w:val="0"/>
        </w:rPr>
      </w:pPr>
      <w:r w:rsidRPr="0072241A">
        <w:rPr>
          <w:b w:val="0"/>
        </w:rPr>
        <w:lastRenderedPageBreak/>
        <w:t xml:space="preserve">(81) Petriacq, P.; Williams, A.; Cotton, A.; McFarlane, A. E.; Rolfe, S. A.; Ton, J. Metabolite profiling of non-sterile rhizosphere soil. </w:t>
      </w:r>
      <w:r w:rsidRPr="0072241A">
        <w:rPr>
          <w:b w:val="0"/>
          <w:i/>
        </w:rPr>
        <w:t xml:space="preserve">The Plant journal : for cell and molecular biology </w:t>
      </w:r>
      <w:r w:rsidRPr="0072241A">
        <w:rPr>
          <w:b w:val="0"/>
        </w:rPr>
        <w:t xml:space="preserve">2017, </w:t>
      </w:r>
      <w:r w:rsidRPr="0072241A">
        <w:rPr>
          <w:b w:val="0"/>
          <w:i/>
        </w:rPr>
        <w:t>92</w:t>
      </w:r>
      <w:r w:rsidRPr="0072241A">
        <w:rPr>
          <w:b w:val="0"/>
        </w:rPr>
        <w:t xml:space="preserve"> (1), 147-162. DOI: 10.1111/tpj.13639  From NLM Medline.</w:t>
      </w:r>
    </w:p>
    <w:p w14:paraId="73A2261E" w14:textId="77777777" w:rsidR="005C245B" w:rsidRPr="0072241A" w:rsidRDefault="005C245B" w:rsidP="005C245B">
      <w:pPr>
        <w:pStyle w:val="EndNoteBibliography"/>
        <w:spacing w:after="0"/>
        <w:rPr>
          <w:b w:val="0"/>
        </w:rPr>
      </w:pPr>
      <w:r w:rsidRPr="0072241A">
        <w:rPr>
          <w:b w:val="0"/>
        </w:rPr>
        <w:t xml:space="preserve">(82) Bais, H. P.; Broeckling, C. D.; Vivanco, J. M. Root Exudates Modulate Plant—Microbe Interactions in the Rhizosphere. In </w:t>
      </w:r>
      <w:r w:rsidRPr="0072241A">
        <w:rPr>
          <w:b w:val="0"/>
          <w:i/>
        </w:rPr>
        <w:t>Secondary Metabolites in Soil Ecology</w:t>
      </w:r>
      <w:r w:rsidRPr="0072241A">
        <w:rPr>
          <w:b w:val="0"/>
        </w:rPr>
        <w:t>, Karlovsky, P. Ed.; Springer Berlin Heidelberg, 2008; pp 241-252.</w:t>
      </w:r>
    </w:p>
    <w:p w14:paraId="0BDE774A" w14:textId="77777777" w:rsidR="005C245B" w:rsidRPr="0072241A" w:rsidRDefault="005C245B" w:rsidP="005C245B">
      <w:pPr>
        <w:pStyle w:val="EndNoteBibliography"/>
        <w:spacing w:after="0"/>
        <w:rPr>
          <w:b w:val="0"/>
        </w:rPr>
      </w:pPr>
      <w:r w:rsidRPr="0072241A">
        <w:rPr>
          <w:b w:val="0"/>
        </w:rPr>
        <w:t xml:space="preserve">(83) Dennis, P. G.; Miller, A. J.; Hirsch, P. R. Are root exudates more important than other sources of rhizodeposits in structuring rhizosphere bacterial communities? </w:t>
      </w:r>
      <w:r w:rsidRPr="0072241A">
        <w:rPr>
          <w:b w:val="0"/>
          <w:i/>
        </w:rPr>
        <w:t xml:space="preserve">Fems Microbiology Ecology </w:t>
      </w:r>
      <w:r w:rsidRPr="0072241A">
        <w:rPr>
          <w:b w:val="0"/>
        </w:rPr>
        <w:t xml:space="preserve">2010, </w:t>
      </w:r>
      <w:r w:rsidRPr="0072241A">
        <w:rPr>
          <w:b w:val="0"/>
          <w:i/>
        </w:rPr>
        <w:t>72</w:t>
      </w:r>
      <w:r w:rsidRPr="0072241A">
        <w:rPr>
          <w:b w:val="0"/>
        </w:rPr>
        <w:t xml:space="preserve"> (3), 313-327. DOI: 10.1111/j.1574-6941.2010.00860.x.</w:t>
      </w:r>
    </w:p>
    <w:p w14:paraId="551A5CB2" w14:textId="77777777" w:rsidR="005C245B" w:rsidRPr="0072241A" w:rsidRDefault="005C245B" w:rsidP="005C245B">
      <w:pPr>
        <w:pStyle w:val="EndNoteBibliography"/>
        <w:spacing w:after="0"/>
        <w:rPr>
          <w:b w:val="0"/>
        </w:rPr>
      </w:pPr>
      <w:r w:rsidRPr="0072241A">
        <w:rPr>
          <w:b w:val="0"/>
        </w:rPr>
        <w:t xml:space="preserve">(84) Doornbos, R. F.; van Loon, L. C.; Bakker, P. A. H. M. Impact of root exudates and plant defense signaling on bacterial communities in the rhizosphere. A review. </w:t>
      </w:r>
      <w:r w:rsidRPr="0072241A">
        <w:rPr>
          <w:b w:val="0"/>
          <w:i/>
        </w:rPr>
        <w:t xml:space="preserve">Agronomy for Sustainable Development </w:t>
      </w:r>
      <w:r w:rsidRPr="0072241A">
        <w:rPr>
          <w:b w:val="0"/>
        </w:rPr>
        <w:t xml:space="preserve">2012, </w:t>
      </w:r>
      <w:r w:rsidRPr="0072241A">
        <w:rPr>
          <w:b w:val="0"/>
          <w:i/>
        </w:rPr>
        <w:t>32</w:t>
      </w:r>
      <w:r w:rsidRPr="0072241A">
        <w:rPr>
          <w:b w:val="0"/>
        </w:rPr>
        <w:t xml:space="preserve"> (1), 227-243. DOI: 10.1007/s13593-011-0028-y.</w:t>
      </w:r>
    </w:p>
    <w:p w14:paraId="7A070D27" w14:textId="77777777" w:rsidR="005C245B" w:rsidRPr="0072241A" w:rsidRDefault="005C245B" w:rsidP="005C245B">
      <w:pPr>
        <w:pStyle w:val="EndNoteBibliography"/>
        <w:spacing w:after="0"/>
        <w:rPr>
          <w:b w:val="0"/>
        </w:rPr>
      </w:pPr>
      <w:r w:rsidRPr="0072241A">
        <w:rPr>
          <w:b w:val="0"/>
        </w:rPr>
        <w:t xml:space="preserve">(85) O'Banion, B. S.; O'Neal, L.; Alexandre, G.; Lebeis, S. L. Bridging the Gap Between Single-Strain and Community-Level Plant-Microbe Chemical Interactions. </w:t>
      </w:r>
      <w:r w:rsidRPr="0072241A">
        <w:rPr>
          <w:b w:val="0"/>
          <w:i/>
        </w:rPr>
        <w:t xml:space="preserve">Mol Plant Microbe In </w:t>
      </w:r>
      <w:r w:rsidRPr="0072241A">
        <w:rPr>
          <w:b w:val="0"/>
        </w:rPr>
        <w:t xml:space="preserve">2020, </w:t>
      </w:r>
      <w:r w:rsidRPr="0072241A">
        <w:rPr>
          <w:b w:val="0"/>
          <w:i/>
        </w:rPr>
        <w:t>33</w:t>
      </w:r>
      <w:r w:rsidRPr="0072241A">
        <w:rPr>
          <w:b w:val="0"/>
        </w:rPr>
        <w:t xml:space="preserve"> (2), 124-134. DOI: 10.1094/Mpmi-04-19-0115-Cr.</w:t>
      </w:r>
    </w:p>
    <w:p w14:paraId="1D9E79EF" w14:textId="77777777" w:rsidR="005C245B" w:rsidRPr="0072241A" w:rsidRDefault="005C245B" w:rsidP="005C245B">
      <w:pPr>
        <w:pStyle w:val="EndNoteBibliography"/>
        <w:spacing w:after="0"/>
        <w:rPr>
          <w:b w:val="0"/>
        </w:rPr>
      </w:pPr>
      <w:r w:rsidRPr="0072241A">
        <w:rPr>
          <w:b w:val="0"/>
        </w:rPr>
        <w:t xml:space="preserve">(86) Goldford, J. E.; Lu, N.; Bajic, D.; Estrela, S.; Tikhonov, M.; Sanchez-Gorostiaga, A.; Segre, D.; Mehta, P.; Sanchez, A. Emergent simplicity in microbial community assembly. </w:t>
      </w:r>
      <w:r w:rsidRPr="0072241A">
        <w:rPr>
          <w:b w:val="0"/>
          <w:i/>
        </w:rPr>
        <w:t xml:space="preserve">Science </w:t>
      </w:r>
      <w:r w:rsidRPr="0072241A">
        <w:rPr>
          <w:b w:val="0"/>
        </w:rPr>
        <w:t xml:space="preserve">2018, </w:t>
      </w:r>
      <w:r w:rsidRPr="0072241A">
        <w:rPr>
          <w:b w:val="0"/>
          <w:i/>
        </w:rPr>
        <w:t>361</w:t>
      </w:r>
      <w:r w:rsidRPr="0072241A">
        <w:rPr>
          <w:b w:val="0"/>
        </w:rPr>
        <w:t xml:space="preserve"> (6401), 469-474. DOI: 10.1126/science.aat1168.</w:t>
      </w:r>
    </w:p>
    <w:p w14:paraId="55035731" w14:textId="77777777" w:rsidR="005C245B" w:rsidRPr="0072241A" w:rsidRDefault="005C245B" w:rsidP="005C245B">
      <w:pPr>
        <w:pStyle w:val="EndNoteBibliography"/>
        <w:spacing w:after="0"/>
        <w:rPr>
          <w:b w:val="0"/>
        </w:rPr>
      </w:pPr>
      <w:r w:rsidRPr="0072241A">
        <w:rPr>
          <w:b w:val="0"/>
        </w:rPr>
        <w:t xml:space="preserve">(87) Shrestha, H. K.; Appidi, M. R.; Villalobos Solis, M. I.; Wang, J.; Carper, D. L.; Burdick, L.; Pelletier, D. A.; Doktycz, M. J.; Hettich, R. L.; Abraham, P. E. Metaproteomics reveals insights into microbial structure, interactions, and dynamic regulation in defined communities as they respond to environmental disturbance. </w:t>
      </w:r>
      <w:r w:rsidRPr="0072241A">
        <w:rPr>
          <w:b w:val="0"/>
          <w:i/>
        </w:rPr>
        <w:t xml:space="preserve">BMC Microbiol </w:t>
      </w:r>
      <w:r w:rsidRPr="0072241A">
        <w:rPr>
          <w:b w:val="0"/>
        </w:rPr>
        <w:t xml:space="preserve">2021, </w:t>
      </w:r>
      <w:r w:rsidRPr="0072241A">
        <w:rPr>
          <w:b w:val="0"/>
          <w:i/>
        </w:rPr>
        <w:t>21</w:t>
      </w:r>
      <w:r w:rsidRPr="0072241A">
        <w:rPr>
          <w:b w:val="0"/>
        </w:rPr>
        <w:t xml:space="preserve"> (1), 308. DOI: 10.1186/s12866-021-02370-4.</w:t>
      </w:r>
    </w:p>
    <w:p w14:paraId="2CD480FB" w14:textId="77777777" w:rsidR="005C245B" w:rsidRPr="0072241A" w:rsidRDefault="005C245B" w:rsidP="005C245B">
      <w:pPr>
        <w:pStyle w:val="EndNoteBibliography"/>
        <w:spacing w:after="0"/>
        <w:rPr>
          <w:b w:val="0"/>
        </w:rPr>
      </w:pPr>
      <w:r w:rsidRPr="0072241A">
        <w:rPr>
          <w:b w:val="0"/>
        </w:rPr>
        <w:t xml:space="preserve">(88) Wang, J.; Carper, D. L.; Burdick, L. H.; Shrestha, H. K.; Appidi, M. R.; Abraham, P. E.; Timm, C. M.; Hettich, R. L.; Pelletier, D. A.; Doktycz, M. J. Formation, characterization and modeling of emergent synthetic microbial communities. </w:t>
      </w:r>
      <w:r w:rsidRPr="0072241A">
        <w:rPr>
          <w:b w:val="0"/>
          <w:i/>
        </w:rPr>
        <w:t xml:space="preserve">Comput Struct Biotechnol J </w:t>
      </w:r>
      <w:r w:rsidRPr="0072241A">
        <w:rPr>
          <w:b w:val="0"/>
        </w:rPr>
        <w:t xml:space="preserve">2021, </w:t>
      </w:r>
      <w:r w:rsidRPr="0072241A">
        <w:rPr>
          <w:b w:val="0"/>
          <w:i/>
        </w:rPr>
        <w:t>19</w:t>
      </w:r>
      <w:r w:rsidRPr="0072241A">
        <w:rPr>
          <w:b w:val="0"/>
        </w:rPr>
        <w:t>, 1917-1927. DOI: 10.1016/j.csbj.2021.03.034.</w:t>
      </w:r>
    </w:p>
    <w:p w14:paraId="5429F932" w14:textId="77777777" w:rsidR="005C245B" w:rsidRPr="0072241A" w:rsidRDefault="005C245B" w:rsidP="005C245B">
      <w:pPr>
        <w:pStyle w:val="EndNoteBibliography"/>
        <w:spacing w:after="0"/>
        <w:rPr>
          <w:b w:val="0"/>
        </w:rPr>
      </w:pPr>
      <w:r w:rsidRPr="0072241A">
        <w:rPr>
          <w:b w:val="0"/>
        </w:rPr>
        <w:t xml:space="preserve">(89) Mello, B. L.; Alessi, A. M.; McQueen-Mason, S.; Bruce, N. C.; Polikarpov, I. Nutrient availability shapes the microbial community structure in sugarcane bagasse compost-derived consortia. </w:t>
      </w:r>
      <w:r w:rsidRPr="0072241A">
        <w:rPr>
          <w:b w:val="0"/>
          <w:i/>
        </w:rPr>
        <w:t xml:space="preserve">Sci Rep </w:t>
      </w:r>
      <w:r w:rsidRPr="0072241A">
        <w:rPr>
          <w:b w:val="0"/>
        </w:rPr>
        <w:t xml:space="preserve">2016, </w:t>
      </w:r>
      <w:r w:rsidRPr="0072241A">
        <w:rPr>
          <w:b w:val="0"/>
          <w:i/>
        </w:rPr>
        <w:t>6</w:t>
      </w:r>
      <w:r w:rsidRPr="0072241A">
        <w:rPr>
          <w:b w:val="0"/>
        </w:rPr>
        <w:t>, 38781. DOI: 10.1038/srep38781  From NLM Medline.</w:t>
      </w:r>
    </w:p>
    <w:p w14:paraId="425B272E" w14:textId="77777777" w:rsidR="005C245B" w:rsidRPr="0072241A" w:rsidRDefault="005C245B" w:rsidP="005C245B">
      <w:pPr>
        <w:pStyle w:val="EndNoteBibliography"/>
        <w:spacing w:after="0"/>
        <w:rPr>
          <w:b w:val="0"/>
        </w:rPr>
      </w:pPr>
      <w:r w:rsidRPr="0072241A">
        <w:rPr>
          <w:b w:val="0"/>
        </w:rPr>
        <w:t xml:space="preserve">(90) Nobori, T.; Wang, Y.; Wu, J.; Stolze, S. C.; Tsuda, Y.; Finkemeier, I.; Nakagami, H.; Tsuda, K. Multidimensional gene regulatory landscape of a bacterial pathogen in plants. </w:t>
      </w:r>
      <w:r w:rsidRPr="0072241A">
        <w:rPr>
          <w:b w:val="0"/>
          <w:i/>
        </w:rPr>
        <w:t xml:space="preserve">Nat Plants </w:t>
      </w:r>
      <w:r w:rsidRPr="0072241A">
        <w:rPr>
          <w:b w:val="0"/>
        </w:rPr>
        <w:t xml:space="preserve">2020, </w:t>
      </w:r>
      <w:r w:rsidRPr="0072241A">
        <w:rPr>
          <w:b w:val="0"/>
          <w:i/>
        </w:rPr>
        <w:t>6</w:t>
      </w:r>
      <w:r w:rsidRPr="0072241A">
        <w:rPr>
          <w:b w:val="0"/>
        </w:rPr>
        <w:t xml:space="preserve"> (7), 883-896. DOI: 10.1038/s41477-020-0690-7  From NLM Medline.</w:t>
      </w:r>
    </w:p>
    <w:p w14:paraId="6C6BA61E" w14:textId="77777777" w:rsidR="005C245B" w:rsidRPr="0072241A" w:rsidRDefault="005C245B" w:rsidP="005C245B">
      <w:pPr>
        <w:pStyle w:val="EndNoteBibliography"/>
        <w:spacing w:after="0"/>
        <w:rPr>
          <w:b w:val="0"/>
        </w:rPr>
      </w:pPr>
      <w:r w:rsidRPr="0072241A">
        <w:rPr>
          <w:b w:val="0"/>
        </w:rPr>
        <w:t xml:space="preserve">(91) Hirsch, P. R.; Mauchline, T. H. Who's who in the plant root microbiome? </w:t>
      </w:r>
      <w:r w:rsidRPr="0072241A">
        <w:rPr>
          <w:b w:val="0"/>
          <w:i/>
        </w:rPr>
        <w:t xml:space="preserve">Nat Biotechnol </w:t>
      </w:r>
      <w:r w:rsidRPr="0072241A">
        <w:rPr>
          <w:b w:val="0"/>
        </w:rPr>
        <w:t xml:space="preserve">2012, </w:t>
      </w:r>
      <w:r w:rsidRPr="0072241A">
        <w:rPr>
          <w:b w:val="0"/>
          <w:i/>
        </w:rPr>
        <w:t>30</w:t>
      </w:r>
      <w:r w:rsidRPr="0072241A">
        <w:rPr>
          <w:b w:val="0"/>
        </w:rPr>
        <w:t xml:space="preserve"> (10), 961-962. DOI: 10.1038/nbt.2387  From NLM Medline.</w:t>
      </w:r>
    </w:p>
    <w:p w14:paraId="641FFDB3" w14:textId="77777777" w:rsidR="005C245B" w:rsidRPr="0072241A" w:rsidRDefault="005C245B" w:rsidP="005C245B">
      <w:pPr>
        <w:pStyle w:val="EndNoteBibliography"/>
        <w:spacing w:after="0"/>
        <w:rPr>
          <w:b w:val="0"/>
        </w:rPr>
      </w:pPr>
      <w:r w:rsidRPr="0072241A">
        <w:rPr>
          <w:b w:val="0"/>
        </w:rPr>
        <w:lastRenderedPageBreak/>
        <w:t xml:space="preserve">(92) Ruger, L.; Feng, K.; Dumack, K.; Freudenthal, J.; Chen, Y.; Sun, R.; Wilson, M.; Yu, P.; Sun, B.; Deng, Y.; et al. Assembly Patterns of the Rhizosphere Microbiome Along the Longitudinal Root Axis of Maize (Zea mays L.). </w:t>
      </w:r>
      <w:r w:rsidRPr="0072241A">
        <w:rPr>
          <w:b w:val="0"/>
          <w:i/>
        </w:rPr>
        <w:t xml:space="preserve">Front Microbiol </w:t>
      </w:r>
      <w:r w:rsidRPr="0072241A">
        <w:rPr>
          <w:b w:val="0"/>
        </w:rPr>
        <w:t xml:space="preserve">2021, </w:t>
      </w:r>
      <w:r w:rsidRPr="0072241A">
        <w:rPr>
          <w:b w:val="0"/>
          <w:i/>
        </w:rPr>
        <w:t>12</w:t>
      </w:r>
      <w:r w:rsidRPr="0072241A">
        <w:rPr>
          <w:b w:val="0"/>
        </w:rPr>
        <w:t>, 614501. DOI: 10.3389/fmicb.2021.614501  From NLM PubMed-not-MEDLINE.</w:t>
      </w:r>
    </w:p>
    <w:p w14:paraId="5257CEF2" w14:textId="77777777" w:rsidR="005C245B" w:rsidRPr="0072241A" w:rsidRDefault="005C245B" w:rsidP="005C245B">
      <w:pPr>
        <w:pStyle w:val="EndNoteBibliography"/>
        <w:spacing w:after="0"/>
        <w:rPr>
          <w:b w:val="0"/>
        </w:rPr>
      </w:pPr>
      <w:r w:rsidRPr="0072241A">
        <w:rPr>
          <w:b w:val="0"/>
        </w:rPr>
        <w:t xml:space="preserve">(93) Bonkowski, M.; Tarkka, M.; Razavi, B. S.; Schmidt, H.; Blagodatskaya, E.; Koller, R.; Yu, P.; Knief, C.; Hochholdinger, F.; Vetterlein, D. Spatiotemporal Dynamics of Maize (Zea mays L.) Root Growth and Its Potential Consequences for the Assembly of the Rhizosphere Microbiota. </w:t>
      </w:r>
      <w:r w:rsidRPr="0072241A">
        <w:rPr>
          <w:b w:val="0"/>
          <w:i/>
        </w:rPr>
        <w:t xml:space="preserve">Front Microbiol </w:t>
      </w:r>
      <w:r w:rsidRPr="0072241A">
        <w:rPr>
          <w:b w:val="0"/>
        </w:rPr>
        <w:t xml:space="preserve">2021, </w:t>
      </w:r>
      <w:r w:rsidRPr="0072241A">
        <w:rPr>
          <w:b w:val="0"/>
          <w:i/>
        </w:rPr>
        <w:t>12</w:t>
      </w:r>
      <w:r w:rsidRPr="0072241A">
        <w:rPr>
          <w:b w:val="0"/>
        </w:rPr>
        <w:t>, 619499. DOI: 10.3389/fmicb.2021.619499  From NLM PubMed-not-MEDLINE.</w:t>
      </w:r>
    </w:p>
    <w:p w14:paraId="632EA31C" w14:textId="77777777" w:rsidR="005C245B" w:rsidRPr="0072241A" w:rsidRDefault="005C245B" w:rsidP="005C245B">
      <w:pPr>
        <w:pStyle w:val="EndNoteBibliography"/>
        <w:spacing w:after="0"/>
        <w:rPr>
          <w:b w:val="0"/>
        </w:rPr>
      </w:pPr>
      <w:r w:rsidRPr="0072241A">
        <w:rPr>
          <w:b w:val="0"/>
        </w:rPr>
        <w:t xml:space="preserve">(94) Iijima, M.; Griffiths, B.; Bengough, A. G. Sloughing of cap cells and carbon exudation from maize seedling roots in compacted sand. </w:t>
      </w:r>
      <w:r w:rsidRPr="0072241A">
        <w:rPr>
          <w:b w:val="0"/>
          <w:i/>
        </w:rPr>
        <w:t xml:space="preserve">New Phytol </w:t>
      </w:r>
      <w:r w:rsidRPr="0072241A">
        <w:rPr>
          <w:b w:val="0"/>
        </w:rPr>
        <w:t xml:space="preserve">2000, </w:t>
      </w:r>
      <w:r w:rsidRPr="0072241A">
        <w:rPr>
          <w:b w:val="0"/>
          <w:i/>
        </w:rPr>
        <w:t>145</w:t>
      </w:r>
      <w:r w:rsidRPr="0072241A">
        <w:rPr>
          <w:b w:val="0"/>
        </w:rPr>
        <w:t xml:space="preserve"> (3), 477-482. DOI: 10.1046/j.1469-8137.2000.00595.x  From NLM PubMed-not-MEDLINE.</w:t>
      </w:r>
    </w:p>
    <w:p w14:paraId="712EF17B" w14:textId="77777777" w:rsidR="005C245B" w:rsidRPr="0072241A" w:rsidRDefault="005C245B" w:rsidP="005C245B">
      <w:pPr>
        <w:pStyle w:val="EndNoteBibliography"/>
        <w:spacing w:after="0"/>
        <w:rPr>
          <w:b w:val="0"/>
        </w:rPr>
      </w:pPr>
      <w:r w:rsidRPr="0072241A">
        <w:rPr>
          <w:b w:val="0"/>
        </w:rPr>
        <w:t xml:space="preserve">(95) Knee, E. M.; Gong, F. C.; Gao, M. S.; Teplitski, M.; Jones, A. R.; Foxworthy, A.; Mort, A. J.; Bauer, W. D. Root mucilage from pea and its utilization by rhizosphere bacteria as a sole carbon source. </w:t>
      </w:r>
      <w:r w:rsidRPr="0072241A">
        <w:rPr>
          <w:b w:val="0"/>
          <w:i/>
        </w:rPr>
        <w:t xml:space="preserve">Mol Plant Microbe In </w:t>
      </w:r>
      <w:r w:rsidRPr="0072241A">
        <w:rPr>
          <w:b w:val="0"/>
        </w:rPr>
        <w:t xml:space="preserve">2001, </w:t>
      </w:r>
      <w:r w:rsidRPr="0072241A">
        <w:rPr>
          <w:b w:val="0"/>
          <w:i/>
        </w:rPr>
        <w:t>14</w:t>
      </w:r>
      <w:r w:rsidRPr="0072241A">
        <w:rPr>
          <w:b w:val="0"/>
        </w:rPr>
        <w:t xml:space="preserve"> (6), 775-784. DOI: Doi 10.1094/Mpmi.2001.14.6.775.</w:t>
      </w:r>
    </w:p>
    <w:p w14:paraId="5A83D54F" w14:textId="77777777" w:rsidR="005C245B" w:rsidRPr="0072241A" w:rsidRDefault="005C245B" w:rsidP="005C245B">
      <w:pPr>
        <w:pStyle w:val="EndNoteBibliography"/>
        <w:spacing w:after="0"/>
        <w:rPr>
          <w:b w:val="0"/>
        </w:rPr>
      </w:pPr>
      <w:r w:rsidRPr="0072241A">
        <w:rPr>
          <w:b w:val="0"/>
        </w:rPr>
        <w:t xml:space="preserve">(96) Walker, T. S.; Bais, H. P.; Grotewold, E.; Vivanco, J. M. Root exudation and rhizosphere biology. </w:t>
      </w:r>
      <w:r w:rsidRPr="0072241A">
        <w:rPr>
          <w:b w:val="0"/>
          <w:i/>
        </w:rPr>
        <w:t xml:space="preserve">Plant Physiol </w:t>
      </w:r>
      <w:r w:rsidRPr="0072241A">
        <w:rPr>
          <w:b w:val="0"/>
        </w:rPr>
        <w:t xml:space="preserve">2003, </w:t>
      </w:r>
      <w:r w:rsidRPr="0072241A">
        <w:rPr>
          <w:b w:val="0"/>
          <w:i/>
        </w:rPr>
        <w:t>132</w:t>
      </w:r>
      <w:r w:rsidRPr="0072241A">
        <w:rPr>
          <w:b w:val="0"/>
        </w:rPr>
        <w:t xml:space="preserve"> (1), 44-51. DOI: 10.1104/pp.102.019661  From NLM Medline.</w:t>
      </w:r>
    </w:p>
    <w:p w14:paraId="504C87FB" w14:textId="77777777" w:rsidR="005C245B" w:rsidRPr="0072241A" w:rsidRDefault="005C245B" w:rsidP="005C245B">
      <w:pPr>
        <w:pStyle w:val="EndNoteBibliography"/>
        <w:spacing w:after="0"/>
        <w:rPr>
          <w:b w:val="0"/>
        </w:rPr>
      </w:pPr>
      <w:r w:rsidRPr="0072241A">
        <w:rPr>
          <w:b w:val="0"/>
        </w:rPr>
        <w:t xml:space="preserve">(97) Ramirez-Villacis, D. X.; Finkel, O. M.; Salas-Gonzalez, I.; Fitzpatrick, C. R.; Dangl, J. L.; Jones, C. D.; Leon-Reyes, A. Root Microbiome Modulates Plant Growth Promotion Induced by Low Doses of Glyphosate. </w:t>
      </w:r>
      <w:r w:rsidRPr="0072241A">
        <w:rPr>
          <w:b w:val="0"/>
          <w:i/>
        </w:rPr>
        <w:t xml:space="preserve">mSphere </w:t>
      </w:r>
      <w:r w:rsidRPr="0072241A">
        <w:rPr>
          <w:b w:val="0"/>
        </w:rPr>
        <w:t xml:space="preserve">2020, </w:t>
      </w:r>
      <w:r w:rsidRPr="0072241A">
        <w:rPr>
          <w:b w:val="0"/>
          <w:i/>
        </w:rPr>
        <w:t>5</w:t>
      </w:r>
      <w:r w:rsidRPr="0072241A">
        <w:rPr>
          <w:b w:val="0"/>
        </w:rPr>
        <w:t xml:space="preserve"> (4). DOI: 10.1128/mSphere.00484-20  From NLM Medline.</w:t>
      </w:r>
    </w:p>
    <w:p w14:paraId="549C392C" w14:textId="77777777" w:rsidR="005C245B" w:rsidRPr="0072241A" w:rsidRDefault="005C245B" w:rsidP="005C245B">
      <w:pPr>
        <w:pStyle w:val="EndNoteBibliography"/>
        <w:spacing w:after="0"/>
        <w:rPr>
          <w:b w:val="0"/>
        </w:rPr>
      </w:pPr>
      <w:r w:rsidRPr="0072241A">
        <w:rPr>
          <w:b w:val="0"/>
        </w:rPr>
        <w:t xml:space="preserve">(98) Kleiner, M.; Thorson, E.; Sharp, C. E.; Dong, X.; Liu, D.; Li, C.; Strous, M. Assessing species biomass contributions in microbial communities via metaproteomics. </w:t>
      </w:r>
      <w:r w:rsidRPr="0072241A">
        <w:rPr>
          <w:b w:val="0"/>
          <w:i/>
        </w:rPr>
        <w:t xml:space="preserve">Nat Commun </w:t>
      </w:r>
      <w:r w:rsidRPr="0072241A">
        <w:rPr>
          <w:b w:val="0"/>
        </w:rPr>
        <w:t xml:space="preserve">2017, </w:t>
      </w:r>
      <w:r w:rsidRPr="0072241A">
        <w:rPr>
          <w:b w:val="0"/>
          <w:i/>
        </w:rPr>
        <w:t>8</w:t>
      </w:r>
      <w:r w:rsidRPr="0072241A">
        <w:rPr>
          <w:b w:val="0"/>
        </w:rPr>
        <w:t xml:space="preserve"> (1), 1558. DOI: 10.1038/s41467-017-01544-x.</w:t>
      </w:r>
    </w:p>
    <w:p w14:paraId="3462087A" w14:textId="77777777" w:rsidR="005C245B" w:rsidRPr="0072241A" w:rsidRDefault="005C245B" w:rsidP="005C245B">
      <w:pPr>
        <w:pStyle w:val="EndNoteBibliography"/>
        <w:spacing w:after="0"/>
        <w:rPr>
          <w:b w:val="0"/>
        </w:rPr>
      </w:pPr>
      <w:r w:rsidRPr="0072241A">
        <w:rPr>
          <w:b w:val="0"/>
        </w:rPr>
        <w:t xml:space="preserve">(99) Long, S.; Yang, Y.; Shen, C.; Wang, Y.; Deng, A.; Qin, Q.; Qiao, L. Metaproteomics characterizes human gut microbiome function in colorectal cancer. </w:t>
      </w:r>
      <w:r w:rsidRPr="0072241A">
        <w:rPr>
          <w:b w:val="0"/>
          <w:i/>
        </w:rPr>
        <w:t xml:space="preserve">NPJ Biofilms Microbiomes </w:t>
      </w:r>
      <w:r w:rsidRPr="0072241A">
        <w:rPr>
          <w:b w:val="0"/>
        </w:rPr>
        <w:t xml:space="preserve">2020, </w:t>
      </w:r>
      <w:r w:rsidRPr="0072241A">
        <w:rPr>
          <w:b w:val="0"/>
          <w:i/>
        </w:rPr>
        <w:t>6</w:t>
      </w:r>
      <w:r w:rsidRPr="0072241A">
        <w:rPr>
          <w:b w:val="0"/>
        </w:rPr>
        <w:t xml:space="preserve"> (1), 14. DOI: 10.1038/s41522-020-0123-4.</w:t>
      </w:r>
    </w:p>
    <w:p w14:paraId="545973A1" w14:textId="77777777" w:rsidR="005C245B" w:rsidRPr="0072241A" w:rsidRDefault="005C245B" w:rsidP="005C245B">
      <w:pPr>
        <w:pStyle w:val="EndNoteBibliography"/>
        <w:rPr>
          <w:b w:val="0"/>
        </w:rPr>
      </w:pPr>
      <w:r w:rsidRPr="0072241A">
        <w:rPr>
          <w:b w:val="0"/>
        </w:rPr>
        <w:t xml:space="preserve">(100) Aufrecht, J. A.; Timm, C. M.; Bible, A.; Morrell-Falvey, J. L.; Pelletier, D. A.; Doktycz, M. J.; Retterer, S. T. Quantifying the Spatiotemporal Dynamics of Plant Root Colonization by Beneficial Bacteria in a Microfluidic Habitat. </w:t>
      </w:r>
      <w:r w:rsidRPr="0072241A">
        <w:rPr>
          <w:b w:val="0"/>
          <w:i/>
        </w:rPr>
        <w:t xml:space="preserve">Adv Biosyst </w:t>
      </w:r>
      <w:r w:rsidRPr="0072241A">
        <w:rPr>
          <w:b w:val="0"/>
        </w:rPr>
        <w:t xml:space="preserve">2018, </w:t>
      </w:r>
      <w:r w:rsidRPr="0072241A">
        <w:rPr>
          <w:b w:val="0"/>
          <w:i/>
        </w:rPr>
        <w:t>2</w:t>
      </w:r>
      <w:r w:rsidRPr="0072241A">
        <w:rPr>
          <w:b w:val="0"/>
        </w:rPr>
        <w:t xml:space="preserve"> (6). DOI: ARTN 1800048</w:t>
      </w:r>
    </w:p>
    <w:p w14:paraId="044276A7" w14:textId="77777777" w:rsidR="005C245B" w:rsidRPr="0072241A" w:rsidRDefault="005C245B" w:rsidP="005C245B">
      <w:pPr>
        <w:pStyle w:val="EndNoteBibliography"/>
        <w:spacing w:after="0"/>
        <w:rPr>
          <w:b w:val="0"/>
        </w:rPr>
      </w:pPr>
      <w:r w:rsidRPr="0072241A">
        <w:rPr>
          <w:b w:val="0"/>
        </w:rPr>
        <w:t>10.1002/adbi.201800048.</w:t>
      </w:r>
    </w:p>
    <w:p w14:paraId="1AC45768" w14:textId="77777777" w:rsidR="005C245B" w:rsidRPr="0072241A" w:rsidRDefault="005C245B" w:rsidP="005C245B">
      <w:pPr>
        <w:pStyle w:val="EndNoteBibliography"/>
        <w:rPr>
          <w:b w:val="0"/>
        </w:rPr>
      </w:pPr>
      <w:r w:rsidRPr="0072241A">
        <w:rPr>
          <w:b w:val="0"/>
        </w:rPr>
        <w:t xml:space="preserve">(101) Bible, A. N.; Fletcher, S. J.; Pelletier, D. A.; Schadt, C. W.; Jawdy, S. S.; Weston, D. J.; Engle, N. L.; Tschaplinski, T.; Masyuko, R.; Polisetti, S.; et al. A Carotenoid-Deficient Mutant in Pantoea sp YR343, a Bacteria Isolated from the Rhizosphere of Populus deltoides, Is Defective in Root Colonization. </w:t>
      </w:r>
      <w:r w:rsidRPr="0072241A">
        <w:rPr>
          <w:b w:val="0"/>
          <w:i/>
        </w:rPr>
        <w:t xml:space="preserve">Front Microbiol </w:t>
      </w:r>
      <w:r w:rsidRPr="0072241A">
        <w:rPr>
          <w:b w:val="0"/>
        </w:rPr>
        <w:t xml:space="preserve">2016, </w:t>
      </w:r>
      <w:r w:rsidRPr="0072241A">
        <w:rPr>
          <w:b w:val="0"/>
          <w:i/>
        </w:rPr>
        <w:t>7</w:t>
      </w:r>
      <w:r w:rsidRPr="0072241A">
        <w:rPr>
          <w:b w:val="0"/>
        </w:rPr>
        <w:t>. DOI: ARTN 491</w:t>
      </w:r>
    </w:p>
    <w:p w14:paraId="09B03CFA" w14:textId="77777777" w:rsidR="005C245B" w:rsidRPr="0072241A" w:rsidRDefault="005C245B" w:rsidP="005C245B">
      <w:pPr>
        <w:pStyle w:val="EndNoteBibliography"/>
        <w:spacing w:after="0"/>
        <w:rPr>
          <w:b w:val="0"/>
        </w:rPr>
      </w:pPr>
      <w:r w:rsidRPr="0072241A">
        <w:rPr>
          <w:b w:val="0"/>
        </w:rPr>
        <w:lastRenderedPageBreak/>
        <w:t>10.3389/fmicb.2016.00491.</w:t>
      </w:r>
    </w:p>
    <w:p w14:paraId="4060A8BE" w14:textId="77777777" w:rsidR="005C245B" w:rsidRPr="0072241A" w:rsidRDefault="005C245B" w:rsidP="005C245B">
      <w:pPr>
        <w:pStyle w:val="EndNoteBibliography"/>
        <w:rPr>
          <w:b w:val="0"/>
        </w:rPr>
      </w:pPr>
      <w:r w:rsidRPr="0072241A">
        <w:rPr>
          <w:b w:val="0"/>
        </w:rPr>
        <w:t xml:space="preserve">(102) Blair, P. M.; Land, M. L.; Piatek, M. J.; Jacobson, D. A.; Lu, T. Y. S.; Doktycz, M. J.; Pelletier, D. A. Exploration of the Biosynthetic Potential of the Populus Microbiome. </w:t>
      </w:r>
      <w:r w:rsidRPr="0072241A">
        <w:rPr>
          <w:b w:val="0"/>
          <w:i/>
        </w:rPr>
        <w:t xml:space="preserve">Msystems </w:t>
      </w:r>
      <w:r w:rsidRPr="0072241A">
        <w:rPr>
          <w:b w:val="0"/>
        </w:rPr>
        <w:t xml:space="preserve">2018, </w:t>
      </w:r>
      <w:r w:rsidRPr="0072241A">
        <w:rPr>
          <w:b w:val="0"/>
          <w:i/>
        </w:rPr>
        <w:t>3</w:t>
      </w:r>
      <w:r w:rsidRPr="0072241A">
        <w:rPr>
          <w:b w:val="0"/>
        </w:rPr>
        <w:t xml:space="preserve"> (5). DOI: ARTN e00045-18</w:t>
      </w:r>
    </w:p>
    <w:p w14:paraId="5B4E61B2" w14:textId="77777777" w:rsidR="005C245B" w:rsidRPr="0072241A" w:rsidRDefault="005C245B" w:rsidP="005C245B">
      <w:pPr>
        <w:pStyle w:val="EndNoteBibliography"/>
        <w:spacing w:after="0"/>
        <w:rPr>
          <w:b w:val="0"/>
        </w:rPr>
      </w:pPr>
      <w:r w:rsidRPr="0072241A">
        <w:rPr>
          <w:b w:val="0"/>
        </w:rPr>
        <w:t>10.1128/mSystems.00045-18.</w:t>
      </w:r>
    </w:p>
    <w:p w14:paraId="41A516DD" w14:textId="77777777" w:rsidR="005C245B" w:rsidRPr="0072241A" w:rsidRDefault="005C245B" w:rsidP="005C245B">
      <w:pPr>
        <w:pStyle w:val="EndNoteBibliography"/>
        <w:spacing w:after="0"/>
        <w:rPr>
          <w:b w:val="0"/>
        </w:rPr>
      </w:pPr>
      <w:r w:rsidRPr="0072241A">
        <w:rPr>
          <w:b w:val="0"/>
        </w:rPr>
        <w:t xml:space="preserve">(103) Brown, S. D.; Utturkar, S. M.; Klingeman, D. M.; Johnson, C. M.; Martin, S. L.; Land, M. L.; Lu, T. Y. S.; Schadt, C. W.; Doktycz, M. J.; Pelletier, D. A. Twenty-One Genome Sequences from Pseudomonas Species and 19 Genome Sequences from Diverse Bacteria Isolated from the Rhizosphere and Endosphere of Populus deltoides. </w:t>
      </w:r>
      <w:r w:rsidRPr="0072241A">
        <w:rPr>
          <w:b w:val="0"/>
          <w:i/>
        </w:rPr>
        <w:t xml:space="preserve">J Bacteriol </w:t>
      </w:r>
      <w:r w:rsidRPr="0072241A">
        <w:rPr>
          <w:b w:val="0"/>
        </w:rPr>
        <w:t xml:space="preserve">2012, </w:t>
      </w:r>
      <w:r w:rsidRPr="0072241A">
        <w:rPr>
          <w:b w:val="0"/>
          <w:i/>
        </w:rPr>
        <w:t>194</w:t>
      </w:r>
      <w:r w:rsidRPr="0072241A">
        <w:rPr>
          <w:b w:val="0"/>
        </w:rPr>
        <w:t xml:space="preserve"> (21), 5991-5993. DOI: 10.1128/Jb.01243-12.</w:t>
      </w:r>
    </w:p>
    <w:p w14:paraId="310F2E75" w14:textId="77777777" w:rsidR="005C245B" w:rsidRPr="0072241A" w:rsidRDefault="005C245B" w:rsidP="005C245B">
      <w:pPr>
        <w:pStyle w:val="EndNoteBibliography"/>
        <w:rPr>
          <w:b w:val="0"/>
        </w:rPr>
      </w:pPr>
      <w:r w:rsidRPr="0072241A">
        <w:rPr>
          <w:b w:val="0"/>
        </w:rPr>
        <w:t xml:space="preserve">(104) Hasim, S.; Allison, D. P.; Mendez, B.; Farmer, A. T.; Pelletier, D. A.; Retterer, S. T.; Campagna, S. R.; Reynolds, T. B.; Doktycz, M. J. Elucidating Duramycin's Bacterial Selectivity and Mode of Action on the Bacterial Cell Envelope. </w:t>
      </w:r>
      <w:r w:rsidRPr="0072241A">
        <w:rPr>
          <w:b w:val="0"/>
          <w:i/>
        </w:rPr>
        <w:t xml:space="preserve">Front Microbiol </w:t>
      </w:r>
      <w:r w:rsidRPr="0072241A">
        <w:rPr>
          <w:b w:val="0"/>
        </w:rPr>
        <w:t xml:space="preserve">2018, </w:t>
      </w:r>
      <w:r w:rsidRPr="0072241A">
        <w:rPr>
          <w:b w:val="0"/>
          <w:i/>
        </w:rPr>
        <w:t>9</w:t>
      </w:r>
      <w:r w:rsidRPr="0072241A">
        <w:rPr>
          <w:b w:val="0"/>
        </w:rPr>
        <w:t>. DOI: ARTN 219</w:t>
      </w:r>
    </w:p>
    <w:p w14:paraId="01D8ED6E" w14:textId="77777777" w:rsidR="005C245B" w:rsidRPr="0072241A" w:rsidRDefault="005C245B" w:rsidP="005C245B">
      <w:pPr>
        <w:pStyle w:val="EndNoteBibliography"/>
        <w:spacing w:after="0"/>
        <w:rPr>
          <w:b w:val="0"/>
        </w:rPr>
      </w:pPr>
      <w:r w:rsidRPr="0072241A">
        <w:rPr>
          <w:b w:val="0"/>
        </w:rPr>
        <w:t>10.3389/fmicb.2018.00219.</w:t>
      </w:r>
    </w:p>
    <w:p w14:paraId="3CB59A16" w14:textId="77777777" w:rsidR="005C245B" w:rsidRPr="0072241A" w:rsidRDefault="005C245B" w:rsidP="005C245B">
      <w:pPr>
        <w:pStyle w:val="EndNoteBibliography"/>
        <w:spacing w:after="0"/>
        <w:rPr>
          <w:b w:val="0"/>
        </w:rPr>
      </w:pPr>
      <w:r w:rsidRPr="0072241A">
        <w:rPr>
          <w:b w:val="0"/>
        </w:rPr>
        <w:t xml:space="preserve">(105) Levy, A.; Gonzalez, I. S.; Mittelviefhaus, M.; Clingenpeel, S.; Paredes, S. H.; Miao, J. M.; Wang, K. R.; Devescovi, G.; Stillman, K.; Monteiro, F.; et al. Genomic features of bacterial adaptation to plants. </w:t>
      </w:r>
      <w:r w:rsidRPr="0072241A">
        <w:rPr>
          <w:b w:val="0"/>
          <w:i/>
        </w:rPr>
        <w:t xml:space="preserve">Nat Genet </w:t>
      </w:r>
      <w:r w:rsidRPr="0072241A">
        <w:rPr>
          <w:b w:val="0"/>
        </w:rPr>
        <w:t xml:space="preserve">2018, </w:t>
      </w:r>
      <w:r w:rsidRPr="0072241A">
        <w:rPr>
          <w:b w:val="0"/>
          <w:i/>
        </w:rPr>
        <w:t>50</w:t>
      </w:r>
      <w:r w:rsidRPr="0072241A">
        <w:rPr>
          <w:b w:val="0"/>
        </w:rPr>
        <w:t xml:space="preserve"> (1), 138-+. DOI: 10.1038/s41588-017-0012-9.</w:t>
      </w:r>
    </w:p>
    <w:p w14:paraId="4CCF42FB" w14:textId="77777777" w:rsidR="005C245B" w:rsidRPr="0072241A" w:rsidRDefault="005C245B" w:rsidP="005C245B">
      <w:pPr>
        <w:pStyle w:val="EndNoteBibliography"/>
        <w:spacing w:after="0"/>
        <w:rPr>
          <w:b w:val="0"/>
        </w:rPr>
      </w:pPr>
      <w:r w:rsidRPr="0072241A">
        <w:rPr>
          <w:b w:val="0"/>
        </w:rPr>
        <w:t xml:space="preserve">(106) Schaefer, A. L.; Lappala, C. R.; Morlen, R. P.; Pelletier, D. A.; Lu, T.-Y. S.; Lankford, P. K.; Harwood, C. S.; Greenberg, E. P. LuxR-and LuxI-type quorum-sensing circuits are prevalent in members of the Populus deltoides microbiome. </w:t>
      </w:r>
      <w:r w:rsidRPr="0072241A">
        <w:rPr>
          <w:b w:val="0"/>
          <w:i/>
        </w:rPr>
        <w:t xml:space="preserve">Appl. Environ. Microbiol. </w:t>
      </w:r>
      <w:r w:rsidRPr="0072241A">
        <w:rPr>
          <w:b w:val="0"/>
        </w:rPr>
        <w:t xml:space="preserve">2013, </w:t>
      </w:r>
      <w:r w:rsidRPr="0072241A">
        <w:rPr>
          <w:b w:val="0"/>
          <w:i/>
        </w:rPr>
        <w:t>79</w:t>
      </w:r>
      <w:r w:rsidRPr="0072241A">
        <w:rPr>
          <w:b w:val="0"/>
        </w:rPr>
        <w:t xml:space="preserve"> (18), 5745-5752.</w:t>
      </w:r>
    </w:p>
    <w:p w14:paraId="07AC4FD1" w14:textId="77777777" w:rsidR="005C245B" w:rsidRPr="0072241A" w:rsidRDefault="005C245B" w:rsidP="005C245B">
      <w:pPr>
        <w:pStyle w:val="EndNoteBibliography"/>
        <w:rPr>
          <w:b w:val="0"/>
        </w:rPr>
      </w:pPr>
      <w:r w:rsidRPr="0072241A">
        <w:rPr>
          <w:b w:val="0"/>
        </w:rPr>
        <w:t xml:space="preserve">(107) Timm, C. M.; Pelletier, D. A.; Jawdy, S. S.; Gunter, L. E.; Henning, J. A.; Engle, N.; Aufrecht, J.; Gee, E.; Nookaew, I.; Yang, Z. M.; et al. Two Poplar-Associated Bacterial Isolates Induce Additive Favorable Responses in a Constructed Plant-Microbiome System. </w:t>
      </w:r>
      <w:r w:rsidRPr="0072241A">
        <w:rPr>
          <w:b w:val="0"/>
          <w:i/>
        </w:rPr>
        <w:t xml:space="preserve">Front Plant Sci </w:t>
      </w:r>
      <w:r w:rsidRPr="0072241A">
        <w:rPr>
          <w:b w:val="0"/>
        </w:rPr>
        <w:t xml:space="preserve">2016, </w:t>
      </w:r>
      <w:r w:rsidRPr="0072241A">
        <w:rPr>
          <w:b w:val="0"/>
          <w:i/>
        </w:rPr>
        <w:t>7</w:t>
      </w:r>
      <w:r w:rsidRPr="0072241A">
        <w:rPr>
          <w:b w:val="0"/>
        </w:rPr>
        <w:t>. DOI: ARTN 497</w:t>
      </w:r>
    </w:p>
    <w:p w14:paraId="2DE2D6B5" w14:textId="77777777" w:rsidR="005C245B" w:rsidRPr="0072241A" w:rsidRDefault="005C245B" w:rsidP="005C245B">
      <w:pPr>
        <w:pStyle w:val="EndNoteBibliography"/>
        <w:spacing w:after="0"/>
        <w:rPr>
          <w:b w:val="0"/>
        </w:rPr>
      </w:pPr>
      <w:r w:rsidRPr="0072241A">
        <w:rPr>
          <w:b w:val="0"/>
        </w:rPr>
        <w:t>10.3389/fpls.2016.00497.</w:t>
      </w:r>
    </w:p>
    <w:p w14:paraId="64C00E2D" w14:textId="77777777" w:rsidR="005C245B" w:rsidRPr="0072241A" w:rsidRDefault="005C245B" w:rsidP="005C245B">
      <w:pPr>
        <w:pStyle w:val="EndNoteBibliography"/>
        <w:spacing w:after="0"/>
        <w:rPr>
          <w:b w:val="0"/>
        </w:rPr>
      </w:pPr>
      <w:r w:rsidRPr="0072241A">
        <w:rPr>
          <w:b w:val="0"/>
        </w:rPr>
        <w:t xml:space="preserve">(108) Reasoner, D. J.; Geldreich, E. E. A new medium for the enumeration and subculture of bacteria from potable water. </w:t>
      </w:r>
      <w:r w:rsidRPr="0072241A">
        <w:rPr>
          <w:b w:val="0"/>
          <w:i/>
        </w:rPr>
        <w:t xml:space="preserve">Appl Environ Microbiol </w:t>
      </w:r>
      <w:r w:rsidRPr="0072241A">
        <w:rPr>
          <w:b w:val="0"/>
        </w:rPr>
        <w:t xml:space="preserve">1985, </w:t>
      </w:r>
      <w:r w:rsidRPr="0072241A">
        <w:rPr>
          <w:b w:val="0"/>
          <w:i/>
        </w:rPr>
        <w:t>49</w:t>
      </w:r>
      <w:r w:rsidRPr="0072241A">
        <w:rPr>
          <w:b w:val="0"/>
        </w:rPr>
        <w:t xml:space="preserve"> (1), 1-7. DOI: 10.1128/aem.49.1.1-7.1985.</w:t>
      </w:r>
    </w:p>
    <w:p w14:paraId="2D1DAA5F" w14:textId="77777777" w:rsidR="005C245B" w:rsidRPr="0072241A" w:rsidRDefault="005C245B" w:rsidP="005C245B">
      <w:pPr>
        <w:pStyle w:val="EndNoteBibliography"/>
        <w:spacing w:after="0"/>
        <w:rPr>
          <w:b w:val="0"/>
        </w:rPr>
      </w:pPr>
      <w:r w:rsidRPr="0072241A">
        <w:rPr>
          <w:b w:val="0"/>
        </w:rPr>
        <w:t xml:space="preserve">(109) Batth, T. S.; Tollenaere, M. X.; Ruther, P.; Gonzalez-Franquesa, A.; Prabhakar, B. S.; Bekker-Jensen, S.; Deshmukh, A. S.; Olsen, J. V. Protein Aggregation Capture on Microparticles Enables Multipurpose Proteomics Sample Preparation. </w:t>
      </w:r>
      <w:r w:rsidRPr="0072241A">
        <w:rPr>
          <w:b w:val="0"/>
          <w:i/>
        </w:rPr>
        <w:t xml:space="preserve">Mol Cell Proteomics </w:t>
      </w:r>
      <w:r w:rsidRPr="0072241A">
        <w:rPr>
          <w:b w:val="0"/>
        </w:rPr>
        <w:t xml:space="preserve">2019, </w:t>
      </w:r>
      <w:r w:rsidRPr="0072241A">
        <w:rPr>
          <w:b w:val="0"/>
          <w:i/>
        </w:rPr>
        <w:t>18</w:t>
      </w:r>
      <w:r w:rsidRPr="0072241A">
        <w:rPr>
          <w:b w:val="0"/>
        </w:rPr>
        <w:t xml:space="preserve"> (5), 1027-1035. DOI: 10.1074/mcp.TIR118.001270.</w:t>
      </w:r>
    </w:p>
    <w:p w14:paraId="373CF97A" w14:textId="77777777" w:rsidR="005C245B" w:rsidRPr="0072241A" w:rsidRDefault="005C245B" w:rsidP="005C245B">
      <w:pPr>
        <w:pStyle w:val="EndNoteBibliography"/>
        <w:rPr>
          <w:b w:val="0"/>
        </w:rPr>
      </w:pPr>
      <w:r w:rsidRPr="0072241A">
        <w:rPr>
          <w:b w:val="0"/>
        </w:rPr>
        <w:lastRenderedPageBreak/>
        <w:t xml:space="preserve">(110) Orsburn, B. C. Proteome Discoverer-A Community Enhanced Data Processing Suite for Protein Informatics. </w:t>
      </w:r>
      <w:r w:rsidRPr="0072241A">
        <w:rPr>
          <w:b w:val="0"/>
          <w:i/>
        </w:rPr>
        <w:t xml:space="preserve">Proteomes </w:t>
      </w:r>
      <w:r w:rsidRPr="0072241A">
        <w:rPr>
          <w:b w:val="0"/>
        </w:rPr>
        <w:t xml:space="preserve">2021, </w:t>
      </w:r>
      <w:r w:rsidRPr="0072241A">
        <w:rPr>
          <w:b w:val="0"/>
          <w:i/>
        </w:rPr>
        <w:t>9</w:t>
      </w:r>
      <w:r w:rsidRPr="0072241A">
        <w:rPr>
          <w:b w:val="0"/>
        </w:rPr>
        <w:t xml:space="preserve"> (1). DOI: ARTN 15</w:t>
      </w:r>
    </w:p>
    <w:p w14:paraId="3A5FDCE4" w14:textId="77777777" w:rsidR="005C245B" w:rsidRPr="0072241A" w:rsidRDefault="005C245B" w:rsidP="005C245B">
      <w:pPr>
        <w:pStyle w:val="EndNoteBibliography"/>
        <w:spacing w:after="0"/>
        <w:rPr>
          <w:b w:val="0"/>
        </w:rPr>
      </w:pPr>
      <w:r w:rsidRPr="0072241A">
        <w:rPr>
          <w:b w:val="0"/>
        </w:rPr>
        <w:t>10.3390/proteomes9010015.</w:t>
      </w:r>
    </w:p>
    <w:p w14:paraId="78F2618E" w14:textId="77777777" w:rsidR="005C245B" w:rsidRPr="0072241A" w:rsidRDefault="005C245B" w:rsidP="005C245B">
      <w:pPr>
        <w:pStyle w:val="EndNoteBibliography"/>
        <w:spacing w:after="0"/>
        <w:rPr>
          <w:b w:val="0"/>
        </w:rPr>
      </w:pPr>
      <w:r w:rsidRPr="0072241A">
        <w:rPr>
          <w:b w:val="0"/>
        </w:rPr>
        <w:t xml:space="preserve">(111) Eng, J. K.; McCormack, A. L.; Yates, J. R. An approach to correlate tandem mass spectral data of peptides with amino acid sequences in a protein database. </w:t>
      </w:r>
      <w:r w:rsidRPr="0072241A">
        <w:rPr>
          <w:b w:val="0"/>
          <w:i/>
        </w:rPr>
        <w:t xml:space="preserve">J Am Soc Mass Spectrom </w:t>
      </w:r>
      <w:r w:rsidRPr="0072241A">
        <w:rPr>
          <w:b w:val="0"/>
        </w:rPr>
        <w:t xml:space="preserve">1994, </w:t>
      </w:r>
      <w:r w:rsidRPr="0072241A">
        <w:rPr>
          <w:b w:val="0"/>
          <w:i/>
        </w:rPr>
        <w:t>5</w:t>
      </w:r>
      <w:r w:rsidRPr="0072241A">
        <w:rPr>
          <w:b w:val="0"/>
        </w:rPr>
        <w:t xml:space="preserve"> (11), 976-989. DOI: 10.1016/1044-0305(94)80016-2.</w:t>
      </w:r>
    </w:p>
    <w:p w14:paraId="519BA795" w14:textId="77777777" w:rsidR="005C245B" w:rsidRPr="0072241A" w:rsidRDefault="005C245B" w:rsidP="005C245B">
      <w:pPr>
        <w:pStyle w:val="EndNoteBibliography"/>
        <w:spacing w:after="0"/>
        <w:rPr>
          <w:b w:val="0"/>
        </w:rPr>
      </w:pPr>
      <w:r w:rsidRPr="0072241A">
        <w:rPr>
          <w:b w:val="0"/>
        </w:rPr>
        <w:t xml:space="preserve">(112) Kall, L.; Canterbury, J. D.; Weston, J.; Noble, W. S.; MacCoss, M. J. Semi-supervised learning for peptide identification from shotgun proteomics datasets. </w:t>
      </w:r>
      <w:r w:rsidRPr="0072241A">
        <w:rPr>
          <w:b w:val="0"/>
          <w:i/>
        </w:rPr>
        <w:t xml:space="preserve">Nat Methods </w:t>
      </w:r>
      <w:r w:rsidRPr="0072241A">
        <w:rPr>
          <w:b w:val="0"/>
        </w:rPr>
        <w:t xml:space="preserve">2007, </w:t>
      </w:r>
      <w:r w:rsidRPr="0072241A">
        <w:rPr>
          <w:b w:val="0"/>
          <w:i/>
        </w:rPr>
        <w:t>4</w:t>
      </w:r>
      <w:r w:rsidRPr="0072241A">
        <w:rPr>
          <w:b w:val="0"/>
        </w:rPr>
        <w:t xml:space="preserve"> (11), 923-925. DOI: 10.1038/nmeth1113.</w:t>
      </w:r>
    </w:p>
    <w:p w14:paraId="305793F7" w14:textId="77777777" w:rsidR="005C245B" w:rsidRPr="0072241A" w:rsidRDefault="005C245B" w:rsidP="005C245B">
      <w:pPr>
        <w:pStyle w:val="EndNoteBibliography"/>
        <w:spacing w:after="0"/>
        <w:rPr>
          <w:b w:val="0"/>
        </w:rPr>
      </w:pPr>
      <w:r w:rsidRPr="0072241A">
        <w:rPr>
          <w:b w:val="0"/>
        </w:rPr>
        <w:t xml:space="preserve">(113) Polpitiya, A. D.; Qian, W. J.; Jaitly, N.; Petyuk, V. A.; Adkins, J. N.; Camp, D. G., 2nd; Anderson, G. A.; Smith, R. D. DAnTE: a statistical tool for quantitative analysis of -omics data. </w:t>
      </w:r>
      <w:r w:rsidRPr="0072241A">
        <w:rPr>
          <w:b w:val="0"/>
          <w:i/>
        </w:rPr>
        <w:t xml:space="preserve">Bioinformatics </w:t>
      </w:r>
      <w:r w:rsidRPr="0072241A">
        <w:rPr>
          <w:b w:val="0"/>
        </w:rPr>
        <w:t xml:space="preserve">2008, </w:t>
      </w:r>
      <w:r w:rsidRPr="0072241A">
        <w:rPr>
          <w:b w:val="0"/>
          <w:i/>
        </w:rPr>
        <w:t>24</w:t>
      </w:r>
      <w:r w:rsidRPr="0072241A">
        <w:rPr>
          <w:b w:val="0"/>
        </w:rPr>
        <w:t xml:space="preserve"> (13), 1556-1558. DOI: 10.1093/bioinformatics/btn217.</w:t>
      </w:r>
    </w:p>
    <w:p w14:paraId="1491E8DE" w14:textId="77777777" w:rsidR="005C245B" w:rsidRPr="0072241A" w:rsidRDefault="005C245B" w:rsidP="005C245B">
      <w:pPr>
        <w:pStyle w:val="EndNoteBibliography"/>
        <w:spacing w:after="0"/>
        <w:rPr>
          <w:b w:val="0"/>
        </w:rPr>
      </w:pPr>
      <w:r w:rsidRPr="0072241A">
        <w:rPr>
          <w:b w:val="0"/>
        </w:rPr>
        <w:t>(114) Oksanen, J. B., F. Guillaume &amp; Friendly, Michael &amp; Kindt, Roeland &amp; Legendre, Pierre &amp; McGlinn, Daniel &amp; Minchin, Peter &amp; O’Hara, RB &amp; Simpson, Gavin &amp; Solymos, Peter &amp; Stevens, MHH &amp; Szöcs, Eduard &amp; Wagner, Helene. vegan community ecology package version 2.5-7. 2020.</w:t>
      </w:r>
    </w:p>
    <w:p w14:paraId="37E3D9C1" w14:textId="77777777" w:rsidR="005C245B" w:rsidRPr="0072241A" w:rsidRDefault="005C245B" w:rsidP="005C245B">
      <w:pPr>
        <w:pStyle w:val="EndNoteBibliography"/>
        <w:spacing w:after="0"/>
        <w:rPr>
          <w:b w:val="0"/>
        </w:rPr>
      </w:pPr>
      <w:r w:rsidRPr="0072241A">
        <w:rPr>
          <w:b w:val="0"/>
        </w:rPr>
        <w:t xml:space="preserve">(115) Tyanova, S.; Temu, T.; Sinitcyn, P.; Carlson, A.; Hein, M. Y.; Geiger, T.; Mann, M.; Cox, J. The Perseus computational platform for comprehensive analysis of (prote)omics data. </w:t>
      </w:r>
      <w:r w:rsidRPr="0072241A">
        <w:rPr>
          <w:b w:val="0"/>
          <w:i/>
        </w:rPr>
        <w:t xml:space="preserve">Nat Methods </w:t>
      </w:r>
      <w:r w:rsidRPr="0072241A">
        <w:rPr>
          <w:b w:val="0"/>
        </w:rPr>
        <w:t xml:space="preserve">2016, </w:t>
      </w:r>
      <w:r w:rsidRPr="0072241A">
        <w:rPr>
          <w:b w:val="0"/>
          <w:i/>
        </w:rPr>
        <w:t>13</w:t>
      </w:r>
      <w:r w:rsidRPr="0072241A">
        <w:rPr>
          <w:b w:val="0"/>
        </w:rPr>
        <w:t xml:space="preserve"> (9), 731-740. DOI: 10.1038/nmeth.3901.</w:t>
      </w:r>
    </w:p>
    <w:p w14:paraId="525F1826" w14:textId="77777777" w:rsidR="005C245B" w:rsidRPr="0072241A" w:rsidRDefault="005C245B" w:rsidP="005C245B">
      <w:pPr>
        <w:pStyle w:val="EndNoteBibliography"/>
        <w:spacing w:after="0"/>
        <w:rPr>
          <w:b w:val="0"/>
        </w:rPr>
      </w:pPr>
      <w:r w:rsidRPr="0072241A">
        <w:rPr>
          <w:b w:val="0"/>
        </w:rPr>
        <w:t xml:space="preserve">(116) Knief, C.; Delmotte, N.; Chaffron, S.; Stark, M.; Innerebner, G.; Wassmann, R.; von Mering, C.; Vorholt, J. A. Metaproteogenomic analysis of microbial communities in the phyllosphere and rhizosphere of rice. </w:t>
      </w:r>
      <w:r w:rsidRPr="0072241A">
        <w:rPr>
          <w:b w:val="0"/>
          <w:i/>
        </w:rPr>
        <w:t xml:space="preserve">Isme Journal </w:t>
      </w:r>
      <w:r w:rsidRPr="0072241A">
        <w:rPr>
          <w:b w:val="0"/>
        </w:rPr>
        <w:t xml:space="preserve">2012, </w:t>
      </w:r>
      <w:r w:rsidRPr="0072241A">
        <w:rPr>
          <w:b w:val="0"/>
          <w:i/>
        </w:rPr>
        <w:t>6</w:t>
      </w:r>
      <w:r w:rsidRPr="0072241A">
        <w:rPr>
          <w:b w:val="0"/>
        </w:rPr>
        <w:t xml:space="preserve"> (7), 1378-1390. DOI: 10.1038/ismej.2011.192.</w:t>
      </w:r>
    </w:p>
    <w:p w14:paraId="4011A1E8" w14:textId="77777777" w:rsidR="005C245B" w:rsidRPr="0072241A" w:rsidRDefault="005C245B" w:rsidP="005C245B">
      <w:pPr>
        <w:pStyle w:val="EndNoteBibliography"/>
        <w:rPr>
          <w:b w:val="0"/>
        </w:rPr>
      </w:pPr>
      <w:r w:rsidRPr="0072241A">
        <w:rPr>
          <w:b w:val="0"/>
        </w:rPr>
        <w:t xml:space="preserve">(117) Hara, S.; Morikawa, T.; Wasai, S.; Kasahara, Y.; Koshiba, T.; Yamazaki, K.; Fujiwara, T.; Tokunaga, T.; Minamisawa, K. Identification of Nitrogen-Fixing Bradyrhizobium Associated With Roots of Field-Grown Sorghum by Metagenome and Proteome Analyses. </w:t>
      </w:r>
      <w:r w:rsidRPr="0072241A">
        <w:rPr>
          <w:b w:val="0"/>
          <w:i/>
        </w:rPr>
        <w:t xml:space="preserve">Front Microbiol </w:t>
      </w:r>
      <w:r w:rsidRPr="0072241A">
        <w:rPr>
          <w:b w:val="0"/>
        </w:rPr>
        <w:t xml:space="preserve">2019, </w:t>
      </w:r>
      <w:r w:rsidRPr="0072241A">
        <w:rPr>
          <w:b w:val="0"/>
          <w:i/>
        </w:rPr>
        <w:t>10</w:t>
      </w:r>
      <w:r w:rsidRPr="0072241A">
        <w:rPr>
          <w:b w:val="0"/>
        </w:rPr>
        <w:t>. DOI: ARTN 407</w:t>
      </w:r>
    </w:p>
    <w:p w14:paraId="7D4CC884" w14:textId="77777777" w:rsidR="005C245B" w:rsidRPr="0072241A" w:rsidRDefault="005C245B" w:rsidP="005C245B">
      <w:pPr>
        <w:pStyle w:val="EndNoteBibliography"/>
        <w:spacing w:after="0"/>
        <w:rPr>
          <w:b w:val="0"/>
        </w:rPr>
      </w:pPr>
      <w:r w:rsidRPr="0072241A">
        <w:rPr>
          <w:b w:val="0"/>
        </w:rPr>
        <w:t>10.3389/fmicb.2019.00407.</w:t>
      </w:r>
    </w:p>
    <w:p w14:paraId="3EBFCC47" w14:textId="77777777" w:rsidR="005C245B" w:rsidRPr="0072241A" w:rsidRDefault="005C245B" w:rsidP="005C245B">
      <w:pPr>
        <w:pStyle w:val="EndNoteBibliography"/>
        <w:rPr>
          <w:b w:val="0"/>
        </w:rPr>
      </w:pPr>
      <w:r w:rsidRPr="0072241A">
        <w:rPr>
          <w:b w:val="0"/>
        </w:rPr>
        <w:t xml:space="preserve">(118) Mattarozzi, M.; Di Zinno, J.; Montanini, B.; Manfredi, M.; Marengo, E.; Fornasier, F.; Ferrarini, A.; Careri, M.; Visioli, G. Biostimulants applied to maize seeds modulate the enzymatic activity and metaproteome of the rhizosphere. </w:t>
      </w:r>
      <w:r w:rsidRPr="0072241A">
        <w:rPr>
          <w:b w:val="0"/>
          <w:i/>
        </w:rPr>
        <w:t xml:space="preserve">Appl Soil Ecol </w:t>
      </w:r>
      <w:r w:rsidRPr="0072241A">
        <w:rPr>
          <w:b w:val="0"/>
        </w:rPr>
        <w:t xml:space="preserve">2020, </w:t>
      </w:r>
      <w:r w:rsidRPr="0072241A">
        <w:rPr>
          <w:b w:val="0"/>
          <w:i/>
        </w:rPr>
        <w:t>148</w:t>
      </w:r>
      <w:r w:rsidRPr="0072241A">
        <w:rPr>
          <w:b w:val="0"/>
        </w:rPr>
        <w:t>. DOI: ARTN 103480</w:t>
      </w:r>
    </w:p>
    <w:p w14:paraId="031DDA21" w14:textId="77777777" w:rsidR="005C245B" w:rsidRPr="0072241A" w:rsidRDefault="005C245B" w:rsidP="005C245B">
      <w:pPr>
        <w:pStyle w:val="EndNoteBibliography"/>
        <w:spacing w:after="0"/>
        <w:rPr>
          <w:b w:val="0"/>
        </w:rPr>
      </w:pPr>
      <w:r w:rsidRPr="0072241A">
        <w:rPr>
          <w:b w:val="0"/>
        </w:rPr>
        <w:t>10.1016/j.apsoil.2019.103480.</w:t>
      </w:r>
    </w:p>
    <w:p w14:paraId="62EC324E" w14:textId="77777777" w:rsidR="005C245B" w:rsidRPr="0072241A" w:rsidRDefault="005C245B" w:rsidP="005C245B">
      <w:pPr>
        <w:pStyle w:val="EndNoteBibliography"/>
        <w:spacing w:after="0"/>
        <w:rPr>
          <w:b w:val="0"/>
        </w:rPr>
      </w:pPr>
      <w:r w:rsidRPr="0072241A">
        <w:rPr>
          <w:b w:val="0"/>
        </w:rPr>
        <w:lastRenderedPageBreak/>
        <w:t xml:space="preserve">(119) Munoz-Ucros, J.; Zwetsloot, M. J.; Cuellar-Gempeler, C.; Bauerle, T. L. Spatiotemporal patterns of rhizosphere microbiome assembly: From ecological theory to agricultural application. </w:t>
      </w:r>
      <w:r w:rsidRPr="0072241A">
        <w:rPr>
          <w:b w:val="0"/>
          <w:i/>
        </w:rPr>
        <w:t xml:space="preserve">J Appl Ecol </w:t>
      </w:r>
      <w:r w:rsidRPr="0072241A">
        <w:rPr>
          <w:b w:val="0"/>
        </w:rPr>
        <w:t xml:space="preserve">2021, </w:t>
      </w:r>
      <w:r w:rsidRPr="0072241A">
        <w:rPr>
          <w:b w:val="0"/>
          <w:i/>
        </w:rPr>
        <w:t>58</w:t>
      </w:r>
      <w:r w:rsidRPr="0072241A">
        <w:rPr>
          <w:b w:val="0"/>
        </w:rPr>
        <w:t xml:space="preserve"> (5), 894-904. DOI: 10.1111/1365-2664.13850.</w:t>
      </w:r>
    </w:p>
    <w:p w14:paraId="3C154669" w14:textId="77777777" w:rsidR="005C245B" w:rsidRPr="0072241A" w:rsidRDefault="005C245B" w:rsidP="005C245B">
      <w:pPr>
        <w:pStyle w:val="EndNoteBibliography"/>
        <w:spacing w:after="0"/>
        <w:rPr>
          <w:b w:val="0"/>
        </w:rPr>
      </w:pPr>
      <w:r w:rsidRPr="0072241A">
        <w:rPr>
          <w:b w:val="0"/>
        </w:rPr>
        <w:t xml:space="preserve">(120) Mattarozzi, M.; Manfredi, M.; Montanini, B.; Gosetti, F.; Sanangelantoni, A. M.; Marengo, E.; Careri, M.; Visioli, G. A metaproteomic approach dissecting major bacterial functions in the rhizosphere of plants living in serpentine soil. </w:t>
      </w:r>
      <w:r w:rsidRPr="0072241A">
        <w:rPr>
          <w:b w:val="0"/>
          <w:i/>
        </w:rPr>
        <w:t xml:space="preserve">Anal Bioanal Chem </w:t>
      </w:r>
      <w:r w:rsidRPr="0072241A">
        <w:rPr>
          <w:b w:val="0"/>
        </w:rPr>
        <w:t xml:space="preserve">2017, </w:t>
      </w:r>
      <w:r w:rsidRPr="0072241A">
        <w:rPr>
          <w:b w:val="0"/>
          <w:i/>
        </w:rPr>
        <w:t>409</w:t>
      </w:r>
      <w:r w:rsidRPr="0072241A">
        <w:rPr>
          <w:b w:val="0"/>
        </w:rPr>
        <w:t xml:space="preserve"> (9), 2327-2339. DOI: 10.1007/s00216-016-0175-8.</w:t>
      </w:r>
    </w:p>
    <w:p w14:paraId="31A9C2F4" w14:textId="77777777" w:rsidR="005C245B" w:rsidRPr="0072241A" w:rsidRDefault="005C245B" w:rsidP="005C245B">
      <w:pPr>
        <w:pStyle w:val="EndNoteBibliography"/>
        <w:spacing w:after="0"/>
        <w:rPr>
          <w:b w:val="0"/>
        </w:rPr>
      </w:pPr>
      <w:r w:rsidRPr="0072241A">
        <w:rPr>
          <w:b w:val="0"/>
        </w:rPr>
        <w:t xml:space="preserve">(121) Estenson, K.; Hurst, G. B.; Standaert, R. F.; Bible, A. N.; Garcia, D.; Chourey, K.; Doktycz, M. J.; Morrell-Falvey, J. L. Characterization of Indole-3-acetic Acid Biosynthesis and the Effects of This Phytohormone on the Proteome of the Plant-Associated Microbe Pantoea sp YR343. </w:t>
      </w:r>
      <w:r w:rsidRPr="0072241A">
        <w:rPr>
          <w:b w:val="0"/>
          <w:i/>
        </w:rPr>
        <w:t xml:space="preserve">J Proteome Res </w:t>
      </w:r>
      <w:r w:rsidRPr="0072241A">
        <w:rPr>
          <w:b w:val="0"/>
        </w:rPr>
        <w:t xml:space="preserve">2018, </w:t>
      </w:r>
      <w:r w:rsidRPr="0072241A">
        <w:rPr>
          <w:b w:val="0"/>
          <w:i/>
        </w:rPr>
        <w:t>17</w:t>
      </w:r>
      <w:r w:rsidRPr="0072241A">
        <w:rPr>
          <w:b w:val="0"/>
        </w:rPr>
        <w:t xml:space="preserve"> (4), 1361-1374. DOI: 10.1021/acs.jproteome.7b00708.</w:t>
      </w:r>
    </w:p>
    <w:p w14:paraId="76B8A247" w14:textId="77777777" w:rsidR="005C245B" w:rsidRPr="0072241A" w:rsidRDefault="005C245B" w:rsidP="005C245B">
      <w:pPr>
        <w:pStyle w:val="EndNoteBibliography"/>
        <w:rPr>
          <w:b w:val="0"/>
        </w:rPr>
      </w:pPr>
      <w:r w:rsidRPr="0072241A">
        <w:rPr>
          <w:b w:val="0"/>
        </w:rPr>
        <w:t xml:space="preserve">(122) Kumar, S. V.; Abraham, P. E.; Hurst, G. B.; Chourey, K.; Bible, A. N.; Hettich, R. L.; Doktycz, M. J.; Morrell-Falvey, J. L. A carotenoid-deficient mutant of the plant-associated microbe Pantoea sp. YR343 displays an altered membrane proteome. </w:t>
      </w:r>
      <w:r w:rsidRPr="0072241A">
        <w:rPr>
          <w:b w:val="0"/>
          <w:i/>
        </w:rPr>
        <w:t xml:space="preserve">Sci Rep-Uk </w:t>
      </w:r>
      <w:r w:rsidRPr="0072241A">
        <w:rPr>
          <w:b w:val="0"/>
        </w:rPr>
        <w:t xml:space="preserve">2020, </w:t>
      </w:r>
      <w:r w:rsidRPr="0072241A">
        <w:rPr>
          <w:b w:val="0"/>
          <w:i/>
        </w:rPr>
        <w:t>10</w:t>
      </w:r>
      <w:r w:rsidRPr="0072241A">
        <w:rPr>
          <w:b w:val="0"/>
        </w:rPr>
        <w:t xml:space="preserve"> (1). DOI: ARTN 14985</w:t>
      </w:r>
    </w:p>
    <w:p w14:paraId="55A13E98" w14:textId="77777777" w:rsidR="005C245B" w:rsidRPr="0072241A" w:rsidRDefault="005C245B" w:rsidP="005C245B">
      <w:pPr>
        <w:pStyle w:val="EndNoteBibliography"/>
        <w:spacing w:after="0"/>
        <w:rPr>
          <w:b w:val="0"/>
        </w:rPr>
      </w:pPr>
      <w:r w:rsidRPr="0072241A">
        <w:rPr>
          <w:b w:val="0"/>
        </w:rPr>
        <w:t>10.1038/s41598-020-71672-w.</w:t>
      </w:r>
    </w:p>
    <w:p w14:paraId="4235C982" w14:textId="77777777" w:rsidR="005C245B" w:rsidRPr="0072241A" w:rsidRDefault="005C245B" w:rsidP="005C245B">
      <w:pPr>
        <w:pStyle w:val="EndNoteBibliography"/>
        <w:rPr>
          <w:b w:val="0"/>
        </w:rPr>
      </w:pPr>
      <w:r w:rsidRPr="0072241A">
        <w:rPr>
          <w:b w:val="0"/>
        </w:rPr>
        <w:t xml:space="preserve">(123) Tartaglia, M.; Bastida, F.; Sciarrillo, R.; Guarino, C. Soil Metaproteomics for the Study of the Relationships Between Microorganisms and Plants: A Review of Extraction Protocols and Ecological Insights. </w:t>
      </w:r>
      <w:r w:rsidRPr="0072241A">
        <w:rPr>
          <w:b w:val="0"/>
          <w:i/>
        </w:rPr>
        <w:t xml:space="preserve">International Journal of Molecular Sciences </w:t>
      </w:r>
      <w:r w:rsidRPr="0072241A">
        <w:rPr>
          <w:b w:val="0"/>
        </w:rPr>
        <w:t xml:space="preserve">2020, </w:t>
      </w:r>
      <w:r w:rsidRPr="0072241A">
        <w:rPr>
          <w:b w:val="0"/>
          <w:i/>
        </w:rPr>
        <w:t>21</w:t>
      </w:r>
      <w:r w:rsidRPr="0072241A">
        <w:rPr>
          <w:b w:val="0"/>
        </w:rPr>
        <w:t xml:space="preserve"> (22). DOI: ARTN 8455</w:t>
      </w:r>
    </w:p>
    <w:p w14:paraId="6A82160E" w14:textId="77777777" w:rsidR="005C245B" w:rsidRPr="0072241A" w:rsidRDefault="005C245B" w:rsidP="005C245B">
      <w:pPr>
        <w:pStyle w:val="EndNoteBibliography"/>
        <w:spacing w:after="0"/>
        <w:rPr>
          <w:b w:val="0"/>
        </w:rPr>
      </w:pPr>
      <w:r w:rsidRPr="0072241A">
        <w:rPr>
          <w:b w:val="0"/>
        </w:rPr>
        <w:t>10.3390/ijms21228455.</w:t>
      </w:r>
    </w:p>
    <w:p w14:paraId="35D24BDE" w14:textId="77777777" w:rsidR="005C245B" w:rsidRPr="0072241A" w:rsidRDefault="005C245B" w:rsidP="005C245B">
      <w:pPr>
        <w:pStyle w:val="EndNoteBibliography"/>
        <w:spacing w:after="0"/>
        <w:rPr>
          <w:b w:val="0"/>
        </w:rPr>
      </w:pPr>
      <w:r w:rsidRPr="0072241A">
        <w:rPr>
          <w:b w:val="0"/>
        </w:rPr>
        <w:t xml:space="preserve">(124) Chiu, C. Y.; Wang, M. K.; Hwong, J. L.; King, H. B. Physical and chemical properties in rhizosphere and bulk soils of Tsuga and Yushania in a temperate rain forest. </w:t>
      </w:r>
      <w:r w:rsidRPr="0072241A">
        <w:rPr>
          <w:b w:val="0"/>
          <w:i/>
        </w:rPr>
        <w:t xml:space="preserve">Commun Soil Sci Plan </w:t>
      </w:r>
      <w:r w:rsidRPr="0072241A">
        <w:rPr>
          <w:b w:val="0"/>
        </w:rPr>
        <w:t xml:space="preserve">2002, </w:t>
      </w:r>
      <w:r w:rsidRPr="0072241A">
        <w:rPr>
          <w:b w:val="0"/>
          <w:i/>
        </w:rPr>
        <w:t>33</w:t>
      </w:r>
      <w:r w:rsidRPr="0072241A">
        <w:rPr>
          <w:b w:val="0"/>
        </w:rPr>
        <w:t xml:space="preserve"> (11-12), 1723-1735. DOI: Doi 10.1081/Css-120004818.</w:t>
      </w:r>
    </w:p>
    <w:p w14:paraId="22D2637E" w14:textId="77777777" w:rsidR="005C245B" w:rsidRPr="0072241A" w:rsidRDefault="005C245B" w:rsidP="005C245B">
      <w:pPr>
        <w:pStyle w:val="EndNoteBibliography"/>
        <w:rPr>
          <w:b w:val="0"/>
        </w:rPr>
      </w:pPr>
      <w:r w:rsidRPr="0072241A">
        <w:rPr>
          <w:b w:val="0"/>
        </w:rPr>
        <w:t xml:space="preserve">(125) Shrestha, S.; Kafle, G. Variation of Selected Physicochemical and Hydrological Properties of Soils in Different Tropical Land Use Systems of Nepal. </w:t>
      </w:r>
      <w:r w:rsidRPr="0072241A">
        <w:rPr>
          <w:b w:val="0"/>
          <w:i/>
        </w:rPr>
        <w:t xml:space="preserve">Appl Environ Soil Sc </w:t>
      </w:r>
      <w:r w:rsidRPr="0072241A">
        <w:rPr>
          <w:b w:val="0"/>
        </w:rPr>
        <w:t xml:space="preserve">2020, </w:t>
      </w:r>
      <w:r w:rsidRPr="0072241A">
        <w:rPr>
          <w:b w:val="0"/>
          <w:i/>
        </w:rPr>
        <w:t>2020</w:t>
      </w:r>
      <w:r w:rsidRPr="0072241A">
        <w:rPr>
          <w:b w:val="0"/>
        </w:rPr>
        <w:t>. DOI: Artn 8877643</w:t>
      </w:r>
    </w:p>
    <w:p w14:paraId="31891028" w14:textId="77777777" w:rsidR="005C245B" w:rsidRPr="0072241A" w:rsidRDefault="005C245B" w:rsidP="005C245B">
      <w:pPr>
        <w:pStyle w:val="EndNoteBibliography"/>
        <w:spacing w:after="0"/>
        <w:rPr>
          <w:b w:val="0"/>
        </w:rPr>
      </w:pPr>
      <w:r w:rsidRPr="0072241A">
        <w:rPr>
          <w:b w:val="0"/>
        </w:rPr>
        <w:t>10.1155/2020/8877643.</w:t>
      </w:r>
    </w:p>
    <w:p w14:paraId="3687A16E" w14:textId="77777777" w:rsidR="005C245B" w:rsidRPr="0072241A" w:rsidRDefault="005C245B" w:rsidP="005C245B">
      <w:pPr>
        <w:pStyle w:val="EndNoteBibliography"/>
        <w:spacing w:after="0"/>
        <w:rPr>
          <w:b w:val="0"/>
        </w:rPr>
      </w:pPr>
      <w:r w:rsidRPr="0072241A">
        <w:rPr>
          <w:b w:val="0"/>
        </w:rPr>
        <w:t xml:space="preserve">(126) Sharma, S.; Mehta, R.; Gupta, R.; Schloter, M. Improved protocol for the extraction of bacterial mRNA from soils. </w:t>
      </w:r>
      <w:r w:rsidRPr="0072241A">
        <w:rPr>
          <w:b w:val="0"/>
          <w:i/>
        </w:rPr>
        <w:t xml:space="preserve">J Microbiol Meth </w:t>
      </w:r>
      <w:r w:rsidRPr="0072241A">
        <w:rPr>
          <w:b w:val="0"/>
        </w:rPr>
        <w:t xml:space="preserve">2012, </w:t>
      </w:r>
      <w:r w:rsidRPr="0072241A">
        <w:rPr>
          <w:b w:val="0"/>
          <w:i/>
        </w:rPr>
        <w:t>91</w:t>
      </w:r>
      <w:r w:rsidRPr="0072241A">
        <w:rPr>
          <w:b w:val="0"/>
        </w:rPr>
        <w:t xml:space="preserve"> (1), 62-64. DOI: 10.1016/j.mimet.2012.07.016.</w:t>
      </w:r>
    </w:p>
    <w:p w14:paraId="3FCF2D80" w14:textId="77777777" w:rsidR="005C245B" w:rsidRPr="0072241A" w:rsidRDefault="005C245B" w:rsidP="005C245B">
      <w:pPr>
        <w:pStyle w:val="EndNoteBibliography"/>
        <w:spacing w:after="0"/>
        <w:rPr>
          <w:b w:val="0"/>
        </w:rPr>
      </w:pPr>
      <w:r w:rsidRPr="0072241A">
        <w:rPr>
          <w:b w:val="0"/>
        </w:rPr>
        <w:t xml:space="preserve">(127) Chourey, K.; Jansson, J.; VerBerkmoes, N.; Shah, M.; Chavarria, K. L.; Tom, L. M.; Brodie, E. L.; Hettich, R. L. Direct Cellular Lysis/Protein Extraction Protocol for Soil Metaproteomics. </w:t>
      </w:r>
      <w:r w:rsidRPr="0072241A">
        <w:rPr>
          <w:b w:val="0"/>
          <w:i/>
        </w:rPr>
        <w:t xml:space="preserve">J Proteome Res </w:t>
      </w:r>
      <w:r w:rsidRPr="0072241A">
        <w:rPr>
          <w:b w:val="0"/>
        </w:rPr>
        <w:t xml:space="preserve">2010, </w:t>
      </w:r>
      <w:r w:rsidRPr="0072241A">
        <w:rPr>
          <w:b w:val="0"/>
          <w:i/>
        </w:rPr>
        <w:t>9</w:t>
      </w:r>
      <w:r w:rsidRPr="0072241A">
        <w:rPr>
          <w:b w:val="0"/>
        </w:rPr>
        <w:t xml:space="preserve"> (12), 6615-6622. DOI: 10.1021/pr100787q.</w:t>
      </w:r>
    </w:p>
    <w:p w14:paraId="4B8DB77F" w14:textId="77777777" w:rsidR="005C245B" w:rsidRPr="0072241A" w:rsidRDefault="005C245B" w:rsidP="005C245B">
      <w:pPr>
        <w:pStyle w:val="EndNoteBibliography"/>
        <w:spacing w:after="0"/>
        <w:rPr>
          <w:b w:val="0"/>
        </w:rPr>
      </w:pPr>
      <w:r w:rsidRPr="0072241A">
        <w:rPr>
          <w:b w:val="0"/>
        </w:rPr>
        <w:lastRenderedPageBreak/>
        <w:t xml:space="preserve">(128) Mandalakis, M.; Panikov, N. S.; Polymenakou, P. N.; Sizova, M. V.; Stamatakis, A. A simple cleanup method for the removal of humic substances from soil protein extracts using aluminum coagulation. </w:t>
      </w:r>
      <w:r w:rsidRPr="0072241A">
        <w:rPr>
          <w:b w:val="0"/>
          <w:i/>
        </w:rPr>
        <w:t xml:space="preserve">Environ Sci Pollut R </w:t>
      </w:r>
      <w:r w:rsidRPr="0072241A">
        <w:rPr>
          <w:b w:val="0"/>
        </w:rPr>
        <w:t xml:space="preserve">2018, </w:t>
      </w:r>
      <w:r w:rsidRPr="0072241A">
        <w:rPr>
          <w:b w:val="0"/>
          <w:i/>
        </w:rPr>
        <w:t>25</w:t>
      </w:r>
      <w:r w:rsidRPr="0072241A">
        <w:rPr>
          <w:b w:val="0"/>
        </w:rPr>
        <w:t xml:space="preserve"> (24), 23845-23856. DOI: 10.1007/s11356-018-2434-z.</w:t>
      </w:r>
    </w:p>
    <w:p w14:paraId="67D68DAE" w14:textId="77777777" w:rsidR="005C245B" w:rsidRPr="0072241A" w:rsidRDefault="005C245B" w:rsidP="005C245B">
      <w:pPr>
        <w:pStyle w:val="EndNoteBibliography"/>
        <w:spacing w:after="0"/>
        <w:rPr>
          <w:b w:val="0"/>
        </w:rPr>
      </w:pPr>
      <w:r w:rsidRPr="0072241A">
        <w:rPr>
          <w:b w:val="0"/>
        </w:rPr>
        <w:t xml:space="preserve">(129) Qian, C.; Hettich, R. L. Optimized Extraction Method To Remove Humic Acid Interferences from Soil Samples Prior to Microbial Proteome Measurements. </w:t>
      </w:r>
      <w:r w:rsidRPr="0072241A">
        <w:rPr>
          <w:b w:val="0"/>
          <w:i/>
        </w:rPr>
        <w:t xml:space="preserve">J Proteome Res </w:t>
      </w:r>
      <w:r w:rsidRPr="0072241A">
        <w:rPr>
          <w:b w:val="0"/>
        </w:rPr>
        <w:t xml:space="preserve">2017, </w:t>
      </w:r>
      <w:r w:rsidRPr="0072241A">
        <w:rPr>
          <w:b w:val="0"/>
          <w:i/>
        </w:rPr>
        <w:t>16</w:t>
      </w:r>
      <w:r w:rsidRPr="0072241A">
        <w:rPr>
          <w:b w:val="0"/>
        </w:rPr>
        <w:t xml:space="preserve"> (7), 2537-2546. DOI: 10.1021/acs.jproteome.7b00103.</w:t>
      </w:r>
    </w:p>
    <w:p w14:paraId="403811A0" w14:textId="77777777" w:rsidR="005C245B" w:rsidRPr="0072241A" w:rsidRDefault="005C245B" w:rsidP="005C245B">
      <w:pPr>
        <w:pStyle w:val="EndNoteBibliography"/>
        <w:spacing w:after="0"/>
        <w:rPr>
          <w:b w:val="0"/>
        </w:rPr>
      </w:pPr>
      <w:r w:rsidRPr="0072241A">
        <w:rPr>
          <w:b w:val="0"/>
        </w:rPr>
        <w:t xml:space="preserve">(130) Bona, E.; Massa, N.; Novello, G.; Boatti, L.; Cesaro, P.; Todeschini, V.; Magnelli, V.; Manfredi, M.; Marengo, E.; Mignone, F.; et al. Metaproteomic characterization of theVitis vinifera rhizosphere. </w:t>
      </w:r>
      <w:r w:rsidRPr="0072241A">
        <w:rPr>
          <w:b w:val="0"/>
          <w:i/>
        </w:rPr>
        <w:t xml:space="preserve">FEMS Microbiology Ecology </w:t>
      </w:r>
      <w:r w:rsidRPr="0072241A">
        <w:rPr>
          <w:b w:val="0"/>
        </w:rPr>
        <w:t xml:space="preserve">2018, </w:t>
      </w:r>
      <w:r w:rsidRPr="0072241A">
        <w:rPr>
          <w:b w:val="0"/>
          <w:i/>
        </w:rPr>
        <w:t>95</w:t>
      </w:r>
      <w:r w:rsidRPr="0072241A">
        <w:rPr>
          <w:b w:val="0"/>
        </w:rPr>
        <w:t xml:space="preserve"> (1). DOI: 10.1093/femsec/fiy204 (acccessed 12/16/2021).</w:t>
      </w:r>
    </w:p>
    <w:p w14:paraId="5DA16E6C" w14:textId="77777777" w:rsidR="005C245B" w:rsidRPr="0072241A" w:rsidRDefault="005C245B" w:rsidP="005C245B">
      <w:pPr>
        <w:pStyle w:val="EndNoteBibliography"/>
        <w:spacing w:after="0"/>
        <w:rPr>
          <w:b w:val="0"/>
        </w:rPr>
      </w:pPr>
      <w:r w:rsidRPr="0072241A">
        <w:rPr>
          <w:b w:val="0"/>
        </w:rPr>
        <w:t xml:space="preserve">(131) Hemkemeyer, M.; Pronk, G. J.; Heister, K.; Kogel-Knabner, I.; Martens, R.; Tebbe, C. C. Artificial soil studies reveal domain-specific preferences of microorganisms for the colonisation of different soil minerals and particle size fractions. </w:t>
      </w:r>
      <w:r w:rsidRPr="0072241A">
        <w:rPr>
          <w:b w:val="0"/>
          <w:i/>
        </w:rPr>
        <w:t xml:space="preserve">FEMS Microbiol Ecol </w:t>
      </w:r>
      <w:r w:rsidRPr="0072241A">
        <w:rPr>
          <w:b w:val="0"/>
        </w:rPr>
        <w:t xml:space="preserve">2014, </w:t>
      </w:r>
      <w:r w:rsidRPr="0072241A">
        <w:rPr>
          <w:b w:val="0"/>
          <w:i/>
        </w:rPr>
        <w:t>90</w:t>
      </w:r>
      <w:r w:rsidRPr="0072241A">
        <w:rPr>
          <w:b w:val="0"/>
        </w:rPr>
        <w:t xml:space="preserve"> (3), 770-782. DOI: 10.1111/1574-6941.12436.</w:t>
      </w:r>
    </w:p>
    <w:p w14:paraId="72CCCBCB" w14:textId="77777777" w:rsidR="005C245B" w:rsidRPr="0072241A" w:rsidRDefault="005C245B" w:rsidP="005C245B">
      <w:pPr>
        <w:pStyle w:val="EndNoteBibliography"/>
        <w:spacing w:after="0"/>
        <w:rPr>
          <w:b w:val="0"/>
        </w:rPr>
      </w:pPr>
      <w:r w:rsidRPr="0072241A">
        <w:rPr>
          <w:b w:val="0"/>
        </w:rPr>
        <w:t xml:space="preserve">(132) Poole, P. Shining a light on the dark world of plant root-microbe interactions. </w:t>
      </w:r>
      <w:r w:rsidRPr="0072241A">
        <w:rPr>
          <w:b w:val="0"/>
          <w:i/>
        </w:rPr>
        <w:t xml:space="preserve">P Natl Acad Sci USA </w:t>
      </w:r>
      <w:r w:rsidRPr="0072241A">
        <w:rPr>
          <w:b w:val="0"/>
        </w:rPr>
        <w:t xml:space="preserve">2017, </w:t>
      </w:r>
      <w:r w:rsidRPr="0072241A">
        <w:rPr>
          <w:b w:val="0"/>
          <w:i/>
        </w:rPr>
        <w:t>114</w:t>
      </w:r>
      <w:r w:rsidRPr="0072241A">
        <w:rPr>
          <w:b w:val="0"/>
        </w:rPr>
        <w:t xml:space="preserve"> (17), 4281-4283. DOI: 10.1073/pnas.1703800114.</w:t>
      </w:r>
    </w:p>
    <w:p w14:paraId="6F16819E" w14:textId="77777777" w:rsidR="005C245B" w:rsidRPr="0072241A" w:rsidRDefault="005C245B" w:rsidP="005C245B">
      <w:pPr>
        <w:pStyle w:val="EndNoteBibliography"/>
        <w:rPr>
          <w:b w:val="0"/>
        </w:rPr>
      </w:pPr>
      <w:r w:rsidRPr="0072241A">
        <w:rPr>
          <w:b w:val="0"/>
        </w:rPr>
        <w:t xml:space="preserve">(133) Yee, M. O.; Kim, P.; Li, Y. F.; Singh, A. K.; Northen, T. R.; Chakraborty, R. Specialized Plant Growth Chamber Designs to Study Complex Rhizosphere Interactions. </w:t>
      </w:r>
      <w:r w:rsidRPr="0072241A">
        <w:rPr>
          <w:b w:val="0"/>
          <w:i/>
        </w:rPr>
        <w:t xml:space="preserve">Front Microbiol </w:t>
      </w:r>
      <w:r w:rsidRPr="0072241A">
        <w:rPr>
          <w:b w:val="0"/>
        </w:rPr>
        <w:t xml:space="preserve">2021, </w:t>
      </w:r>
      <w:r w:rsidRPr="0072241A">
        <w:rPr>
          <w:b w:val="0"/>
          <w:i/>
        </w:rPr>
        <w:t>12</w:t>
      </w:r>
      <w:r w:rsidRPr="0072241A">
        <w:rPr>
          <w:b w:val="0"/>
        </w:rPr>
        <w:t>. DOI: ARTN 625752</w:t>
      </w:r>
    </w:p>
    <w:p w14:paraId="7ACB6D31" w14:textId="77777777" w:rsidR="005C245B" w:rsidRPr="0072241A" w:rsidRDefault="005C245B" w:rsidP="005C245B">
      <w:pPr>
        <w:pStyle w:val="EndNoteBibliography"/>
        <w:spacing w:after="0"/>
        <w:rPr>
          <w:b w:val="0"/>
        </w:rPr>
      </w:pPr>
      <w:r w:rsidRPr="0072241A">
        <w:rPr>
          <w:b w:val="0"/>
        </w:rPr>
        <w:t>10.3389/fmicb.2021.625752.</w:t>
      </w:r>
    </w:p>
    <w:p w14:paraId="0908C39F" w14:textId="77777777" w:rsidR="005C245B" w:rsidRPr="0072241A" w:rsidRDefault="005C245B" w:rsidP="005C245B">
      <w:pPr>
        <w:pStyle w:val="EndNoteBibliography"/>
        <w:spacing w:after="0"/>
        <w:rPr>
          <w:b w:val="0"/>
        </w:rPr>
      </w:pPr>
      <w:r w:rsidRPr="0072241A">
        <w:rPr>
          <w:b w:val="0"/>
        </w:rPr>
        <w:t xml:space="preserve">(134) Abreu, N. A.; Taga, M. E. Decoding molecular interactions in microbial communities. </w:t>
      </w:r>
      <w:r w:rsidRPr="0072241A">
        <w:rPr>
          <w:b w:val="0"/>
          <w:i/>
        </w:rPr>
        <w:t xml:space="preserve">Fems Microbiol Rev </w:t>
      </w:r>
      <w:r w:rsidRPr="0072241A">
        <w:rPr>
          <w:b w:val="0"/>
        </w:rPr>
        <w:t xml:space="preserve">2016, </w:t>
      </w:r>
      <w:r w:rsidRPr="0072241A">
        <w:rPr>
          <w:b w:val="0"/>
          <w:i/>
        </w:rPr>
        <w:t>40</w:t>
      </w:r>
      <w:r w:rsidRPr="0072241A">
        <w:rPr>
          <w:b w:val="0"/>
        </w:rPr>
        <w:t xml:space="preserve"> (5), 648-663. DOI: 10.1093/femsre/fuw019.</w:t>
      </w:r>
    </w:p>
    <w:p w14:paraId="02D6EE7F" w14:textId="77777777" w:rsidR="005C245B" w:rsidRPr="0072241A" w:rsidRDefault="005C245B" w:rsidP="005C245B">
      <w:pPr>
        <w:pStyle w:val="EndNoteBibliography"/>
        <w:spacing w:after="0"/>
        <w:rPr>
          <w:b w:val="0"/>
        </w:rPr>
      </w:pPr>
      <w:r w:rsidRPr="0072241A">
        <w:rPr>
          <w:b w:val="0"/>
        </w:rPr>
        <w:t xml:space="preserve">(135) Zhalnina, K.; Louie, K. B.; Hao, Z.; Mansoori, N.; da Rocha, U. N.; Shi, S.; Cho, H.; Karaoz, U.; Loque, D.; Bowen, B. P.; et al. Dynamic root exudate chemistry and microbial substrate preferences drive patterns in rhizosphere microbial community assembly. </w:t>
      </w:r>
      <w:r w:rsidRPr="0072241A">
        <w:rPr>
          <w:b w:val="0"/>
          <w:i/>
        </w:rPr>
        <w:t xml:space="preserve">Nat Microbiol </w:t>
      </w:r>
      <w:r w:rsidRPr="0072241A">
        <w:rPr>
          <w:b w:val="0"/>
        </w:rPr>
        <w:t xml:space="preserve">2018, </w:t>
      </w:r>
      <w:r w:rsidRPr="0072241A">
        <w:rPr>
          <w:b w:val="0"/>
          <w:i/>
        </w:rPr>
        <w:t>3</w:t>
      </w:r>
      <w:r w:rsidRPr="0072241A">
        <w:rPr>
          <w:b w:val="0"/>
        </w:rPr>
        <w:t xml:space="preserve"> (4), 470-480. DOI: 10.1038/s41564-018-0129-3.</w:t>
      </w:r>
    </w:p>
    <w:p w14:paraId="26A2CB95" w14:textId="77777777" w:rsidR="005C245B" w:rsidRPr="0072241A" w:rsidRDefault="005C245B" w:rsidP="005C245B">
      <w:pPr>
        <w:pStyle w:val="EndNoteBibliography"/>
        <w:spacing w:after="0"/>
        <w:rPr>
          <w:b w:val="0"/>
        </w:rPr>
      </w:pPr>
      <w:r w:rsidRPr="0072241A">
        <w:rPr>
          <w:b w:val="0"/>
        </w:rPr>
        <w:t xml:space="preserve">(136) Reinhold-Hurek, B.; Bünger, W.; Burbano, C. S.; Sabale, M.; Hurek, T. Roots Shaping Their Microbiome: Global Hotspots for Microbial Activity. </w:t>
      </w:r>
      <w:r w:rsidRPr="0072241A">
        <w:rPr>
          <w:b w:val="0"/>
          <w:i/>
        </w:rPr>
        <w:t xml:space="preserve">Annu Rev Phytopathol </w:t>
      </w:r>
      <w:r w:rsidRPr="0072241A">
        <w:rPr>
          <w:b w:val="0"/>
        </w:rPr>
        <w:t xml:space="preserve">2015, </w:t>
      </w:r>
      <w:r w:rsidRPr="0072241A">
        <w:rPr>
          <w:b w:val="0"/>
          <w:i/>
        </w:rPr>
        <w:t>53</w:t>
      </w:r>
      <w:r w:rsidRPr="0072241A">
        <w:rPr>
          <w:b w:val="0"/>
        </w:rPr>
        <w:t>, 403-+. DOI: 10.1146/annurev-phyto-082712-102342.</w:t>
      </w:r>
    </w:p>
    <w:p w14:paraId="7B03093F" w14:textId="77777777" w:rsidR="005C245B" w:rsidRPr="0072241A" w:rsidRDefault="005C245B" w:rsidP="005C245B">
      <w:pPr>
        <w:pStyle w:val="EndNoteBibliography"/>
        <w:spacing w:after="0"/>
        <w:rPr>
          <w:b w:val="0"/>
        </w:rPr>
      </w:pPr>
      <w:r w:rsidRPr="0072241A">
        <w:rPr>
          <w:b w:val="0"/>
        </w:rPr>
        <w:t xml:space="preserve">(137) Bais, H. P.; Weir, T. L.; Perry, L. G.; Gilroy, S.; Vivanco, J. M. The role of root exudates in rhizosphere interactions with plants and other organisms. </w:t>
      </w:r>
      <w:r w:rsidRPr="0072241A">
        <w:rPr>
          <w:b w:val="0"/>
          <w:i/>
        </w:rPr>
        <w:t xml:space="preserve">Annu Rev Plant Biol </w:t>
      </w:r>
      <w:r w:rsidRPr="0072241A">
        <w:rPr>
          <w:b w:val="0"/>
        </w:rPr>
        <w:t xml:space="preserve">2006, </w:t>
      </w:r>
      <w:r w:rsidRPr="0072241A">
        <w:rPr>
          <w:b w:val="0"/>
          <w:i/>
        </w:rPr>
        <w:t>57</w:t>
      </w:r>
      <w:r w:rsidRPr="0072241A">
        <w:rPr>
          <w:b w:val="0"/>
        </w:rPr>
        <w:t>, 233-266. DOI: 10.1146/annurev.arplant.57.032905.105159.</w:t>
      </w:r>
    </w:p>
    <w:p w14:paraId="3C5866D4" w14:textId="77777777" w:rsidR="005C245B" w:rsidRPr="0072241A" w:rsidRDefault="005C245B" w:rsidP="005C245B">
      <w:pPr>
        <w:pStyle w:val="EndNoteBibliography"/>
        <w:spacing w:after="0"/>
        <w:rPr>
          <w:b w:val="0"/>
        </w:rPr>
      </w:pPr>
      <w:r w:rsidRPr="0072241A">
        <w:rPr>
          <w:b w:val="0"/>
        </w:rPr>
        <w:lastRenderedPageBreak/>
        <w:t xml:space="preserve">(138) Liu, S.; Tao, C.; Zhang, L.; Wang, Z.; Xiong, W.; Xiang, D.; Sheng, O.; Wang, J.; Li, R.; Shen, Z.; et al. Plant pathogen resistance is mediated by recruitment of specific rhizosphere fungi. </w:t>
      </w:r>
      <w:r w:rsidRPr="0072241A">
        <w:rPr>
          <w:b w:val="0"/>
          <w:i/>
        </w:rPr>
        <w:t xml:space="preserve">Isme J </w:t>
      </w:r>
      <w:r w:rsidRPr="0072241A">
        <w:rPr>
          <w:b w:val="0"/>
        </w:rPr>
        <w:t xml:space="preserve">2023, </w:t>
      </w:r>
      <w:r w:rsidRPr="0072241A">
        <w:rPr>
          <w:b w:val="0"/>
          <w:i/>
        </w:rPr>
        <w:t>17</w:t>
      </w:r>
      <w:r w:rsidRPr="0072241A">
        <w:rPr>
          <w:b w:val="0"/>
        </w:rPr>
        <w:t xml:space="preserve"> (6), 931-942. DOI: 10.1038/s41396-023-01406-z  From NLM.</w:t>
      </w:r>
    </w:p>
    <w:p w14:paraId="198CC9F3" w14:textId="77777777" w:rsidR="005C245B" w:rsidRPr="0072241A" w:rsidRDefault="005C245B" w:rsidP="005C245B">
      <w:pPr>
        <w:pStyle w:val="EndNoteBibliography"/>
        <w:rPr>
          <w:b w:val="0"/>
        </w:rPr>
      </w:pPr>
      <w:r w:rsidRPr="0072241A">
        <w:rPr>
          <w:b w:val="0"/>
        </w:rPr>
        <w:t xml:space="preserve">(139) Canarini, A.; Kaiser, C.; Merchant, A.; Richter, A.; Wanek, W. Root Exudation of Primary Metabolites: Mechanisms and Their Roles in Plant Responses to Environmental Stimuli (vol 10, 157, 2019). </w:t>
      </w:r>
      <w:r w:rsidRPr="0072241A">
        <w:rPr>
          <w:b w:val="0"/>
          <w:i/>
        </w:rPr>
        <w:t xml:space="preserve">Front Plant Sci </w:t>
      </w:r>
      <w:r w:rsidRPr="0072241A">
        <w:rPr>
          <w:b w:val="0"/>
        </w:rPr>
        <w:t xml:space="preserve">2019, </w:t>
      </w:r>
      <w:r w:rsidRPr="0072241A">
        <w:rPr>
          <w:b w:val="0"/>
          <w:i/>
        </w:rPr>
        <w:t>10</w:t>
      </w:r>
      <w:r w:rsidRPr="0072241A">
        <w:rPr>
          <w:b w:val="0"/>
        </w:rPr>
        <w:t>. DOI: ARTN 420</w:t>
      </w:r>
    </w:p>
    <w:p w14:paraId="3E1B6DD4" w14:textId="77777777" w:rsidR="005C245B" w:rsidRPr="0072241A" w:rsidRDefault="005C245B" w:rsidP="005C245B">
      <w:pPr>
        <w:pStyle w:val="EndNoteBibliography"/>
        <w:spacing w:after="0"/>
        <w:rPr>
          <w:b w:val="0"/>
        </w:rPr>
      </w:pPr>
      <w:r w:rsidRPr="0072241A">
        <w:rPr>
          <w:b w:val="0"/>
        </w:rPr>
        <w:t>10.3389/fpls.2019.00420.</w:t>
      </w:r>
    </w:p>
    <w:p w14:paraId="6E591CAD" w14:textId="77777777" w:rsidR="005C245B" w:rsidRPr="0072241A" w:rsidRDefault="005C245B" w:rsidP="005C245B">
      <w:pPr>
        <w:pStyle w:val="EndNoteBibliography"/>
        <w:spacing w:after="0"/>
        <w:rPr>
          <w:b w:val="0"/>
        </w:rPr>
      </w:pPr>
      <w:r w:rsidRPr="0072241A">
        <w:rPr>
          <w:b w:val="0"/>
        </w:rPr>
        <w:t xml:space="preserve">(140) Saleem, M.; Law, A. D.; Sahib, M. R.; Pervaiz, Z. H.; Zhang, Q. M. Impact of root system architecture on rhizosphere and root microbiome. </w:t>
      </w:r>
      <w:r w:rsidRPr="0072241A">
        <w:rPr>
          <w:b w:val="0"/>
          <w:i/>
        </w:rPr>
        <w:t xml:space="preserve">Rhizosphere-Neth </w:t>
      </w:r>
      <w:r w:rsidRPr="0072241A">
        <w:rPr>
          <w:b w:val="0"/>
        </w:rPr>
        <w:t xml:space="preserve">2018, </w:t>
      </w:r>
      <w:r w:rsidRPr="0072241A">
        <w:rPr>
          <w:b w:val="0"/>
          <w:i/>
        </w:rPr>
        <w:t>6</w:t>
      </w:r>
      <w:r w:rsidRPr="0072241A">
        <w:rPr>
          <w:b w:val="0"/>
        </w:rPr>
        <w:t>, 47-51. DOI: 10.1016/j.rhisph.2018.02.003.</w:t>
      </w:r>
    </w:p>
    <w:p w14:paraId="56827943" w14:textId="77777777" w:rsidR="005C245B" w:rsidRPr="0072241A" w:rsidRDefault="005C245B" w:rsidP="005C245B">
      <w:pPr>
        <w:pStyle w:val="EndNoteBibliography"/>
        <w:spacing w:after="0"/>
        <w:rPr>
          <w:b w:val="0"/>
        </w:rPr>
      </w:pPr>
      <w:r w:rsidRPr="0072241A">
        <w:rPr>
          <w:b w:val="0"/>
        </w:rPr>
        <w:t xml:space="preserve">(141) Szoboszlay, M.; Lambers, J.; Chappell, J.; Kupper, J. V.; Moe, L. A.; McNear, D. H. Comparison of root system architecture and rhizosphere microbial communities of Balsas teosinte and domesticated corn cultivars. </w:t>
      </w:r>
      <w:r w:rsidRPr="0072241A">
        <w:rPr>
          <w:b w:val="0"/>
          <w:i/>
        </w:rPr>
        <w:t xml:space="preserve">Soil Biol Biochem </w:t>
      </w:r>
      <w:r w:rsidRPr="0072241A">
        <w:rPr>
          <w:b w:val="0"/>
        </w:rPr>
        <w:t xml:space="preserve">2015, </w:t>
      </w:r>
      <w:r w:rsidRPr="0072241A">
        <w:rPr>
          <w:b w:val="0"/>
          <w:i/>
        </w:rPr>
        <w:t>80</w:t>
      </w:r>
      <w:r w:rsidRPr="0072241A">
        <w:rPr>
          <w:b w:val="0"/>
        </w:rPr>
        <w:t>, 34-44. DOI: 10.1016/j.soilbio.2014.09.001.</w:t>
      </w:r>
    </w:p>
    <w:p w14:paraId="60081F9D" w14:textId="77777777" w:rsidR="005C245B" w:rsidRPr="0072241A" w:rsidRDefault="005C245B" w:rsidP="005C245B">
      <w:pPr>
        <w:pStyle w:val="EndNoteBibliography"/>
        <w:rPr>
          <w:b w:val="0"/>
        </w:rPr>
      </w:pPr>
      <w:r w:rsidRPr="0072241A">
        <w:rPr>
          <w:b w:val="0"/>
        </w:rPr>
        <w:t xml:space="preserve">(142) Garcia, J.; Kao-Kniffin, J. Microbial Group Dynamics in Plant Rhizospheres and Their Implications on Nutrient Cycling. </w:t>
      </w:r>
      <w:r w:rsidRPr="0072241A">
        <w:rPr>
          <w:b w:val="0"/>
          <w:i/>
        </w:rPr>
        <w:t xml:space="preserve">Front Microbiol </w:t>
      </w:r>
      <w:r w:rsidRPr="0072241A">
        <w:rPr>
          <w:b w:val="0"/>
        </w:rPr>
        <w:t xml:space="preserve">2018, </w:t>
      </w:r>
      <w:r w:rsidRPr="0072241A">
        <w:rPr>
          <w:b w:val="0"/>
          <w:i/>
        </w:rPr>
        <w:t>9</w:t>
      </w:r>
      <w:r w:rsidRPr="0072241A">
        <w:rPr>
          <w:b w:val="0"/>
        </w:rPr>
        <w:t>. DOI: ARTN 1516</w:t>
      </w:r>
    </w:p>
    <w:p w14:paraId="6521EBF3" w14:textId="77777777" w:rsidR="005C245B" w:rsidRPr="0072241A" w:rsidRDefault="005C245B" w:rsidP="005C245B">
      <w:pPr>
        <w:pStyle w:val="EndNoteBibliography"/>
        <w:spacing w:after="0"/>
        <w:rPr>
          <w:b w:val="0"/>
        </w:rPr>
      </w:pPr>
      <w:r w:rsidRPr="0072241A">
        <w:rPr>
          <w:b w:val="0"/>
        </w:rPr>
        <w:t>10.3389/fmicb.2018.01516.</w:t>
      </w:r>
    </w:p>
    <w:p w14:paraId="14CA9514" w14:textId="77777777" w:rsidR="005C245B" w:rsidRPr="0072241A" w:rsidRDefault="005C245B" w:rsidP="005C245B">
      <w:pPr>
        <w:pStyle w:val="EndNoteBibliography"/>
        <w:spacing w:after="0"/>
        <w:rPr>
          <w:b w:val="0"/>
        </w:rPr>
      </w:pPr>
      <w:r w:rsidRPr="0072241A">
        <w:rPr>
          <w:b w:val="0"/>
        </w:rPr>
        <w:t xml:space="preserve">(143) Lugtenberg, B.; Kamilova, F. Plant-growth-promoting rhizobacteria. </w:t>
      </w:r>
      <w:r w:rsidRPr="0072241A">
        <w:rPr>
          <w:b w:val="0"/>
          <w:i/>
        </w:rPr>
        <w:t xml:space="preserve">Annu Rev Microbiol </w:t>
      </w:r>
      <w:r w:rsidRPr="0072241A">
        <w:rPr>
          <w:b w:val="0"/>
        </w:rPr>
        <w:t xml:space="preserve">2009, </w:t>
      </w:r>
      <w:r w:rsidRPr="0072241A">
        <w:rPr>
          <w:b w:val="0"/>
          <w:i/>
        </w:rPr>
        <w:t>63</w:t>
      </w:r>
      <w:r w:rsidRPr="0072241A">
        <w:rPr>
          <w:b w:val="0"/>
        </w:rPr>
        <w:t>, 541-556. DOI: 10.1146/annurev.micro.62.081307.162918.</w:t>
      </w:r>
    </w:p>
    <w:p w14:paraId="7F87D9F4" w14:textId="77777777" w:rsidR="005C245B" w:rsidRPr="0072241A" w:rsidRDefault="005C245B" w:rsidP="005C245B">
      <w:pPr>
        <w:pStyle w:val="EndNoteBibliography"/>
        <w:spacing w:after="0"/>
        <w:rPr>
          <w:b w:val="0"/>
        </w:rPr>
      </w:pPr>
      <w:r w:rsidRPr="0072241A">
        <w:rPr>
          <w:b w:val="0"/>
        </w:rPr>
        <w:t xml:space="preserve">(144) Patten, C. L.; Glick, B. R. Bacterial biosynthesis of indole-3-acetic acid. </w:t>
      </w:r>
      <w:r w:rsidRPr="0072241A">
        <w:rPr>
          <w:b w:val="0"/>
          <w:i/>
        </w:rPr>
        <w:t xml:space="preserve">Can J Microbiol </w:t>
      </w:r>
      <w:r w:rsidRPr="0072241A">
        <w:rPr>
          <w:b w:val="0"/>
        </w:rPr>
        <w:t xml:space="preserve">1996, </w:t>
      </w:r>
      <w:r w:rsidRPr="0072241A">
        <w:rPr>
          <w:b w:val="0"/>
          <w:i/>
        </w:rPr>
        <w:t>42</w:t>
      </w:r>
      <w:r w:rsidRPr="0072241A">
        <w:rPr>
          <w:b w:val="0"/>
        </w:rPr>
        <w:t xml:space="preserve"> (3), 207-220.</w:t>
      </w:r>
    </w:p>
    <w:p w14:paraId="2A75AC57" w14:textId="77777777" w:rsidR="005C245B" w:rsidRPr="0072241A" w:rsidRDefault="005C245B" w:rsidP="005C245B">
      <w:pPr>
        <w:pStyle w:val="EndNoteBibliography"/>
        <w:spacing w:after="0"/>
        <w:rPr>
          <w:b w:val="0"/>
        </w:rPr>
      </w:pPr>
      <w:r w:rsidRPr="0072241A">
        <w:rPr>
          <w:b w:val="0"/>
        </w:rPr>
        <w:t xml:space="preserve">(145) Glick, B. R. Plant growth-promoting bacteria: mechanisms and applications. </w:t>
      </w:r>
      <w:r w:rsidRPr="0072241A">
        <w:rPr>
          <w:b w:val="0"/>
          <w:i/>
        </w:rPr>
        <w:t xml:space="preserve">Scientifica (Cairo) </w:t>
      </w:r>
      <w:r w:rsidRPr="0072241A">
        <w:rPr>
          <w:b w:val="0"/>
        </w:rPr>
        <w:t xml:space="preserve">2012, </w:t>
      </w:r>
      <w:r w:rsidRPr="0072241A">
        <w:rPr>
          <w:b w:val="0"/>
          <w:i/>
        </w:rPr>
        <w:t>2012</w:t>
      </w:r>
      <w:r w:rsidRPr="0072241A">
        <w:rPr>
          <w:b w:val="0"/>
        </w:rPr>
        <w:t>, 963401. DOI: 10.6064/2012/963401  From NLM PubMed-not-MEDLINE.</w:t>
      </w:r>
    </w:p>
    <w:p w14:paraId="27765296" w14:textId="77777777" w:rsidR="005C245B" w:rsidRPr="0072241A" w:rsidRDefault="005C245B" w:rsidP="005C245B">
      <w:pPr>
        <w:pStyle w:val="EndNoteBibliography"/>
        <w:spacing w:after="0"/>
        <w:rPr>
          <w:b w:val="0"/>
        </w:rPr>
      </w:pPr>
      <w:r w:rsidRPr="0072241A">
        <w:rPr>
          <w:b w:val="0"/>
        </w:rPr>
        <w:t xml:space="preserve">(146) Weiland-Brauer, N. Friends or Foes-Microbial Interactions in Nature. </w:t>
      </w:r>
      <w:r w:rsidRPr="0072241A">
        <w:rPr>
          <w:b w:val="0"/>
          <w:i/>
        </w:rPr>
        <w:t xml:space="preserve">Biology (Basel) </w:t>
      </w:r>
      <w:r w:rsidRPr="0072241A">
        <w:rPr>
          <w:b w:val="0"/>
        </w:rPr>
        <w:t xml:space="preserve">2021, </w:t>
      </w:r>
      <w:r w:rsidRPr="0072241A">
        <w:rPr>
          <w:b w:val="0"/>
          <w:i/>
        </w:rPr>
        <w:t>10</w:t>
      </w:r>
      <w:r w:rsidRPr="0072241A">
        <w:rPr>
          <w:b w:val="0"/>
        </w:rPr>
        <w:t xml:space="preserve"> (6). DOI: 10.3390/biology10060496.</w:t>
      </w:r>
    </w:p>
    <w:p w14:paraId="70582918" w14:textId="77777777" w:rsidR="005C245B" w:rsidRPr="0072241A" w:rsidRDefault="005C245B" w:rsidP="005C245B">
      <w:pPr>
        <w:pStyle w:val="EndNoteBibliography"/>
        <w:spacing w:after="0"/>
        <w:rPr>
          <w:b w:val="0"/>
        </w:rPr>
      </w:pPr>
      <w:r w:rsidRPr="0072241A">
        <w:rPr>
          <w:b w:val="0"/>
        </w:rPr>
        <w:t xml:space="preserve">(147) Nuccio, E. E.; Starr, E.; Karaoz, U.; Brodie, E. L.; Zhou, J. Z.; Tringe, S. G.; Malmstrom, R. R.; Woyke, T.; Banfield, J. F.; Firestone, M. K.; et al. Niche differentiation is spatially and temporally regulated in the rhizosphere. </w:t>
      </w:r>
      <w:r w:rsidRPr="0072241A">
        <w:rPr>
          <w:b w:val="0"/>
          <w:i/>
        </w:rPr>
        <w:t xml:space="preserve">Isme Journal </w:t>
      </w:r>
      <w:r w:rsidRPr="0072241A">
        <w:rPr>
          <w:b w:val="0"/>
        </w:rPr>
        <w:t xml:space="preserve">2020, </w:t>
      </w:r>
      <w:r w:rsidRPr="0072241A">
        <w:rPr>
          <w:b w:val="0"/>
          <w:i/>
        </w:rPr>
        <w:t>14</w:t>
      </w:r>
      <w:r w:rsidRPr="0072241A">
        <w:rPr>
          <w:b w:val="0"/>
        </w:rPr>
        <w:t xml:space="preserve"> (4), 999-1014. DOI: 10.1038/s41396-019-0582-x.</w:t>
      </w:r>
    </w:p>
    <w:p w14:paraId="3CA807CE" w14:textId="77777777" w:rsidR="005C245B" w:rsidRPr="0072241A" w:rsidRDefault="005C245B" w:rsidP="005C245B">
      <w:pPr>
        <w:pStyle w:val="EndNoteBibliography"/>
        <w:spacing w:after="0"/>
        <w:rPr>
          <w:b w:val="0"/>
        </w:rPr>
      </w:pPr>
      <w:r w:rsidRPr="0072241A">
        <w:rPr>
          <w:b w:val="0"/>
        </w:rPr>
        <w:t xml:space="preserve">(148) Pathan, S. I.; Vetrovsky, T.; Giagnoni, L.; Datta, R.; Baldrian, P.; Nannipieri, P.; Renella, G. Microbial expression profiles in the rhizosphere of two maize lines differing in N use efficiency. </w:t>
      </w:r>
      <w:r w:rsidRPr="0072241A">
        <w:rPr>
          <w:b w:val="0"/>
          <w:i/>
        </w:rPr>
        <w:t xml:space="preserve">Plant and Soil </w:t>
      </w:r>
      <w:r w:rsidRPr="0072241A">
        <w:rPr>
          <w:b w:val="0"/>
        </w:rPr>
        <w:t xml:space="preserve">2018, </w:t>
      </w:r>
      <w:r w:rsidRPr="0072241A">
        <w:rPr>
          <w:b w:val="0"/>
          <w:i/>
        </w:rPr>
        <w:t>433</w:t>
      </w:r>
      <w:r w:rsidRPr="0072241A">
        <w:rPr>
          <w:b w:val="0"/>
        </w:rPr>
        <w:t xml:space="preserve"> (1-2), 401-413. DOI: 10.1007/s11104-018-3852-x.</w:t>
      </w:r>
    </w:p>
    <w:p w14:paraId="3CC00821" w14:textId="77777777" w:rsidR="005C245B" w:rsidRPr="0072241A" w:rsidRDefault="005C245B" w:rsidP="005C245B">
      <w:pPr>
        <w:pStyle w:val="EndNoteBibliography"/>
        <w:spacing w:after="0"/>
        <w:rPr>
          <w:b w:val="0"/>
        </w:rPr>
      </w:pPr>
      <w:r w:rsidRPr="0072241A">
        <w:rPr>
          <w:b w:val="0"/>
        </w:rPr>
        <w:lastRenderedPageBreak/>
        <w:t xml:space="preserve">(149) Bible, A. N.; Chang, M.; Morrell-Falvey, J. L. Identification of a diguanylate cyclase expressed in the presence of plants and its application for discovering candidate gene products involved in plant colonization by Pantoea sp. YR343. </w:t>
      </w:r>
      <w:r w:rsidRPr="0072241A">
        <w:rPr>
          <w:b w:val="0"/>
          <w:i/>
        </w:rPr>
        <w:t xml:space="preserve">PLOS ONE </w:t>
      </w:r>
      <w:r w:rsidRPr="0072241A">
        <w:rPr>
          <w:b w:val="0"/>
        </w:rPr>
        <w:t xml:space="preserve">2021, </w:t>
      </w:r>
      <w:r w:rsidRPr="0072241A">
        <w:rPr>
          <w:b w:val="0"/>
          <w:i/>
        </w:rPr>
        <w:t>16</w:t>
      </w:r>
      <w:r w:rsidRPr="0072241A">
        <w:rPr>
          <w:b w:val="0"/>
        </w:rPr>
        <w:t xml:space="preserve"> (7), e0248607. DOI: 10.1371/journal.pone.0248607.</w:t>
      </w:r>
    </w:p>
    <w:p w14:paraId="3AE97223" w14:textId="77777777" w:rsidR="005C245B" w:rsidRPr="0072241A" w:rsidRDefault="005C245B" w:rsidP="005C245B">
      <w:pPr>
        <w:pStyle w:val="EndNoteBibliography"/>
        <w:spacing w:after="0"/>
        <w:rPr>
          <w:b w:val="0"/>
        </w:rPr>
      </w:pPr>
      <w:r w:rsidRPr="0072241A">
        <w:rPr>
          <w:b w:val="0"/>
        </w:rPr>
        <w:t xml:space="preserve">(150) Bible, A. N.; Fletcher, S. J.; Pelletier, D. A.; Schadt, C. W.; Jawdy, S. S.; Weston, D. J.; Engle, N. L.; Tschaplinski, T.; Masyuko, R.; Polisetti, S.; et al. A carotenoid-deficient mutant in </w:t>
      </w:r>
      <w:r w:rsidRPr="0072241A">
        <w:rPr>
          <w:b w:val="0"/>
          <w:i/>
        </w:rPr>
        <w:t>Pantoea</w:t>
      </w:r>
      <w:r w:rsidRPr="0072241A">
        <w:rPr>
          <w:b w:val="0"/>
        </w:rPr>
        <w:t xml:space="preserve"> sp. YR343, a bacteria isolated from the rhizosphere of </w:t>
      </w:r>
      <w:r w:rsidRPr="0072241A">
        <w:rPr>
          <w:b w:val="0"/>
          <w:i/>
        </w:rPr>
        <w:t>Populus deltoides</w:t>
      </w:r>
      <w:r w:rsidRPr="0072241A">
        <w:rPr>
          <w:b w:val="0"/>
        </w:rPr>
        <w:t xml:space="preserve">, is defective in root colonization. </w:t>
      </w:r>
      <w:r w:rsidRPr="0072241A">
        <w:rPr>
          <w:b w:val="0"/>
          <w:i/>
        </w:rPr>
        <w:t xml:space="preserve">Front Microbiol </w:t>
      </w:r>
      <w:r w:rsidRPr="0072241A">
        <w:rPr>
          <w:b w:val="0"/>
        </w:rPr>
        <w:t xml:space="preserve">2016, </w:t>
      </w:r>
      <w:r w:rsidRPr="0072241A">
        <w:rPr>
          <w:b w:val="0"/>
          <w:i/>
        </w:rPr>
        <w:t>7</w:t>
      </w:r>
      <w:r w:rsidRPr="0072241A">
        <w:rPr>
          <w:b w:val="0"/>
        </w:rPr>
        <w:t>, 491. DOI: 10.3389/fmicb.2016.00491  From NLM.</w:t>
      </w:r>
    </w:p>
    <w:p w14:paraId="406B1C4B" w14:textId="77777777" w:rsidR="005C245B" w:rsidRPr="0072241A" w:rsidRDefault="005C245B" w:rsidP="005C245B">
      <w:pPr>
        <w:pStyle w:val="EndNoteBibliography"/>
        <w:spacing w:after="0"/>
        <w:rPr>
          <w:b w:val="0"/>
        </w:rPr>
      </w:pPr>
      <w:r w:rsidRPr="0072241A">
        <w:rPr>
          <w:b w:val="0"/>
        </w:rPr>
        <w:t xml:space="preserve">(151) Bai, Y.; Muller, D. B.; Srinivas, G.; Garrido-Oter, R.; Potthoff, E.; Rott, M.; Dombrowski, N.; Munch, P. C.; Spaepen, S.; Remus-Emsermann, M.; et al. Functional overlap of the Arabidopsis leaf and root microbiota. </w:t>
      </w:r>
      <w:r w:rsidRPr="0072241A">
        <w:rPr>
          <w:b w:val="0"/>
          <w:i/>
        </w:rPr>
        <w:t xml:space="preserve">Nature </w:t>
      </w:r>
      <w:r w:rsidRPr="0072241A">
        <w:rPr>
          <w:b w:val="0"/>
        </w:rPr>
        <w:t xml:space="preserve">2015, </w:t>
      </w:r>
      <w:r w:rsidRPr="0072241A">
        <w:rPr>
          <w:b w:val="0"/>
          <w:i/>
        </w:rPr>
        <w:t>528</w:t>
      </w:r>
      <w:r w:rsidRPr="0072241A">
        <w:rPr>
          <w:b w:val="0"/>
        </w:rPr>
        <w:t xml:space="preserve"> (7582), 364-369. DOI: 10.1038/nature16192.</w:t>
      </w:r>
    </w:p>
    <w:p w14:paraId="0870C9CA" w14:textId="77777777" w:rsidR="005C245B" w:rsidRPr="0072241A" w:rsidRDefault="005C245B" w:rsidP="005C245B">
      <w:pPr>
        <w:pStyle w:val="EndNoteBibliography"/>
        <w:spacing w:after="0"/>
        <w:rPr>
          <w:b w:val="0"/>
        </w:rPr>
      </w:pPr>
      <w:r w:rsidRPr="0072241A">
        <w:rPr>
          <w:b w:val="0"/>
        </w:rPr>
        <w:t xml:space="preserve">(152) Voges, M.; Bai, Y.; Schulze-Lefert, P.; Sattely, E. S. Plant-derived coumarins shape the composition of an Arabidopsis synthetic root microbiome. </w:t>
      </w:r>
      <w:r w:rsidRPr="0072241A">
        <w:rPr>
          <w:b w:val="0"/>
          <w:i/>
        </w:rPr>
        <w:t xml:space="preserve">Proc Natl Acad Sci U S A </w:t>
      </w:r>
      <w:r w:rsidRPr="0072241A">
        <w:rPr>
          <w:b w:val="0"/>
        </w:rPr>
        <w:t xml:space="preserve">2019, </w:t>
      </w:r>
      <w:r w:rsidRPr="0072241A">
        <w:rPr>
          <w:b w:val="0"/>
          <w:i/>
        </w:rPr>
        <w:t>116</w:t>
      </w:r>
      <w:r w:rsidRPr="0072241A">
        <w:rPr>
          <w:b w:val="0"/>
        </w:rPr>
        <w:t xml:space="preserve"> (25), 12558-12565. DOI: 10.1073/pnas.1820691116.</w:t>
      </w:r>
    </w:p>
    <w:p w14:paraId="703892C3" w14:textId="77777777" w:rsidR="005C245B" w:rsidRPr="0072241A" w:rsidRDefault="005C245B" w:rsidP="005C245B">
      <w:pPr>
        <w:pStyle w:val="EndNoteBibliography"/>
        <w:spacing w:after="0"/>
        <w:rPr>
          <w:b w:val="0"/>
        </w:rPr>
      </w:pPr>
      <w:r w:rsidRPr="0072241A">
        <w:rPr>
          <w:b w:val="0"/>
        </w:rPr>
        <w:t xml:space="preserve">(153) Carper, D. L.; Weston, D. J.; Barde, A.; Timm, C. M.; Lu, T.-Y.; Burdick, L. H.; Jawdy, S. S.; Klingeman, D. M.; Robeson, M. S.; Veach, A. M.; et al. Cultivating the Bacterial Microbiota of &lt;i&gt;Populus&lt;/i&gt; Roots. </w:t>
      </w:r>
      <w:r w:rsidRPr="0072241A">
        <w:rPr>
          <w:b w:val="0"/>
          <w:i/>
        </w:rPr>
        <w:t xml:space="preserve">mSystems </w:t>
      </w:r>
      <w:r w:rsidRPr="0072241A">
        <w:rPr>
          <w:b w:val="0"/>
        </w:rPr>
        <w:t xml:space="preserve">2021, </w:t>
      </w:r>
      <w:r w:rsidRPr="0072241A">
        <w:rPr>
          <w:b w:val="0"/>
          <w:i/>
        </w:rPr>
        <w:t>6</w:t>
      </w:r>
      <w:r w:rsidRPr="0072241A">
        <w:rPr>
          <w:b w:val="0"/>
        </w:rPr>
        <w:t xml:space="preserve"> (3), 10.1128/msystems.01306-01320. DOI: doi:10.1128/msystems.01306-20.</w:t>
      </w:r>
    </w:p>
    <w:p w14:paraId="38995AF9" w14:textId="77777777" w:rsidR="005C245B" w:rsidRPr="0072241A" w:rsidRDefault="005C245B" w:rsidP="005C245B">
      <w:pPr>
        <w:pStyle w:val="EndNoteBibliography"/>
        <w:spacing w:after="0"/>
        <w:rPr>
          <w:b w:val="0"/>
        </w:rPr>
      </w:pPr>
      <w:r w:rsidRPr="0072241A">
        <w:rPr>
          <w:b w:val="0"/>
        </w:rPr>
        <w:t xml:space="preserve">(154) Jayaraman, D.; Forshey, K. L.; Grimsrud, P. A.; Ane, J. M. Leveraging proteomics to understand plant-microbe interactions. </w:t>
      </w:r>
      <w:r w:rsidRPr="0072241A">
        <w:rPr>
          <w:b w:val="0"/>
          <w:i/>
        </w:rPr>
        <w:t xml:space="preserve">Front Plant Sci </w:t>
      </w:r>
      <w:r w:rsidRPr="0072241A">
        <w:rPr>
          <w:b w:val="0"/>
        </w:rPr>
        <w:t xml:space="preserve">2012, </w:t>
      </w:r>
      <w:r w:rsidRPr="0072241A">
        <w:rPr>
          <w:b w:val="0"/>
          <w:i/>
        </w:rPr>
        <w:t>3</w:t>
      </w:r>
      <w:r w:rsidRPr="0072241A">
        <w:rPr>
          <w:b w:val="0"/>
        </w:rPr>
        <w:t>, 44. DOI: 10.3389/fpls.2012.00044.</w:t>
      </w:r>
    </w:p>
    <w:p w14:paraId="57689E34" w14:textId="77777777" w:rsidR="005C245B" w:rsidRPr="0072241A" w:rsidRDefault="005C245B" w:rsidP="005C245B">
      <w:pPr>
        <w:pStyle w:val="EndNoteBibliography"/>
        <w:spacing w:after="0"/>
        <w:rPr>
          <w:b w:val="0"/>
        </w:rPr>
      </w:pPr>
      <w:r w:rsidRPr="0072241A">
        <w:rPr>
          <w:b w:val="0"/>
        </w:rPr>
        <w:t xml:space="preserve">(155) Appidi, M. R.; Bible, A. N.; Carper, D. L.; Jawdy, S. S.; Giannone, R. J.; Hettich, R. L.; Morrell-Falvey, J.; Abraham, P. E. Development of an Experimental Approach to Achieve Spatially Resolved Plant Root-Associated Metaproteomics Using an Agar-Plate System. </w:t>
      </w:r>
      <w:r w:rsidRPr="0072241A">
        <w:rPr>
          <w:b w:val="0"/>
          <w:i/>
        </w:rPr>
        <w:t xml:space="preserve">Mol Plant Microbe Interact </w:t>
      </w:r>
      <w:r w:rsidRPr="0072241A">
        <w:rPr>
          <w:b w:val="0"/>
        </w:rPr>
        <w:t xml:space="preserve">2022, </w:t>
      </w:r>
      <w:r w:rsidRPr="0072241A">
        <w:rPr>
          <w:b w:val="0"/>
          <w:i/>
        </w:rPr>
        <w:t>35</w:t>
      </w:r>
      <w:r w:rsidRPr="0072241A">
        <w:rPr>
          <w:b w:val="0"/>
        </w:rPr>
        <w:t xml:space="preserve"> (8), 639-649. DOI: 10.1094/MPMI-01-22-0011-TA.</w:t>
      </w:r>
    </w:p>
    <w:p w14:paraId="36C9DFF0" w14:textId="77777777" w:rsidR="005C245B" w:rsidRPr="0072241A" w:rsidRDefault="005C245B" w:rsidP="005C245B">
      <w:pPr>
        <w:pStyle w:val="EndNoteBibliography"/>
        <w:spacing w:after="0"/>
        <w:rPr>
          <w:b w:val="0"/>
        </w:rPr>
      </w:pPr>
      <w:r w:rsidRPr="0072241A">
        <w:rPr>
          <w:b w:val="0"/>
        </w:rPr>
        <w:t xml:space="preserve">(156) Young, K. D. d.; Stankeviciute, G.; Klein, E. A. Sugar-Phosphate Metabolism Regulates Stationary-Phase Entry and Stalk Elongation in Caulobacter crescentus. </w:t>
      </w:r>
      <w:r w:rsidRPr="0072241A">
        <w:rPr>
          <w:b w:val="0"/>
          <w:i/>
        </w:rPr>
        <w:t xml:space="preserve">J Bacteriol </w:t>
      </w:r>
      <w:r w:rsidRPr="0072241A">
        <w:rPr>
          <w:b w:val="0"/>
        </w:rPr>
        <w:t xml:space="preserve">2020, </w:t>
      </w:r>
      <w:r w:rsidRPr="0072241A">
        <w:rPr>
          <w:b w:val="0"/>
          <w:i/>
        </w:rPr>
        <w:t>202</w:t>
      </w:r>
      <w:r w:rsidRPr="0072241A">
        <w:rPr>
          <w:b w:val="0"/>
        </w:rPr>
        <w:t xml:space="preserve"> (4), 10.1128/jb.00468-00419. DOI: doi:10.1128/jb.00468-19.</w:t>
      </w:r>
    </w:p>
    <w:p w14:paraId="581080A5" w14:textId="77777777" w:rsidR="005C245B" w:rsidRPr="0072241A" w:rsidRDefault="005C245B" w:rsidP="005C245B">
      <w:pPr>
        <w:pStyle w:val="EndNoteBibliography"/>
        <w:spacing w:after="0"/>
        <w:rPr>
          <w:b w:val="0"/>
        </w:rPr>
      </w:pPr>
      <w:r w:rsidRPr="0072241A">
        <w:rPr>
          <w:b w:val="0"/>
        </w:rPr>
        <w:t xml:space="preserve">(157) Cantalapiedra, C. P.; Hernández-Plaza, A.; Letunic, I.; Bork, P.; Huerta-Cepas, J. eggNOG-mapper v2: Functional Annotation, Orthology Assignments, and Domain Prediction at the Metagenomic Scale. </w:t>
      </w:r>
      <w:r w:rsidRPr="0072241A">
        <w:rPr>
          <w:b w:val="0"/>
          <w:i/>
        </w:rPr>
        <w:t xml:space="preserve">Mol Biol Evol </w:t>
      </w:r>
      <w:r w:rsidRPr="0072241A">
        <w:rPr>
          <w:b w:val="0"/>
        </w:rPr>
        <w:t xml:space="preserve">2021, </w:t>
      </w:r>
      <w:r w:rsidRPr="0072241A">
        <w:rPr>
          <w:b w:val="0"/>
          <w:i/>
        </w:rPr>
        <w:t>38</w:t>
      </w:r>
      <w:r w:rsidRPr="0072241A">
        <w:rPr>
          <w:b w:val="0"/>
        </w:rPr>
        <w:t xml:space="preserve"> (12), 5825-5829. DOI: 10.1093/molbev/msab293.</w:t>
      </w:r>
    </w:p>
    <w:p w14:paraId="5A581CE7" w14:textId="77777777" w:rsidR="005C245B" w:rsidRPr="0072241A" w:rsidRDefault="005C245B" w:rsidP="005C245B">
      <w:pPr>
        <w:pStyle w:val="EndNoteBibliography"/>
        <w:spacing w:after="0"/>
        <w:rPr>
          <w:b w:val="0"/>
        </w:rPr>
      </w:pPr>
      <w:r w:rsidRPr="0072241A">
        <w:rPr>
          <w:b w:val="0"/>
        </w:rPr>
        <w:t xml:space="preserve">(158) Huerta-Cepas, J.; Szklarczyk, D.; Heller, D.; Hernandez-Plaza, A.; Forslund, S. K.; Cook, H.; Mende, D. R.; Letunic, I.; Rattei, T.; Jensen, L. J.; et al. eggNOG 5.0: a hierarchical, functionally and phylogenetically annotated orthology resource based on 5090 organisms and 2502 viruses. </w:t>
      </w:r>
      <w:r w:rsidRPr="0072241A">
        <w:rPr>
          <w:b w:val="0"/>
          <w:i/>
        </w:rPr>
        <w:t xml:space="preserve">Nucleic Acids Res </w:t>
      </w:r>
      <w:r w:rsidRPr="0072241A">
        <w:rPr>
          <w:b w:val="0"/>
        </w:rPr>
        <w:t xml:space="preserve">2019, </w:t>
      </w:r>
      <w:r w:rsidRPr="0072241A">
        <w:rPr>
          <w:b w:val="0"/>
          <w:i/>
        </w:rPr>
        <w:t>47</w:t>
      </w:r>
      <w:r w:rsidRPr="0072241A">
        <w:rPr>
          <w:b w:val="0"/>
        </w:rPr>
        <w:t xml:space="preserve"> (D1), D309-D314. DOI: 10.1093/nar/gky1085.</w:t>
      </w:r>
    </w:p>
    <w:p w14:paraId="7514C1BE" w14:textId="77777777" w:rsidR="005C245B" w:rsidRPr="0072241A" w:rsidRDefault="005C245B" w:rsidP="005C245B">
      <w:pPr>
        <w:pStyle w:val="EndNoteBibliography"/>
        <w:spacing w:after="0"/>
        <w:rPr>
          <w:b w:val="0"/>
        </w:rPr>
      </w:pPr>
      <w:r w:rsidRPr="0072241A">
        <w:rPr>
          <w:b w:val="0"/>
        </w:rPr>
        <w:lastRenderedPageBreak/>
        <w:t xml:space="preserve">(159) Bindea, G.; Mlecnik, B.; Hackl, H.; Charoentong, P.; Tosolini, M.; Kirilovsky, A.; Fridman, W. H.; Pages, F.; Trajanoski, Z.; Galon, J. ClueGO: a Cytoscape plug-in to decipher functionally grouped gene ontology and pathway annotation networks. </w:t>
      </w:r>
      <w:r w:rsidRPr="0072241A">
        <w:rPr>
          <w:b w:val="0"/>
          <w:i/>
        </w:rPr>
        <w:t xml:space="preserve">Bioinformatics </w:t>
      </w:r>
      <w:r w:rsidRPr="0072241A">
        <w:rPr>
          <w:b w:val="0"/>
        </w:rPr>
        <w:t xml:space="preserve">2009, </w:t>
      </w:r>
      <w:r w:rsidRPr="0072241A">
        <w:rPr>
          <w:b w:val="0"/>
          <w:i/>
        </w:rPr>
        <w:t>25</w:t>
      </w:r>
      <w:r w:rsidRPr="0072241A">
        <w:rPr>
          <w:b w:val="0"/>
        </w:rPr>
        <w:t xml:space="preserve"> (8), 1091-1093. DOI: 10.1093/bioinformatics/btp101.</w:t>
      </w:r>
    </w:p>
    <w:p w14:paraId="191DBC5C" w14:textId="77777777" w:rsidR="005C245B" w:rsidRPr="0072241A" w:rsidRDefault="005C245B" w:rsidP="005C245B">
      <w:pPr>
        <w:pStyle w:val="EndNoteBibliography"/>
        <w:spacing w:after="0"/>
        <w:rPr>
          <w:b w:val="0"/>
        </w:rPr>
      </w:pPr>
      <w:r w:rsidRPr="0072241A">
        <w:rPr>
          <w:b w:val="0"/>
        </w:rPr>
        <w:t xml:space="preserve">(160) Sun, L.; Dong, S.; Ge, Y.; Fonseca, J. P.; Robinson, Z. T.; Mysore, K. S.; Mehta, P. DiVenn: An Interactive and Integrated Web-Based Visualization Tool for Comparing Gene Lists. </w:t>
      </w:r>
      <w:r w:rsidRPr="0072241A">
        <w:rPr>
          <w:b w:val="0"/>
          <w:i/>
        </w:rPr>
        <w:t xml:space="preserve">Front Genet </w:t>
      </w:r>
      <w:r w:rsidRPr="0072241A">
        <w:rPr>
          <w:b w:val="0"/>
        </w:rPr>
        <w:t xml:space="preserve">2019, </w:t>
      </w:r>
      <w:r w:rsidRPr="0072241A">
        <w:rPr>
          <w:b w:val="0"/>
          <w:i/>
        </w:rPr>
        <w:t>10</w:t>
      </w:r>
      <w:r w:rsidRPr="0072241A">
        <w:rPr>
          <w:b w:val="0"/>
        </w:rPr>
        <w:t>, 421. DOI: 10.3389/fgene.2019.00421  From NLM PubMed-not-MEDLINE.</w:t>
      </w:r>
    </w:p>
    <w:p w14:paraId="388F6431" w14:textId="77777777" w:rsidR="005C245B" w:rsidRPr="0072241A" w:rsidRDefault="005C245B" w:rsidP="005C245B">
      <w:pPr>
        <w:pStyle w:val="EndNoteBibliography"/>
        <w:rPr>
          <w:b w:val="0"/>
        </w:rPr>
      </w:pPr>
      <w:r w:rsidRPr="0072241A">
        <w:rPr>
          <w:b w:val="0"/>
        </w:rPr>
        <w:t xml:space="preserve">(161) Dastogeer, K. M. G.; Tumpa, F. H.; Sultana, A.; Akter, M. A.; Chakraborty, A. Plant microbiome-an account of the factors that shape community composition and diversity. </w:t>
      </w:r>
      <w:r w:rsidRPr="0072241A">
        <w:rPr>
          <w:b w:val="0"/>
          <w:i/>
        </w:rPr>
        <w:t xml:space="preserve">Curr Plant Biol </w:t>
      </w:r>
      <w:r w:rsidRPr="0072241A">
        <w:rPr>
          <w:b w:val="0"/>
        </w:rPr>
        <w:t xml:space="preserve">2020, </w:t>
      </w:r>
      <w:r w:rsidRPr="0072241A">
        <w:rPr>
          <w:b w:val="0"/>
          <w:i/>
        </w:rPr>
        <w:t>23</w:t>
      </w:r>
      <w:r w:rsidRPr="0072241A">
        <w:rPr>
          <w:b w:val="0"/>
        </w:rPr>
        <w:t>. DOI: ARTN 100161</w:t>
      </w:r>
    </w:p>
    <w:p w14:paraId="4F3C7801" w14:textId="77777777" w:rsidR="005C245B" w:rsidRPr="0072241A" w:rsidRDefault="005C245B" w:rsidP="005C245B">
      <w:pPr>
        <w:pStyle w:val="EndNoteBibliography"/>
        <w:spacing w:after="0"/>
        <w:rPr>
          <w:b w:val="0"/>
        </w:rPr>
      </w:pPr>
      <w:r w:rsidRPr="0072241A">
        <w:rPr>
          <w:b w:val="0"/>
        </w:rPr>
        <w:t>10.1016/j.cpb.2020.100161.</w:t>
      </w:r>
    </w:p>
    <w:p w14:paraId="10C43C2D" w14:textId="77777777" w:rsidR="005C245B" w:rsidRPr="0072241A" w:rsidRDefault="005C245B" w:rsidP="005C245B">
      <w:pPr>
        <w:pStyle w:val="EndNoteBibliography"/>
        <w:spacing w:after="0"/>
        <w:rPr>
          <w:b w:val="0"/>
        </w:rPr>
      </w:pPr>
      <w:r w:rsidRPr="0072241A">
        <w:rPr>
          <w:b w:val="0"/>
        </w:rPr>
        <w:t xml:space="preserve">(162) Jacoby, R. P.; Chen, L.; Schwier, M.; Koprivova, A.; Kopriva, S. Recent advances in the role of plant metabolites in shaping the root microbiome. </w:t>
      </w:r>
      <w:r w:rsidRPr="0072241A">
        <w:rPr>
          <w:b w:val="0"/>
          <w:i/>
        </w:rPr>
        <w:t xml:space="preserve">F1000Res </w:t>
      </w:r>
      <w:r w:rsidRPr="0072241A">
        <w:rPr>
          <w:b w:val="0"/>
        </w:rPr>
        <w:t xml:space="preserve">2020, </w:t>
      </w:r>
      <w:r w:rsidRPr="0072241A">
        <w:rPr>
          <w:b w:val="0"/>
          <w:i/>
        </w:rPr>
        <w:t>9</w:t>
      </w:r>
      <w:r w:rsidRPr="0072241A">
        <w:rPr>
          <w:b w:val="0"/>
        </w:rPr>
        <w:t>. DOI: 10.12688/f1000research.21796.1  From NLM Medline.</w:t>
      </w:r>
    </w:p>
    <w:p w14:paraId="216D4452" w14:textId="77777777" w:rsidR="005C245B" w:rsidRPr="0072241A" w:rsidRDefault="005C245B" w:rsidP="005C245B">
      <w:pPr>
        <w:pStyle w:val="EndNoteBibliography"/>
        <w:spacing w:after="0"/>
        <w:rPr>
          <w:b w:val="0"/>
        </w:rPr>
      </w:pPr>
      <w:r w:rsidRPr="0072241A">
        <w:rPr>
          <w:b w:val="0"/>
        </w:rPr>
        <w:t xml:space="preserve">(163) Tan, I. S.; Ramamurthi, K. S. Spore formation in Bacillus subtilis. </w:t>
      </w:r>
      <w:r w:rsidRPr="0072241A">
        <w:rPr>
          <w:b w:val="0"/>
          <w:i/>
        </w:rPr>
        <w:t xml:space="preserve">Environ Microbiol Rep </w:t>
      </w:r>
      <w:r w:rsidRPr="0072241A">
        <w:rPr>
          <w:b w:val="0"/>
        </w:rPr>
        <w:t xml:space="preserve">2014, </w:t>
      </w:r>
      <w:r w:rsidRPr="0072241A">
        <w:rPr>
          <w:b w:val="0"/>
          <w:i/>
        </w:rPr>
        <w:t>6</w:t>
      </w:r>
      <w:r w:rsidRPr="0072241A">
        <w:rPr>
          <w:b w:val="0"/>
        </w:rPr>
        <w:t xml:space="preserve"> (3), 212-225. DOI: 10.1111/1758-2229.12130.</w:t>
      </w:r>
    </w:p>
    <w:p w14:paraId="30342AAC" w14:textId="77777777" w:rsidR="005C245B" w:rsidRPr="0072241A" w:rsidRDefault="005C245B" w:rsidP="005C245B">
      <w:pPr>
        <w:pStyle w:val="EndNoteBibliography"/>
        <w:spacing w:after="0"/>
        <w:rPr>
          <w:b w:val="0"/>
        </w:rPr>
      </w:pPr>
      <w:r w:rsidRPr="0072241A">
        <w:rPr>
          <w:b w:val="0"/>
        </w:rPr>
        <w:t xml:space="preserve">(164) Paredes-Sabja, D.; Setlow, P.; Sarker, M. R. Germination of spores of Bacillales and Clostridiales species: mechanisms and proteins involved. </w:t>
      </w:r>
      <w:r w:rsidRPr="0072241A">
        <w:rPr>
          <w:b w:val="0"/>
          <w:i/>
        </w:rPr>
        <w:t xml:space="preserve">Trends Microbiol </w:t>
      </w:r>
      <w:r w:rsidRPr="0072241A">
        <w:rPr>
          <w:b w:val="0"/>
        </w:rPr>
        <w:t xml:space="preserve">2011, </w:t>
      </w:r>
      <w:r w:rsidRPr="0072241A">
        <w:rPr>
          <w:b w:val="0"/>
          <w:i/>
        </w:rPr>
        <w:t>19</w:t>
      </w:r>
      <w:r w:rsidRPr="0072241A">
        <w:rPr>
          <w:b w:val="0"/>
        </w:rPr>
        <w:t xml:space="preserve"> (2), 85-94. DOI: 10.1016/j.tim.2010.10.004.</w:t>
      </w:r>
    </w:p>
    <w:p w14:paraId="584A4274" w14:textId="77777777" w:rsidR="005C245B" w:rsidRPr="0072241A" w:rsidRDefault="005C245B" w:rsidP="005C245B">
      <w:pPr>
        <w:pStyle w:val="EndNoteBibliography"/>
        <w:rPr>
          <w:b w:val="0"/>
        </w:rPr>
      </w:pPr>
      <w:r w:rsidRPr="0072241A">
        <w:rPr>
          <w:b w:val="0"/>
        </w:rPr>
        <w:t xml:space="preserve">(165) Feng, H.; Fu, R.; Hou, X.; Lv, Y.; Zhang, N.; Liu, Y.; Xu, Z.; Miao, Y.; Krell, T.; Shen, Q.; et al. Chemotaxis of Beneficial Rhizobacteria to Root Exudates: The First Step towards Root-Microbe Rhizosphere Interactions. </w:t>
      </w:r>
      <w:r w:rsidRPr="0072241A">
        <w:rPr>
          <w:b w:val="0"/>
          <w:i/>
        </w:rPr>
        <w:t xml:space="preserve">Int J Mol Sci </w:t>
      </w:r>
      <w:r w:rsidRPr="0072241A">
        <w:rPr>
          <w:b w:val="0"/>
        </w:rPr>
        <w:t xml:space="preserve">2021, </w:t>
      </w:r>
      <w:r w:rsidRPr="0072241A">
        <w:rPr>
          <w:b w:val="0"/>
          <w:i/>
        </w:rPr>
        <w:t>22</w:t>
      </w:r>
      <w:r w:rsidRPr="0072241A">
        <w:rPr>
          <w:b w:val="0"/>
        </w:rPr>
        <w:t xml:space="preserve"> (13). DOI: 10.3390/ijms22136655  From NLM Medline.</w:t>
      </w:r>
    </w:p>
    <w:p w14:paraId="43E9C95C" w14:textId="62D31E9C" w:rsidR="00833B3E" w:rsidRDefault="00833B3E" w:rsidP="00800C70">
      <w:pPr>
        <w:pStyle w:val="NormalWeb"/>
        <w:shd w:val="clear" w:color="auto" w:fill="FFFFFF"/>
        <w:spacing w:before="160" w:beforeAutospacing="0" w:after="160" w:afterAutospacing="0" w:line="360" w:lineRule="auto"/>
        <w:jc w:val="both"/>
        <w:rPr>
          <w:b w:val="0"/>
          <w:color w:val="000000" w:themeColor="text1"/>
        </w:rPr>
      </w:pPr>
      <w:r w:rsidRPr="0072241A">
        <w:rPr>
          <w:b w:val="0"/>
          <w:color w:val="000000" w:themeColor="text1"/>
        </w:rPr>
        <w:fldChar w:fldCharType="end"/>
      </w:r>
    </w:p>
    <w:p w14:paraId="1D811804" w14:textId="77777777" w:rsidR="00EF529C" w:rsidRDefault="00EF529C" w:rsidP="00800C70">
      <w:pPr>
        <w:pStyle w:val="NormalWeb"/>
        <w:shd w:val="clear" w:color="auto" w:fill="FFFFFF"/>
        <w:spacing w:before="160" w:beforeAutospacing="0" w:after="160" w:afterAutospacing="0" w:line="360" w:lineRule="auto"/>
        <w:jc w:val="both"/>
        <w:rPr>
          <w:b w:val="0"/>
          <w:color w:val="000000" w:themeColor="text1"/>
        </w:rPr>
      </w:pPr>
    </w:p>
    <w:p w14:paraId="4A01E8E4" w14:textId="77777777" w:rsidR="00EF529C" w:rsidRDefault="00EF529C" w:rsidP="00800C70">
      <w:pPr>
        <w:pStyle w:val="NormalWeb"/>
        <w:shd w:val="clear" w:color="auto" w:fill="FFFFFF"/>
        <w:spacing w:before="160" w:beforeAutospacing="0" w:after="160" w:afterAutospacing="0" w:line="360" w:lineRule="auto"/>
        <w:jc w:val="both"/>
        <w:rPr>
          <w:b w:val="0"/>
          <w:color w:val="000000" w:themeColor="text1"/>
        </w:rPr>
      </w:pPr>
    </w:p>
    <w:p w14:paraId="11778F59" w14:textId="77777777" w:rsidR="00EF529C" w:rsidRDefault="00EF529C" w:rsidP="00800C70">
      <w:pPr>
        <w:pStyle w:val="NormalWeb"/>
        <w:shd w:val="clear" w:color="auto" w:fill="FFFFFF"/>
        <w:spacing w:before="160" w:beforeAutospacing="0" w:after="160" w:afterAutospacing="0" w:line="360" w:lineRule="auto"/>
        <w:jc w:val="both"/>
        <w:rPr>
          <w:b w:val="0"/>
          <w:color w:val="000000" w:themeColor="text1"/>
        </w:rPr>
      </w:pPr>
    </w:p>
    <w:p w14:paraId="7F019081" w14:textId="77777777" w:rsidR="00EF529C" w:rsidRDefault="00EF529C" w:rsidP="00800C70">
      <w:pPr>
        <w:pStyle w:val="NormalWeb"/>
        <w:shd w:val="clear" w:color="auto" w:fill="FFFFFF"/>
        <w:spacing w:before="160" w:beforeAutospacing="0" w:after="160" w:afterAutospacing="0" w:line="360" w:lineRule="auto"/>
        <w:jc w:val="both"/>
        <w:rPr>
          <w:b w:val="0"/>
          <w:color w:val="000000" w:themeColor="text1"/>
        </w:rPr>
      </w:pPr>
    </w:p>
    <w:p w14:paraId="106F6084" w14:textId="77777777" w:rsidR="00EF529C" w:rsidRDefault="00EF529C" w:rsidP="00800C70">
      <w:pPr>
        <w:pStyle w:val="NormalWeb"/>
        <w:shd w:val="clear" w:color="auto" w:fill="FFFFFF"/>
        <w:spacing w:before="160" w:beforeAutospacing="0" w:after="160" w:afterAutospacing="0" w:line="360" w:lineRule="auto"/>
        <w:jc w:val="both"/>
        <w:rPr>
          <w:b w:val="0"/>
          <w:color w:val="000000" w:themeColor="text1"/>
        </w:rPr>
      </w:pPr>
    </w:p>
    <w:p w14:paraId="083C6B1F" w14:textId="77777777" w:rsidR="00EF529C" w:rsidRDefault="00EF529C" w:rsidP="00800C70">
      <w:pPr>
        <w:pStyle w:val="NormalWeb"/>
        <w:shd w:val="clear" w:color="auto" w:fill="FFFFFF"/>
        <w:spacing w:before="160" w:beforeAutospacing="0" w:after="160" w:afterAutospacing="0" w:line="360" w:lineRule="auto"/>
        <w:jc w:val="both"/>
        <w:rPr>
          <w:b w:val="0"/>
          <w:color w:val="000000" w:themeColor="text1"/>
        </w:rPr>
      </w:pPr>
    </w:p>
    <w:p w14:paraId="277FFC2D" w14:textId="77777777" w:rsidR="00EF529C" w:rsidRDefault="00EF529C" w:rsidP="00800C70">
      <w:pPr>
        <w:pStyle w:val="NormalWeb"/>
        <w:shd w:val="clear" w:color="auto" w:fill="FFFFFF"/>
        <w:spacing w:before="160" w:beforeAutospacing="0" w:after="160" w:afterAutospacing="0" w:line="360" w:lineRule="auto"/>
        <w:jc w:val="both"/>
        <w:rPr>
          <w:b w:val="0"/>
          <w:color w:val="000000" w:themeColor="text1"/>
        </w:rPr>
        <w:sectPr w:rsidR="00EF529C" w:rsidSect="00444279">
          <w:pgSz w:w="12240" w:h="15840"/>
          <w:pgMar w:top="1440" w:right="1440" w:bottom="1440" w:left="1440" w:header="1440" w:footer="1440" w:gutter="0"/>
          <w:cols w:space="720"/>
          <w:docGrid w:linePitch="360"/>
        </w:sectPr>
      </w:pPr>
    </w:p>
    <w:p w14:paraId="6B11DE09" w14:textId="42EA9B31" w:rsidR="00EF529C" w:rsidRPr="0072241A" w:rsidRDefault="00EF529C" w:rsidP="00EF529C">
      <w:pPr>
        <w:pStyle w:val="chaptertitle"/>
      </w:pPr>
      <w:bookmarkStart w:id="110" w:name="_Toc177728188"/>
      <w:r>
        <w:lastRenderedPageBreak/>
        <w:t>VITA</w:t>
      </w:r>
      <w:bookmarkEnd w:id="110"/>
    </w:p>
    <w:sectPr w:rsidR="00EF529C" w:rsidRPr="0072241A" w:rsidSect="00444279">
      <w:pgSz w:w="12240" w:h="15840"/>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1E5A2" w14:textId="77777777" w:rsidR="009144DF" w:rsidRDefault="009144DF" w:rsidP="00E37D49">
      <w:pPr>
        <w:spacing w:before="0" w:after="0" w:line="240" w:lineRule="auto"/>
      </w:pPr>
      <w:r>
        <w:separator/>
      </w:r>
    </w:p>
  </w:endnote>
  <w:endnote w:type="continuationSeparator" w:id="0">
    <w:p w14:paraId="5725EA38" w14:textId="77777777" w:rsidR="009144DF" w:rsidRDefault="009144DF" w:rsidP="00E37D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9206"/>
      <w:docPartObj>
        <w:docPartGallery w:val="Page Numbers (Bottom of Page)"/>
        <w:docPartUnique/>
      </w:docPartObj>
    </w:sdtPr>
    <w:sdtEndPr>
      <w:rPr>
        <w:noProof/>
      </w:rPr>
    </w:sdtEndPr>
    <w:sdtContent>
      <w:p w14:paraId="6F4226C1" w14:textId="2BB2ABCB" w:rsidR="00E37D49" w:rsidRDefault="00E37D49" w:rsidP="00E37D49">
        <w:pPr>
          <w:pStyle w:val="Footer"/>
          <w:spacing w:before="0"/>
          <w:jc w:val="center"/>
        </w:pPr>
        <w:r>
          <w:fldChar w:fldCharType="begin"/>
        </w:r>
        <w:r>
          <w:instrText xml:space="preserve"> PAGE   \* MERGEFORMAT </w:instrText>
        </w:r>
        <w:r>
          <w:fldChar w:fldCharType="separate"/>
        </w:r>
        <w:r>
          <w:rPr>
            <w:noProof/>
          </w:rPr>
          <w:t>2</w:t>
        </w:r>
        <w:r>
          <w:rPr>
            <w:noProof/>
          </w:rPr>
          <w:fldChar w:fldCharType="end"/>
        </w:r>
      </w:p>
    </w:sdtContent>
  </w:sdt>
  <w:p w14:paraId="689FA3B3" w14:textId="77777777" w:rsidR="00E37D49" w:rsidRDefault="00E37D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8A70" w14:textId="5969F370" w:rsidR="00B413D3" w:rsidRDefault="00B413D3" w:rsidP="00DC4453">
    <w:pPr>
      <w:pStyle w:val="Footer"/>
      <w:spacing w:before="0"/>
    </w:pPr>
  </w:p>
  <w:p w14:paraId="7270ACA7" w14:textId="77777777" w:rsidR="00B413D3" w:rsidRDefault="00B413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348095"/>
      <w:docPartObj>
        <w:docPartGallery w:val="Page Numbers (Bottom of Page)"/>
        <w:docPartUnique/>
      </w:docPartObj>
    </w:sdtPr>
    <w:sdtEndPr>
      <w:rPr>
        <w:noProof/>
      </w:rPr>
    </w:sdtEndPr>
    <w:sdtContent>
      <w:p w14:paraId="201144BF" w14:textId="77777777" w:rsidR="00444279" w:rsidRDefault="00444279" w:rsidP="00E37D49">
        <w:pPr>
          <w:pStyle w:val="Footer"/>
          <w:spacing w:before="0"/>
          <w:jc w:val="center"/>
        </w:pPr>
        <w:r>
          <w:fldChar w:fldCharType="begin"/>
        </w:r>
        <w:r>
          <w:instrText xml:space="preserve"> PAGE   \* MERGEFORMAT </w:instrText>
        </w:r>
        <w:r>
          <w:fldChar w:fldCharType="separate"/>
        </w:r>
        <w:r>
          <w:rPr>
            <w:noProof/>
          </w:rPr>
          <w:t>2</w:t>
        </w:r>
        <w:r>
          <w:rPr>
            <w:noProof/>
          </w:rPr>
          <w:fldChar w:fldCharType="end"/>
        </w:r>
      </w:p>
    </w:sdtContent>
  </w:sdt>
  <w:p w14:paraId="518717F2" w14:textId="77777777" w:rsidR="00444279" w:rsidRDefault="004442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B67F" w14:textId="77777777" w:rsidR="00D4552B" w:rsidRDefault="00D4552B" w:rsidP="00DC4453">
    <w:pPr>
      <w:pStyle w:val="Footer"/>
      <w:spacing w:before="0"/>
    </w:pPr>
  </w:p>
  <w:p w14:paraId="6B8BED04" w14:textId="77777777" w:rsidR="00D4552B" w:rsidRDefault="00D45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3D641" w14:textId="77777777" w:rsidR="009144DF" w:rsidRDefault="009144DF" w:rsidP="00E37D49">
      <w:pPr>
        <w:spacing w:before="0" w:after="0" w:line="240" w:lineRule="auto"/>
      </w:pPr>
      <w:r>
        <w:separator/>
      </w:r>
    </w:p>
  </w:footnote>
  <w:footnote w:type="continuationSeparator" w:id="0">
    <w:p w14:paraId="5D49BFCE" w14:textId="77777777" w:rsidR="009144DF" w:rsidRDefault="009144DF" w:rsidP="00E37D4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3099"/>
    <w:multiLevelType w:val="hybridMultilevel"/>
    <w:tmpl w:val="DC02F990"/>
    <w:lvl w:ilvl="0" w:tplc="BC5E1AE0">
      <w:start w:val="1"/>
      <w:numFmt w:val="decimal"/>
      <w:pStyle w:val="headingstyle1"/>
      <w:lvlText w:val="1.%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B607B8"/>
    <w:multiLevelType w:val="hybridMultilevel"/>
    <w:tmpl w:val="103C4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009F1"/>
    <w:multiLevelType w:val="multilevel"/>
    <w:tmpl w:val="906E3646"/>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1B426942"/>
    <w:multiLevelType w:val="multilevel"/>
    <w:tmpl w:val="82A8D4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F2E6446"/>
    <w:multiLevelType w:val="multilevel"/>
    <w:tmpl w:val="267CDCE6"/>
    <w:lvl w:ilvl="0">
      <w:start w:val="1"/>
      <w:numFmt w:val="decimal"/>
      <w:lvlText w:val="1.%1"/>
      <w:lvlJc w:val="left"/>
      <w:pPr>
        <w:ind w:left="360" w:hanging="360"/>
      </w:pPr>
    </w:lvl>
    <w:lvl w:ilvl="1">
      <w:start w:val="1"/>
      <w:numFmt w:val="none"/>
      <w:lvlText w:val="2.1.1"/>
      <w:lvlJc w:val="left"/>
      <w:pPr>
        <w:ind w:left="432" w:hanging="432"/>
      </w:pPr>
      <w:rPr>
        <w:rFonts w:hint="default"/>
      </w:rPr>
    </w:lvl>
    <w:lvl w:ilvl="2">
      <w:start w:val="1"/>
      <w:numFmt w:val="none"/>
      <w:lvlText w:val="2.1.1.1"/>
      <w:lvlJc w:val="left"/>
      <w:pPr>
        <w:ind w:left="432" w:hanging="432"/>
      </w:pPr>
      <w:rPr>
        <w:rFonts w:hint="default"/>
      </w:rPr>
    </w:lvl>
    <w:lvl w:ilvl="3">
      <w:start w:val="1"/>
      <w:numFmt w:val="decimal"/>
      <w:lvlText w:val="%4."/>
      <w:lvlJc w:val="left"/>
      <w:pPr>
        <w:ind w:left="432" w:hanging="432"/>
      </w:pPr>
      <w:rPr>
        <w:rFonts w:hint="default"/>
      </w:rPr>
    </w:lvl>
    <w:lvl w:ilvl="4">
      <w:start w:val="1"/>
      <w:numFmt w:val="lowerLetter"/>
      <w:lvlText w:val="%5."/>
      <w:lvlJc w:val="left"/>
      <w:pPr>
        <w:ind w:left="432" w:hanging="432"/>
      </w:pPr>
      <w:rPr>
        <w:rFonts w:hint="default"/>
      </w:rPr>
    </w:lvl>
    <w:lvl w:ilvl="5">
      <w:start w:val="1"/>
      <w:numFmt w:val="lowerRoman"/>
      <w:lvlText w:val="%6."/>
      <w:lvlJc w:val="right"/>
      <w:pPr>
        <w:ind w:left="432" w:hanging="432"/>
      </w:pPr>
      <w:rPr>
        <w:rFonts w:hint="default"/>
      </w:rPr>
    </w:lvl>
    <w:lvl w:ilvl="6">
      <w:start w:val="1"/>
      <w:numFmt w:val="decimal"/>
      <w:lvlText w:val="%7."/>
      <w:lvlJc w:val="left"/>
      <w:pPr>
        <w:ind w:left="432" w:hanging="432"/>
      </w:pPr>
      <w:rPr>
        <w:rFonts w:hint="default"/>
      </w:rPr>
    </w:lvl>
    <w:lvl w:ilvl="7">
      <w:start w:val="1"/>
      <w:numFmt w:val="lowerLetter"/>
      <w:lvlText w:val="%8."/>
      <w:lvlJc w:val="left"/>
      <w:pPr>
        <w:ind w:left="432" w:hanging="432"/>
      </w:pPr>
      <w:rPr>
        <w:rFonts w:hint="default"/>
      </w:rPr>
    </w:lvl>
    <w:lvl w:ilvl="8">
      <w:start w:val="1"/>
      <w:numFmt w:val="lowerRoman"/>
      <w:lvlText w:val="%9."/>
      <w:lvlJc w:val="right"/>
      <w:pPr>
        <w:ind w:left="432" w:hanging="432"/>
      </w:pPr>
      <w:rPr>
        <w:rFonts w:hint="default"/>
      </w:rPr>
    </w:lvl>
  </w:abstractNum>
  <w:abstractNum w:abstractNumId="5" w15:restartNumberingAfterBreak="0">
    <w:nsid w:val="22107DD5"/>
    <w:multiLevelType w:val="multilevel"/>
    <w:tmpl w:val="D65C22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D5E292D"/>
    <w:multiLevelType w:val="hybridMultilevel"/>
    <w:tmpl w:val="E9761822"/>
    <w:lvl w:ilvl="0" w:tplc="E1D89F32">
      <w:start w:val="1"/>
      <w:numFmt w:val="lowerRoman"/>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0B4037"/>
    <w:multiLevelType w:val="multilevel"/>
    <w:tmpl w:val="1ABAB6AA"/>
    <w:lvl w:ilvl="0">
      <w:start w:val="1"/>
      <w:numFmt w:val="decimal"/>
      <w:lvlText w:val="%1"/>
      <w:lvlJc w:val="left"/>
      <w:pPr>
        <w:ind w:left="360" w:hanging="360"/>
      </w:pPr>
      <w:rPr>
        <w:rFonts w:hint="default"/>
      </w:rPr>
    </w:lvl>
    <w:lvl w:ilvl="1">
      <w:start w:val="1"/>
      <w:numFmt w:val="decimal"/>
      <w:lvlText w:val="4.%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BF0D98"/>
    <w:multiLevelType w:val="multilevel"/>
    <w:tmpl w:val="44E200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B5F394E"/>
    <w:multiLevelType w:val="multilevel"/>
    <w:tmpl w:val="82B845FC"/>
    <w:styleLink w:val="Style1"/>
    <w:lvl w:ilvl="0">
      <w:start w:val="1"/>
      <w:numFmt w:val="decimal"/>
      <w:lvlText w:val="1.%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705779"/>
    <w:multiLevelType w:val="hybridMultilevel"/>
    <w:tmpl w:val="2F401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053AF7"/>
    <w:multiLevelType w:val="multilevel"/>
    <w:tmpl w:val="DE2CC4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F1D5D56"/>
    <w:multiLevelType w:val="hybridMultilevel"/>
    <w:tmpl w:val="EBD27DC8"/>
    <w:lvl w:ilvl="0" w:tplc="1722C2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F517EB"/>
    <w:multiLevelType w:val="singleLevel"/>
    <w:tmpl w:val="1AA8210A"/>
    <w:lvl w:ilvl="0">
      <w:start w:val="1"/>
      <w:numFmt w:val="decimal"/>
      <w:lvlText w:val="1.%1"/>
      <w:lvlJc w:val="left"/>
      <w:pPr>
        <w:ind w:left="360" w:hanging="360"/>
      </w:pPr>
      <w:rPr>
        <w:rFonts w:hint="default"/>
      </w:rPr>
    </w:lvl>
  </w:abstractNum>
  <w:abstractNum w:abstractNumId="14" w15:restartNumberingAfterBreak="0">
    <w:nsid w:val="53A81030"/>
    <w:multiLevelType w:val="hybridMultilevel"/>
    <w:tmpl w:val="5E1CBB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9B0AB0"/>
    <w:multiLevelType w:val="hybridMultilevel"/>
    <w:tmpl w:val="3912D3DC"/>
    <w:lvl w:ilvl="0" w:tplc="56A08E0E">
      <w:start w:val="1"/>
      <w:numFmt w:val="decimal"/>
      <w:pStyle w:val="Majorheader"/>
      <w:lvlText w:val="1.%1"/>
      <w:lvlJc w:val="left"/>
      <w:pPr>
        <w:ind w:left="4050" w:hanging="360"/>
      </w:pPr>
    </w:lvl>
    <w:lvl w:ilvl="1" w:tplc="04090019">
      <w:start w:val="1"/>
      <w:numFmt w:val="lowerLetter"/>
      <w:lvlText w:val="%2."/>
      <w:lvlJc w:val="left"/>
      <w:pPr>
        <w:ind w:left="5130" w:hanging="360"/>
      </w:pPr>
    </w:lvl>
    <w:lvl w:ilvl="2" w:tplc="0409001B">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6" w15:restartNumberingAfterBreak="0">
    <w:nsid w:val="55D80313"/>
    <w:multiLevelType w:val="multilevel"/>
    <w:tmpl w:val="AB0C7A26"/>
    <w:lvl w:ilvl="0">
      <w:start w:val="4"/>
      <w:numFmt w:val="decimal"/>
      <w:lvlText w:val="%1"/>
      <w:lvlJc w:val="left"/>
      <w:pPr>
        <w:ind w:left="360" w:hanging="360"/>
      </w:pPr>
      <w:rPr>
        <w:rFonts w:eastAsiaTheme="minorHAnsi" w:cstheme="minorBidi" w:hint="default"/>
        <w:b/>
        <w:color w:val="auto"/>
      </w:rPr>
    </w:lvl>
    <w:lvl w:ilvl="1">
      <w:start w:val="1"/>
      <w:numFmt w:val="decimal"/>
      <w:lvlText w:val="%1.%2"/>
      <w:lvlJc w:val="left"/>
      <w:pPr>
        <w:ind w:left="360" w:hanging="360"/>
      </w:pPr>
      <w:rPr>
        <w:rFonts w:eastAsiaTheme="minorHAnsi" w:cstheme="minorBidi" w:hint="default"/>
        <w:b/>
        <w:color w:val="auto"/>
      </w:rPr>
    </w:lvl>
    <w:lvl w:ilvl="2">
      <w:start w:val="1"/>
      <w:numFmt w:val="decimal"/>
      <w:lvlText w:val="%1.%2.%3"/>
      <w:lvlJc w:val="left"/>
      <w:pPr>
        <w:ind w:left="720" w:hanging="720"/>
      </w:pPr>
      <w:rPr>
        <w:rFonts w:eastAsiaTheme="minorHAnsi" w:cstheme="minorBidi" w:hint="default"/>
        <w:b w:val="0"/>
        <w:bCs w:val="0"/>
        <w:color w:val="auto"/>
      </w:rPr>
    </w:lvl>
    <w:lvl w:ilvl="3">
      <w:start w:val="1"/>
      <w:numFmt w:val="decimal"/>
      <w:lvlText w:val="%1.%2.%3.%4"/>
      <w:lvlJc w:val="left"/>
      <w:pPr>
        <w:ind w:left="1080" w:hanging="1080"/>
      </w:pPr>
      <w:rPr>
        <w:rFonts w:eastAsiaTheme="minorHAnsi" w:cstheme="minorBidi" w:hint="default"/>
        <w:b/>
        <w:color w:val="auto"/>
      </w:rPr>
    </w:lvl>
    <w:lvl w:ilvl="4">
      <w:start w:val="1"/>
      <w:numFmt w:val="decimal"/>
      <w:lvlText w:val="%1.%2.%3.%4.%5"/>
      <w:lvlJc w:val="left"/>
      <w:pPr>
        <w:ind w:left="1080" w:hanging="1080"/>
      </w:pPr>
      <w:rPr>
        <w:rFonts w:eastAsiaTheme="minorHAnsi" w:cstheme="minorBidi" w:hint="default"/>
        <w:b/>
        <w:color w:val="auto"/>
      </w:rPr>
    </w:lvl>
    <w:lvl w:ilvl="5">
      <w:start w:val="1"/>
      <w:numFmt w:val="decimal"/>
      <w:lvlText w:val="%1.%2.%3.%4.%5.%6"/>
      <w:lvlJc w:val="left"/>
      <w:pPr>
        <w:ind w:left="1440" w:hanging="1440"/>
      </w:pPr>
      <w:rPr>
        <w:rFonts w:eastAsiaTheme="minorHAnsi" w:cstheme="minorBidi" w:hint="default"/>
        <w:b/>
        <w:color w:val="auto"/>
      </w:rPr>
    </w:lvl>
    <w:lvl w:ilvl="6">
      <w:start w:val="1"/>
      <w:numFmt w:val="decimal"/>
      <w:lvlText w:val="%1.%2.%3.%4.%5.%6.%7"/>
      <w:lvlJc w:val="left"/>
      <w:pPr>
        <w:ind w:left="1440" w:hanging="1440"/>
      </w:pPr>
      <w:rPr>
        <w:rFonts w:eastAsiaTheme="minorHAnsi" w:cstheme="minorBidi" w:hint="default"/>
        <w:b/>
        <w:color w:val="auto"/>
      </w:rPr>
    </w:lvl>
    <w:lvl w:ilvl="7">
      <w:start w:val="1"/>
      <w:numFmt w:val="decimal"/>
      <w:lvlText w:val="%1.%2.%3.%4.%5.%6.%7.%8"/>
      <w:lvlJc w:val="left"/>
      <w:pPr>
        <w:ind w:left="1800" w:hanging="1800"/>
      </w:pPr>
      <w:rPr>
        <w:rFonts w:eastAsiaTheme="minorHAnsi" w:cstheme="minorBidi" w:hint="default"/>
        <w:b/>
        <w:color w:val="auto"/>
      </w:rPr>
    </w:lvl>
    <w:lvl w:ilvl="8">
      <w:start w:val="1"/>
      <w:numFmt w:val="decimal"/>
      <w:lvlText w:val="%1.%2.%3.%4.%5.%6.%7.%8.%9"/>
      <w:lvlJc w:val="left"/>
      <w:pPr>
        <w:ind w:left="2160" w:hanging="2160"/>
      </w:pPr>
      <w:rPr>
        <w:rFonts w:eastAsiaTheme="minorHAnsi" w:cstheme="minorBidi" w:hint="default"/>
        <w:b/>
        <w:color w:val="auto"/>
      </w:rPr>
    </w:lvl>
  </w:abstractNum>
  <w:abstractNum w:abstractNumId="17" w15:restartNumberingAfterBreak="0">
    <w:nsid w:val="56442A10"/>
    <w:multiLevelType w:val="multilevel"/>
    <w:tmpl w:val="00609E6A"/>
    <w:lvl w:ilvl="0">
      <w:start w:val="1"/>
      <w:numFmt w:val="decimal"/>
      <w:lvlText w:val="%1"/>
      <w:lvlJc w:val="left"/>
      <w:pPr>
        <w:ind w:left="360" w:hanging="360"/>
      </w:pPr>
      <w:rPr>
        <w:rFonts w:hint="default"/>
      </w:rPr>
    </w:lvl>
    <w:lvl w:ilvl="1">
      <w:start w:val="1"/>
      <w:numFmt w:val="none"/>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FEC1D13"/>
    <w:multiLevelType w:val="hybridMultilevel"/>
    <w:tmpl w:val="1CD0AC00"/>
    <w:lvl w:ilvl="0" w:tplc="1722C2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3429AE"/>
    <w:multiLevelType w:val="multilevel"/>
    <w:tmpl w:val="4316F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33247D"/>
    <w:multiLevelType w:val="multilevel"/>
    <w:tmpl w:val="029092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AA7509"/>
    <w:multiLevelType w:val="multilevel"/>
    <w:tmpl w:val="1CAEB5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8557011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9372605">
    <w:abstractNumId w:val="1"/>
  </w:num>
  <w:num w:numId="3" w16cid:durableId="447624074">
    <w:abstractNumId w:val="18"/>
  </w:num>
  <w:num w:numId="4" w16cid:durableId="1504780655">
    <w:abstractNumId w:val="12"/>
  </w:num>
  <w:num w:numId="5" w16cid:durableId="697699971">
    <w:abstractNumId w:val="11"/>
  </w:num>
  <w:num w:numId="6" w16cid:durableId="972635197">
    <w:abstractNumId w:val="21"/>
  </w:num>
  <w:num w:numId="7" w16cid:durableId="1429547148">
    <w:abstractNumId w:val="19"/>
  </w:num>
  <w:num w:numId="8" w16cid:durableId="13269352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0595608">
    <w:abstractNumId w:val="7"/>
  </w:num>
  <w:num w:numId="10" w16cid:durableId="1104410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1135008">
    <w:abstractNumId w:val="15"/>
  </w:num>
  <w:num w:numId="12" w16cid:durableId="1335917975">
    <w:abstractNumId w:val="15"/>
  </w:num>
  <w:num w:numId="13" w16cid:durableId="1045256451">
    <w:abstractNumId w:val="15"/>
  </w:num>
  <w:num w:numId="14" w16cid:durableId="2043045222">
    <w:abstractNumId w:val="15"/>
  </w:num>
  <w:num w:numId="15" w16cid:durableId="33819564">
    <w:abstractNumId w:val="0"/>
  </w:num>
  <w:num w:numId="16" w16cid:durableId="218907899">
    <w:abstractNumId w:val="8"/>
  </w:num>
  <w:num w:numId="17" w16cid:durableId="441464685">
    <w:abstractNumId w:val="4"/>
  </w:num>
  <w:num w:numId="18" w16cid:durableId="1145010329">
    <w:abstractNumId w:val="10"/>
  </w:num>
  <w:num w:numId="19" w16cid:durableId="1059015536">
    <w:abstractNumId w:val="14"/>
  </w:num>
  <w:num w:numId="20" w16cid:durableId="1889881078">
    <w:abstractNumId w:val="17"/>
  </w:num>
  <w:num w:numId="21" w16cid:durableId="973024205">
    <w:abstractNumId w:val="3"/>
  </w:num>
  <w:num w:numId="22" w16cid:durableId="666132866">
    <w:abstractNumId w:val="20"/>
  </w:num>
  <w:num w:numId="23" w16cid:durableId="907956978">
    <w:abstractNumId w:val="5"/>
  </w:num>
  <w:num w:numId="24" w16cid:durableId="771241331">
    <w:abstractNumId w:val="16"/>
  </w:num>
  <w:num w:numId="25" w16cid:durableId="2033261273">
    <w:abstractNumId w:val="0"/>
  </w:num>
  <w:num w:numId="26" w16cid:durableId="528495775">
    <w:abstractNumId w:val="0"/>
  </w:num>
  <w:num w:numId="27" w16cid:durableId="1452436569">
    <w:abstractNumId w:val="0"/>
  </w:num>
  <w:num w:numId="28" w16cid:durableId="1218590602">
    <w:abstractNumId w:val="0"/>
  </w:num>
  <w:num w:numId="29" w16cid:durableId="1163933901">
    <w:abstractNumId w:val="0"/>
  </w:num>
  <w:num w:numId="30" w16cid:durableId="364646671">
    <w:abstractNumId w:val="0"/>
  </w:num>
  <w:num w:numId="31" w16cid:durableId="496848479">
    <w:abstractNumId w:val="4"/>
    <w:lvlOverride w:ilvl="0">
      <w:startOverride w:val="1"/>
    </w:lvlOverride>
  </w:num>
  <w:num w:numId="32" w16cid:durableId="459611046">
    <w:abstractNumId w:val="4"/>
    <w:lvlOverride w:ilvl="0">
      <w:startOverride w:val="1"/>
    </w:lvlOverride>
  </w:num>
  <w:num w:numId="33" w16cid:durableId="533036648">
    <w:abstractNumId w:val="9"/>
  </w:num>
  <w:num w:numId="34" w16cid:durableId="363331836">
    <w:abstractNumId w:val="13"/>
  </w:num>
  <w:num w:numId="35" w16cid:durableId="726799055">
    <w:abstractNumId w:val="4"/>
    <w:lvlOverride w:ilvl="0">
      <w:startOverride w:val="1"/>
    </w:lvlOverride>
  </w:num>
  <w:num w:numId="36" w16cid:durableId="1336109430">
    <w:abstractNumId w:val="6"/>
  </w:num>
  <w:num w:numId="37" w16cid:durableId="1131241984">
    <w:abstractNumId w:val="6"/>
    <w:lvlOverride w:ilvl="0">
      <w:startOverride w:val="1"/>
    </w:lvlOverride>
  </w:num>
  <w:num w:numId="38" w16cid:durableId="1561330867">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29af5a05wtrte2rf35dt9a9xd0er0p5z55&quot;&gt;My EndNote Library&lt;record-ids&gt;&lt;item&gt;1&lt;/item&gt;&lt;item&gt;2&lt;/item&gt;&lt;item&gt;3&lt;/item&gt;&lt;item&gt;4&lt;/item&gt;&lt;item&gt;6&lt;/item&gt;&lt;item&gt;10&lt;/item&gt;&lt;item&gt;11&lt;/item&gt;&lt;item&gt;14&lt;/item&gt;&lt;item&gt;17&lt;/item&gt;&lt;item&gt;18&lt;/item&gt;&lt;item&gt;21&lt;/item&gt;&lt;item&gt;27&lt;/item&gt;&lt;item&gt;28&lt;/item&gt;&lt;item&gt;29&lt;/item&gt;&lt;item&gt;30&lt;/item&gt;&lt;item&gt;31&lt;/item&gt;&lt;item&gt;32&lt;/item&gt;&lt;item&gt;33&lt;/item&gt;&lt;item&gt;34&lt;/item&gt;&lt;item&gt;35&lt;/item&gt;&lt;item&gt;37&lt;/item&gt;&lt;item&gt;38&lt;/item&gt;&lt;item&gt;39&lt;/item&gt;&lt;item&gt;41&lt;/item&gt;&lt;item&gt;42&lt;/item&gt;&lt;item&gt;43&lt;/item&gt;&lt;item&gt;44&lt;/item&gt;&lt;item&gt;45&lt;/item&gt;&lt;item&gt;46&lt;/item&gt;&lt;item&gt;48&lt;/item&gt;&lt;item&gt;49&lt;/item&gt;&lt;item&gt;51&lt;/item&gt;&lt;item&gt;52&lt;/item&gt;&lt;item&gt;53&lt;/item&gt;&lt;item&gt;54&lt;/item&gt;&lt;item&gt;57&lt;/item&gt;&lt;item&gt;58&lt;/item&gt;&lt;item&gt;63&lt;/item&gt;&lt;item&gt;64&lt;/item&gt;&lt;item&gt;65&lt;/item&gt;&lt;item&gt;66&lt;/item&gt;&lt;item&gt;67&lt;/item&gt;&lt;item&gt;68&lt;/item&gt;&lt;item&gt;70&lt;/item&gt;&lt;item&gt;253&lt;/item&gt;&lt;item&gt;255&lt;/item&gt;&lt;item&gt;256&lt;/item&gt;&lt;item&gt;257&lt;/item&gt;&lt;item&gt;258&lt;/item&gt;&lt;item&gt;259&lt;/item&gt;&lt;item&gt;260&lt;/item&gt;&lt;item&gt;264&lt;/item&gt;&lt;item&gt;265&lt;/item&gt;&lt;item&gt;266&lt;/item&gt;&lt;item&gt;267&lt;/item&gt;&lt;item&gt;268&lt;/item&gt;&lt;item&gt;269&lt;/item&gt;&lt;item&gt;270&lt;/item&gt;&lt;item&gt;271&lt;/item&gt;&lt;item&gt;272&lt;/item&gt;&lt;item&gt;273&lt;/item&gt;&lt;item&gt;274&lt;/item&gt;&lt;item&gt;311&lt;/item&gt;&lt;item&gt;312&lt;/item&gt;&lt;item&gt;494&lt;/item&gt;&lt;item&gt;544&lt;/item&gt;&lt;item&gt;583&lt;/item&gt;&lt;item&gt;654&lt;/item&gt;&lt;item&gt;665&lt;/item&gt;&lt;item&gt;666&lt;/item&gt;&lt;item&gt;667&lt;/item&gt;&lt;item&gt;670&lt;/item&gt;&lt;item&gt;671&lt;/item&gt;&lt;item&gt;672&lt;/item&gt;&lt;item&gt;675&lt;/item&gt;&lt;item&gt;677&lt;/item&gt;&lt;item&gt;691&lt;/item&gt;&lt;item&gt;692&lt;/item&gt;&lt;item&gt;693&lt;/item&gt;&lt;item&gt;694&lt;/item&gt;&lt;item&gt;695&lt;/item&gt;&lt;item&gt;696&lt;/item&gt;&lt;item&gt;697&lt;/item&gt;&lt;item&gt;698&lt;/item&gt;&lt;item&gt;699&lt;/item&gt;&lt;item&gt;700&lt;/item&gt;&lt;item&gt;701&lt;/item&gt;&lt;item&gt;702&lt;/item&gt;&lt;item&gt;703&lt;/item&gt;&lt;item&gt;704&lt;/item&gt;&lt;item&gt;705&lt;/item&gt;&lt;item&gt;706&lt;/item&gt;&lt;item&gt;707&lt;/item&gt;&lt;item&gt;708&lt;/item&gt;&lt;item&gt;710&lt;/item&gt;&lt;item&gt;711&lt;/item&gt;&lt;item&gt;712&lt;/item&gt;&lt;item&gt;713&lt;/item&gt;&lt;item&gt;714&lt;/item&gt;&lt;item&gt;715&lt;/item&gt;&lt;item&gt;716&lt;/item&gt;&lt;item&gt;717&lt;/item&gt;&lt;item&gt;718&lt;/item&gt;&lt;item&gt;719&lt;/item&gt;&lt;item&gt;720&lt;/item&gt;&lt;item&gt;721&lt;/item&gt;&lt;item&gt;722&lt;/item&gt;&lt;item&gt;723&lt;/item&gt;&lt;item&gt;724&lt;/item&gt;&lt;item&gt;725&lt;/item&gt;&lt;item&gt;726&lt;/item&gt;&lt;item&gt;727&lt;/item&gt;&lt;item&gt;728&lt;/item&gt;&lt;item&gt;729&lt;/item&gt;&lt;item&gt;730&lt;/item&gt;&lt;item&gt;734&lt;/item&gt;&lt;item&gt;736&lt;/item&gt;&lt;item&gt;737&lt;/item&gt;&lt;item&gt;738&lt;/item&gt;&lt;item&gt;739&lt;/item&gt;&lt;item&gt;740&lt;/item&gt;&lt;item&gt;741&lt;/item&gt;&lt;item&gt;742&lt;/item&gt;&lt;item&gt;743&lt;/item&gt;&lt;item&gt;744&lt;/item&gt;&lt;item&gt;745&lt;/item&gt;&lt;item&gt;746&lt;/item&gt;&lt;item&gt;747&lt;/item&gt;&lt;item&gt;748&lt;/item&gt;&lt;item&gt;749&lt;/item&gt;&lt;item&gt;750&lt;/item&gt;&lt;item&gt;751&lt;/item&gt;&lt;item&gt;752&lt;/item&gt;&lt;item&gt;753&lt;/item&gt;&lt;item&gt;754&lt;/item&gt;&lt;item&gt;756&lt;/item&gt;&lt;item&gt;757&lt;/item&gt;&lt;item&gt;758&lt;/item&gt;&lt;item&gt;759&lt;/item&gt;&lt;item&gt;760&lt;/item&gt;&lt;item&gt;761&lt;/item&gt;&lt;item&gt;762&lt;/item&gt;&lt;item&gt;763&lt;/item&gt;&lt;item&gt;764&lt;/item&gt;&lt;item&gt;765&lt;/item&gt;&lt;item&gt;766&lt;/item&gt;&lt;item&gt;767&lt;/item&gt;&lt;item&gt;768&lt;/item&gt;&lt;item&gt;769&lt;/item&gt;&lt;item&gt;770&lt;/item&gt;&lt;item&gt;771&lt;/item&gt;&lt;item&gt;772&lt;/item&gt;&lt;item&gt;773&lt;/item&gt;&lt;item&gt;774&lt;/item&gt;&lt;item&gt;775&lt;/item&gt;&lt;item&gt;776&lt;/item&gt;&lt;item&gt;777&lt;/item&gt;&lt;item&gt;778&lt;/item&gt;&lt;item&gt;779&lt;/item&gt;&lt;item&gt;781&lt;/item&gt;&lt;item&gt;782&lt;/item&gt;&lt;item&gt;783&lt;/item&gt;&lt;item&gt;784&lt;/item&gt;&lt;item&gt;785&lt;/item&gt;&lt;item&gt;786&lt;/item&gt;&lt;item&gt;787&lt;/item&gt;&lt;item&gt;788&lt;/item&gt;&lt;item&gt;789&lt;/item&gt;&lt;item&gt;792&lt;/item&gt;&lt;item&gt;793&lt;/item&gt;&lt;item&gt;794&lt;/item&gt;&lt;item&gt;795&lt;/item&gt;&lt;/record-ids&gt;&lt;/item&gt;&lt;/Libraries&gt;"/>
  </w:docVars>
  <w:rsids>
    <w:rsidRoot w:val="00C05A48"/>
    <w:rsid w:val="000057C6"/>
    <w:rsid w:val="000103F1"/>
    <w:rsid w:val="000231D9"/>
    <w:rsid w:val="0003673D"/>
    <w:rsid w:val="00036759"/>
    <w:rsid w:val="000442DA"/>
    <w:rsid w:val="0005111E"/>
    <w:rsid w:val="00061FA6"/>
    <w:rsid w:val="00062EFB"/>
    <w:rsid w:val="0006439E"/>
    <w:rsid w:val="00080730"/>
    <w:rsid w:val="00081791"/>
    <w:rsid w:val="00084872"/>
    <w:rsid w:val="000863CD"/>
    <w:rsid w:val="000A5012"/>
    <w:rsid w:val="000A76B4"/>
    <w:rsid w:val="000B3DF5"/>
    <w:rsid w:val="000B691E"/>
    <w:rsid w:val="000B7A48"/>
    <w:rsid w:val="000D721A"/>
    <w:rsid w:val="000D7A7E"/>
    <w:rsid w:val="000E713C"/>
    <w:rsid w:val="000F4A0C"/>
    <w:rsid w:val="000F5148"/>
    <w:rsid w:val="000F7782"/>
    <w:rsid w:val="00101486"/>
    <w:rsid w:val="0010222B"/>
    <w:rsid w:val="001153E1"/>
    <w:rsid w:val="001226C2"/>
    <w:rsid w:val="001312CF"/>
    <w:rsid w:val="0013219A"/>
    <w:rsid w:val="00133FD2"/>
    <w:rsid w:val="00141BD0"/>
    <w:rsid w:val="00145214"/>
    <w:rsid w:val="00146384"/>
    <w:rsid w:val="001467F7"/>
    <w:rsid w:val="00151357"/>
    <w:rsid w:val="00155698"/>
    <w:rsid w:val="001670EA"/>
    <w:rsid w:val="0017114A"/>
    <w:rsid w:val="00174C6A"/>
    <w:rsid w:val="001779F7"/>
    <w:rsid w:val="00197098"/>
    <w:rsid w:val="001B040C"/>
    <w:rsid w:val="001B76D4"/>
    <w:rsid w:val="001E0070"/>
    <w:rsid w:val="00200174"/>
    <w:rsid w:val="0020284F"/>
    <w:rsid w:val="002063B1"/>
    <w:rsid w:val="0021014C"/>
    <w:rsid w:val="00223DE8"/>
    <w:rsid w:val="002271AB"/>
    <w:rsid w:val="00230762"/>
    <w:rsid w:val="00240339"/>
    <w:rsid w:val="00253CCB"/>
    <w:rsid w:val="0025702E"/>
    <w:rsid w:val="00260CA9"/>
    <w:rsid w:val="00265683"/>
    <w:rsid w:val="00284D1E"/>
    <w:rsid w:val="00286881"/>
    <w:rsid w:val="00286E04"/>
    <w:rsid w:val="00294D9C"/>
    <w:rsid w:val="002A20C2"/>
    <w:rsid w:val="002C21FF"/>
    <w:rsid w:val="002C4B86"/>
    <w:rsid w:val="002C4C9A"/>
    <w:rsid w:val="002C5397"/>
    <w:rsid w:val="002D1168"/>
    <w:rsid w:val="002D59C3"/>
    <w:rsid w:val="002E2EA1"/>
    <w:rsid w:val="002E3DB9"/>
    <w:rsid w:val="002E3F60"/>
    <w:rsid w:val="002E4807"/>
    <w:rsid w:val="002E5E8B"/>
    <w:rsid w:val="002F09BD"/>
    <w:rsid w:val="002F681B"/>
    <w:rsid w:val="002F769D"/>
    <w:rsid w:val="003015AD"/>
    <w:rsid w:val="00303424"/>
    <w:rsid w:val="00303E76"/>
    <w:rsid w:val="00324D30"/>
    <w:rsid w:val="00325A4D"/>
    <w:rsid w:val="00333101"/>
    <w:rsid w:val="00333E31"/>
    <w:rsid w:val="00347564"/>
    <w:rsid w:val="003576F8"/>
    <w:rsid w:val="0036109A"/>
    <w:rsid w:val="00361BB9"/>
    <w:rsid w:val="0036376B"/>
    <w:rsid w:val="00370D16"/>
    <w:rsid w:val="00381D4A"/>
    <w:rsid w:val="003931FA"/>
    <w:rsid w:val="003C13C4"/>
    <w:rsid w:val="003D3664"/>
    <w:rsid w:val="003E65DC"/>
    <w:rsid w:val="003F225B"/>
    <w:rsid w:val="003F3ED2"/>
    <w:rsid w:val="00412A20"/>
    <w:rsid w:val="0041415F"/>
    <w:rsid w:val="00414C0C"/>
    <w:rsid w:val="00433C37"/>
    <w:rsid w:val="00437D0F"/>
    <w:rsid w:val="00444279"/>
    <w:rsid w:val="004479BC"/>
    <w:rsid w:val="0045625D"/>
    <w:rsid w:val="00466218"/>
    <w:rsid w:val="00474279"/>
    <w:rsid w:val="004779D6"/>
    <w:rsid w:val="00483645"/>
    <w:rsid w:val="00495CEF"/>
    <w:rsid w:val="004A7F17"/>
    <w:rsid w:val="004B5477"/>
    <w:rsid w:val="004B5D24"/>
    <w:rsid w:val="004C7D5F"/>
    <w:rsid w:val="004D3698"/>
    <w:rsid w:val="004E398C"/>
    <w:rsid w:val="004E6379"/>
    <w:rsid w:val="004E65A0"/>
    <w:rsid w:val="004E761C"/>
    <w:rsid w:val="00500FB7"/>
    <w:rsid w:val="00507281"/>
    <w:rsid w:val="00530A3B"/>
    <w:rsid w:val="005333F9"/>
    <w:rsid w:val="00555CA0"/>
    <w:rsid w:val="00563B65"/>
    <w:rsid w:val="00576612"/>
    <w:rsid w:val="0057731B"/>
    <w:rsid w:val="00580C3E"/>
    <w:rsid w:val="005839CD"/>
    <w:rsid w:val="00593A16"/>
    <w:rsid w:val="005A2F4B"/>
    <w:rsid w:val="005A4A81"/>
    <w:rsid w:val="005A69C4"/>
    <w:rsid w:val="005B08F0"/>
    <w:rsid w:val="005C245B"/>
    <w:rsid w:val="005C3B04"/>
    <w:rsid w:val="005F155C"/>
    <w:rsid w:val="005F39B6"/>
    <w:rsid w:val="005F63BA"/>
    <w:rsid w:val="006064FD"/>
    <w:rsid w:val="00610EF8"/>
    <w:rsid w:val="0061254E"/>
    <w:rsid w:val="00614265"/>
    <w:rsid w:val="00624A9F"/>
    <w:rsid w:val="006330F3"/>
    <w:rsid w:val="006360B3"/>
    <w:rsid w:val="0066447C"/>
    <w:rsid w:val="00671B44"/>
    <w:rsid w:val="00676F9E"/>
    <w:rsid w:val="00692E35"/>
    <w:rsid w:val="006A5EA2"/>
    <w:rsid w:val="006B1595"/>
    <w:rsid w:val="006B56C9"/>
    <w:rsid w:val="006D78D1"/>
    <w:rsid w:val="006F01A0"/>
    <w:rsid w:val="006F1B30"/>
    <w:rsid w:val="006F283D"/>
    <w:rsid w:val="006F39F1"/>
    <w:rsid w:val="006F6511"/>
    <w:rsid w:val="007063E0"/>
    <w:rsid w:val="00720D9A"/>
    <w:rsid w:val="0072241A"/>
    <w:rsid w:val="007461BD"/>
    <w:rsid w:val="00750420"/>
    <w:rsid w:val="00762725"/>
    <w:rsid w:val="00764771"/>
    <w:rsid w:val="00766222"/>
    <w:rsid w:val="00775C38"/>
    <w:rsid w:val="007836A1"/>
    <w:rsid w:val="00785619"/>
    <w:rsid w:val="0078609D"/>
    <w:rsid w:val="007B337A"/>
    <w:rsid w:val="007C3314"/>
    <w:rsid w:val="00800C70"/>
    <w:rsid w:val="008021E2"/>
    <w:rsid w:val="00804CB3"/>
    <w:rsid w:val="00805BA3"/>
    <w:rsid w:val="00807B31"/>
    <w:rsid w:val="00813CD9"/>
    <w:rsid w:val="00823ECD"/>
    <w:rsid w:val="00831357"/>
    <w:rsid w:val="00832194"/>
    <w:rsid w:val="00833B3E"/>
    <w:rsid w:val="00836A2C"/>
    <w:rsid w:val="00840A62"/>
    <w:rsid w:val="00840AE8"/>
    <w:rsid w:val="008427F6"/>
    <w:rsid w:val="0087505E"/>
    <w:rsid w:val="008779AB"/>
    <w:rsid w:val="0088064D"/>
    <w:rsid w:val="00884053"/>
    <w:rsid w:val="00890BFD"/>
    <w:rsid w:val="00891AD6"/>
    <w:rsid w:val="00891C01"/>
    <w:rsid w:val="00892135"/>
    <w:rsid w:val="008B019A"/>
    <w:rsid w:val="008B5E47"/>
    <w:rsid w:val="008C1AF9"/>
    <w:rsid w:val="008C3B63"/>
    <w:rsid w:val="008C4229"/>
    <w:rsid w:val="008D6E34"/>
    <w:rsid w:val="008D6FFB"/>
    <w:rsid w:val="008D7E48"/>
    <w:rsid w:val="008E23DD"/>
    <w:rsid w:val="008F23AE"/>
    <w:rsid w:val="008F6E50"/>
    <w:rsid w:val="0090467E"/>
    <w:rsid w:val="009062AA"/>
    <w:rsid w:val="00906E09"/>
    <w:rsid w:val="009144DF"/>
    <w:rsid w:val="009175FF"/>
    <w:rsid w:val="00917CDC"/>
    <w:rsid w:val="00940388"/>
    <w:rsid w:val="00941145"/>
    <w:rsid w:val="009459B6"/>
    <w:rsid w:val="009516B1"/>
    <w:rsid w:val="00956A6A"/>
    <w:rsid w:val="00965603"/>
    <w:rsid w:val="0096697C"/>
    <w:rsid w:val="0097360F"/>
    <w:rsid w:val="009778FC"/>
    <w:rsid w:val="00996094"/>
    <w:rsid w:val="0099613A"/>
    <w:rsid w:val="009A16F2"/>
    <w:rsid w:val="009B1427"/>
    <w:rsid w:val="009C1EC2"/>
    <w:rsid w:val="009C2811"/>
    <w:rsid w:val="009C44C2"/>
    <w:rsid w:val="009C53EA"/>
    <w:rsid w:val="009E092F"/>
    <w:rsid w:val="009E1769"/>
    <w:rsid w:val="009E3234"/>
    <w:rsid w:val="009F2AC2"/>
    <w:rsid w:val="009F6D5A"/>
    <w:rsid w:val="00A04803"/>
    <w:rsid w:val="00A207C1"/>
    <w:rsid w:val="00A251B0"/>
    <w:rsid w:val="00A322FE"/>
    <w:rsid w:val="00A41AC6"/>
    <w:rsid w:val="00A45488"/>
    <w:rsid w:val="00A4688B"/>
    <w:rsid w:val="00A468FB"/>
    <w:rsid w:val="00A541A6"/>
    <w:rsid w:val="00A607E8"/>
    <w:rsid w:val="00A64291"/>
    <w:rsid w:val="00A77FB9"/>
    <w:rsid w:val="00A87D7B"/>
    <w:rsid w:val="00AB45DC"/>
    <w:rsid w:val="00AB6BAE"/>
    <w:rsid w:val="00AC090C"/>
    <w:rsid w:val="00AC2BE1"/>
    <w:rsid w:val="00AC508E"/>
    <w:rsid w:val="00AC75D8"/>
    <w:rsid w:val="00AD0760"/>
    <w:rsid w:val="00AD0E50"/>
    <w:rsid w:val="00AD33F3"/>
    <w:rsid w:val="00AD3CE6"/>
    <w:rsid w:val="00AD52F5"/>
    <w:rsid w:val="00AE37E0"/>
    <w:rsid w:val="00AE403E"/>
    <w:rsid w:val="00AF1C8F"/>
    <w:rsid w:val="00AF3C37"/>
    <w:rsid w:val="00AF6B69"/>
    <w:rsid w:val="00AF6E51"/>
    <w:rsid w:val="00B047CE"/>
    <w:rsid w:val="00B06217"/>
    <w:rsid w:val="00B171AE"/>
    <w:rsid w:val="00B24F5F"/>
    <w:rsid w:val="00B27B23"/>
    <w:rsid w:val="00B3765C"/>
    <w:rsid w:val="00B413D3"/>
    <w:rsid w:val="00B43892"/>
    <w:rsid w:val="00B57182"/>
    <w:rsid w:val="00B60B1F"/>
    <w:rsid w:val="00B72EAA"/>
    <w:rsid w:val="00B87CC5"/>
    <w:rsid w:val="00B9272B"/>
    <w:rsid w:val="00B95930"/>
    <w:rsid w:val="00B97596"/>
    <w:rsid w:val="00BA2422"/>
    <w:rsid w:val="00BA2911"/>
    <w:rsid w:val="00BB27BB"/>
    <w:rsid w:val="00BB625A"/>
    <w:rsid w:val="00BD0E88"/>
    <w:rsid w:val="00BD435F"/>
    <w:rsid w:val="00BE6779"/>
    <w:rsid w:val="00BE74B8"/>
    <w:rsid w:val="00BF0AD4"/>
    <w:rsid w:val="00C0552B"/>
    <w:rsid w:val="00C05A48"/>
    <w:rsid w:val="00C16C96"/>
    <w:rsid w:val="00C262BA"/>
    <w:rsid w:val="00C30C0B"/>
    <w:rsid w:val="00C46E03"/>
    <w:rsid w:val="00C51AE5"/>
    <w:rsid w:val="00C55C6C"/>
    <w:rsid w:val="00C57F46"/>
    <w:rsid w:val="00C62ED2"/>
    <w:rsid w:val="00C64286"/>
    <w:rsid w:val="00C9503F"/>
    <w:rsid w:val="00C9647E"/>
    <w:rsid w:val="00CA7A19"/>
    <w:rsid w:val="00CB35E2"/>
    <w:rsid w:val="00CC1E52"/>
    <w:rsid w:val="00CC34A7"/>
    <w:rsid w:val="00CC6152"/>
    <w:rsid w:val="00CD25CC"/>
    <w:rsid w:val="00CD7A33"/>
    <w:rsid w:val="00CE5F07"/>
    <w:rsid w:val="00CF56AC"/>
    <w:rsid w:val="00D00AB7"/>
    <w:rsid w:val="00D014F6"/>
    <w:rsid w:val="00D07831"/>
    <w:rsid w:val="00D10192"/>
    <w:rsid w:val="00D11541"/>
    <w:rsid w:val="00D15119"/>
    <w:rsid w:val="00D170CB"/>
    <w:rsid w:val="00D2613B"/>
    <w:rsid w:val="00D44D8A"/>
    <w:rsid w:val="00D4552B"/>
    <w:rsid w:val="00D51504"/>
    <w:rsid w:val="00D5265F"/>
    <w:rsid w:val="00D60DF8"/>
    <w:rsid w:val="00D63397"/>
    <w:rsid w:val="00D639C8"/>
    <w:rsid w:val="00D64C91"/>
    <w:rsid w:val="00D671B8"/>
    <w:rsid w:val="00D67ACF"/>
    <w:rsid w:val="00D84AC8"/>
    <w:rsid w:val="00D96BBF"/>
    <w:rsid w:val="00DA1879"/>
    <w:rsid w:val="00DA2C69"/>
    <w:rsid w:val="00DA2F9C"/>
    <w:rsid w:val="00DA36AD"/>
    <w:rsid w:val="00DB1326"/>
    <w:rsid w:val="00DB68FD"/>
    <w:rsid w:val="00DC4453"/>
    <w:rsid w:val="00DD0997"/>
    <w:rsid w:val="00DD593A"/>
    <w:rsid w:val="00DE25C2"/>
    <w:rsid w:val="00DE6501"/>
    <w:rsid w:val="00DE6EE5"/>
    <w:rsid w:val="00DF461A"/>
    <w:rsid w:val="00DF4C72"/>
    <w:rsid w:val="00DF6891"/>
    <w:rsid w:val="00E05090"/>
    <w:rsid w:val="00E06B9F"/>
    <w:rsid w:val="00E25A5D"/>
    <w:rsid w:val="00E2625E"/>
    <w:rsid w:val="00E32460"/>
    <w:rsid w:val="00E37D49"/>
    <w:rsid w:val="00E511F0"/>
    <w:rsid w:val="00E536D8"/>
    <w:rsid w:val="00E56274"/>
    <w:rsid w:val="00E628E0"/>
    <w:rsid w:val="00E6339F"/>
    <w:rsid w:val="00E67804"/>
    <w:rsid w:val="00E72C7B"/>
    <w:rsid w:val="00E91ACF"/>
    <w:rsid w:val="00E94FD2"/>
    <w:rsid w:val="00EA13F5"/>
    <w:rsid w:val="00EA33A1"/>
    <w:rsid w:val="00EA5302"/>
    <w:rsid w:val="00EB5D8E"/>
    <w:rsid w:val="00EC116E"/>
    <w:rsid w:val="00ED3F83"/>
    <w:rsid w:val="00EE7422"/>
    <w:rsid w:val="00EE75E7"/>
    <w:rsid w:val="00EF529C"/>
    <w:rsid w:val="00F05BFC"/>
    <w:rsid w:val="00F11AED"/>
    <w:rsid w:val="00F30055"/>
    <w:rsid w:val="00F30A3A"/>
    <w:rsid w:val="00F320EC"/>
    <w:rsid w:val="00F37F3B"/>
    <w:rsid w:val="00F44CD9"/>
    <w:rsid w:val="00F6476D"/>
    <w:rsid w:val="00F67020"/>
    <w:rsid w:val="00F7058F"/>
    <w:rsid w:val="00F8132E"/>
    <w:rsid w:val="00F92DB8"/>
    <w:rsid w:val="00F937F6"/>
    <w:rsid w:val="00F937FB"/>
    <w:rsid w:val="00F96EC7"/>
    <w:rsid w:val="00FA0283"/>
    <w:rsid w:val="00FA58D2"/>
    <w:rsid w:val="00FB0F03"/>
    <w:rsid w:val="00FB0F80"/>
    <w:rsid w:val="00FB294A"/>
    <w:rsid w:val="00FB567D"/>
    <w:rsid w:val="00FC4619"/>
    <w:rsid w:val="00FE269D"/>
    <w:rsid w:val="00FF266A"/>
    <w:rsid w:val="00FF4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21C76"/>
  <w15:chartTrackingRefBased/>
  <w15:docId w15:val="{3F6B0D07-0B7D-4E21-BF0E-D3747C67E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725"/>
    <w:pPr>
      <w:spacing w:before="240" w:after="240" w:line="360" w:lineRule="auto"/>
    </w:pPr>
    <w:rPr>
      <w:rFonts w:ascii="Times New Roman" w:hAnsi="Times New Roman"/>
      <w:b/>
      <w:szCs w:val="22"/>
    </w:rPr>
  </w:style>
  <w:style w:type="paragraph" w:styleId="Heading1">
    <w:name w:val="heading 1"/>
    <w:basedOn w:val="Normal"/>
    <w:next w:val="Normal"/>
    <w:link w:val="Heading1Char"/>
    <w:uiPriority w:val="9"/>
    <w:qFormat/>
    <w:rsid w:val="00C05A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A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05A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A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A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A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A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A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A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A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A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05A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A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A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A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A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A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A48"/>
    <w:rPr>
      <w:rFonts w:eastAsiaTheme="majorEastAsia" w:cstheme="majorBidi"/>
      <w:color w:val="272727" w:themeColor="text1" w:themeTint="D8"/>
    </w:rPr>
  </w:style>
  <w:style w:type="paragraph" w:styleId="Title">
    <w:name w:val="Title"/>
    <w:basedOn w:val="Normal"/>
    <w:next w:val="Normal"/>
    <w:link w:val="TitleChar"/>
    <w:uiPriority w:val="10"/>
    <w:qFormat/>
    <w:rsid w:val="00C05A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A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A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A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A48"/>
    <w:pPr>
      <w:spacing w:before="160"/>
      <w:jc w:val="center"/>
    </w:pPr>
    <w:rPr>
      <w:i/>
      <w:iCs/>
      <w:color w:val="404040" w:themeColor="text1" w:themeTint="BF"/>
    </w:rPr>
  </w:style>
  <w:style w:type="character" w:customStyle="1" w:styleId="QuoteChar">
    <w:name w:val="Quote Char"/>
    <w:basedOn w:val="DefaultParagraphFont"/>
    <w:link w:val="Quote"/>
    <w:uiPriority w:val="29"/>
    <w:rsid w:val="00C05A48"/>
    <w:rPr>
      <w:i/>
      <w:iCs/>
      <w:color w:val="404040" w:themeColor="text1" w:themeTint="BF"/>
    </w:rPr>
  </w:style>
  <w:style w:type="paragraph" w:styleId="ListParagraph">
    <w:name w:val="List Paragraph"/>
    <w:basedOn w:val="Normal"/>
    <w:link w:val="ListParagraphChar"/>
    <w:uiPriority w:val="34"/>
    <w:qFormat/>
    <w:rsid w:val="00C05A48"/>
    <w:pPr>
      <w:ind w:left="720"/>
      <w:contextualSpacing/>
    </w:pPr>
  </w:style>
  <w:style w:type="character" w:styleId="IntenseEmphasis">
    <w:name w:val="Intense Emphasis"/>
    <w:basedOn w:val="DefaultParagraphFont"/>
    <w:uiPriority w:val="21"/>
    <w:qFormat/>
    <w:rsid w:val="00C05A48"/>
    <w:rPr>
      <w:i/>
      <w:iCs/>
      <w:color w:val="0F4761" w:themeColor="accent1" w:themeShade="BF"/>
    </w:rPr>
  </w:style>
  <w:style w:type="paragraph" w:styleId="IntenseQuote">
    <w:name w:val="Intense Quote"/>
    <w:basedOn w:val="Normal"/>
    <w:next w:val="Normal"/>
    <w:link w:val="IntenseQuoteChar"/>
    <w:uiPriority w:val="30"/>
    <w:qFormat/>
    <w:rsid w:val="00C05A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A48"/>
    <w:rPr>
      <w:i/>
      <w:iCs/>
      <w:color w:val="0F4761" w:themeColor="accent1" w:themeShade="BF"/>
    </w:rPr>
  </w:style>
  <w:style w:type="character" w:styleId="IntenseReference">
    <w:name w:val="Intense Reference"/>
    <w:basedOn w:val="DefaultParagraphFont"/>
    <w:uiPriority w:val="32"/>
    <w:qFormat/>
    <w:rsid w:val="00C05A48"/>
    <w:rPr>
      <w:b/>
      <w:bCs/>
      <w:smallCaps/>
      <w:color w:val="0F4761" w:themeColor="accent1" w:themeShade="BF"/>
      <w:spacing w:val="5"/>
    </w:rPr>
  </w:style>
  <w:style w:type="character" w:styleId="Hyperlink">
    <w:name w:val="Hyperlink"/>
    <w:basedOn w:val="DefaultParagraphFont"/>
    <w:uiPriority w:val="99"/>
    <w:unhideWhenUsed/>
    <w:rsid w:val="00833B3E"/>
    <w:rPr>
      <w:color w:val="0000FF"/>
      <w:u w:val="single"/>
    </w:rPr>
  </w:style>
  <w:style w:type="paragraph" w:styleId="NormalWeb">
    <w:name w:val="Normal (Web)"/>
    <w:basedOn w:val="Normal"/>
    <w:uiPriority w:val="99"/>
    <w:unhideWhenUsed/>
    <w:rsid w:val="00833B3E"/>
    <w:pPr>
      <w:spacing w:before="100" w:beforeAutospacing="1" w:after="100" w:afterAutospacing="1" w:line="240" w:lineRule="auto"/>
    </w:pPr>
    <w:rPr>
      <w:rFonts w:eastAsia="Times New Roman" w:cs="Times New Roman"/>
      <w:kern w:val="0"/>
      <w:szCs w:val="24"/>
      <w14:ligatures w14:val="none"/>
    </w:rPr>
  </w:style>
  <w:style w:type="character" w:styleId="CommentReference">
    <w:name w:val="annotation reference"/>
    <w:basedOn w:val="DefaultParagraphFont"/>
    <w:uiPriority w:val="99"/>
    <w:semiHidden/>
    <w:unhideWhenUsed/>
    <w:rsid w:val="00833B3E"/>
    <w:rPr>
      <w:sz w:val="16"/>
      <w:szCs w:val="16"/>
    </w:rPr>
  </w:style>
  <w:style w:type="paragraph" w:styleId="CommentText">
    <w:name w:val="annotation text"/>
    <w:basedOn w:val="Normal"/>
    <w:link w:val="CommentTextChar"/>
    <w:uiPriority w:val="99"/>
    <w:unhideWhenUsed/>
    <w:rsid w:val="00833B3E"/>
    <w:pPr>
      <w:spacing w:line="240" w:lineRule="auto"/>
    </w:pPr>
    <w:rPr>
      <w:sz w:val="20"/>
      <w:szCs w:val="20"/>
    </w:rPr>
  </w:style>
  <w:style w:type="character" w:customStyle="1" w:styleId="CommentTextChar">
    <w:name w:val="Comment Text Char"/>
    <w:basedOn w:val="DefaultParagraphFont"/>
    <w:link w:val="CommentText"/>
    <w:uiPriority w:val="99"/>
    <w:rsid w:val="00833B3E"/>
    <w:rPr>
      <w:sz w:val="20"/>
      <w:szCs w:val="20"/>
    </w:rPr>
  </w:style>
  <w:style w:type="paragraph" w:styleId="CommentSubject">
    <w:name w:val="annotation subject"/>
    <w:basedOn w:val="CommentText"/>
    <w:next w:val="CommentText"/>
    <w:link w:val="CommentSubjectChar"/>
    <w:uiPriority w:val="99"/>
    <w:semiHidden/>
    <w:unhideWhenUsed/>
    <w:rsid w:val="00833B3E"/>
    <w:rPr>
      <w:b w:val="0"/>
      <w:bCs/>
    </w:rPr>
  </w:style>
  <w:style w:type="character" w:customStyle="1" w:styleId="CommentSubjectChar">
    <w:name w:val="Comment Subject Char"/>
    <w:basedOn w:val="CommentTextChar"/>
    <w:link w:val="CommentSubject"/>
    <w:uiPriority w:val="99"/>
    <w:semiHidden/>
    <w:rsid w:val="00833B3E"/>
    <w:rPr>
      <w:b/>
      <w:bCs/>
      <w:sz w:val="20"/>
      <w:szCs w:val="20"/>
    </w:rPr>
  </w:style>
  <w:style w:type="paragraph" w:customStyle="1" w:styleId="EndNoteBibliographyTitle">
    <w:name w:val="EndNote Bibliography Title"/>
    <w:basedOn w:val="Normal"/>
    <w:link w:val="EndNoteBibliographyTitleChar"/>
    <w:rsid w:val="00833B3E"/>
    <w:pPr>
      <w:spacing w:after="0" w:line="256" w:lineRule="auto"/>
      <w:jc w:val="center"/>
    </w:pPr>
    <w:rPr>
      <w:rFonts w:cs="Times New Roman"/>
      <w:noProof/>
    </w:rPr>
  </w:style>
  <w:style w:type="character" w:customStyle="1" w:styleId="EndNoteBibliographyTitleChar">
    <w:name w:val="EndNote Bibliography Title Char"/>
    <w:basedOn w:val="DefaultParagraphFont"/>
    <w:link w:val="EndNoteBibliographyTitle"/>
    <w:rsid w:val="00833B3E"/>
    <w:rPr>
      <w:rFonts w:ascii="Times New Roman" w:hAnsi="Times New Roman" w:cs="Times New Roman"/>
      <w:b/>
      <w:noProof/>
      <w:szCs w:val="22"/>
    </w:rPr>
  </w:style>
  <w:style w:type="paragraph" w:customStyle="1" w:styleId="EndNoteBibliography">
    <w:name w:val="EndNote Bibliography"/>
    <w:basedOn w:val="Normal"/>
    <w:link w:val="EndNoteBibliographyChar"/>
    <w:rsid w:val="00833B3E"/>
    <w:pPr>
      <w:spacing w:line="240" w:lineRule="auto"/>
      <w:jc w:val="both"/>
    </w:pPr>
    <w:rPr>
      <w:rFonts w:cs="Times New Roman"/>
      <w:noProof/>
    </w:rPr>
  </w:style>
  <w:style w:type="character" w:customStyle="1" w:styleId="EndNoteBibliographyChar">
    <w:name w:val="EndNote Bibliography Char"/>
    <w:basedOn w:val="DefaultParagraphFont"/>
    <w:link w:val="EndNoteBibliography"/>
    <w:rsid w:val="00833B3E"/>
    <w:rPr>
      <w:rFonts w:ascii="Times New Roman" w:hAnsi="Times New Roman" w:cs="Times New Roman"/>
      <w:b/>
      <w:noProof/>
      <w:szCs w:val="22"/>
    </w:rPr>
  </w:style>
  <w:style w:type="paragraph" w:styleId="Header">
    <w:name w:val="header"/>
    <w:basedOn w:val="Normal"/>
    <w:link w:val="HeaderChar"/>
    <w:uiPriority w:val="99"/>
    <w:unhideWhenUsed/>
    <w:rsid w:val="00892135"/>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892135"/>
    <w:rPr>
      <w:kern w:val="0"/>
      <w:sz w:val="22"/>
      <w:szCs w:val="22"/>
      <w14:ligatures w14:val="none"/>
    </w:rPr>
  </w:style>
  <w:style w:type="paragraph" w:styleId="Footer">
    <w:name w:val="footer"/>
    <w:basedOn w:val="Normal"/>
    <w:link w:val="FooterChar"/>
    <w:uiPriority w:val="99"/>
    <w:unhideWhenUsed/>
    <w:rsid w:val="00892135"/>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892135"/>
    <w:rPr>
      <w:kern w:val="0"/>
      <w:sz w:val="22"/>
      <w:szCs w:val="22"/>
      <w14:ligatures w14:val="none"/>
    </w:rPr>
  </w:style>
  <w:style w:type="character" w:styleId="LineNumber">
    <w:name w:val="line number"/>
    <w:basedOn w:val="DefaultParagraphFont"/>
    <w:uiPriority w:val="99"/>
    <w:semiHidden/>
    <w:unhideWhenUsed/>
    <w:rsid w:val="00892135"/>
  </w:style>
  <w:style w:type="character" w:styleId="UnresolvedMention">
    <w:name w:val="Unresolved Mention"/>
    <w:basedOn w:val="DefaultParagraphFont"/>
    <w:uiPriority w:val="99"/>
    <w:semiHidden/>
    <w:unhideWhenUsed/>
    <w:rsid w:val="00892135"/>
    <w:rPr>
      <w:color w:val="605E5C"/>
      <w:shd w:val="clear" w:color="auto" w:fill="E1DFDD"/>
    </w:rPr>
  </w:style>
  <w:style w:type="paragraph" w:customStyle="1" w:styleId="pf0">
    <w:name w:val="pf0"/>
    <w:basedOn w:val="Normal"/>
    <w:rsid w:val="00892135"/>
    <w:pPr>
      <w:spacing w:before="100" w:beforeAutospacing="1" w:after="100" w:afterAutospacing="1" w:line="240" w:lineRule="auto"/>
    </w:pPr>
    <w:rPr>
      <w:rFonts w:eastAsia="Times New Roman" w:cs="Times New Roman"/>
      <w:kern w:val="0"/>
      <w:szCs w:val="24"/>
      <w14:ligatures w14:val="none"/>
    </w:rPr>
  </w:style>
  <w:style w:type="character" w:customStyle="1" w:styleId="cf01">
    <w:name w:val="cf01"/>
    <w:basedOn w:val="DefaultParagraphFont"/>
    <w:rsid w:val="00892135"/>
    <w:rPr>
      <w:rFonts w:ascii="Segoe UI" w:hAnsi="Segoe UI" w:cs="Segoe UI" w:hint="default"/>
      <w:b/>
      <w:bCs/>
      <w:sz w:val="18"/>
      <w:szCs w:val="18"/>
    </w:rPr>
  </w:style>
  <w:style w:type="paragraph" w:styleId="Revision">
    <w:name w:val="Revision"/>
    <w:hidden/>
    <w:uiPriority w:val="99"/>
    <w:semiHidden/>
    <w:rsid w:val="00892135"/>
    <w:pPr>
      <w:spacing w:after="0" w:line="240" w:lineRule="auto"/>
    </w:pPr>
    <w:rPr>
      <w:kern w:val="0"/>
      <w:sz w:val="22"/>
      <w:szCs w:val="22"/>
      <w14:ligatures w14:val="none"/>
    </w:rPr>
  </w:style>
  <w:style w:type="character" w:styleId="Mention">
    <w:name w:val="Mention"/>
    <w:basedOn w:val="DefaultParagraphFont"/>
    <w:uiPriority w:val="99"/>
    <w:unhideWhenUsed/>
    <w:rsid w:val="00892135"/>
    <w:rPr>
      <w:color w:val="2B579A"/>
      <w:shd w:val="clear" w:color="auto" w:fill="E1DFDD"/>
    </w:rPr>
  </w:style>
  <w:style w:type="table" w:styleId="PlainTable2">
    <w:name w:val="Plain Table 2"/>
    <w:basedOn w:val="TableNormal"/>
    <w:uiPriority w:val="42"/>
    <w:rsid w:val="00892135"/>
    <w:pPr>
      <w:spacing w:after="0" w:line="240" w:lineRule="auto"/>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5F63BA"/>
    <w:rPr>
      <w:i/>
      <w:iCs/>
    </w:rPr>
  </w:style>
  <w:style w:type="character" w:customStyle="1" w:styleId="ListParagraphChar">
    <w:name w:val="List Paragraph Char"/>
    <w:basedOn w:val="DefaultParagraphFont"/>
    <w:link w:val="ListParagraph"/>
    <w:uiPriority w:val="34"/>
    <w:rsid w:val="005F63BA"/>
    <w:rPr>
      <w:sz w:val="22"/>
      <w:szCs w:val="22"/>
    </w:rPr>
  </w:style>
  <w:style w:type="character" w:customStyle="1" w:styleId="html-italic">
    <w:name w:val="html-italic"/>
    <w:basedOn w:val="DefaultParagraphFont"/>
    <w:rsid w:val="005F63BA"/>
  </w:style>
  <w:style w:type="paragraph" w:customStyle="1" w:styleId="Default">
    <w:name w:val="Default"/>
    <w:rsid w:val="005F63BA"/>
    <w:pPr>
      <w:autoSpaceDE w:val="0"/>
      <w:autoSpaceDN w:val="0"/>
      <w:adjustRightInd w:val="0"/>
      <w:spacing w:after="0" w:line="240" w:lineRule="auto"/>
    </w:pPr>
    <w:rPr>
      <w:rFonts w:ascii="Times New Roman" w:hAnsi="Times New Roman" w:cs="Times New Roman"/>
      <w:color w:val="000000"/>
      <w:kern w:val="0"/>
    </w:rPr>
  </w:style>
  <w:style w:type="paragraph" w:customStyle="1" w:styleId="Chaptertitles">
    <w:name w:val="Chapter titles"/>
    <w:basedOn w:val="Normal"/>
    <w:link w:val="ChaptertitlesChar"/>
    <w:rsid w:val="00200174"/>
    <w:pPr>
      <w:spacing w:before="160"/>
      <w:jc w:val="center"/>
    </w:pPr>
    <w:rPr>
      <w:rFonts w:cs="Times New Roman"/>
      <w:bCs/>
      <w:sz w:val="28"/>
      <w:szCs w:val="28"/>
    </w:rPr>
  </w:style>
  <w:style w:type="character" w:customStyle="1" w:styleId="ChaptertitlesChar">
    <w:name w:val="Chapter titles Char"/>
    <w:basedOn w:val="DefaultParagraphFont"/>
    <w:link w:val="Chaptertitles"/>
    <w:rsid w:val="00200174"/>
    <w:rPr>
      <w:rFonts w:ascii="Times New Roman" w:hAnsi="Times New Roman" w:cs="Times New Roman"/>
      <w:b/>
      <w:bCs/>
      <w:sz w:val="28"/>
      <w:szCs w:val="28"/>
    </w:rPr>
  </w:style>
  <w:style w:type="paragraph" w:customStyle="1" w:styleId="Majorheader">
    <w:name w:val="Major header"/>
    <w:basedOn w:val="Subtitle"/>
    <w:link w:val="MajorheaderChar"/>
    <w:rsid w:val="00D51504"/>
    <w:pPr>
      <w:numPr>
        <w:ilvl w:val="0"/>
        <w:numId w:val="11"/>
      </w:numPr>
    </w:pPr>
    <w:rPr>
      <w:rFonts w:cs="Times New Roman"/>
      <w:b w:val="0"/>
      <w:bCs/>
      <w:color w:val="000000" w:themeColor="text1"/>
      <w:sz w:val="24"/>
      <w:szCs w:val="24"/>
    </w:rPr>
  </w:style>
  <w:style w:type="character" w:customStyle="1" w:styleId="MajorheaderChar">
    <w:name w:val="Major header Char"/>
    <w:basedOn w:val="ListParagraphChar"/>
    <w:link w:val="Majorheader"/>
    <w:rsid w:val="00D51504"/>
    <w:rPr>
      <w:rFonts w:ascii="Times New Roman" w:eastAsiaTheme="majorEastAsia" w:hAnsi="Times New Roman" w:cs="Times New Roman"/>
      <w:b/>
      <w:bCs/>
      <w:color w:val="000000" w:themeColor="text1"/>
      <w:spacing w:val="15"/>
      <w:sz w:val="22"/>
      <w:szCs w:val="22"/>
    </w:rPr>
  </w:style>
  <w:style w:type="paragraph" w:customStyle="1" w:styleId="headingstyle1">
    <w:name w:val="heading style 1"/>
    <w:basedOn w:val="Majorheader"/>
    <w:link w:val="headingstyle1Char"/>
    <w:rsid w:val="00C0552B"/>
    <w:pPr>
      <w:numPr>
        <w:numId w:val="15"/>
      </w:numPr>
    </w:pPr>
  </w:style>
  <w:style w:type="character" w:customStyle="1" w:styleId="headingstyle1Char">
    <w:name w:val="heading style 1 Char"/>
    <w:basedOn w:val="MajorheaderChar"/>
    <w:link w:val="headingstyle1"/>
    <w:rsid w:val="00C0552B"/>
    <w:rPr>
      <w:rFonts w:ascii="Times New Roman" w:eastAsiaTheme="majorEastAsia" w:hAnsi="Times New Roman" w:cs="Times New Roman"/>
      <w:b/>
      <w:bCs/>
      <w:color w:val="000000" w:themeColor="text1"/>
      <w:spacing w:val="15"/>
      <w:sz w:val="22"/>
      <w:szCs w:val="22"/>
    </w:rPr>
  </w:style>
  <w:style w:type="paragraph" w:customStyle="1" w:styleId="headerstyle1">
    <w:name w:val="header style1"/>
    <w:basedOn w:val="Normal"/>
    <w:link w:val="headerstyle1Char"/>
    <w:rsid w:val="009B1427"/>
  </w:style>
  <w:style w:type="character" w:customStyle="1" w:styleId="headerstyle1Char">
    <w:name w:val="header style1 Char"/>
    <w:basedOn w:val="DefaultParagraphFont"/>
    <w:link w:val="headerstyle1"/>
    <w:rsid w:val="009B1427"/>
    <w:rPr>
      <w:rFonts w:ascii="Times New Roman" w:hAnsi="Times New Roman"/>
      <w:b/>
      <w:szCs w:val="22"/>
    </w:rPr>
  </w:style>
  <w:style w:type="paragraph" w:customStyle="1" w:styleId="maintext">
    <w:name w:val="main text"/>
    <w:basedOn w:val="Normal"/>
    <w:link w:val="maintextChar"/>
    <w:qFormat/>
    <w:rsid w:val="0036109A"/>
    <w:pPr>
      <w:spacing w:before="160" w:after="160"/>
      <w:ind w:firstLine="360"/>
      <w:jc w:val="both"/>
    </w:pPr>
    <w:rPr>
      <w:b w:val="0"/>
      <w:bCs/>
    </w:rPr>
  </w:style>
  <w:style w:type="character" w:customStyle="1" w:styleId="maintextChar">
    <w:name w:val="main text Char"/>
    <w:basedOn w:val="DefaultParagraphFont"/>
    <w:link w:val="maintext"/>
    <w:rsid w:val="0036109A"/>
    <w:rPr>
      <w:rFonts w:ascii="Times New Roman" w:hAnsi="Times New Roman"/>
      <w:bCs/>
      <w:szCs w:val="22"/>
    </w:rPr>
  </w:style>
  <w:style w:type="paragraph" w:customStyle="1" w:styleId="chaptertitle">
    <w:name w:val="chapter title"/>
    <w:basedOn w:val="Chaptertitles"/>
    <w:link w:val="chaptertitleChar"/>
    <w:qFormat/>
    <w:rsid w:val="009E1769"/>
    <w:pPr>
      <w:spacing w:after="160"/>
    </w:pPr>
  </w:style>
  <w:style w:type="character" w:customStyle="1" w:styleId="chaptertitleChar">
    <w:name w:val="chapter title Char"/>
    <w:basedOn w:val="ChaptertitlesChar"/>
    <w:link w:val="chaptertitle"/>
    <w:rsid w:val="009E1769"/>
    <w:rPr>
      <w:rFonts w:ascii="Times New Roman" w:hAnsi="Times New Roman" w:cs="Times New Roman"/>
      <w:b/>
      <w:bCs/>
      <w:sz w:val="28"/>
      <w:szCs w:val="28"/>
    </w:rPr>
  </w:style>
  <w:style w:type="paragraph" w:customStyle="1" w:styleId="majorheader0">
    <w:name w:val="major header"/>
    <w:basedOn w:val="headerstyle1"/>
    <w:link w:val="majorheaderChar0"/>
    <w:qFormat/>
    <w:rsid w:val="00BB625A"/>
    <w:rPr>
      <w:bCs/>
    </w:rPr>
  </w:style>
  <w:style w:type="character" w:customStyle="1" w:styleId="majorheaderChar0">
    <w:name w:val="major header Char"/>
    <w:basedOn w:val="headerstyle1Char"/>
    <w:link w:val="majorheader0"/>
    <w:rsid w:val="00BE74B8"/>
    <w:rPr>
      <w:rFonts w:ascii="Times New Roman" w:hAnsi="Times New Roman"/>
      <w:b/>
      <w:bCs/>
      <w:szCs w:val="22"/>
    </w:rPr>
  </w:style>
  <w:style w:type="paragraph" w:customStyle="1" w:styleId="Figures">
    <w:name w:val="Figures"/>
    <w:basedOn w:val="Normal"/>
    <w:link w:val="FiguresChar"/>
    <w:qFormat/>
    <w:rsid w:val="00FA58D2"/>
    <w:pPr>
      <w:spacing w:before="160" w:after="160"/>
      <w:jc w:val="both"/>
    </w:pPr>
    <w:rPr>
      <w:rFonts w:cs="Times New Roman"/>
      <w:color w:val="000000" w:themeColor="text1"/>
      <w:szCs w:val="24"/>
    </w:rPr>
  </w:style>
  <w:style w:type="character" w:customStyle="1" w:styleId="FiguresChar">
    <w:name w:val="Figures Char"/>
    <w:basedOn w:val="DefaultParagraphFont"/>
    <w:link w:val="Figures"/>
    <w:rsid w:val="00FA58D2"/>
    <w:rPr>
      <w:rFonts w:ascii="Times New Roman" w:hAnsi="Times New Roman" w:cs="Times New Roman"/>
      <w:b/>
      <w:color w:val="000000" w:themeColor="text1"/>
    </w:rPr>
  </w:style>
  <w:style w:type="numbering" w:customStyle="1" w:styleId="Style1">
    <w:name w:val="Style1"/>
    <w:uiPriority w:val="99"/>
    <w:rsid w:val="0010222B"/>
    <w:pPr>
      <w:numPr>
        <w:numId w:val="33"/>
      </w:numPr>
    </w:pPr>
  </w:style>
  <w:style w:type="paragraph" w:customStyle="1" w:styleId="minorheader">
    <w:name w:val="minor header"/>
    <w:basedOn w:val="headerstyle1"/>
    <w:link w:val="minorheaderChar"/>
    <w:qFormat/>
    <w:rsid w:val="00303E76"/>
    <w:rPr>
      <w:rFonts w:cs="Times New Roman"/>
      <w:i/>
      <w:szCs w:val="24"/>
    </w:rPr>
  </w:style>
  <w:style w:type="character" w:customStyle="1" w:styleId="minorheaderChar">
    <w:name w:val="minor header Char"/>
    <w:basedOn w:val="headerstyle1Char"/>
    <w:link w:val="minorheader"/>
    <w:rsid w:val="00303E76"/>
    <w:rPr>
      <w:rFonts w:ascii="Times New Roman" w:hAnsi="Times New Roman" w:cs="Times New Roman"/>
      <w:b/>
      <w:i/>
      <w:szCs w:val="22"/>
    </w:rPr>
  </w:style>
  <w:style w:type="paragraph" w:customStyle="1" w:styleId="minorsub">
    <w:name w:val="minorsub"/>
    <w:basedOn w:val="headerstyle1"/>
    <w:link w:val="minorsubChar"/>
    <w:qFormat/>
    <w:rsid w:val="00303E76"/>
    <w:rPr>
      <w:rFonts w:cs="Times New Roman"/>
      <w:b w:val="0"/>
      <w:i/>
      <w:szCs w:val="24"/>
    </w:rPr>
  </w:style>
  <w:style w:type="character" w:customStyle="1" w:styleId="minorsubChar">
    <w:name w:val="minorsub Char"/>
    <w:basedOn w:val="headerstyle1Char"/>
    <w:link w:val="minorsub"/>
    <w:rsid w:val="0088064D"/>
    <w:rPr>
      <w:rFonts w:ascii="Times New Roman" w:hAnsi="Times New Roman" w:cs="Times New Roman"/>
      <w:b w:val="0"/>
      <w:i/>
      <w:szCs w:val="22"/>
    </w:rPr>
  </w:style>
  <w:style w:type="paragraph" w:customStyle="1" w:styleId="Table">
    <w:name w:val="Table"/>
    <w:basedOn w:val="Normal"/>
    <w:link w:val="TableChar"/>
    <w:qFormat/>
    <w:rsid w:val="00E94FD2"/>
    <w:pPr>
      <w:spacing w:before="160" w:after="160"/>
    </w:pPr>
    <w:rPr>
      <w:rFonts w:cs="Times New Roman"/>
      <w:b w:val="0"/>
      <w:szCs w:val="24"/>
    </w:rPr>
  </w:style>
  <w:style w:type="character" w:customStyle="1" w:styleId="TableChar">
    <w:name w:val="Table Char"/>
    <w:basedOn w:val="DefaultParagraphFont"/>
    <w:link w:val="Table"/>
    <w:rsid w:val="00E94FD2"/>
    <w:rPr>
      <w:rFonts w:ascii="Times New Roman" w:hAnsi="Times New Roman" w:cs="Times New Roman"/>
    </w:rPr>
  </w:style>
  <w:style w:type="paragraph" w:styleId="TOC1">
    <w:name w:val="toc 1"/>
    <w:basedOn w:val="Normal"/>
    <w:next w:val="Normal"/>
    <w:autoRedefine/>
    <w:uiPriority w:val="39"/>
    <w:unhideWhenUsed/>
    <w:rsid w:val="00EA33A1"/>
    <w:pPr>
      <w:spacing w:after="100"/>
    </w:pPr>
  </w:style>
  <w:style w:type="paragraph" w:styleId="TOC2">
    <w:name w:val="toc 2"/>
    <w:basedOn w:val="Normal"/>
    <w:next w:val="Normal"/>
    <w:autoRedefine/>
    <w:uiPriority w:val="39"/>
    <w:unhideWhenUsed/>
    <w:rsid w:val="005B08F0"/>
    <w:pPr>
      <w:spacing w:after="100"/>
      <w:ind w:left="240"/>
    </w:pPr>
  </w:style>
  <w:style w:type="paragraph" w:styleId="TOC3">
    <w:name w:val="toc 3"/>
    <w:basedOn w:val="Normal"/>
    <w:next w:val="Normal"/>
    <w:autoRedefine/>
    <w:uiPriority w:val="39"/>
    <w:unhideWhenUsed/>
    <w:rsid w:val="005B08F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image" Target="media/image11.jpg"/><Relationship Id="rId33"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github.com/PNNL-Comp-Mass-Spec/InfernoRDN/tree/v1.1.7793" TargetMode="External"/><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yperlink" Target="https://doi.org/10.1094/MPMI-01-22-0011-TA" TargetMode="External"/><Relationship Id="rId23" Type="http://schemas.openxmlformats.org/officeDocument/2006/relationships/hyperlink" Target="https://doi.org/10.1094/PBIOMES-08-24-0081-R" TargetMode="External"/><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F35F3-BE7B-469F-9B23-FB7C90BD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110</Pages>
  <Words>42883</Words>
  <Characters>244437</Characters>
  <Application>Microsoft Office Word</Application>
  <DocSecurity>0</DocSecurity>
  <Lines>2036</Lines>
  <Paragraphs>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Appidi, Manasa Reddy</dc:creator>
  <cp:keywords/>
  <dc:description/>
  <cp:lastModifiedBy>Appidi, Manasa Reddy</cp:lastModifiedBy>
  <cp:revision>7</cp:revision>
  <dcterms:created xsi:type="dcterms:W3CDTF">2024-09-20T16:49:00Z</dcterms:created>
  <dcterms:modified xsi:type="dcterms:W3CDTF">2024-09-20T16:50:00Z</dcterms:modified>
</cp:coreProperties>
</file>